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27EC01" w14:textId="77777777" w:rsidR="00632F70" w:rsidRPr="00CF6CB9" w:rsidRDefault="009B6712" w:rsidP="00157B23">
      <w:pPr>
        <w:tabs>
          <w:tab w:val="left" w:pos="720"/>
        </w:tabs>
        <w:spacing w:line="280" w:lineRule="exact"/>
        <w:rPr>
          <w:rFonts w:hAnsi="Times New Roman" w:cs="Times New Roman"/>
          <w:b/>
          <w:bCs/>
          <w:sz w:val="20"/>
          <w:szCs w:val="20"/>
        </w:rPr>
      </w:pPr>
      <w:proofErr w:type="gramStart"/>
      <w:r w:rsidRPr="00CF6CB9">
        <w:rPr>
          <w:rFonts w:hAnsi="Times New Roman" w:cs="Times New Roman"/>
          <w:b/>
          <w:bCs/>
          <w:sz w:val="20"/>
          <w:szCs w:val="20"/>
        </w:rPr>
        <w:t xml:space="preserve">PREMIER </w:t>
      </w:r>
      <w:r w:rsidR="0013256F" w:rsidRPr="00CF6CB9">
        <w:rPr>
          <w:rFonts w:hAnsi="Times New Roman" w:cs="Times New Roman"/>
          <w:b/>
          <w:bCs/>
          <w:sz w:val="20"/>
          <w:szCs w:val="20"/>
          <w:cs/>
        </w:rPr>
        <w:t xml:space="preserve"> </w:t>
      </w:r>
      <w:r w:rsidRPr="00CF6CB9">
        <w:rPr>
          <w:rFonts w:hAnsi="Times New Roman" w:cs="Times New Roman"/>
          <w:b/>
          <w:bCs/>
          <w:sz w:val="20"/>
          <w:szCs w:val="20"/>
        </w:rPr>
        <w:t>PRODUCTS</w:t>
      </w:r>
      <w:proofErr w:type="gramEnd"/>
      <w:r w:rsidRPr="00CF6CB9">
        <w:rPr>
          <w:rFonts w:hAnsi="Times New Roman" w:cs="Times New Roman"/>
          <w:b/>
          <w:bCs/>
          <w:sz w:val="20"/>
          <w:szCs w:val="20"/>
        </w:rPr>
        <w:t xml:space="preserve"> </w:t>
      </w:r>
      <w:r w:rsidR="0013256F" w:rsidRPr="00CF6CB9">
        <w:rPr>
          <w:rFonts w:hAnsi="Times New Roman" w:cs="Times New Roman"/>
          <w:b/>
          <w:bCs/>
          <w:sz w:val="20"/>
          <w:szCs w:val="20"/>
          <w:cs/>
        </w:rPr>
        <w:t xml:space="preserve"> </w:t>
      </w:r>
      <w:r w:rsidRPr="00CF6CB9">
        <w:rPr>
          <w:rFonts w:hAnsi="Times New Roman" w:cs="Times New Roman"/>
          <w:b/>
          <w:bCs/>
          <w:sz w:val="20"/>
          <w:szCs w:val="20"/>
        </w:rPr>
        <w:t xml:space="preserve">PUBLIC </w:t>
      </w:r>
      <w:r w:rsidR="0013256F" w:rsidRPr="00CF6CB9">
        <w:rPr>
          <w:rFonts w:hAnsi="Times New Roman" w:cs="Times New Roman"/>
          <w:b/>
          <w:bCs/>
          <w:sz w:val="20"/>
          <w:szCs w:val="20"/>
          <w:cs/>
        </w:rPr>
        <w:t xml:space="preserve"> </w:t>
      </w:r>
      <w:r w:rsidRPr="00CF6CB9">
        <w:rPr>
          <w:rFonts w:hAnsi="Times New Roman" w:cs="Times New Roman"/>
          <w:b/>
          <w:bCs/>
          <w:sz w:val="20"/>
          <w:szCs w:val="20"/>
        </w:rPr>
        <w:t>COMPANY</w:t>
      </w:r>
      <w:r w:rsidR="0013256F" w:rsidRPr="00CF6CB9">
        <w:rPr>
          <w:rFonts w:hAnsi="Times New Roman" w:cs="Times New Roman"/>
          <w:b/>
          <w:bCs/>
          <w:sz w:val="20"/>
          <w:szCs w:val="20"/>
          <w:cs/>
        </w:rPr>
        <w:t xml:space="preserve"> </w:t>
      </w:r>
      <w:r w:rsidRPr="00CF6CB9">
        <w:rPr>
          <w:rFonts w:hAnsi="Times New Roman" w:cs="Times New Roman"/>
          <w:b/>
          <w:bCs/>
          <w:sz w:val="20"/>
          <w:szCs w:val="20"/>
        </w:rPr>
        <w:t xml:space="preserve"> LIMITED </w:t>
      </w:r>
      <w:r w:rsidR="0013256F" w:rsidRPr="00CF6CB9">
        <w:rPr>
          <w:rFonts w:hAnsi="Times New Roman" w:cs="Times New Roman"/>
          <w:b/>
          <w:bCs/>
          <w:sz w:val="20"/>
          <w:szCs w:val="20"/>
          <w:cs/>
        </w:rPr>
        <w:t xml:space="preserve"> </w:t>
      </w:r>
      <w:r w:rsidRPr="00CF6CB9">
        <w:rPr>
          <w:rFonts w:hAnsi="Times New Roman" w:cs="Times New Roman"/>
          <w:b/>
          <w:bCs/>
          <w:sz w:val="20"/>
          <w:szCs w:val="20"/>
        </w:rPr>
        <w:t xml:space="preserve">AND </w:t>
      </w:r>
      <w:r w:rsidR="0013256F" w:rsidRPr="00CF6CB9">
        <w:rPr>
          <w:rFonts w:hAnsi="Times New Roman" w:cs="Times New Roman"/>
          <w:b/>
          <w:bCs/>
          <w:sz w:val="20"/>
          <w:szCs w:val="20"/>
          <w:cs/>
        </w:rPr>
        <w:t xml:space="preserve"> </w:t>
      </w:r>
      <w:r w:rsidRPr="00CF6CB9">
        <w:rPr>
          <w:rFonts w:hAnsi="Times New Roman" w:cs="Times New Roman"/>
          <w:b/>
          <w:bCs/>
          <w:sz w:val="20"/>
          <w:szCs w:val="20"/>
        </w:rPr>
        <w:t xml:space="preserve">ITS </w:t>
      </w:r>
      <w:r w:rsidR="0013256F" w:rsidRPr="00CF6CB9">
        <w:rPr>
          <w:rFonts w:hAnsi="Times New Roman" w:cs="Times New Roman"/>
          <w:b/>
          <w:bCs/>
          <w:sz w:val="20"/>
          <w:szCs w:val="20"/>
          <w:cs/>
        </w:rPr>
        <w:t xml:space="preserve"> </w:t>
      </w:r>
      <w:r w:rsidRPr="00CF6CB9">
        <w:rPr>
          <w:rFonts w:hAnsi="Times New Roman" w:cs="Times New Roman"/>
          <w:b/>
          <w:bCs/>
          <w:sz w:val="20"/>
          <w:szCs w:val="20"/>
        </w:rPr>
        <w:t>SUBSIDIARY</w:t>
      </w:r>
    </w:p>
    <w:p w14:paraId="1C95A73A" w14:textId="77777777" w:rsidR="00A318B4" w:rsidRPr="00CF6CB9" w:rsidRDefault="00A318B4" w:rsidP="00A318B4">
      <w:pPr>
        <w:pStyle w:val="Header"/>
        <w:tabs>
          <w:tab w:val="left" w:pos="720"/>
        </w:tabs>
        <w:spacing w:line="280" w:lineRule="exact"/>
        <w:rPr>
          <w:rFonts w:hAnsi="Times New Roman" w:cs="Times New Roman"/>
          <w:b/>
          <w:bCs/>
          <w:caps/>
          <w:sz w:val="20"/>
          <w:szCs w:val="20"/>
        </w:rPr>
      </w:pPr>
      <w:proofErr w:type="gramStart"/>
      <w:r w:rsidRPr="00CF6CB9">
        <w:rPr>
          <w:rFonts w:hAnsi="Times New Roman" w:cs="Times New Roman"/>
          <w:b/>
          <w:bCs/>
          <w:caps/>
          <w:sz w:val="20"/>
          <w:szCs w:val="20"/>
        </w:rPr>
        <w:t>Condensed  notes</w:t>
      </w:r>
      <w:proofErr w:type="gramEnd"/>
      <w:r w:rsidRPr="00CF6CB9">
        <w:rPr>
          <w:rFonts w:hAnsi="Times New Roman" w:cs="Times New Roman"/>
          <w:b/>
          <w:bCs/>
          <w:caps/>
          <w:sz w:val="20"/>
          <w:szCs w:val="20"/>
        </w:rPr>
        <w:t xml:space="preserve">  to  the  financial  statements  </w:t>
      </w:r>
    </w:p>
    <w:p w14:paraId="343D0CC6" w14:textId="5F96C5F9" w:rsidR="009B6712" w:rsidRPr="00CF6CB9" w:rsidRDefault="009B6712" w:rsidP="009B6712">
      <w:pPr>
        <w:overflowPunct/>
        <w:autoSpaceDE/>
        <w:autoSpaceDN/>
        <w:adjustRightInd/>
        <w:spacing w:line="280" w:lineRule="exact"/>
        <w:textAlignment w:val="auto"/>
        <w:rPr>
          <w:rFonts w:eastAsia="MS Mincho" w:hAnsi="Times New Roman" w:cs="Times New Roman"/>
          <w:b/>
          <w:bCs/>
        </w:rPr>
      </w:pPr>
      <w:proofErr w:type="gramStart"/>
      <w:r w:rsidRPr="00CF6CB9">
        <w:rPr>
          <w:rFonts w:eastAsia="MS Mincho" w:hAnsi="Times New Roman" w:cs="Times New Roman"/>
          <w:b/>
          <w:bCs/>
          <w:sz w:val="20"/>
          <w:szCs w:val="20"/>
        </w:rPr>
        <w:t>FOR  THE</w:t>
      </w:r>
      <w:proofErr w:type="gramEnd"/>
      <w:r w:rsidRPr="00CF6CB9">
        <w:rPr>
          <w:rFonts w:eastAsia="MS Mincho" w:hAnsi="Times New Roman" w:cs="Times New Roman"/>
          <w:b/>
          <w:bCs/>
          <w:sz w:val="20"/>
          <w:szCs w:val="20"/>
        </w:rPr>
        <w:t xml:space="preserve">  THREE</w:t>
      </w:r>
      <w:r w:rsidRPr="00CF6CB9">
        <w:rPr>
          <w:rFonts w:eastAsia="MS Mincho" w:hAnsi="Times New Roman" w:cs="Times New Roman"/>
          <w:b/>
          <w:bCs/>
          <w:sz w:val="20"/>
          <w:szCs w:val="20"/>
          <w:cs/>
        </w:rPr>
        <w:t>-</w:t>
      </w:r>
      <w:r w:rsidRPr="00CF6CB9">
        <w:rPr>
          <w:rFonts w:eastAsia="MS Mincho" w:hAnsi="Times New Roman" w:cs="Times New Roman"/>
          <w:b/>
          <w:bCs/>
          <w:sz w:val="20"/>
          <w:szCs w:val="20"/>
        </w:rPr>
        <w:t>MONTH</w:t>
      </w:r>
      <w:r w:rsidR="00863EEC" w:rsidRPr="00CF6CB9">
        <w:rPr>
          <w:rFonts w:eastAsia="MS Mincho" w:hAnsi="Times New Roman" w:cstheme="minorBidi"/>
          <w:b/>
          <w:bCs/>
          <w:sz w:val="20"/>
          <w:szCs w:val="20"/>
        </w:rPr>
        <w:t xml:space="preserve">  </w:t>
      </w:r>
      <w:r w:rsidR="007223E2">
        <w:rPr>
          <w:rFonts w:eastAsia="MS Mincho" w:hAnsi="Times New Roman" w:cstheme="minorBidi"/>
          <w:b/>
          <w:bCs/>
          <w:sz w:val="20"/>
          <w:szCs w:val="20"/>
        </w:rPr>
        <w:t xml:space="preserve">AND  </w:t>
      </w:r>
      <w:r w:rsidR="00772B62">
        <w:rPr>
          <w:rFonts w:eastAsia="MS Mincho" w:hAnsi="Times New Roman" w:cstheme="minorBidi"/>
          <w:b/>
          <w:bCs/>
          <w:sz w:val="20"/>
          <w:szCs w:val="20"/>
        </w:rPr>
        <w:t>NINE</w:t>
      </w:r>
      <w:r w:rsidR="00772B62" w:rsidRPr="00CF6CB9">
        <w:rPr>
          <w:rFonts w:eastAsia="MS Mincho" w:hAnsi="Times New Roman" w:cstheme="minorBidi"/>
          <w:b/>
          <w:bCs/>
          <w:sz w:val="20"/>
          <w:szCs w:val="20"/>
        </w:rPr>
        <w:t>-MONTH</w:t>
      </w:r>
      <w:r w:rsidR="00772B62" w:rsidRPr="00CF6CB9">
        <w:rPr>
          <w:rFonts w:eastAsia="MS Mincho" w:hAnsi="Times New Roman" w:cs="Times New Roman"/>
          <w:b/>
          <w:bCs/>
          <w:sz w:val="20"/>
          <w:szCs w:val="20"/>
          <w:cs/>
        </w:rPr>
        <w:t xml:space="preserve">  </w:t>
      </w:r>
      <w:r w:rsidR="00772B62" w:rsidRPr="00CF6CB9">
        <w:rPr>
          <w:rFonts w:eastAsia="MS Mincho" w:hAnsi="Times New Roman" w:cs="Times New Roman"/>
          <w:b/>
          <w:bCs/>
          <w:sz w:val="20"/>
          <w:szCs w:val="20"/>
        </w:rPr>
        <w:t xml:space="preserve">PERIODS  ENDED  </w:t>
      </w:r>
      <w:r w:rsidR="00772B62">
        <w:rPr>
          <w:rFonts w:eastAsia="MS Mincho" w:hAnsi="Times New Roman" w:cs="Times New Roman"/>
          <w:b/>
          <w:bCs/>
          <w:sz w:val="20"/>
          <w:szCs w:val="25"/>
        </w:rPr>
        <w:t>SEPTEMBER</w:t>
      </w:r>
      <w:r w:rsidR="00772B62" w:rsidRPr="00CF6CB9">
        <w:rPr>
          <w:rFonts w:eastAsia="MS Mincho" w:hAnsi="Times New Roman" w:cs="Times New Roman"/>
          <w:b/>
          <w:bCs/>
          <w:sz w:val="20"/>
          <w:szCs w:val="25"/>
        </w:rPr>
        <w:t xml:space="preserve">  </w:t>
      </w:r>
      <w:r w:rsidR="001140DE" w:rsidRPr="00CF6CB9">
        <w:rPr>
          <w:rFonts w:eastAsia="MS Mincho" w:hAnsi="Times New Roman" w:cs="Times New Roman"/>
          <w:b/>
          <w:bCs/>
        </w:rPr>
        <w:t>3</w:t>
      </w:r>
      <w:r w:rsidR="007223E2">
        <w:rPr>
          <w:rFonts w:eastAsia="MS Mincho" w:hAnsi="Times New Roman" w:cs="Times New Roman"/>
          <w:b/>
          <w:bCs/>
        </w:rPr>
        <w:t>0</w:t>
      </w:r>
      <w:r w:rsidRPr="00CF6CB9">
        <w:rPr>
          <w:rFonts w:eastAsia="MS Mincho" w:hAnsi="Times New Roman" w:cs="Times New Roman"/>
          <w:b/>
          <w:bCs/>
        </w:rPr>
        <w:t>,</w:t>
      </w:r>
      <w:r w:rsidRPr="00CF6CB9">
        <w:rPr>
          <w:rFonts w:eastAsia="MS Mincho" w:hAnsi="Times New Roman" w:cs="Times New Roman"/>
          <w:b/>
          <w:bCs/>
          <w:cs/>
        </w:rPr>
        <w:t xml:space="preserve">  </w:t>
      </w:r>
      <w:r w:rsidR="00C855C7" w:rsidRPr="00CF6CB9">
        <w:rPr>
          <w:rFonts w:eastAsia="MS Mincho" w:hAnsi="Times New Roman" w:cs="Times New Roman"/>
          <w:b/>
          <w:bCs/>
        </w:rPr>
        <w:t>202</w:t>
      </w:r>
      <w:r w:rsidR="00DE4A0E">
        <w:rPr>
          <w:rFonts w:eastAsia="MS Mincho" w:hAnsi="Times New Roman" w:cs="Times New Roman"/>
          <w:b/>
          <w:bCs/>
        </w:rPr>
        <w:t>3</w:t>
      </w:r>
    </w:p>
    <w:p w14:paraId="251FE451" w14:textId="77777777" w:rsidR="009B6712" w:rsidRPr="00CF6CB9" w:rsidRDefault="009B6712" w:rsidP="009B6712">
      <w:pPr>
        <w:overflowPunct/>
        <w:autoSpaceDE/>
        <w:autoSpaceDN/>
        <w:adjustRightInd/>
        <w:spacing w:after="480" w:line="280" w:lineRule="exact"/>
        <w:ind w:left="360" w:right="-29" w:hanging="360"/>
        <w:textAlignment w:val="auto"/>
        <w:rPr>
          <w:rFonts w:eastAsia="MS Mincho" w:hAnsi="Times New Roman" w:cs="Times New Roman"/>
          <w:b/>
          <w:bCs/>
          <w:sz w:val="20"/>
          <w:szCs w:val="20"/>
        </w:rPr>
      </w:pPr>
      <w:r w:rsidRPr="00CF6CB9">
        <w:rPr>
          <w:rFonts w:eastAsia="MS Mincho" w:hAnsi="Times New Roman" w:cs="Times New Roman"/>
          <w:b/>
          <w:bCs/>
          <w:sz w:val="20"/>
          <w:szCs w:val="20"/>
          <w:cs/>
        </w:rPr>
        <w:t>“</w:t>
      </w:r>
      <w:r w:rsidRPr="00CF6CB9">
        <w:rPr>
          <w:rFonts w:eastAsia="MS Mincho" w:hAnsi="Times New Roman" w:cs="Times New Roman"/>
          <w:b/>
          <w:bCs/>
          <w:sz w:val="20"/>
          <w:szCs w:val="20"/>
        </w:rPr>
        <w:t>UNAUDITED</w:t>
      </w:r>
      <w:r w:rsidRPr="00CF6CB9">
        <w:rPr>
          <w:rFonts w:eastAsia="MS Mincho" w:hAnsi="Times New Roman" w:cs="Times New Roman"/>
          <w:b/>
          <w:bCs/>
          <w:sz w:val="20"/>
          <w:szCs w:val="20"/>
          <w:cs/>
        </w:rPr>
        <w:t>”</w:t>
      </w:r>
    </w:p>
    <w:p w14:paraId="5386CFD7" w14:textId="12726D86" w:rsidR="001127DF" w:rsidRPr="00CF6CB9" w:rsidRDefault="00C855C7" w:rsidP="00977FA5">
      <w:pPr>
        <w:tabs>
          <w:tab w:val="left" w:pos="540"/>
        </w:tabs>
        <w:spacing w:after="240"/>
        <w:ind w:left="547" w:right="-43" w:hanging="547"/>
        <w:outlineLvl w:val="0"/>
        <w:rPr>
          <w:rFonts w:hAnsi="Times New Roman" w:cs="Times New Roman"/>
          <w:sz w:val="20"/>
          <w:szCs w:val="20"/>
          <w:cs/>
        </w:rPr>
      </w:pPr>
      <w:r w:rsidRPr="00CF6CB9">
        <w:rPr>
          <w:rFonts w:hAnsi="Times New Roman" w:cs="Times New Roman"/>
          <w:b/>
          <w:bCs/>
        </w:rPr>
        <w:t>1</w:t>
      </w:r>
      <w:r w:rsidR="009D0EAE" w:rsidRPr="00CF6CB9">
        <w:rPr>
          <w:rFonts w:hAnsi="Times New Roman" w:cs="Times New Roman"/>
          <w:b/>
          <w:bCs/>
          <w:cs/>
        </w:rPr>
        <w:t>.</w:t>
      </w:r>
      <w:r w:rsidR="009D0EAE" w:rsidRPr="00CF6CB9">
        <w:rPr>
          <w:rFonts w:hAnsi="Times New Roman" w:cs="Times New Roman"/>
          <w:b/>
          <w:bCs/>
        </w:rPr>
        <w:tab/>
      </w:r>
      <w:proofErr w:type="gramStart"/>
      <w:r w:rsidR="001127DF" w:rsidRPr="00CF6CB9">
        <w:rPr>
          <w:rFonts w:hAnsi="Times New Roman" w:cs="Times New Roman"/>
          <w:b/>
          <w:bCs/>
          <w:snapToGrid w:val="0"/>
          <w:sz w:val="20"/>
          <w:szCs w:val="20"/>
          <w:lang w:val="en-GB"/>
        </w:rPr>
        <w:t>COMPANY  OPERATIONS</w:t>
      </w:r>
      <w:proofErr w:type="gramEnd"/>
      <w:r w:rsidR="001127DF" w:rsidRPr="00CF6CB9">
        <w:rPr>
          <w:rFonts w:hAnsi="Times New Roman" w:cs="Times New Roman"/>
          <w:b/>
          <w:bCs/>
          <w:snapToGrid w:val="0"/>
          <w:sz w:val="20"/>
          <w:szCs w:val="20"/>
          <w:lang w:val="en-GB"/>
        </w:rPr>
        <w:t xml:space="preserve">  AND  OTHER  GENERAL  INFORMATION</w:t>
      </w:r>
    </w:p>
    <w:p w14:paraId="75E051D4" w14:textId="0A6AE5F2" w:rsidR="00AB78B3" w:rsidRPr="00CF6CB9" w:rsidRDefault="00AB78B3" w:rsidP="00977FA5">
      <w:pPr>
        <w:tabs>
          <w:tab w:val="left" w:pos="4140"/>
        </w:tabs>
        <w:spacing w:after="240"/>
        <w:ind w:left="540"/>
        <w:jc w:val="both"/>
        <w:rPr>
          <w:rFonts w:hAnsi="Times New Roman" w:cs="Times New Roman"/>
          <w:spacing w:val="-4"/>
          <w:cs/>
        </w:rPr>
      </w:pPr>
      <w:r w:rsidRPr="00CF6CB9">
        <w:rPr>
          <w:rFonts w:hAnsi="Times New Roman" w:cs="Times New Roman"/>
          <w:spacing w:val="-4"/>
        </w:rPr>
        <w:t xml:space="preserve">Premier Products Public Company Limited </w:t>
      </w:r>
      <w:r w:rsidRPr="00CF6CB9">
        <w:rPr>
          <w:rFonts w:hAnsi="Times New Roman" w:cs="Times New Roman"/>
          <w:spacing w:val="-4"/>
          <w:cs/>
        </w:rPr>
        <w:t>(</w:t>
      </w:r>
      <w:r w:rsidRPr="00CF6CB9">
        <w:rPr>
          <w:rFonts w:hAnsi="Times New Roman" w:cs="Times New Roman"/>
          <w:spacing w:val="-4"/>
        </w:rPr>
        <w:t xml:space="preserve">the </w:t>
      </w:r>
      <w:r w:rsidR="0041269B" w:rsidRPr="00CF6CB9">
        <w:rPr>
          <w:rFonts w:hAnsi="Times New Roman" w:cs="Times New Roman"/>
          <w:spacing w:val="-4"/>
          <w:cs/>
        </w:rPr>
        <w:t>“</w:t>
      </w:r>
      <w:r w:rsidRPr="00CF6CB9">
        <w:rPr>
          <w:rFonts w:hAnsi="Times New Roman" w:cs="Times New Roman"/>
          <w:spacing w:val="-4"/>
        </w:rPr>
        <w:t>Company</w:t>
      </w:r>
      <w:r w:rsidRPr="00CF6CB9">
        <w:rPr>
          <w:rFonts w:hAnsi="Times New Roman" w:cs="Times New Roman"/>
          <w:spacing w:val="-4"/>
          <w:cs/>
        </w:rPr>
        <w:t xml:space="preserve">”) </w:t>
      </w:r>
      <w:r w:rsidR="00680EDE" w:rsidRPr="00CF6CB9">
        <w:rPr>
          <w:rFonts w:hAnsi="Times New Roman" w:cs="Times New Roman"/>
          <w:spacing w:val="-4"/>
        </w:rPr>
        <w:t>is a public company</w:t>
      </w:r>
      <w:r w:rsidRPr="00CF6CB9">
        <w:rPr>
          <w:rFonts w:hAnsi="Times New Roman" w:cs="Times New Roman"/>
          <w:spacing w:val="-4"/>
        </w:rPr>
        <w:t xml:space="preserve"> incorpor</w:t>
      </w:r>
      <w:r w:rsidR="009B71AE" w:rsidRPr="00CF6CB9">
        <w:rPr>
          <w:rFonts w:hAnsi="Times New Roman" w:cs="Times New Roman"/>
          <w:spacing w:val="-4"/>
        </w:rPr>
        <w:t xml:space="preserve">ated </w:t>
      </w:r>
      <w:r w:rsidR="00511786" w:rsidRPr="00CF6CB9">
        <w:rPr>
          <w:rFonts w:hAnsi="Times New Roman" w:cs="Times New Roman"/>
          <w:spacing w:val="-4"/>
          <w:szCs w:val="30"/>
        </w:rPr>
        <w:t xml:space="preserve">on August </w:t>
      </w:r>
      <w:r w:rsidR="00C855C7" w:rsidRPr="00CF6CB9">
        <w:rPr>
          <w:rFonts w:hAnsi="Times New Roman" w:cs="Times New Roman"/>
          <w:spacing w:val="-4"/>
          <w:szCs w:val="30"/>
        </w:rPr>
        <w:t>22</w:t>
      </w:r>
      <w:r w:rsidR="00511786" w:rsidRPr="00CF6CB9">
        <w:rPr>
          <w:rFonts w:hAnsi="Times New Roman" w:cs="Times New Roman"/>
          <w:spacing w:val="-4"/>
          <w:szCs w:val="30"/>
        </w:rPr>
        <w:t xml:space="preserve">, </w:t>
      </w:r>
      <w:proofErr w:type="gramStart"/>
      <w:r w:rsidR="00C855C7" w:rsidRPr="00CF6CB9">
        <w:rPr>
          <w:rFonts w:hAnsi="Times New Roman" w:cs="Times New Roman"/>
          <w:spacing w:val="-4"/>
          <w:szCs w:val="30"/>
        </w:rPr>
        <w:t>2012</w:t>
      </w:r>
      <w:proofErr w:type="gramEnd"/>
      <w:r w:rsidR="00511786" w:rsidRPr="00CF6CB9">
        <w:rPr>
          <w:rFonts w:hAnsi="Times New Roman" w:cs="Times New Roman"/>
          <w:spacing w:val="-4"/>
          <w:cs/>
        </w:rPr>
        <w:t xml:space="preserve"> </w:t>
      </w:r>
      <w:r w:rsidR="009B71AE" w:rsidRPr="00CF6CB9">
        <w:rPr>
          <w:rFonts w:hAnsi="Times New Roman" w:cs="Times New Roman"/>
          <w:spacing w:val="-4"/>
        </w:rPr>
        <w:t>and domiciled in Thailand</w:t>
      </w:r>
      <w:r w:rsidR="00D11B7B" w:rsidRPr="00CF6CB9">
        <w:rPr>
          <w:rFonts w:hAnsi="Times New Roman" w:cs="Times New Roman"/>
          <w:spacing w:val="-4"/>
          <w:cs/>
        </w:rPr>
        <w:t xml:space="preserve">. </w:t>
      </w:r>
      <w:r w:rsidR="009B71AE" w:rsidRPr="00CF6CB9">
        <w:rPr>
          <w:rFonts w:hAnsi="Times New Roman" w:cs="Times New Roman"/>
          <w:spacing w:val="-6"/>
        </w:rPr>
        <w:t>The registered office of the Company is</w:t>
      </w:r>
      <w:r w:rsidR="00070AC1">
        <w:rPr>
          <w:rFonts w:hAnsi="Times New Roman" w:cstheme="minorBidi"/>
          <w:spacing w:val="-6"/>
        </w:rPr>
        <w:t xml:space="preserve"> located</w:t>
      </w:r>
      <w:r w:rsidR="009B71AE" w:rsidRPr="00CF6CB9">
        <w:rPr>
          <w:rFonts w:hAnsi="Times New Roman" w:cs="Times New Roman"/>
          <w:spacing w:val="-6"/>
        </w:rPr>
        <w:t xml:space="preserve"> at</w:t>
      </w:r>
      <w:r w:rsidR="009B71AE" w:rsidRPr="00CF6CB9">
        <w:rPr>
          <w:rFonts w:hAnsi="Times New Roman" w:cs="Times New Roman"/>
          <w:spacing w:val="-4"/>
          <w:cs/>
        </w:rPr>
        <w:t xml:space="preserve"> </w:t>
      </w:r>
      <w:r w:rsidR="00C855C7" w:rsidRPr="00CF6CB9">
        <w:rPr>
          <w:rFonts w:hAnsi="Times New Roman" w:cs="Times New Roman"/>
          <w:spacing w:val="-4"/>
        </w:rPr>
        <w:t>2</w:t>
      </w:r>
      <w:r w:rsidR="009B71AE" w:rsidRPr="00CF6CB9">
        <w:rPr>
          <w:rFonts w:hAnsi="Times New Roman" w:cs="Times New Roman"/>
          <w:spacing w:val="-4"/>
        </w:rPr>
        <w:t xml:space="preserve"> Premier Place, Soi Premier </w:t>
      </w:r>
      <w:r w:rsidR="00C855C7" w:rsidRPr="00CF6CB9">
        <w:rPr>
          <w:rFonts w:hAnsi="Times New Roman" w:cs="Times New Roman"/>
          <w:spacing w:val="-4"/>
        </w:rPr>
        <w:t>2</w:t>
      </w:r>
      <w:r w:rsidR="009B71AE" w:rsidRPr="00CF6CB9">
        <w:rPr>
          <w:rFonts w:hAnsi="Times New Roman" w:cs="Times New Roman"/>
          <w:spacing w:val="-4"/>
        </w:rPr>
        <w:t xml:space="preserve">, </w:t>
      </w:r>
      <w:proofErr w:type="spellStart"/>
      <w:r w:rsidR="009B71AE" w:rsidRPr="00CF6CB9">
        <w:rPr>
          <w:rFonts w:hAnsi="Times New Roman" w:cs="Times New Roman"/>
          <w:spacing w:val="-4"/>
        </w:rPr>
        <w:t>Srina</w:t>
      </w:r>
      <w:r w:rsidR="00767249" w:rsidRPr="00CF6CB9">
        <w:rPr>
          <w:rFonts w:hAnsi="Times New Roman" w:cs="Times New Roman"/>
          <w:spacing w:val="-4"/>
        </w:rPr>
        <w:t>karin</w:t>
      </w:r>
      <w:proofErr w:type="spellEnd"/>
      <w:r w:rsidR="00767249" w:rsidRPr="00CF6CB9">
        <w:rPr>
          <w:rFonts w:hAnsi="Times New Roman" w:cs="Times New Roman"/>
          <w:spacing w:val="-4"/>
        </w:rPr>
        <w:t xml:space="preserve"> Road, </w:t>
      </w:r>
      <w:proofErr w:type="spellStart"/>
      <w:r w:rsidR="00767249" w:rsidRPr="00CF6CB9">
        <w:rPr>
          <w:rFonts w:hAnsi="Times New Roman" w:cs="Times New Roman"/>
          <w:spacing w:val="-4"/>
        </w:rPr>
        <w:t>Nongbon</w:t>
      </w:r>
      <w:proofErr w:type="spellEnd"/>
      <w:r w:rsidR="00767249" w:rsidRPr="00CF6CB9">
        <w:rPr>
          <w:rFonts w:hAnsi="Times New Roman" w:cs="Times New Roman"/>
          <w:spacing w:val="-4"/>
        </w:rPr>
        <w:t xml:space="preserve">, </w:t>
      </w:r>
      <w:proofErr w:type="spellStart"/>
      <w:r w:rsidR="009B71AE" w:rsidRPr="00CF6CB9">
        <w:rPr>
          <w:rFonts w:hAnsi="Times New Roman" w:cs="Times New Roman"/>
          <w:spacing w:val="-4"/>
        </w:rPr>
        <w:t>Prawet</w:t>
      </w:r>
      <w:proofErr w:type="spellEnd"/>
      <w:r w:rsidR="009B71AE" w:rsidRPr="00CF6CB9">
        <w:rPr>
          <w:rFonts w:hAnsi="Times New Roman" w:cs="Times New Roman"/>
          <w:spacing w:val="-4"/>
        </w:rPr>
        <w:t>, Bangkok</w:t>
      </w:r>
      <w:r w:rsidR="009B71AE" w:rsidRPr="00CF6CB9">
        <w:rPr>
          <w:rFonts w:hAnsi="Times New Roman" w:cs="Times New Roman"/>
          <w:spacing w:val="-4"/>
          <w:cs/>
        </w:rPr>
        <w:t>.</w:t>
      </w:r>
      <w:r w:rsidR="00511786" w:rsidRPr="00CF6CB9">
        <w:rPr>
          <w:rFonts w:hAnsi="Times New Roman" w:cs="Times New Roman"/>
          <w:spacing w:val="-4"/>
          <w:cs/>
        </w:rPr>
        <w:t xml:space="preserve"> </w:t>
      </w:r>
      <w:r w:rsidR="00511786" w:rsidRPr="00CF6CB9">
        <w:rPr>
          <w:rFonts w:hAnsi="Times New Roman" w:cs="Times New Roman"/>
          <w:spacing w:val="-2"/>
        </w:rPr>
        <w:t xml:space="preserve">The Company was listed on The Stock Exchange of Thailand on February </w:t>
      </w:r>
      <w:r w:rsidR="00C855C7" w:rsidRPr="00CF6CB9">
        <w:rPr>
          <w:rFonts w:hAnsi="Times New Roman" w:cs="Times New Roman"/>
          <w:spacing w:val="-2"/>
        </w:rPr>
        <w:t>14</w:t>
      </w:r>
      <w:r w:rsidR="00511786" w:rsidRPr="00CF6CB9">
        <w:rPr>
          <w:rFonts w:hAnsi="Times New Roman" w:cs="Times New Roman"/>
          <w:spacing w:val="-2"/>
        </w:rPr>
        <w:t xml:space="preserve">, </w:t>
      </w:r>
      <w:r w:rsidR="00C855C7" w:rsidRPr="00CF6CB9">
        <w:rPr>
          <w:rFonts w:hAnsi="Times New Roman" w:cs="Times New Roman"/>
          <w:spacing w:val="-2"/>
        </w:rPr>
        <w:t>2013</w:t>
      </w:r>
      <w:r w:rsidR="00511786" w:rsidRPr="00CF6CB9">
        <w:rPr>
          <w:rFonts w:hAnsi="Times New Roman" w:cs="Times New Roman"/>
          <w:spacing w:val="-2"/>
          <w:cs/>
        </w:rPr>
        <w:t>.</w:t>
      </w:r>
    </w:p>
    <w:p w14:paraId="39B03358" w14:textId="168C9A11" w:rsidR="00281E66" w:rsidRPr="00CF6CB9" w:rsidRDefault="00CC1C41" w:rsidP="00977FA5">
      <w:pPr>
        <w:spacing w:after="240"/>
        <w:ind w:left="547" w:right="9"/>
        <w:jc w:val="both"/>
        <w:rPr>
          <w:rFonts w:hAnsi="Times New Roman" w:cs="Times New Roman"/>
        </w:rPr>
      </w:pPr>
      <w:r w:rsidRPr="00CF6CB9">
        <w:rPr>
          <w:rFonts w:hAnsi="Times New Roman" w:cs="Times New Roman"/>
          <w:spacing w:val="-4"/>
        </w:rPr>
        <w:t xml:space="preserve">As </w:t>
      </w:r>
      <w:proofErr w:type="gramStart"/>
      <w:r w:rsidRPr="00CF6CB9">
        <w:rPr>
          <w:rFonts w:hAnsi="Times New Roman" w:cs="Times New Roman"/>
          <w:spacing w:val="-4"/>
        </w:rPr>
        <w:t>at</w:t>
      </w:r>
      <w:proofErr w:type="gramEnd"/>
      <w:r w:rsidRPr="00CF6CB9">
        <w:rPr>
          <w:rFonts w:hAnsi="Times New Roman" w:cs="Times New Roman"/>
          <w:spacing w:val="-4"/>
        </w:rPr>
        <w:t xml:space="preserve"> </w:t>
      </w:r>
      <w:r w:rsidR="009A0D19">
        <w:rPr>
          <w:rFonts w:hAnsi="Times New Roman" w:cs="Times New Roman"/>
          <w:spacing w:val="-4"/>
        </w:rPr>
        <w:t>September</w:t>
      </w:r>
      <w:r w:rsidR="007223E2">
        <w:rPr>
          <w:rFonts w:hAnsi="Times New Roman" w:cs="Times New Roman"/>
          <w:spacing w:val="-4"/>
        </w:rPr>
        <w:t xml:space="preserve"> 30</w:t>
      </w:r>
      <w:r w:rsidR="00DE4A0E">
        <w:rPr>
          <w:rFonts w:hAnsi="Times New Roman" w:cs="Times New Roman"/>
          <w:spacing w:val="-4"/>
        </w:rPr>
        <w:t>, 2023</w:t>
      </w:r>
      <w:r w:rsidR="00281E66" w:rsidRPr="00CF6CB9">
        <w:rPr>
          <w:rFonts w:hAnsi="Times New Roman" w:cs="Times New Roman"/>
          <w:spacing w:val="-4"/>
        </w:rPr>
        <w:t xml:space="preserve"> and December </w:t>
      </w:r>
      <w:r w:rsidR="00C855C7" w:rsidRPr="00CF6CB9">
        <w:rPr>
          <w:rFonts w:hAnsi="Times New Roman" w:cs="Times New Roman"/>
          <w:spacing w:val="-4"/>
        </w:rPr>
        <w:t>31</w:t>
      </w:r>
      <w:r w:rsidR="00281E66" w:rsidRPr="00CF6CB9">
        <w:rPr>
          <w:rFonts w:hAnsi="Times New Roman" w:cs="Times New Roman"/>
          <w:spacing w:val="-4"/>
        </w:rPr>
        <w:t xml:space="preserve">, </w:t>
      </w:r>
      <w:r w:rsidR="00C855C7" w:rsidRPr="00CF6CB9">
        <w:rPr>
          <w:rFonts w:hAnsi="Times New Roman" w:cs="Times New Roman"/>
          <w:spacing w:val="-4"/>
        </w:rPr>
        <w:t>20</w:t>
      </w:r>
      <w:r w:rsidR="00C355A5" w:rsidRPr="00CF6CB9">
        <w:rPr>
          <w:rFonts w:hAnsi="Times New Roman" w:cs="Times New Roman"/>
          <w:spacing w:val="-4"/>
        </w:rPr>
        <w:t>2</w:t>
      </w:r>
      <w:r w:rsidR="00DE4A0E">
        <w:rPr>
          <w:rFonts w:hAnsi="Times New Roman" w:cs="Times New Roman"/>
          <w:spacing w:val="-4"/>
        </w:rPr>
        <w:t>2</w:t>
      </w:r>
      <w:r w:rsidR="00643C6B" w:rsidRPr="00CF6CB9">
        <w:rPr>
          <w:rFonts w:hAnsi="Times New Roman" w:cs="Times New Roman"/>
          <w:spacing w:val="-4"/>
        </w:rPr>
        <w:t>,</w:t>
      </w:r>
      <w:r w:rsidR="00281E66" w:rsidRPr="00CF6CB9">
        <w:rPr>
          <w:rFonts w:hAnsi="Times New Roman" w:cs="Times New Roman"/>
          <w:spacing w:val="-4"/>
          <w:cs/>
        </w:rPr>
        <w:t xml:space="preserve"> </w:t>
      </w:r>
      <w:r w:rsidR="00643C6B" w:rsidRPr="00CF6CB9">
        <w:rPr>
          <w:rFonts w:hAnsi="Times New Roman" w:cs="Times New Roman"/>
          <w:spacing w:val="-4"/>
        </w:rPr>
        <w:t>t</w:t>
      </w:r>
      <w:r w:rsidR="00281E66" w:rsidRPr="00CF6CB9">
        <w:rPr>
          <w:rFonts w:hAnsi="Times New Roman" w:cs="Times New Roman"/>
          <w:spacing w:val="-4"/>
        </w:rPr>
        <w:t>he Company</w:t>
      </w:r>
      <w:r w:rsidR="00281E66" w:rsidRPr="00CF6CB9">
        <w:rPr>
          <w:rFonts w:hAnsi="Times New Roman" w:cs="Times New Roman"/>
          <w:spacing w:val="-4"/>
          <w:cs/>
        </w:rPr>
        <w:t>’</w:t>
      </w:r>
      <w:r w:rsidR="00281E66" w:rsidRPr="00CF6CB9">
        <w:rPr>
          <w:rFonts w:hAnsi="Times New Roman" w:cs="Times New Roman"/>
          <w:spacing w:val="-4"/>
        </w:rPr>
        <w:t xml:space="preserve">s major shareholder is </w:t>
      </w:r>
      <w:r w:rsidR="00767249" w:rsidRPr="00CF6CB9">
        <w:rPr>
          <w:rFonts w:hAnsi="Times New Roman" w:cs="Times New Roman"/>
          <w:spacing w:val="-4"/>
        </w:rPr>
        <w:t xml:space="preserve">Premier </w:t>
      </w:r>
      <w:r w:rsidR="00DF6427" w:rsidRPr="00CF6CB9">
        <w:rPr>
          <w:rFonts w:hAnsi="Times New Roman" w:cs="Times New Roman"/>
          <w:spacing w:val="-4"/>
        </w:rPr>
        <w:t>R</w:t>
      </w:r>
      <w:r w:rsidR="00767249" w:rsidRPr="00CF6CB9">
        <w:rPr>
          <w:rFonts w:hAnsi="Times New Roman" w:cs="Times New Roman"/>
          <w:spacing w:val="-4"/>
        </w:rPr>
        <w:t>esorts and</w:t>
      </w:r>
      <w:r w:rsidR="00E057BA" w:rsidRPr="00CF6CB9">
        <w:rPr>
          <w:rFonts w:hAnsi="Times New Roman" w:cs="Times New Roman"/>
          <w:spacing w:val="-4"/>
          <w:cs/>
        </w:rPr>
        <w:t xml:space="preserve"> </w:t>
      </w:r>
      <w:r w:rsidR="00DF6427" w:rsidRPr="00CF6CB9">
        <w:rPr>
          <w:rFonts w:hAnsi="Times New Roman" w:cs="Times New Roman"/>
          <w:spacing w:val="-4"/>
        </w:rPr>
        <w:t>H</w:t>
      </w:r>
      <w:r w:rsidR="00E057BA" w:rsidRPr="00CF6CB9">
        <w:rPr>
          <w:rFonts w:hAnsi="Times New Roman" w:cs="Times New Roman"/>
          <w:spacing w:val="-4"/>
        </w:rPr>
        <w:t>otels Co</w:t>
      </w:r>
      <w:r w:rsidR="00D30A34" w:rsidRPr="00CF6CB9">
        <w:rPr>
          <w:rFonts w:hAnsi="Times New Roman" w:cs="Times New Roman"/>
          <w:spacing w:val="-4"/>
          <w:cs/>
        </w:rPr>
        <w:t>.</w:t>
      </w:r>
      <w:r w:rsidR="00E057BA" w:rsidRPr="00CF6CB9">
        <w:rPr>
          <w:rFonts w:hAnsi="Times New Roman" w:cs="Times New Roman"/>
          <w:spacing w:val="-4"/>
        </w:rPr>
        <w:t>, L</w:t>
      </w:r>
      <w:r w:rsidR="00D30A34" w:rsidRPr="00CF6CB9">
        <w:rPr>
          <w:rFonts w:hAnsi="Times New Roman" w:cs="Times New Roman"/>
          <w:spacing w:val="-4"/>
        </w:rPr>
        <w:t>td</w:t>
      </w:r>
      <w:r w:rsidR="00D30A34" w:rsidRPr="00CF6CB9">
        <w:rPr>
          <w:rFonts w:hAnsi="Times New Roman" w:cs="Times New Roman"/>
          <w:spacing w:val="-4"/>
          <w:cs/>
        </w:rPr>
        <w:t>.</w:t>
      </w:r>
      <w:r w:rsidR="00D30A34" w:rsidRPr="00CF6CB9">
        <w:rPr>
          <w:rFonts w:hAnsi="Times New Roman" w:cs="Times New Roman"/>
          <w:spacing w:val="-4"/>
        </w:rPr>
        <w:t xml:space="preserve">, </w:t>
      </w:r>
      <w:r w:rsidR="00281E66" w:rsidRPr="00CF6CB9">
        <w:rPr>
          <w:rFonts w:hAnsi="Times New Roman" w:cs="Times New Roman"/>
          <w:spacing w:val="-4"/>
        </w:rPr>
        <w:t xml:space="preserve">which was registered in </w:t>
      </w:r>
      <w:r w:rsidR="00D30A34" w:rsidRPr="00CF6CB9">
        <w:rPr>
          <w:rFonts w:hAnsi="Times New Roman" w:cs="Times New Roman"/>
          <w:spacing w:val="-4"/>
        </w:rPr>
        <w:t>Thailand</w:t>
      </w:r>
      <w:r w:rsidR="00281E66" w:rsidRPr="00CF6CB9">
        <w:rPr>
          <w:rFonts w:hAnsi="Times New Roman" w:cs="Times New Roman"/>
          <w:spacing w:val="-4"/>
        </w:rPr>
        <w:t xml:space="preserve">, holding </w:t>
      </w:r>
      <w:r w:rsidR="00C855C7" w:rsidRPr="00CF6CB9">
        <w:rPr>
          <w:rFonts w:hAnsi="Times New Roman" w:cs="Times New Roman"/>
          <w:spacing w:val="-4"/>
        </w:rPr>
        <w:t>46</w:t>
      </w:r>
      <w:r w:rsidR="00D30A34" w:rsidRPr="00CF6CB9">
        <w:rPr>
          <w:rFonts w:hAnsi="Times New Roman" w:cs="Times New Roman"/>
          <w:spacing w:val="-4"/>
          <w:cs/>
        </w:rPr>
        <w:t>.</w:t>
      </w:r>
      <w:r w:rsidR="00C855C7" w:rsidRPr="00CF6CB9">
        <w:rPr>
          <w:rFonts w:hAnsi="Times New Roman" w:cs="Times New Roman"/>
          <w:spacing w:val="-4"/>
        </w:rPr>
        <w:t>58</w:t>
      </w:r>
      <w:r w:rsidR="00281E66" w:rsidRPr="00CF6CB9">
        <w:rPr>
          <w:rFonts w:hAnsi="Times New Roman" w:cs="Times New Roman"/>
          <w:spacing w:val="-4"/>
          <w:cs/>
        </w:rPr>
        <w:t xml:space="preserve">% </w:t>
      </w:r>
      <w:r w:rsidR="00281E66" w:rsidRPr="00CF6CB9">
        <w:rPr>
          <w:rFonts w:hAnsi="Times New Roman" w:cs="Times New Roman"/>
          <w:spacing w:val="-4"/>
        </w:rPr>
        <w:t>of the Company</w:t>
      </w:r>
      <w:r w:rsidR="00210171" w:rsidRPr="00CF6CB9">
        <w:rPr>
          <w:rFonts w:hAnsi="Times New Roman" w:cs="Times New Roman"/>
          <w:spacing w:val="-4"/>
          <w:cs/>
        </w:rPr>
        <w:t>’</w:t>
      </w:r>
      <w:r w:rsidR="00281E66" w:rsidRPr="00CF6CB9">
        <w:rPr>
          <w:rFonts w:hAnsi="Times New Roman" w:cs="Times New Roman"/>
          <w:spacing w:val="-4"/>
        </w:rPr>
        <w:t>s shares</w:t>
      </w:r>
      <w:r w:rsidR="00281E66" w:rsidRPr="00CF6CB9">
        <w:rPr>
          <w:rFonts w:hAnsi="Times New Roman" w:cs="Times New Roman"/>
          <w:spacing w:val="-4"/>
          <w:cs/>
        </w:rPr>
        <w:t>.</w:t>
      </w:r>
    </w:p>
    <w:p w14:paraId="37AE7E3A" w14:textId="42F307B5" w:rsidR="00242A4E" w:rsidRPr="00CF6CB9" w:rsidRDefault="00242A4E" w:rsidP="00977FA5">
      <w:pPr>
        <w:spacing w:after="240"/>
        <w:ind w:left="547" w:right="9"/>
        <w:jc w:val="both"/>
        <w:rPr>
          <w:rFonts w:hAnsi="Times New Roman" w:cs="Times New Roman"/>
          <w:spacing w:val="-6"/>
        </w:rPr>
      </w:pPr>
      <w:r w:rsidRPr="00CF6CB9">
        <w:rPr>
          <w:rFonts w:hAnsi="Times New Roman" w:cs="Times New Roman"/>
          <w:spacing w:val="-4"/>
        </w:rPr>
        <w:t xml:space="preserve">The Company is principally engaged in the manufacture and distribution of environmental products related to </w:t>
      </w:r>
      <w:proofErr w:type="gramStart"/>
      <w:r w:rsidRPr="00CF6CB9">
        <w:rPr>
          <w:rFonts w:hAnsi="Times New Roman" w:cs="Times New Roman"/>
          <w:spacing w:val="-4"/>
        </w:rPr>
        <w:t>waste water</w:t>
      </w:r>
      <w:proofErr w:type="gramEnd"/>
      <w:r w:rsidRPr="00CF6CB9">
        <w:rPr>
          <w:rFonts w:hAnsi="Times New Roman" w:cs="Times New Roman"/>
          <w:spacing w:val="-4"/>
        </w:rPr>
        <w:t xml:space="preserve"> treatment and water storage </w:t>
      </w:r>
      <w:r w:rsidRPr="00CF6CB9">
        <w:rPr>
          <w:rFonts w:hAnsi="Times New Roman" w:cs="Times New Roman"/>
          <w:spacing w:val="-6"/>
        </w:rPr>
        <w:t>systems, construction materials and industrial products</w:t>
      </w:r>
      <w:r w:rsidR="00860C7B">
        <w:rPr>
          <w:rFonts w:hAnsi="Times New Roman" w:cs="Times New Roman"/>
          <w:spacing w:val="-6"/>
        </w:rPr>
        <w:t xml:space="preserve"> and </w:t>
      </w:r>
      <w:r w:rsidR="00FC00EF" w:rsidRPr="00FC00EF">
        <w:rPr>
          <w:rFonts w:hAnsi="Times New Roman" w:cs="Times New Roman"/>
          <w:spacing w:val="-6"/>
        </w:rPr>
        <w:t>generating electric power and distribute electricity.</w:t>
      </w:r>
    </w:p>
    <w:p w14:paraId="3C2D46F2" w14:textId="17770270" w:rsidR="00242A4E" w:rsidRPr="00CF6CB9" w:rsidRDefault="00242A4E" w:rsidP="00977FA5">
      <w:pPr>
        <w:spacing w:after="240"/>
        <w:ind w:left="547" w:right="14"/>
        <w:jc w:val="both"/>
        <w:rPr>
          <w:rFonts w:hAnsi="Times New Roman" w:cs="Times New Roman"/>
          <w:spacing w:val="-10"/>
        </w:rPr>
      </w:pPr>
      <w:r w:rsidRPr="00CF6CB9">
        <w:rPr>
          <w:rFonts w:hAnsi="Times New Roman" w:cs="Times New Roman"/>
          <w:spacing w:val="-10"/>
        </w:rPr>
        <w:t xml:space="preserve">Details of the </w:t>
      </w:r>
      <w:r w:rsidRPr="00CF6CB9">
        <w:rPr>
          <w:rFonts w:hAnsi="Times New Roman" w:cs="Times New Roman"/>
          <w:spacing w:val="-10"/>
          <w:szCs w:val="30"/>
        </w:rPr>
        <w:t>Company</w:t>
      </w:r>
      <w:r w:rsidR="00210171" w:rsidRPr="00CF6CB9">
        <w:rPr>
          <w:rFonts w:hAnsi="Times New Roman" w:cs="Times New Roman"/>
          <w:spacing w:val="-10"/>
          <w:cs/>
        </w:rPr>
        <w:t>’</w:t>
      </w:r>
      <w:r w:rsidRPr="00CF6CB9">
        <w:rPr>
          <w:rFonts w:hAnsi="Times New Roman" w:cs="Times New Roman"/>
          <w:spacing w:val="-10"/>
        </w:rPr>
        <w:t>s subsidiary</w:t>
      </w:r>
      <w:r w:rsidRPr="00CF6CB9">
        <w:rPr>
          <w:rFonts w:hAnsi="Times New Roman" w:cs="Times New Roman"/>
          <w:spacing w:val="-10"/>
          <w:cs/>
        </w:rPr>
        <w:t xml:space="preserve"> </w:t>
      </w:r>
      <w:r w:rsidRPr="00CF6CB9">
        <w:rPr>
          <w:rFonts w:hAnsi="Times New Roman" w:cs="Times New Roman"/>
          <w:spacing w:val="-10"/>
        </w:rPr>
        <w:t xml:space="preserve">as </w:t>
      </w:r>
      <w:proofErr w:type="gramStart"/>
      <w:r w:rsidRPr="00CF6CB9">
        <w:rPr>
          <w:rFonts w:hAnsi="Times New Roman" w:cs="Times New Roman"/>
          <w:spacing w:val="-10"/>
        </w:rPr>
        <w:t>at</w:t>
      </w:r>
      <w:proofErr w:type="gramEnd"/>
      <w:r w:rsidRPr="00CF6CB9">
        <w:rPr>
          <w:rFonts w:hAnsi="Times New Roman" w:cs="Times New Roman"/>
          <w:spacing w:val="-10"/>
        </w:rPr>
        <w:t xml:space="preserve"> </w:t>
      </w:r>
      <w:r w:rsidR="00275A2F">
        <w:rPr>
          <w:rFonts w:hAnsi="Times New Roman" w:cs="Times New Roman"/>
          <w:spacing w:val="-4"/>
        </w:rPr>
        <w:t>September</w:t>
      </w:r>
      <w:r w:rsidR="00392309">
        <w:rPr>
          <w:rFonts w:hAnsi="Times New Roman" w:cs="Times New Roman"/>
          <w:spacing w:val="-4"/>
        </w:rPr>
        <w:t xml:space="preserve"> 30</w:t>
      </w:r>
      <w:r w:rsidR="00DE4A0E">
        <w:rPr>
          <w:rFonts w:hAnsi="Times New Roman" w:cs="Times New Roman"/>
          <w:spacing w:val="-4"/>
        </w:rPr>
        <w:t>, 2023</w:t>
      </w:r>
      <w:r w:rsidR="001140DE" w:rsidRPr="00CF6CB9">
        <w:rPr>
          <w:rFonts w:hAnsi="Times New Roman" w:cs="Times New Roman"/>
          <w:spacing w:val="-4"/>
        </w:rPr>
        <w:t xml:space="preserve"> and December 31, 202</w:t>
      </w:r>
      <w:r w:rsidR="00DE4A0E">
        <w:rPr>
          <w:rFonts w:hAnsi="Times New Roman" w:cs="Times New Roman"/>
          <w:spacing w:val="-4"/>
        </w:rPr>
        <w:t>2</w:t>
      </w:r>
      <w:r w:rsidR="001140DE" w:rsidRPr="00CF6CB9">
        <w:rPr>
          <w:rFonts w:hAnsi="Times New Roman" w:cs="Times New Roman"/>
          <w:spacing w:val="-4"/>
        </w:rPr>
        <w:t xml:space="preserve"> </w:t>
      </w:r>
      <w:r w:rsidR="0045583E">
        <w:rPr>
          <w:rFonts w:hAnsi="Times New Roman" w:cs="Times New Roman"/>
          <w:spacing w:val="-10"/>
        </w:rPr>
        <w:t>is</w:t>
      </w:r>
      <w:r w:rsidRPr="00CF6CB9">
        <w:rPr>
          <w:rFonts w:hAnsi="Times New Roman" w:cs="Times New Roman"/>
          <w:spacing w:val="-10"/>
        </w:rPr>
        <w:t xml:space="preserve"> </w:t>
      </w:r>
      <w:r w:rsidR="00DF6427" w:rsidRPr="00CF6CB9">
        <w:rPr>
          <w:rFonts w:hAnsi="Times New Roman" w:cs="Times New Roman"/>
          <w:spacing w:val="-10"/>
        </w:rPr>
        <w:t>as follow</w:t>
      </w:r>
      <w:r w:rsidRPr="00CF6CB9">
        <w:rPr>
          <w:rFonts w:hAnsi="Times New Roman" w:cs="Times New Roman"/>
          <w:spacing w:val="-10"/>
          <w:cs/>
        </w:rPr>
        <w:t>:</w:t>
      </w:r>
    </w:p>
    <w:tbl>
      <w:tblPr>
        <w:tblW w:w="9360" w:type="dxa"/>
        <w:jc w:val="center"/>
        <w:tblLayout w:type="fixed"/>
        <w:tblLook w:val="0000" w:firstRow="0" w:lastRow="0" w:firstColumn="0" w:lastColumn="0" w:noHBand="0" w:noVBand="0"/>
      </w:tblPr>
      <w:tblGrid>
        <w:gridCol w:w="2880"/>
        <w:gridCol w:w="2026"/>
        <w:gridCol w:w="1664"/>
        <w:gridCol w:w="1350"/>
        <w:gridCol w:w="1440"/>
      </w:tblGrid>
      <w:tr w:rsidR="00065F08" w:rsidRPr="00CF6CB9" w14:paraId="64F83627" w14:textId="77777777" w:rsidTr="00E057BA">
        <w:trPr>
          <w:trHeight w:val="144"/>
          <w:tblHeader/>
          <w:jc w:val="center"/>
        </w:trPr>
        <w:tc>
          <w:tcPr>
            <w:tcW w:w="2880" w:type="dxa"/>
          </w:tcPr>
          <w:p w14:paraId="30077D85" w14:textId="77777777" w:rsidR="00242A4E" w:rsidRPr="00CF6CB9" w:rsidRDefault="00242A4E" w:rsidP="004F30BC">
            <w:pPr>
              <w:pStyle w:val="BodyText2"/>
              <w:spacing w:after="0" w:line="220" w:lineRule="exact"/>
              <w:ind w:right="-460" w:firstLine="159"/>
              <w:jc w:val="center"/>
              <w:rPr>
                <w:rFonts w:hAnsi="Times New Roman" w:cs="Times New Roman"/>
                <w:i/>
                <w:iCs/>
                <w:sz w:val="20"/>
                <w:szCs w:val="20"/>
              </w:rPr>
            </w:pPr>
            <w:r w:rsidRPr="00CF6CB9">
              <w:rPr>
                <w:rFonts w:hAnsi="Times New Roman" w:cs="Times New Roman"/>
                <w:b/>
                <w:bCs/>
                <w:sz w:val="20"/>
                <w:szCs w:val="20"/>
              </w:rPr>
              <w:t xml:space="preserve">Name of the </w:t>
            </w:r>
            <w:r w:rsidR="00E057BA" w:rsidRPr="00CF6CB9">
              <w:rPr>
                <w:rFonts w:hAnsi="Times New Roman" w:cs="Times New Roman"/>
                <w:b/>
                <w:bCs/>
                <w:sz w:val="20"/>
                <w:szCs w:val="20"/>
              </w:rPr>
              <w:t>Company</w:t>
            </w:r>
          </w:p>
        </w:tc>
        <w:tc>
          <w:tcPr>
            <w:tcW w:w="2026" w:type="dxa"/>
          </w:tcPr>
          <w:p w14:paraId="2A67155C" w14:textId="77777777" w:rsidR="00242A4E" w:rsidRPr="00CF6CB9" w:rsidRDefault="00242A4E" w:rsidP="004F30BC">
            <w:pPr>
              <w:pStyle w:val="BodyText2"/>
              <w:spacing w:after="0" w:line="220" w:lineRule="exact"/>
              <w:ind w:left="-81" w:right="-64" w:firstLine="58"/>
              <w:jc w:val="center"/>
              <w:rPr>
                <w:rFonts w:hAnsi="Times New Roman" w:cs="Times New Roman"/>
                <w:sz w:val="20"/>
                <w:szCs w:val="20"/>
              </w:rPr>
            </w:pPr>
            <w:r w:rsidRPr="00CF6CB9">
              <w:rPr>
                <w:rFonts w:hAnsi="Times New Roman" w:cs="Times New Roman"/>
                <w:b/>
                <w:bCs/>
                <w:sz w:val="20"/>
                <w:szCs w:val="20"/>
              </w:rPr>
              <w:t>Type of business</w:t>
            </w:r>
          </w:p>
        </w:tc>
        <w:tc>
          <w:tcPr>
            <w:tcW w:w="1664" w:type="dxa"/>
          </w:tcPr>
          <w:p w14:paraId="4FAB2D2F" w14:textId="77777777" w:rsidR="00242A4E" w:rsidRPr="00CF6CB9" w:rsidRDefault="00242A4E" w:rsidP="004F30BC">
            <w:pPr>
              <w:pStyle w:val="BodyText2"/>
              <w:spacing w:after="0" w:line="220" w:lineRule="exact"/>
              <w:ind w:left="-108" w:right="-108"/>
              <w:jc w:val="center"/>
              <w:rPr>
                <w:rFonts w:hAnsi="Times New Roman" w:cs="Times New Roman"/>
                <w:b/>
                <w:bCs/>
                <w:sz w:val="20"/>
                <w:szCs w:val="20"/>
              </w:rPr>
            </w:pPr>
            <w:r w:rsidRPr="00CF6CB9">
              <w:rPr>
                <w:rFonts w:hAnsi="Times New Roman" w:cs="Times New Roman"/>
                <w:b/>
                <w:bCs/>
                <w:sz w:val="20"/>
                <w:szCs w:val="20"/>
              </w:rPr>
              <w:t>Country of</w:t>
            </w:r>
          </w:p>
        </w:tc>
        <w:tc>
          <w:tcPr>
            <w:tcW w:w="2790" w:type="dxa"/>
            <w:gridSpan w:val="2"/>
          </w:tcPr>
          <w:p w14:paraId="74F137D7" w14:textId="77777777" w:rsidR="00242A4E" w:rsidRPr="00CF6CB9" w:rsidRDefault="00242A4E" w:rsidP="004F30BC">
            <w:pPr>
              <w:pStyle w:val="BodyText2"/>
              <w:spacing w:after="0" w:line="220" w:lineRule="exact"/>
              <w:ind w:left="-111" w:right="-80"/>
              <w:jc w:val="center"/>
              <w:rPr>
                <w:rFonts w:hAnsi="Times New Roman" w:cs="Times New Roman"/>
                <w:b/>
                <w:bCs/>
                <w:sz w:val="20"/>
                <w:szCs w:val="20"/>
              </w:rPr>
            </w:pPr>
            <w:r w:rsidRPr="00CF6CB9">
              <w:rPr>
                <w:rFonts w:hAnsi="Times New Roman" w:cs="Times New Roman"/>
                <w:b/>
                <w:bCs/>
                <w:sz w:val="20"/>
                <w:szCs w:val="20"/>
              </w:rPr>
              <w:t>The Company</w:t>
            </w:r>
            <w:r w:rsidRPr="00CF6CB9">
              <w:rPr>
                <w:rFonts w:hAnsi="Times New Roman" w:cs="Times New Roman"/>
                <w:b/>
                <w:bCs/>
                <w:sz w:val="20"/>
                <w:szCs w:val="20"/>
                <w:cs/>
              </w:rPr>
              <w:t>’</w:t>
            </w:r>
            <w:r w:rsidRPr="00CF6CB9">
              <w:rPr>
                <w:rFonts w:hAnsi="Times New Roman" w:cs="Times New Roman"/>
                <w:b/>
                <w:bCs/>
                <w:sz w:val="20"/>
                <w:szCs w:val="20"/>
              </w:rPr>
              <w:t>s</w:t>
            </w:r>
          </w:p>
        </w:tc>
      </w:tr>
      <w:tr w:rsidR="00065F08" w:rsidRPr="00CF6CB9" w14:paraId="51523EF4" w14:textId="77777777" w:rsidTr="00E057BA">
        <w:trPr>
          <w:trHeight w:val="144"/>
          <w:tblHeader/>
          <w:jc w:val="center"/>
        </w:trPr>
        <w:tc>
          <w:tcPr>
            <w:tcW w:w="2880" w:type="dxa"/>
          </w:tcPr>
          <w:p w14:paraId="21426A89" w14:textId="77777777" w:rsidR="00242A4E" w:rsidRPr="00CF6CB9" w:rsidRDefault="00242A4E" w:rsidP="004F30BC">
            <w:pPr>
              <w:pStyle w:val="BodyText2"/>
              <w:spacing w:after="0" w:line="220" w:lineRule="exact"/>
              <w:ind w:right="-460"/>
              <w:rPr>
                <w:rFonts w:hAnsi="Times New Roman" w:cs="Times New Roman"/>
                <w:i/>
                <w:iCs/>
                <w:sz w:val="20"/>
                <w:szCs w:val="20"/>
              </w:rPr>
            </w:pPr>
          </w:p>
        </w:tc>
        <w:tc>
          <w:tcPr>
            <w:tcW w:w="2026" w:type="dxa"/>
          </w:tcPr>
          <w:p w14:paraId="0BFDC09F" w14:textId="77777777" w:rsidR="00242A4E" w:rsidRPr="00CF6CB9" w:rsidRDefault="00242A4E" w:rsidP="004F30BC">
            <w:pPr>
              <w:pStyle w:val="BodyText2"/>
              <w:spacing w:after="0" w:line="220" w:lineRule="exact"/>
              <w:ind w:left="-81" w:right="-286"/>
              <w:rPr>
                <w:rFonts w:hAnsi="Times New Roman" w:cs="Times New Roman"/>
                <w:sz w:val="20"/>
                <w:szCs w:val="20"/>
              </w:rPr>
            </w:pPr>
          </w:p>
        </w:tc>
        <w:tc>
          <w:tcPr>
            <w:tcW w:w="1664" w:type="dxa"/>
          </w:tcPr>
          <w:p w14:paraId="20D345BE" w14:textId="77777777" w:rsidR="00242A4E" w:rsidRPr="00CF6CB9" w:rsidRDefault="00242A4E" w:rsidP="004F30BC">
            <w:pPr>
              <w:pStyle w:val="BodyText2"/>
              <w:spacing w:after="0" w:line="220" w:lineRule="exact"/>
              <w:ind w:left="-108" w:right="-108"/>
              <w:jc w:val="center"/>
              <w:rPr>
                <w:rFonts w:hAnsi="Times New Roman" w:cs="Times New Roman"/>
                <w:b/>
                <w:bCs/>
                <w:sz w:val="20"/>
                <w:szCs w:val="20"/>
              </w:rPr>
            </w:pPr>
            <w:r w:rsidRPr="00CF6CB9">
              <w:rPr>
                <w:rFonts w:hAnsi="Times New Roman" w:cs="Times New Roman"/>
                <w:b/>
                <w:bCs/>
                <w:sz w:val="20"/>
                <w:szCs w:val="20"/>
              </w:rPr>
              <w:t>incorporation</w:t>
            </w:r>
          </w:p>
        </w:tc>
        <w:tc>
          <w:tcPr>
            <w:tcW w:w="2790" w:type="dxa"/>
            <w:gridSpan w:val="2"/>
          </w:tcPr>
          <w:p w14:paraId="6427436B" w14:textId="77777777" w:rsidR="00242A4E" w:rsidRPr="00CF6CB9" w:rsidRDefault="00242A4E" w:rsidP="004F30BC">
            <w:pPr>
              <w:pStyle w:val="BodyText2"/>
              <w:spacing w:after="0" w:line="220" w:lineRule="exact"/>
              <w:jc w:val="center"/>
              <w:rPr>
                <w:rFonts w:hAnsi="Times New Roman" w:cs="Times New Roman"/>
                <w:i/>
                <w:iCs/>
                <w:sz w:val="20"/>
                <w:szCs w:val="20"/>
              </w:rPr>
            </w:pPr>
            <w:r w:rsidRPr="00CF6CB9">
              <w:rPr>
                <w:rFonts w:hAnsi="Times New Roman" w:cs="Times New Roman"/>
                <w:b/>
                <w:bCs/>
                <w:sz w:val="20"/>
                <w:szCs w:val="20"/>
              </w:rPr>
              <w:t>ownership</w:t>
            </w:r>
            <w:r w:rsidRPr="00CF6CB9">
              <w:rPr>
                <w:rFonts w:hAnsi="Times New Roman" w:cs="Times New Roman"/>
                <w:b/>
                <w:bCs/>
                <w:sz w:val="20"/>
                <w:szCs w:val="20"/>
                <w:cs/>
              </w:rPr>
              <w:t xml:space="preserve"> </w:t>
            </w:r>
            <w:r w:rsidRPr="00CF6CB9">
              <w:rPr>
                <w:rFonts w:hAnsi="Times New Roman" w:cs="Times New Roman"/>
                <w:b/>
                <w:bCs/>
                <w:sz w:val="20"/>
                <w:szCs w:val="20"/>
              </w:rPr>
              <w:t>interest</w:t>
            </w:r>
            <w:r w:rsidRPr="00CF6CB9">
              <w:rPr>
                <w:rFonts w:hAnsi="Times New Roman" w:cs="Times New Roman"/>
                <w:i/>
                <w:iCs/>
                <w:sz w:val="20"/>
                <w:szCs w:val="20"/>
                <w:cs/>
              </w:rPr>
              <w:t xml:space="preserve"> </w:t>
            </w:r>
            <w:r w:rsidRPr="00CF6CB9">
              <w:rPr>
                <w:rFonts w:hAnsi="Times New Roman" w:cs="Times New Roman"/>
                <w:b/>
                <w:bCs/>
                <w:i/>
                <w:iCs/>
                <w:sz w:val="20"/>
                <w:szCs w:val="20"/>
                <w:cs/>
              </w:rPr>
              <w:t>(%)</w:t>
            </w:r>
          </w:p>
        </w:tc>
      </w:tr>
      <w:tr w:rsidR="00065F08" w:rsidRPr="00CF6CB9" w14:paraId="16F915D5" w14:textId="77777777" w:rsidTr="00E057BA">
        <w:trPr>
          <w:trHeight w:val="144"/>
          <w:tblHeader/>
          <w:jc w:val="center"/>
        </w:trPr>
        <w:tc>
          <w:tcPr>
            <w:tcW w:w="2880" w:type="dxa"/>
          </w:tcPr>
          <w:p w14:paraId="5B4603BC" w14:textId="77777777" w:rsidR="00242A4E" w:rsidRPr="00CF6CB9" w:rsidRDefault="00242A4E" w:rsidP="004F30BC">
            <w:pPr>
              <w:pStyle w:val="BodyText2"/>
              <w:spacing w:after="0" w:line="220" w:lineRule="exact"/>
              <w:ind w:right="-460"/>
              <w:rPr>
                <w:rFonts w:hAnsi="Times New Roman" w:cs="Times New Roman"/>
                <w:i/>
                <w:iCs/>
                <w:sz w:val="20"/>
                <w:szCs w:val="20"/>
              </w:rPr>
            </w:pPr>
          </w:p>
        </w:tc>
        <w:tc>
          <w:tcPr>
            <w:tcW w:w="2026" w:type="dxa"/>
          </w:tcPr>
          <w:p w14:paraId="280A2F1F" w14:textId="77777777" w:rsidR="00242A4E" w:rsidRPr="00CF6CB9" w:rsidRDefault="00242A4E" w:rsidP="004F30BC">
            <w:pPr>
              <w:pStyle w:val="BodyText2"/>
              <w:spacing w:after="0" w:line="220" w:lineRule="exact"/>
              <w:ind w:left="-81" w:right="-286"/>
              <w:rPr>
                <w:rFonts w:hAnsi="Times New Roman" w:cs="Times New Roman"/>
                <w:sz w:val="20"/>
                <w:szCs w:val="20"/>
              </w:rPr>
            </w:pPr>
          </w:p>
        </w:tc>
        <w:tc>
          <w:tcPr>
            <w:tcW w:w="1664" w:type="dxa"/>
          </w:tcPr>
          <w:p w14:paraId="29BE7A5A" w14:textId="77777777" w:rsidR="00242A4E" w:rsidRPr="00CF6CB9" w:rsidRDefault="00242A4E" w:rsidP="004F30BC">
            <w:pPr>
              <w:pStyle w:val="BodyText2"/>
              <w:spacing w:after="0" w:line="220" w:lineRule="exact"/>
              <w:ind w:left="-108" w:right="-108"/>
              <w:jc w:val="center"/>
              <w:rPr>
                <w:rFonts w:hAnsi="Times New Roman" w:cs="Times New Roman"/>
                <w:b/>
                <w:bCs/>
                <w:sz w:val="20"/>
                <w:szCs w:val="20"/>
              </w:rPr>
            </w:pPr>
          </w:p>
        </w:tc>
        <w:tc>
          <w:tcPr>
            <w:tcW w:w="1350" w:type="dxa"/>
          </w:tcPr>
          <w:p w14:paraId="0B688A1E" w14:textId="77777777" w:rsidR="00242A4E" w:rsidRPr="00CF6CB9" w:rsidRDefault="00242A4E" w:rsidP="004F30BC">
            <w:pPr>
              <w:pStyle w:val="BodyText2"/>
              <w:spacing w:after="0" w:line="220" w:lineRule="exact"/>
              <w:jc w:val="center"/>
              <w:rPr>
                <w:rFonts w:hAnsi="Times New Roman" w:cs="Times New Roman"/>
                <w:b/>
                <w:bCs/>
                <w:sz w:val="20"/>
                <w:szCs w:val="20"/>
              </w:rPr>
            </w:pPr>
            <w:r w:rsidRPr="00CF6CB9">
              <w:rPr>
                <w:rFonts w:hAnsi="Times New Roman" w:cs="Times New Roman"/>
                <w:b/>
                <w:bCs/>
                <w:sz w:val="20"/>
                <w:szCs w:val="20"/>
              </w:rPr>
              <w:t>As at</w:t>
            </w:r>
          </w:p>
        </w:tc>
        <w:tc>
          <w:tcPr>
            <w:tcW w:w="1440" w:type="dxa"/>
          </w:tcPr>
          <w:p w14:paraId="448755F3" w14:textId="77777777" w:rsidR="00242A4E" w:rsidRPr="00CF6CB9" w:rsidRDefault="00242A4E" w:rsidP="004F30BC">
            <w:pPr>
              <w:pStyle w:val="BodyText2"/>
              <w:spacing w:after="0" w:line="220" w:lineRule="exact"/>
              <w:jc w:val="center"/>
              <w:rPr>
                <w:rFonts w:hAnsi="Times New Roman" w:cs="Times New Roman"/>
                <w:b/>
                <w:bCs/>
                <w:sz w:val="20"/>
                <w:szCs w:val="20"/>
              </w:rPr>
            </w:pPr>
            <w:r w:rsidRPr="00CF6CB9">
              <w:rPr>
                <w:rFonts w:hAnsi="Times New Roman" w:cs="Times New Roman"/>
                <w:b/>
                <w:bCs/>
                <w:sz w:val="20"/>
                <w:szCs w:val="20"/>
              </w:rPr>
              <w:t>As at</w:t>
            </w:r>
          </w:p>
        </w:tc>
      </w:tr>
      <w:tr w:rsidR="00065F08" w:rsidRPr="00CF6CB9" w14:paraId="77A938DE" w14:textId="77777777" w:rsidTr="00E057BA">
        <w:trPr>
          <w:trHeight w:val="144"/>
          <w:tblHeader/>
          <w:jc w:val="center"/>
        </w:trPr>
        <w:tc>
          <w:tcPr>
            <w:tcW w:w="2880" w:type="dxa"/>
          </w:tcPr>
          <w:p w14:paraId="6CC75BF3" w14:textId="77777777" w:rsidR="00242A4E" w:rsidRPr="00CF6CB9" w:rsidRDefault="00242A4E" w:rsidP="004F30BC">
            <w:pPr>
              <w:pStyle w:val="BodyText2"/>
              <w:spacing w:after="0" w:line="220" w:lineRule="exact"/>
              <w:ind w:right="-460"/>
              <w:rPr>
                <w:rFonts w:hAnsi="Times New Roman" w:cs="Times New Roman"/>
                <w:i/>
                <w:iCs/>
                <w:sz w:val="20"/>
                <w:szCs w:val="20"/>
              </w:rPr>
            </w:pPr>
          </w:p>
        </w:tc>
        <w:tc>
          <w:tcPr>
            <w:tcW w:w="2026" w:type="dxa"/>
          </w:tcPr>
          <w:p w14:paraId="371F75BC" w14:textId="77777777" w:rsidR="00242A4E" w:rsidRPr="00CF6CB9" w:rsidRDefault="00242A4E" w:rsidP="004F30BC">
            <w:pPr>
              <w:pStyle w:val="BodyText2"/>
              <w:spacing w:after="0" w:line="220" w:lineRule="exact"/>
              <w:ind w:left="-81" w:right="-286"/>
              <w:rPr>
                <w:rFonts w:hAnsi="Times New Roman" w:cs="Times New Roman"/>
                <w:sz w:val="20"/>
                <w:szCs w:val="20"/>
              </w:rPr>
            </w:pPr>
          </w:p>
        </w:tc>
        <w:tc>
          <w:tcPr>
            <w:tcW w:w="1664" w:type="dxa"/>
          </w:tcPr>
          <w:p w14:paraId="4CF47BE5" w14:textId="77777777" w:rsidR="00242A4E" w:rsidRPr="00CF6CB9" w:rsidRDefault="00242A4E" w:rsidP="004F30BC">
            <w:pPr>
              <w:pStyle w:val="BodyText2"/>
              <w:spacing w:after="0" w:line="220" w:lineRule="exact"/>
              <w:ind w:left="-108" w:right="-108"/>
              <w:jc w:val="center"/>
              <w:rPr>
                <w:rFonts w:hAnsi="Times New Roman" w:cs="Times New Roman"/>
                <w:b/>
                <w:bCs/>
                <w:sz w:val="20"/>
                <w:szCs w:val="20"/>
              </w:rPr>
            </w:pPr>
          </w:p>
        </w:tc>
        <w:tc>
          <w:tcPr>
            <w:tcW w:w="1350" w:type="dxa"/>
          </w:tcPr>
          <w:p w14:paraId="5A41EEC9" w14:textId="0A878411" w:rsidR="00242A4E" w:rsidRPr="00CF6CB9" w:rsidRDefault="00275A2F" w:rsidP="00977FA5">
            <w:pPr>
              <w:pStyle w:val="BodyText2"/>
              <w:spacing w:after="0" w:line="220" w:lineRule="exact"/>
              <w:ind w:left="-110" w:right="-110"/>
              <w:jc w:val="center"/>
              <w:rPr>
                <w:rFonts w:hAnsi="Times New Roman" w:cs="Times New Roman"/>
                <w:b/>
                <w:bCs/>
                <w:sz w:val="20"/>
                <w:szCs w:val="20"/>
              </w:rPr>
            </w:pPr>
            <w:r>
              <w:rPr>
                <w:rFonts w:hAnsi="Times New Roman" w:cs="Times New Roman"/>
                <w:b/>
                <w:bCs/>
                <w:sz w:val="20"/>
                <w:szCs w:val="20"/>
              </w:rPr>
              <w:t>September</w:t>
            </w:r>
            <w:r w:rsidR="00392309">
              <w:rPr>
                <w:rFonts w:hAnsi="Times New Roman" w:cs="Times New Roman"/>
                <w:b/>
                <w:bCs/>
                <w:sz w:val="20"/>
                <w:szCs w:val="20"/>
              </w:rPr>
              <w:t xml:space="preserve"> 30</w:t>
            </w:r>
            <w:r w:rsidR="00DE4A0E">
              <w:rPr>
                <w:rFonts w:hAnsi="Times New Roman" w:cs="Times New Roman"/>
                <w:b/>
                <w:bCs/>
                <w:sz w:val="20"/>
                <w:szCs w:val="20"/>
              </w:rPr>
              <w:t>,</w:t>
            </w:r>
          </w:p>
        </w:tc>
        <w:tc>
          <w:tcPr>
            <w:tcW w:w="1440" w:type="dxa"/>
          </w:tcPr>
          <w:p w14:paraId="2E7272C2" w14:textId="77777777" w:rsidR="00242A4E" w:rsidRPr="00CF6CB9" w:rsidRDefault="00242A4E" w:rsidP="004F30BC">
            <w:pPr>
              <w:pStyle w:val="BodyText2"/>
              <w:spacing w:after="0" w:line="220" w:lineRule="exact"/>
              <w:jc w:val="center"/>
              <w:rPr>
                <w:rFonts w:hAnsi="Times New Roman" w:cs="Times New Roman"/>
                <w:b/>
                <w:bCs/>
                <w:sz w:val="20"/>
                <w:szCs w:val="20"/>
              </w:rPr>
            </w:pPr>
            <w:r w:rsidRPr="00CF6CB9">
              <w:rPr>
                <w:rFonts w:hAnsi="Times New Roman" w:cs="Times New Roman"/>
                <w:b/>
                <w:bCs/>
                <w:sz w:val="20"/>
                <w:szCs w:val="20"/>
              </w:rPr>
              <w:t xml:space="preserve">December </w:t>
            </w:r>
            <w:r w:rsidR="00C855C7" w:rsidRPr="00CF6CB9">
              <w:rPr>
                <w:rFonts w:hAnsi="Times New Roman" w:cs="Times New Roman"/>
                <w:b/>
                <w:bCs/>
                <w:sz w:val="20"/>
                <w:szCs w:val="20"/>
              </w:rPr>
              <w:t>31</w:t>
            </w:r>
            <w:r w:rsidRPr="00CF6CB9">
              <w:rPr>
                <w:rFonts w:hAnsi="Times New Roman" w:cs="Times New Roman"/>
                <w:b/>
                <w:bCs/>
                <w:sz w:val="20"/>
                <w:szCs w:val="20"/>
              </w:rPr>
              <w:t>,</w:t>
            </w:r>
          </w:p>
        </w:tc>
      </w:tr>
      <w:tr w:rsidR="00065F08" w:rsidRPr="00CF6CB9" w14:paraId="695920D2" w14:textId="77777777" w:rsidTr="00E057BA">
        <w:trPr>
          <w:trHeight w:val="144"/>
          <w:tblHeader/>
          <w:jc w:val="center"/>
        </w:trPr>
        <w:tc>
          <w:tcPr>
            <w:tcW w:w="2880" w:type="dxa"/>
          </w:tcPr>
          <w:p w14:paraId="31F785ED" w14:textId="77777777" w:rsidR="00242A4E" w:rsidRPr="00CF6CB9" w:rsidRDefault="00242A4E" w:rsidP="004F30BC">
            <w:pPr>
              <w:pStyle w:val="BodyText2"/>
              <w:spacing w:after="0" w:line="220" w:lineRule="exact"/>
              <w:ind w:right="-460"/>
              <w:rPr>
                <w:rFonts w:hAnsi="Times New Roman" w:cs="Times New Roman"/>
                <w:i/>
                <w:iCs/>
                <w:sz w:val="20"/>
                <w:szCs w:val="20"/>
              </w:rPr>
            </w:pPr>
          </w:p>
        </w:tc>
        <w:tc>
          <w:tcPr>
            <w:tcW w:w="2026" w:type="dxa"/>
          </w:tcPr>
          <w:p w14:paraId="7FD99083" w14:textId="77777777" w:rsidR="00242A4E" w:rsidRPr="00CF6CB9" w:rsidRDefault="00242A4E" w:rsidP="004F30BC">
            <w:pPr>
              <w:pStyle w:val="BodyText2"/>
              <w:spacing w:after="0" w:line="220" w:lineRule="exact"/>
              <w:ind w:left="-81" w:right="-286"/>
              <w:jc w:val="center"/>
              <w:rPr>
                <w:rFonts w:hAnsi="Times New Roman" w:cs="Times New Roman"/>
                <w:sz w:val="20"/>
                <w:szCs w:val="20"/>
              </w:rPr>
            </w:pPr>
          </w:p>
        </w:tc>
        <w:tc>
          <w:tcPr>
            <w:tcW w:w="1664" w:type="dxa"/>
          </w:tcPr>
          <w:p w14:paraId="5889F35D" w14:textId="77777777" w:rsidR="00242A4E" w:rsidRPr="00CF6CB9" w:rsidRDefault="00242A4E" w:rsidP="004F30BC">
            <w:pPr>
              <w:pStyle w:val="BodyText2"/>
              <w:spacing w:after="0" w:line="220" w:lineRule="exact"/>
              <w:ind w:left="-108" w:right="-108"/>
              <w:jc w:val="center"/>
              <w:rPr>
                <w:rFonts w:hAnsi="Times New Roman" w:cs="Times New Roman"/>
                <w:sz w:val="20"/>
                <w:szCs w:val="20"/>
              </w:rPr>
            </w:pPr>
          </w:p>
        </w:tc>
        <w:tc>
          <w:tcPr>
            <w:tcW w:w="1350" w:type="dxa"/>
          </w:tcPr>
          <w:p w14:paraId="3F4A27B4" w14:textId="506FA87B" w:rsidR="00242A4E" w:rsidRPr="00CF6CB9" w:rsidRDefault="00DE4A0E" w:rsidP="004F30BC">
            <w:pPr>
              <w:pStyle w:val="BodyText2"/>
              <w:spacing w:after="0" w:line="220" w:lineRule="exact"/>
              <w:ind w:left="-108" w:right="-108" w:hanging="9"/>
              <w:jc w:val="center"/>
              <w:rPr>
                <w:rFonts w:hAnsi="Times New Roman" w:cs="Times New Roman"/>
                <w:b/>
                <w:bCs/>
                <w:sz w:val="20"/>
                <w:szCs w:val="20"/>
              </w:rPr>
            </w:pPr>
            <w:r>
              <w:rPr>
                <w:rFonts w:hAnsi="Times New Roman" w:cs="Times New Roman"/>
                <w:b/>
                <w:bCs/>
                <w:sz w:val="20"/>
                <w:szCs w:val="20"/>
              </w:rPr>
              <w:t>2023</w:t>
            </w:r>
          </w:p>
        </w:tc>
        <w:tc>
          <w:tcPr>
            <w:tcW w:w="1440" w:type="dxa"/>
          </w:tcPr>
          <w:p w14:paraId="1AE1F3F8" w14:textId="12B9A011" w:rsidR="00242A4E" w:rsidRPr="00CF6CB9" w:rsidRDefault="00C855C7" w:rsidP="004F30BC">
            <w:pPr>
              <w:pStyle w:val="BodyText2"/>
              <w:spacing w:after="0" w:line="220" w:lineRule="exact"/>
              <w:ind w:left="-108" w:right="-108" w:hanging="18"/>
              <w:jc w:val="center"/>
              <w:rPr>
                <w:rFonts w:hAnsi="Times New Roman" w:cs="Times New Roman"/>
                <w:b/>
                <w:bCs/>
                <w:sz w:val="20"/>
                <w:szCs w:val="20"/>
              </w:rPr>
            </w:pPr>
            <w:r w:rsidRPr="00CF6CB9">
              <w:rPr>
                <w:rFonts w:hAnsi="Times New Roman" w:cs="Times New Roman"/>
                <w:b/>
                <w:bCs/>
                <w:sz w:val="20"/>
                <w:szCs w:val="20"/>
              </w:rPr>
              <w:t>20</w:t>
            </w:r>
            <w:r w:rsidR="00C355A5" w:rsidRPr="00CF6CB9">
              <w:rPr>
                <w:rFonts w:hAnsi="Times New Roman" w:cs="Times New Roman"/>
                <w:b/>
                <w:bCs/>
                <w:sz w:val="20"/>
                <w:szCs w:val="20"/>
              </w:rPr>
              <w:t>2</w:t>
            </w:r>
            <w:r w:rsidR="00DE4A0E">
              <w:rPr>
                <w:rFonts w:hAnsi="Times New Roman" w:cs="Times New Roman"/>
                <w:b/>
                <w:bCs/>
                <w:sz w:val="20"/>
                <w:szCs w:val="20"/>
              </w:rPr>
              <w:t>2</w:t>
            </w:r>
          </w:p>
        </w:tc>
      </w:tr>
      <w:tr w:rsidR="00065F08" w:rsidRPr="00CF6CB9" w14:paraId="0D978691" w14:textId="77777777" w:rsidTr="00E057BA">
        <w:trPr>
          <w:trHeight w:val="70"/>
          <w:jc w:val="center"/>
        </w:trPr>
        <w:tc>
          <w:tcPr>
            <w:tcW w:w="2880" w:type="dxa"/>
          </w:tcPr>
          <w:p w14:paraId="1B4D0D2E" w14:textId="77777777" w:rsidR="00242A4E" w:rsidRPr="00CD31F1" w:rsidRDefault="00242A4E" w:rsidP="004F30BC">
            <w:pPr>
              <w:pStyle w:val="BodyText2"/>
              <w:spacing w:after="0" w:line="220" w:lineRule="exact"/>
              <w:ind w:left="519" w:right="-460"/>
              <w:rPr>
                <w:rFonts w:hAnsi="Times New Roman" w:cs="Times New Roman"/>
                <w:b/>
                <w:bCs/>
                <w:i/>
                <w:iCs/>
                <w:sz w:val="20"/>
                <w:szCs w:val="20"/>
              </w:rPr>
            </w:pPr>
            <w:r w:rsidRPr="00CD31F1">
              <w:rPr>
                <w:rFonts w:hAnsi="Times New Roman" w:cs="Times New Roman"/>
                <w:b/>
                <w:bCs/>
                <w:i/>
                <w:iCs/>
                <w:sz w:val="20"/>
                <w:szCs w:val="20"/>
              </w:rPr>
              <w:t>Direct subsidia</w:t>
            </w:r>
            <w:r w:rsidR="0041547C" w:rsidRPr="00CD31F1">
              <w:rPr>
                <w:rFonts w:hAnsi="Times New Roman" w:cs="Times New Roman"/>
                <w:b/>
                <w:bCs/>
                <w:i/>
                <w:iCs/>
                <w:sz w:val="20"/>
                <w:szCs w:val="20"/>
              </w:rPr>
              <w:t>ry</w:t>
            </w:r>
          </w:p>
        </w:tc>
        <w:tc>
          <w:tcPr>
            <w:tcW w:w="2026" w:type="dxa"/>
          </w:tcPr>
          <w:p w14:paraId="75FF5EF8" w14:textId="77777777" w:rsidR="00242A4E" w:rsidRPr="00CF6CB9" w:rsidRDefault="00242A4E" w:rsidP="004F30BC">
            <w:pPr>
              <w:pStyle w:val="BodyText2"/>
              <w:spacing w:after="0" w:line="220" w:lineRule="exact"/>
              <w:ind w:left="-81" w:right="-286"/>
              <w:rPr>
                <w:rFonts w:hAnsi="Times New Roman" w:cs="Times New Roman"/>
                <w:sz w:val="20"/>
                <w:szCs w:val="20"/>
              </w:rPr>
            </w:pPr>
          </w:p>
        </w:tc>
        <w:tc>
          <w:tcPr>
            <w:tcW w:w="1664" w:type="dxa"/>
          </w:tcPr>
          <w:p w14:paraId="60EB5850" w14:textId="77777777" w:rsidR="00242A4E" w:rsidRPr="00CF6CB9" w:rsidRDefault="00242A4E" w:rsidP="004F30BC">
            <w:pPr>
              <w:pStyle w:val="BodyText2"/>
              <w:spacing w:after="0" w:line="220" w:lineRule="exact"/>
              <w:ind w:left="-108" w:right="-108"/>
              <w:rPr>
                <w:rFonts w:hAnsi="Times New Roman" w:cs="Times New Roman"/>
                <w:sz w:val="20"/>
                <w:szCs w:val="20"/>
              </w:rPr>
            </w:pPr>
          </w:p>
        </w:tc>
        <w:tc>
          <w:tcPr>
            <w:tcW w:w="1350" w:type="dxa"/>
          </w:tcPr>
          <w:p w14:paraId="3FA7D798" w14:textId="77777777" w:rsidR="00242A4E" w:rsidRPr="00CF6CB9" w:rsidRDefault="00242A4E" w:rsidP="004F30BC">
            <w:pPr>
              <w:pStyle w:val="BodyText2"/>
              <w:tabs>
                <w:tab w:val="decimal" w:pos="452"/>
              </w:tabs>
              <w:spacing w:after="0" w:line="220" w:lineRule="exact"/>
              <w:ind w:left="-108"/>
              <w:rPr>
                <w:rFonts w:hAnsi="Times New Roman" w:cs="Times New Roman"/>
                <w:sz w:val="20"/>
                <w:szCs w:val="20"/>
              </w:rPr>
            </w:pPr>
          </w:p>
        </w:tc>
        <w:tc>
          <w:tcPr>
            <w:tcW w:w="1440" w:type="dxa"/>
          </w:tcPr>
          <w:p w14:paraId="2506B697" w14:textId="77777777" w:rsidR="00242A4E" w:rsidRPr="00CF6CB9" w:rsidRDefault="00242A4E" w:rsidP="004F30BC">
            <w:pPr>
              <w:pStyle w:val="BodyText2"/>
              <w:tabs>
                <w:tab w:val="decimal" w:pos="608"/>
              </w:tabs>
              <w:spacing w:after="0" w:line="220" w:lineRule="exact"/>
              <w:ind w:left="-108" w:firstLine="446"/>
              <w:rPr>
                <w:rFonts w:hAnsi="Times New Roman" w:cs="Times New Roman"/>
                <w:sz w:val="20"/>
                <w:szCs w:val="20"/>
              </w:rPr>
            </w:pPr>
          </w:p>
        </w:tc>
      </w:tr>
      <w:tr w:rsidR="00065F08" w:rsidRPr="00CF6CB9" w14:paraId="7E8DEC3F" w14:textId="77777777" w:rsidTr="00E057BA">
        <w:trPr>
          <w:trHeight w:val="144"/>
          <w:jc w:val="center"/>
        </w:trPr>
        <w:tc>
          <w:tcPr>
            <w:tcW w:w="2880" w:type="dxa"/>
          </w:tcPr>
          <w:p w14:paraId="091215A3" w14:textId="77777777" w:rsidR="00242A4E" w:rsidRPr="00CF6CB9" w:rsidRDefault="00242A4E" w:rsidP="004F30BC">
            <w:pPr>
              <w:pStyle w:val="BodyText2"/>
              <w:spacing w:after="0" w:line="220" w:lineRule="exact"/>
              <w:ind w:left="519" w:right="-460"/>
              <w:rPr>
                <w:rFonts w:hAnsi="Times New Roman" w:cs="Times New Roman"/>
                <w:sz w:val="20"/>
                <w:szCs w:val="20"/>
              </w:rPr>
            </w:pPr>
            <w:r w:rsidRPr="00CF6CB9">
              <w:rPr>
                <w:rFonts w:hAnsi="Times New Roman" w:cs="Times New Roman"/>
                <w:sz w:val="20"/>
                <w:szCs w:val="20"/>
              </w:rPr>
              <w:t xml:space="preserve">Infinite Green Company </w:t>
            </w:r>
          </w:p>
        </w:tc>
        <w:tc>
          <w:tcPr>
            <w:tcW w:w="2026" w:type="dxa"/>
          </w:tcPr>
          <w:p w14:paraId="15D4C118" w14:textId="77777777" w:rsidR="00242A4E" w:rsidRPr="00CF6CB9" w:rsidRDefault="00E057BA" w:rsidP="004F30BC">
            <w:pPr>
              <w:pStyle w:val="BodyText2"/>
              <w:spacing w:after="0" w:line="220" w:lineRule="exact"/>
              <w:ind w:left="-81" w:right="-286" w:firstLine="63"/>
              <w:rPr>
                <w:rFonts w:hAnsi="Times New Roman" w:cs="Times New Roman"/>
                <w:sz w:val="20"/>
                <w:szCs w:val="20"/>
              </w:rPr>
            </w:pPr>
            <w:r w:rsidRPr="00CF6CB9">
              <w:rPr>
                <w:rFonts w:hAnsi="Times New Roman" w:cs="Times New Roman"/>
                <w:sz w:val="20"/>
                <w:szCs w:val="20"/>
              </w:rPr>
              <w:t>P</w:t>
            </w:r>
            <w:r w:rsidR="00242A4E" w:rsidRPr="00CF6CB9">
              <w:rPr>
                <w:rFonts w:hAnsi="Times New Roman" w:cs="Times New Roman"/>
                <w:sz w:val="20"/>
                <w:szCs w:val="20"/>
              </w:rPr>
              <w:t xml:space="preserve">roducer of electricity </w:t>
            </w:r>
          </w:p>
        </w:tc>
        <w:tc>
          <w:tcPr>
            <w:tcW w:w="1664" w:type="dxa"/>
          </w:tcPr>
          <w:p w14:paraId="1E007602" w14:textId="77777777" w:rsidR="00242A4E" w:rsidRPr="00CF6CB9" w:rsidRDefault="00242A4E" w:rsidP="004F30BC">
            <w:pPr>
              <w:pStyle w:val="BodyText2"/>
              <w:spacing w:after="0" w:line="220" w:lineRule="exact"/>
              <w:ind w:left="-108" w:right="-108"/>
              <w:jc w:val="center"/>
              <w:rPr>
                <w:rFonts w:hAnsi="Times New Roman" w:cs="Times New Roman"/>
                <w:sz w:val="20"/>
                <w:szCs w:val="20"/>
              </w:rPr>
            </w:pPr>
            <w:r w:rsidRPr="00CF6CB9">
              <w:rPr>
                <w:rFonts w:hAnsi="Times New Roman" w:cs="Times New Roman"/>
                <w:sz w:val="20"/>
                <w:szCs w:val="20"/>
              </w:rPr>
              <w:t>Thailand</w:t>
            </w:r>
          </w:p>
        </w:tc>
        <w:tc>
          <w:tcPr>
            <w:tcW w:w="1350" w:type="dxa"/>
          </w:tcPr>
          <w:p w14:paraId="12BBFEB9" w14:textId="4DC4A817" w:rsidR="00242A4E" w:rsidRPr="00CF6CB9" w:rsidRDefault="00C037F2" w:rsidP="004F30BC">
            <w:pPr>
              <w:pStyle w:val="BodyText2"/>
              <w:tabs>
                <w:tab w:val="decimal" w:pos="518"/>
              </w:tabs>
              <w:spacing w:after="0" w:line="220" w:lineRule="exact"/>
              <w:ind w:left="-1008" w:right="-108" w:firstLine="890"/>
              <w:rPr>
                <w:rFonts w:hAnsi="Times New Roman" w:cs="Times New Roman"/>
                <w:sz w:val="20"/>
                <w:szCs w:val="20"/>
              </w:rPr>
            </w:pPr>
            <w:r w:rsidRPr="00C037F2">
              <w:rPr>
                <w:rFonts w:hAnsi="Times New Roman" w:cs="Times New Roman" w:hint="cs"/>
                <w:sz w:val="20"/>
                <w:szCs w:val="20"/>
              </w:rPr>
              <w:t>75.60</w:t>
            </w:r>
          </w:p>
        </w:tc>
        <w:tc>
          <w:tcPr>
            <w:tcW w:w="1440" w:type="dxa"/>
            <w:shd w:val="clear" w:color="auto" w:fill="auto"/>
          </w:tcPr>
          <w:p w14:paraId="5127CA6F" w14:textId="77777777" w:rsidR="00242A4E" w:rsidRPr="00CF6CB9" w:rsidRDefault="003B533C" w:rsidP="004F30BC">
            <w:pPr>
              <w:pStyle w:val="BodyText2"/>
              <w:tabs>
                <w:tab w:val="decimal" w:pos="608"/>
              </w:tabs>
              <w:spacing w:after="0" w:line="220" w:lineRule="exact"/>
              <w:ind w:left="-1008" w:right="-108" w:firstLine="890"/>
              <w:rPr>
                <w:rFonts w:hAnsi="Times New Roman" w:cs="Times New Roman"/>
                <w:sz w:val="20"/>
                <w:szCs w:val="20"/>
              </w:rPr>
            </w:pPr>
            <w:r w:rsidRPr="00CF6CB9">
              <w:rPr>
                <w:rFonts w:hAnsi="Times New Roman" w:cs="Times New Roman"/>
                <w:sz w:val="20"/>
                <w:szCs w:val="20"/>
              </w:rPr>
              <w:t>75</w:t>
            </w:r>
            <w:r w:rsidR="00242A4E" w:rsidRPr="00CF6CB9">
              <w:rPr>
                <w:rFonts w:hAnsi="Times New Roman" w:cs="Times New Roman"/>
                <w:sz w:val="20"/>
                <w:szCs w:val="20"/>
                <w:cs/>
              </w:rPr>
              <w:t>.</w:t>
            </w:r>
            <w:r w:rsidRPr="00CF6CB9">
              <w:rPr>
                <w:rFonts w:hAnsi="Times New Roman" w:cs="Times New Roman"/>
                <w:sz w:val="20"/>
                <w:szCs w:val="20"/>
              </w:rPr>
              <w:t>6</w:t>
            </w:r>
            <w:r w:rsidR="00C855C7" w:rsidRPr="00CF6CB9">
              <w:rPr>
                <w:rFonts w:hAnsi="Times New Roman" w:cs="Times New Roman"/>
                <w:sz w:val="20"/>
                <w:szCs w:val="20"/>
              </w:rPr>
              <w:t>0</w:t>
            </w:r>
          </w:p>
        </w:tc>
      </w:tr>
      <w:tr w:rsidR="00065F08" w:rsidRPr="00CF6CB9" w14:paraId="7D0D79E7" w14:textId="77777777" w:rsidTr="00E057BA">
        <w:trPr>
          <w:trHeight w:val="144"/>
          <w:jc w:val="center"/>
        </w:trPr>
        <w:tc>
          <w:tcPr>
            <w:tcW w:w="2880" w:type="dxa"/>
          </w:tcPr>
          <w:p w14:paraId="25AD2A9E" w14:textId="77777777" w:rsidR="00E057BA" w:rsidRPr="00CF6CB9" w:rsidRDefault="00E057BA" w:rsidP="004F30BC">
            <w:pPr>
              <w:pStyle w:val="BodyText2"/>
              <w:spacing w:after="0" w:line="220" w:lineRule="exact"/>
              <w:ind w:left="789" w:right="-286"/>
              <w:rPr>
                <w:rFonts w:hAnsi="Times New Roman" w:cs="Times New Roman"/>
                <w:sz w:val="20"/>
                <w:szCs w:val="20"/>
              </w:rPr>
            </w:pPr>
            <w:r w:rsidRPr="00CF6CB9">
              <w:rPr>
                <w:rFonts w:hAnsi="Times New Roman" w:cs="Times New Roman"/>
                <w:sz w:val="20"/>
                <w:szCs w:val="20"/>
              </w:rPr>
              <w:t>Limited</w:t>
            </w:r>
          </w:p>
        </w:tc>
        <w:tc>
          <w:tcPr>
            <w:tcW w:w="2026" w:type="dxa"/>
          </w:tcPr>
          <w:p w14:paraId="7F48C171" w14:textId="77777777" w:rsidR="00E057BA" w:rsidRPr="00CF6CB9" w:rsidRDefault="00E057BA" w:rsidP="004F30BC">
            <w:pPr>
              <w:pStyle w:val="BodyText2"/>
              <w:spacing w:after="0" w:line="220" w:lineRule="exact"/>
              <w:ind w:left="157" w:right="-286"/>
              <w:rPr>
                <w:rFonts w:hAnsi="Times New Roman" w:cs="Times New Roman"/>
                <w:sz w:val="20"/>
                <w:szCs w:val="20"/>
              </w:rPr>
            </w:pPr>
            <w:r w:rsidRPr="00CF6CB9">
              <w:rPr>
                <w:rFonts w:hAnsi="Times New Roman" w:cs="Times New Roman"/>
                <w:sz w:val="20"/>
                <w:szCs w:val="20"/>
              </w:rPr>
              <w:t>from solar power</w:t>
            </w:r>
          </w:p>
        </w:tc>
        <w:tc>
          <w:tcPr>
            <w:tcW w:w="1664" w:type="dxa"/>
          </w:tcPr>
          <w:p w14:paraId="25320849" w14:textId="77777777" w:rsidR="00E057BA" w:rsidRPr="00CF6CB9" w:rsidRDefault="00E057BA" w:rsidP="004F30BC">
            <w:pPr>
              <w:pStyle w:val="BodyText2"/>
              <w:spacing w:after="0" w:line="220" w:lineRule="exact"/>
              <w:ind w:left="-108" w:right="-108"/>
              <w:jc w:val="center"/>
              <w:rPr>
                <w:rFonts w:hAnsi="Times New Roman" w:cs="Times New Roman"/>
                <w:sz w:val="20"/>
                <w:szCs w:val="20"/>
              </w:rPr>
            </w:pPr>
          </w:p>
        </w:tc>
        <w:tc>
          <w:tcPr>
            <w:tcW w:w="1350" w:type="dxa"/>
          </w:tcPr>
          <w:p w14:paraId="0B74924B" w14:textId="77777777" w:rsidR="00E057BA" w:rsidRPr="00CF6CB9" w:rsidRDefault="00E057BA" w:rsidP="004F30BC">
            <w:pPr>
              <w:pStyle w:val="BodyText2"/>
              <w:tabs>
                <w:tab w:val="decimal" w:pos="794"/>
              </w:tabs>
              <w:spacing w:after="0" w:line="220" w:lineRule="exact"/>
              <w:ind w:left="-1008" w:right="-108" w:firstLine="890"/>
              <w:rPr>
                <w:rFonts w:hAnsi="Times New Roman" w:cs="Times New Roman"/>
                <w:sz w:val="20"/>
                <w:szCs w:val="20"/>
              </w:rPr>
            </w:pPr>
          </w:p>
        </w:tc>
        <w:tc>
          <w:tcPr>
            <w:tcW w:w="1440" w:type="dxa"/>
            <w:shd w:val="clear" w:color="auto" w:fill="auto"/>
          </w:tcPr>
          <w:p w14:paraId="121CFC73" w14:textId="77777777" w:rsidR="00E057BA" w:rsidRPr="00CF6CB9" w:rsidRDefault="00E057BA" w:rsidP="004F30BC">
            <w:pPr>
              <w:pStyle w:val="BodyText2"/>
              <w:tabs>
                <w:tab w:val="decimal" w:pos="608"/>
              </w:tabs>
              <w:spacing w:after="0" w:line="220" w:lineRule="exact"/>
              <w:ind w:left="-1008" w:right="-108" w:firstLine="890"/>
              <w:rPr>
                <w:rFonts w:hAnsi="Times New Roman" w:cs="Times New Roman"/>
                <w:sz w:val="20"/>
                <w:szCs w:val="20"/>
              </w:rPr>
            </w:pPr>
          </w:p>
        </w:tc>
      </w:tr>
    </w:tbl>
    <w:p w14:paraId="50E5EEFE" w14:textId="77777777" w:rsidR="00B56756" w:rsidRPr="00CF6CB9" w:rsidRDefault="00B56756" w:rsidP="00B56756">
      <w:pPr>
        <w:tabs>
          <w:tab w:val="left" w:pos="4140"/>
        </w:tabs>
        <w:spacing w:before="480" w:after="240"/>
        <w:ind w:left="547" w:hanging="547"/>
        <w:rPr>
          <w:rFonts w:hAnsi="Times New Roman" w:cs="Times New Roman"/>
          <w:b/>
          <w:bCs/>
          <w:snapToGrid w:val="0"/>
          <w:spacing w:val="-8"/>
          <w:sz w:val="20"/>
          <w:szCs w:val="20"/>
          <w:lang w:val="en-GB"/>
        </w:rPr>
      </w:pPr>
      <w:r w:rsidRPr="00CF6CB9">
        <w:rPr>
          <w:rFonts w:hAnsi="Times New Roman" w:cs="Times New Roman"/>
          <w:b/>
          <w:bCs/>
        </w:rPr>
        <w:t>2</w:t>
      </w:r>
      <w:r w:rsidRPr="00CF6CB9">
        <w:rPr>
          <w:rFonts w:hAnsi="Times New Roman" w:cs="Times New Roman"/>
          <w:b/>
          <w:bCs/>
          <w:cs/>
        </w:rPr>
        <w:t>.</w:t>
      </w:r>
      <w:r w:rsidRPr="00CF6CB9">
        <w:rPr>
          <w:rFonts w:hAnsi="Times New Roman" w:cs="Times New Roman"/>
          <w:b/>
          <w:bCs/>
        </w:rPr>
        <w:tab/>
      </w:r>
      <w:proofErr w:type="gramStart"/>
      <w:r w:rsidRPr="00CF6CB9">
        <w:rPr>
          <w:rFonts w:hAnsi="Times New Roman" w:cs="Times New Roman"/>
          <w:b/>
          <w:bCs/>
          <w:snapToGrid w:val="0"/>
          <w:spacing w:val="-8"/>
          <w:sz w:val="20"/>
          <w:szCs w:val="20"/>
          <w:lang w:val="en-GB"/>
        </w:rPr>
        <w:t>BASIS  OF</w:t>
      </w:r>
      <w:proofErr w:type="gramEnd"/>
      <w:r w:rsidRPr="00CF6CB9">
        <w:rPr>
          <w:rFonts w:hAnsi="Times New Roman" w:cs="Times New Roman"/>
          <w:b/>
          <w:bCs/>
          <w:snapToGrid w:val="0"/>
          <w:spacing w:val="-8"/>
          <w:sz w:val="20"/>
          <w:szCs w:val="20"/>
          <w:lang w:val="en-GB"/>
        </w:rPr>
        <w:t xml:space="preserve">  PREPARATION  AND  PRESENTATION  OF </w:t>
      </w:r>
      <w:r w:rsidRPr="00CF6CB9">
        <w:rPr>
          <w:rFonts w:hAnsi="Times New Roman" w:cs="Times New Roman"/>
          <w:b/>
          <w:bCs/>
          <w:snapToGrid w:val="0"/>
          <w:spacing w:val="-8"/>
          <w:sz w:val="20"/>
          <w:szCs w:val="20"/>
          <w:cs/>
          <w:lang w:val="en-GB"/>
        </w:rPr>
        <w:t xml:space="preserve"> </w:t>
      </w:r>
      <w:r w:rsidRPr="00CF6CB9">
        <w:rPr>
          <w:rFonts w:hAnsi="Times New Roman" w:cs="Times New Roman"/>
          <w:b/>
          <w:bCs/>
          <w:snapToGrid w:val="0"/>
          <w:spacing w:val="-8"/>
          <w:sz w:val="20"/>
          <w:szCs w:val="20"/>
          <w:lang w:val="en-GB"/>
        </w:rPr>
        <w:t>THE  INTERIM  FINANCIAL</w:t>
      </w:r>
      <w:r w:rsidRPr="00CF6CB9">
        <w:rPr>
          <w:rFonts w:hAnsi="Times New Roman" w:cs="Times New Roman"/>
          <w:b/>
          <w:bCs/>
          <w:snapToGrid w:val="0"/>
          <w:spacing w:val="-8"/>
          <w:sz w:val="20"/>
          <w:szCs w:val="20"/>
          <w:cs/>
          <w:lang w:val="en-GB"/>
        </w:rPr>
        <w:t xml:space="preserve">  </w:t>
      </w:r>
      <w:r w:rsidRPr="00CF6CB9">
        <w:rPr>
          <w:rFonts w:hAnsi="Times New Roman" w:cs="Times New Roman"/>
          <w:b/>
          <w:bCs/>
          <w:snapToGrid w:val="0"/>
          <w:spacing w:val="-8"/>
          <w:sz w:val="20"/>
          <w:szCs w:val="20"/>
          <w:lang w:val="en-GB"/>
        </w:rPr>
        <w:t>STATEMENTS</w:t>
      </w:r>
    </w:p>
    <w:p w14:paraId="200E79E4" w14:textId="77777777" w:rsidR="00B56756" w:rsidRPr="00CF6CB9" w:rsidRDefault="00B56756" w:rsidP="00B56756">
      <w:pPr>
        <w:suppressAutoHyphens/>
        <w:spacing w:after="240"/>
        <w:ind w:left="1080" w:hanging="540"/>
        <w:rPr>
          <w:rFonts w:hAnsi="Times New Roman" w:cs="Times New Roman"/>
          <w:b/>
          <w:bCs/>
          <w:cs/>
          <w:lang w:val="en-GB"/>
        </w:rPr>
      </w:pPr>
      <w:r w:rsidRPr="00CF6CB9">
        <w:rPr>
          <w:rFonts w:hAnsi="Times New Roman" w:cs="Times New Roman"/>
          <w:b/>
          <w:bCs/>
        </w:rPr>
        <w:t>2</w:t>
      </w:r>
      <w:r w:rsidRPr="00CF6CB9">
        <w:rPr>
          <w:rFonts w:hAnsi="Times New Roman" w:cs="Times New Roman"/>
          <w:b/>
          <w:bCs/>
          <w:cs/>
          <w:lang w:val="en-GB"/>
        </w:rPr>
        <w:t>.</w:t>
      </w:r>
      <w:r w:rsidRPr="00CF6CB9">
        <w:rPr>
          <w:rFonts w:hAnsi="Times New Roman" w:cs="Times New Roman"/>
          <w:b/>
          <w:bCs/>
        </w:rPr>
        <w:t>1</w:t>
      </w:r>
      <w:r w:rsidRPr="00CF6CB9">
        <w:rPr>
          <w:rFonts w:hAnsi="Times New Roman" w:cs="Times New Roman"/>
          <w:b/>
          <w:bCs/>
          <w:lang w:val="en-GB"/>
        </w:rPr>
        <w:tab/>
        <w:t>Statement of compliance</w:t>
      </w:r>
    </w:p>
    <w:p w14:paraId="6666DDB8" w14:textId="77777777" w:rsidR="00B56756" w:rsidRPr="00CF6CB9" w:rsidRDefault="00B56756" w:rsidP="00B56756">
      <w:pPr>
        <w:numPr>
          <w:ilvl w:val="0"/>
          <w:numId w:val="30"/>
        </w:numPr>
        <w:tabs>
          <w:tab w:val="left" w:pos="1620"/>
        </w:tabs>
        <w:suppressAutoHyphens/>
        <w:overflowPunct/>
        <w:autoSpaceDE/>
        <w:autoSpaceDN/>
        <w:adjustRightInd/>
        <w:spacing w:after="240"/>
        <w:ind w:left="1627" w:right="-29" w:hanging="547"/>
        <w:jc w:val="both"/>
        <w:textAlignment w:val="auto"/>
        <w:rPr>
          <w:rFonts w:hAnsi="Times New Roman" w:cs="Times New Roman"/>
        </w:rPr>
      </w:pPr>
      <w:r w:rsidRPr="00CF6CB9">
        <w:rPr>
          <w:rFonts w:hAnsi="Times New Roman" w:cs="Times New Roman"/>
        </w:rPr>
        <w:t xml:space="preserve">These interim consolidated and separate financial statements are prepared in Thai Baht in </w:t>
      </w:r>
      <w:r w:rsidRPr="00CF6CB9">
        <w:rPr>
          <w:rFonts w:hAnsi="Times New Roman" w:cs="Times New Roman"/>
          <w:szCs w:val="30"/>
        </w:rPr>
        <w:t>compliance</w:t>
      </w:r>
      <w:r w:rsidRPr="00CF6CB9">
        <w:rPr>
          <w:rFonts w:hAnsi="Times New Roman" w:cs="Times New Roman"/>
        </w:rPr>
        <w:t xml:space="preserve"> with Thai Accounting Standard No</w:t>
      </w:r>
      <w:r w:rsidRPr="00CF6CB9">
        <w:rPr>
          <w:rFonts w:hAnsi="Times New Roman" w:cs="Times New Roman"/>
          <w:cs/>
        </w:rPr>
        <w:t xml:space="preserve">. </w:t>
      </w:r>
      <w:r w:rsidRPr="00CF6CB9">
        <w:rPr>
          <w:rFonts w:hAnsi="Times New Roman" w:cs="Times New Roman"/>
        </w:rPr>
        <w:t>34</w:t>
      </w:r>
      <w:r w:rsidRPr="00CF6CB9">
        <w:rPr>
          <w:rFonts w:hAnsi="Times New Roman" w:cs="Times New Roman"/>
          <w:cs/>
        </w:rPr>
        <w:t xml:space="preserve"> “</w:t>
      </w:r>
      <w:r w:rsidRPr="00CF6CB9">
        <w:rPr>
          <w:rFonts w:hAnsi="Times New Roman" w:cs="Times New Roman"/>
        </w:rPr>
        <w:t>Interim Financial Reporting</w:t>
      </w:r>
      <w:r w:rsidRPr="00CF6CB9">
        <w:rPr>
          <w:rFonts w:hAnsi="Times New Roman" w:cs="Times New Roman"/>
          <w:cs/>
        </w:rPr>
        <w:t xml:space="preserve">” </w:t>
      </w:r>
      <w:r w:rsidRPr="00CF6CB9">
        <w:rPr>
          <w:rFonts w:hAnsi="Times New Roman" w:cs="Times New Roman"/>
        </w:rPr>
        <w:t>and accounting practices generally accepted in Thailand</w:t>
      </w:r>
      <w:r w:rsidRPr="00CF6CB9">
        <w:rPr>
          <w:rFonts w:hAnsi="Times New Roman" w:cs="Times New Roman"/>
          <w:cs/>
        </w:rPr>
        <w:t xml:space="preserve">. </w:t>
      </w:r>
      <w:r w:rsidRPr="00CF6CB9">
        <w:rPr>
          <w:rFonts w:hAnsi="Times New Roman" w:cs="Times New Roman"/>
        </w:rPr>
        <w:t>The Company presents the condensed notes to the interim financial statements and the additional information is disclosed in accordance with the regulations of the Office of the Securities and Exchange Commission</w:t>
      </w:r>
      <w:r w:rsidRPr="00CF6CB9">
        <w:rPr>
          <w:rFonts w:hAnsi="Times New Roman" w:cs="Times New Roman"/>
          <w:cs/>
        </w:rPr>
        <w:t xml:space="preserve">. </w:t>
      </w:r>
    </w:p>
    <w:p w14:paraId="1354B709" w14:textId="77777777" w:rsidR="00B56756" w:rsidRPr="00CF6CB9" w:rsidRDefault="00B56756" w:rsidP="00B56756">
      <w:pPr>
        <w:numPr>
          <w:ilvl w:val="0"/>
          <w:numId w:val="30"/>
        </w:numPr>
        <w:tabs>
          <w:tab w:val="left" w:pos="1620"/>
        </w:tabs>
        <w:suppressAutoHyphens/>
        <w:overflowPunct/>
        <w:autoSpaceDE/>
        <w:autoSpaceDN/>
        <w:adjustRightInd/>
        <w:spacing w:after="240"/>
        <w:ind w:left="1627" w:right="-29" w:hanging="547"/>
        <w:jc w:val="both"/>
        <w:textAlignment w:val="auto"/>
        <w:rPr>
          <w:rFonts w:hAnsi="Times New Roman" w:cs="Times New Roman"/>
        </w:rPr>
      </w:pPr>
      <w:r w:rsidRPr="00CF6CB9">
        <w:rPr>
          <w:rFonts w:hAnsi="Times New Roman" w:cs="Times New Roman"/>
          <w:spacing w:val="-4"/>
          <w:lang w:val="en-GB"/>
        </w:rPr>
        <w:t xml:space="preserve">The consolidated and separate statements of financial position as </w:t>
      </w:r>
      <w:proofErr w:type="gramStart"/>
      <w:r w:rsidRPr="00CF6CB9">
        <w:rPr>
          <w:rFonts w:hAnsi="Times New Roman" w:cs="Times New Roman"/>
          <w:spacing w:val="-4"/>
          <w:lang w:val="en-GB"/>
        </w:rPr>
        <w:t>at</w:t>
      </w:r>
      <w:proofErr w:type="gramEnd"/>
      <w:r w:rsidRPr="00CF6CB9">
        <w:rPr>
          <w:rFonts w:hAnsi="Times New Roman" w:cs="Times New Roman"/>
          <w:spacing w:val="-4"/>
          <w:lang w:val="en-GB"/>
        </w:rPr>
        <w:t xml:space="preserve"> December </w:t>
      </w:r>
      <w:r w:rsidRPr="00CF6CB9">
        <w:rPr>
          <w:rFonts w:hAnsi="Times New Roman" w:cs="Times New Roman"/>
          <w:spacing w:val="-4"/>
        </w:rPr>
        <w:t>31</w:t>
      </w:r>
      <w:r w:rsidRPr="00CF6CB9">
        <w:rPr>
          <w:rFonts w:hAnsi="Times New Roman" w:cs="Times New Roman"/>
          <w:spacing w:val="-4"/>
          <w:lang w:val="en-GB"/>
        </w:rPr>
        <w:t>,</w:t>
      </w:r>
      <w:r w:rsidRPr="00CF6CB9">
        <w:rPr>
          <w:rFonts w:hAnsi="Times New Roman" w:cs="Times New Roman"/>
          <w:cs/>
          <w:lang w:val="en-GB"/>
        </w:rPr>
        <w:t xml:space="preserve"> </w:t>
      </w:r>
      <w:r w:rsidRPr="00CF6CB9">
        <w:rPr>
          <w:rFonts w:hAnsi="Times New Roman" w:cs="Times New Roman"/>
        </w:rPr>
        <w:t>202</w:t>
      </w:r>
      <w:r>
        <w:rPr>
          <w:rFonts w:hAnsi="Times New Roman" w:cs="Times New Roman"/>
        </w:rPr>
        <w:t>2</w:t>
      </w:r>
      <w:r w:rsidRPr="00CF6CB9">
        <w:rPr>
          <w:rFonts w:hAnsi="Times New Roman" w:cs="Times New Roman"/>
          <w:lang w:val="en-GB"/>
        </w:rPr>
        <w:t>, presented herein for comparison, have been derived from the consolidated and separate financial statements of the Company for the year then ended which had been previously audited</w:t>
      </w:r>
      <w:r w:rsidRPr="00CF6CB9">
        <w:rPr>
          <w:rFonts w:hAnsi="Times New Roman" w:cs="Times New Roman"/>
          <w:cs/>
          <w:lang w:val="en-GB"/>
        </w:rPr>
        <w:t>.</w:t>
      </w:r>
    </w:p>
    <w:p w14:paraId="6423C894" w14:textId="54A5E202" w:rsidR="00B56756" w:rsidRPr="00CF6CB9" w:rsidRDefault="00B56756" w:rsidP="00B56756">
      <w:pPr>
        <w:numPr>
          <w:ilvl w:val="0"/>
          <w:numId w:val="30"/>
        </w:numPr>
        <w:tabs>
          <w:tab w:val="left" w:pos="1620"/>
        </w:tabs>
        <w:suppressAutoHyphens/>
        <w:overflowPunct/>
        <w:autoSpaceDE/>
        <w:autoSpaceDN/>
        <w:adjustRightInd/>
        <w:spacing w:after="240"/>
        <w:ind w:left="1620" w:right="-25" w:hanging="540"/>
        <w:jc w:val="both"/>
        <w:textAlignment w:val="auto"/>
        <w:rPr>
          <w:rFonts w:hAnsi="Times New Roman" w:cs="Times New Roman"/>
          <w:lang w:val="en-GB"/>
        </w:rPr>
      </w:pPr>
      <w:r w:rsidRPr="00CF6CB9">
        <w:rPr>
          <w:rFonts w:hAnsi="Times New Roman" w:cs="Times New Roman"/>
          <w:lang w:val="en-GB"/>
        </w:rPr>
        <w:t>The unaudited results of operations presented in the three-month</w:t>
      </w:r>
      <w:r w:rsidR="00D542FD">
        <w:rPr>
          <w:rFonts w:hAnsi="Times New Roman" w:cs="Times New Roman"/>
          <w:lang w:val="en-GB"/>
        </w:rPr>
        <w:t xml:space="preserve"> and </w:t>
      </w:r>
      <w:r w:rsidR="00241429">
        <w:rPr>
          <w:rFonts w:hAnsi="Times New Roman" w:cs="Times New Roman"/>
          <w:lang w:val="en-GB"/>
        </w:rPr>
        <w:t>nine</w:t>
      </w:r>
      <w:r w:rsidR="00D542FD">
        <w:rPr>
          <w:rFonts w:hAnsi="Times New Roman" w:cs="Times New Roman"/>
          <w:lang w:val="en-GB"/>
        </w:rPr>
        <w:t>-month</w:t>
      </w:r>
      <w:r w:rsidRPr="00CF6CB9">
        <w:rPr>
          <w:rFonts w:hAnsi="Times New Roman" w:cs="Times New Roman"/>
          <w:lang w:val="en-GB"/>
        </w:rPr>
        <w:t xml:space="preserve"> period</w:t>
      </w:r>
      <w:r w:rsidR="00D542FD">
        <w:rPr>
          <w:rFonts w:hAnsi="Times New Roman" w:cs="Times New Roman"/>
          <w:lang w:val="en-GB"/>
        </w:rPr>
        <w:t>s</w:t>
      </w:r>
      <w:r w:rsidRPr="00CF6CB9">
        <w:rPr>
          <w:rFonts w:hAnsi="Times New Roman" w:cs="Times New Roman"/>
          <w:lang w:val="en-GB"/>
        </w:rPr>
        <w:t xml:space="preserve"> ended </w:t>
      </w:r>
      <w:r w:rsidR="00241429">
        <w:rPr>
          <w:rFonts w:hAnsi="Times New Roman" w:cs="Times New Roman"/>
          <w:spacing w:val="-6"/>
          <w:lang w:val="en-GB"/>
        </w:rPr>
        <w:t>September</w:t>
      </w:r>
      <w:r w:rsidR="00D542FD">
        <w:rPr>
          <w:rFonts w:hAnsi="Times New Roman" w:cs="Times New Roman"/>
          <w:spacing w:val="-6"/>
          <w:lang w:val="en-GB"/>
        </w:rPr>
        <w:t xml:space="preserve"> 30</w:t>
      </w:r>
      <w:r>
        <w:rPr>
          <w:rFonts w:hAnsi="Times New Roman" w:cs="Times New Roman"/>
          <w:spacing w:val="-6"/>
          <w:lang w:val="en-GB"/>
        </w:rPr>
        <w:t xml:space="preserve">, </w:t>
      </w:r>
      <w:proofErr w:type="gramStart"/>
      <w:r>
        <w:rPr>
          <w:rFonts w:hAnsi="Times New Roman" w:cs="Times New Roman"/>
          <w:spacing w:val="-6"/>
          <w:lang w:val="en-GB"/>
        </w:rPr>
        <w:t>2023</w:t>
      </w:r>
      <w:proofErr w:type="gramEnd"/>
      <w:r w:rsidRPr="00CF6CB9">
        <w:rPr>
          <w:rFonts w:hAnsi="Times New Roman" w:cs="Times New Roman"/>
          <w:spacing w:val="-6"/>
          <w:lang w:val="en-GB"/>
        </w:rPr>
        <w:t xml:space="preserve"> </w:t>
      </w:r>
      <w:r w:rsidRPr="00CF6CB9">
        <w:rPr>
          <w:rFonts w:hAnsi="Times New Roman" w:cs="Times New Roman"/>
          <w:lang w:val="en-GB"/>
        </w:rPr>
        <w:t>are not necessarily an indication nor anticipation of the operating results for the full year</w:t>
      </w:r>
      <w:r w:rsidRPr="00CF6CB9">
        <w:rPr>
          <w:rFonts w:hAnsi="Times New Roman" w:cs="Times New Roman"/>
          <w:cs/>
          <w:lang w:val="en-GB"/>
        </w:rPr>
        <w:t>.</w:t>
      </w:r>
    </w:p>
    <w:p w14:paraId="314974A8" w14:textId="233351B5" w:rsidR="00B56756" w:rsidRPr="00CF6CB9" w:rsidRDefault="00B56756" w:rsidP="00605295">
      <w:pPr>
        <w:spacing w:after="480"/>
        <w:ind w:right="14"/>
        <w:jc w:val="both"/>
        <w:rPr>
          <w:rFonts w:hAnsi="Times New Roman"/>
          <w:cs/>
        </w:rPr>
        <w:sectPr w:rsidR="00B56756" w:rsidRPr="00CF6CB9" w:rsidSect="009A4D36">
          <w:headerReference w:type="even" r:id="rId8"/>
          <w:headerReference w:type="default" r:id="rId9"/>
          <w:footerReference w:type="even" r:id="rId10"/>
          <w:footerReference w:type="default" r:id="rId11"/>
          <w:headerReference w:type="first" r:id="rId12"/>
          <w:footerReference w:type="first" r:id="rId13"/>
          <w:pgSz w:w="11909" w:h="16834" w:code="9"/>
          <w:pgMar w:top="1440" w:right="1224" w:bottom="720" w:left="1440" w:header="864" w:footer="432" w:gutter="0"/>
          <w:cols w:space="720"/>
          <w:docGrid w:linePitch="326"/>
        </w:sectPr>
      </w:pPr>
    </w:p>
    <w:p w14:paraId="7FC540AA" w14:textId="3256E6F0" w:rsidR="001127DF" w:rsidRPr="00CF6CB9" w:rsidRDefault="001127DF" w:rsidP="00035D90">
      <w:pPr>
        <w:numPr>
          <w:ilvl w:val="0"/>
          <w:numId w:val="30"/>
        </w:numPr>
        <w:tabs>
          <w:tab w:val="left" w:pos="1620"/>
        </w:tabs>
        <w:suppressAutoHyphens/>
        <w:overflowPunct/>
        <w:autoSpaceDE/>
        <w:autoSpaceDN/>
        <w:adjustRightInd/>
        <w:spacing w:after="120"/>
        <w:ind w:left="1620" w:right="-25" w:hanging="540"/>
        <w:jc w:val="both"/>
        <w:textAlignment w:val="auto"/>
        <w:rPr>
          <w:rFonts w:hAnsi="Times New Roman" w:cs="Times New Roman"/>
          <w:spacing w:val="-6"/>
          <w:lang w:val="en-GB"/>
        </w:rPr>
      </w:pPr>
      <w:r w:rsidRPr="00CF6CB9">
        <w:rPr>
          <w:rFonts w:hAnsi="Times New Roman" w:cs="Times New Roman"/>
          <w:spacing w:val="-6"/>
          <w:lang w:val="en-GB"/>
        </w:rPr>
        <w:lastRenderedPageBreak/>
        <w:t xml:space="preserve">Certain financial information which is normally included in the annual financial </w:t>
      </w:r>
      <w:r w:rsidRPr="00CF6CB9">
        <w:rPr>
          <w:rFonts w:hAnsi="Times New Roman" w:cs="Times New Roman"/>
          <w:spacing w:val="-8"/>
          <w:lang w:val="en-GB"/>
        </w:rPr>
        <w:t xml:space="preserve">statements prepared in accordance with Thai Financial Reporting Standards </w:t>
      </w:r>
      <w:r w:rsidR="00A4226A" w:rsidRPr="00CF6CB9">
        <w:rPr>
          <w:rFonts w:hAnsi="Times New Roman" w:cs="Times New Roman"/>
          <w:spacing w:val="-8"/>
          <w:cs/>
          <w:lang w:val="en-GB"/>
        </w:rPr>
        <w:t>(“</w:t>
      </w:r>
      <w:r w:rsidRPr="00CF6CB9">
        <w:rPr>
          <w:rFonts w:hAnsi="Times New Roman" w:cs="Times New Roman"/>
          <w:spacing w:val="-8"/>
          <w:lang w:val="en-GB"/>
        </w:rPr>
        <w:t>TFRSs</w:t>
      </w:r>
      <w:r w:rsidR="00A4226A" w:rsidRPr="00CF6CB9">
        <w:rPr>
          <w:rFonts w:hAnsi="Times New Roman" w:cs="Times New Roman"/>
          <w:spacing w:val="-8"/>
          <w:cs/>
          <w:lang w:val="en-GB"/>
        </w:rPr>
        <w:t>”)</w:t>
      </w:r>
      <w:r w:rsidRPr="00CF6CB9">
        <w:rPr>
          <w:rFonts w:hAnsi="Times New Roman" w:cs="Times New Roman"/>
          <w:spacing w:val="-8"/>
          <w:lang w:val="en-GB"/>
        </w:rPr>
        <w:t>,</w:t>
      </w:r>
      <w:r w:rsidRPr="00CF6CB9">
        <w:rPr>
          <w:rFonts w:hAnsi="Times New Roman" w:cs="Times New Roman"/>
          <w:spacing w:val="-6"/>
          <w:lang w:val="en-GB"/>
        </w:rPr>
        <w:t xml:space="preserve"> but which is not required for interim reporting purposes, has been omitted</w:t>
      </w:r>
      <w:r w:rsidRPr="00CF6CB9">
        <w:rPr>
          <w:rFonts w:hAnsi="Times New Roman" w:cs="Times New Roman"/>
          <w:spacing w:val="-6"/>
          <w:cs/>
          <w:lang w:val="en-GB"/>
        </w:rPr>
        <w:t xml:space="preserve">. </w:t>
      </w:r>
      <w:r w:rsidRPr="00CF6CB9">
        <w:rPr>
          <w:rFonts w:hAnsi="Times New Roman" w:cs="Times New Roman"/>
          <w:spacing w:val="-6"/>
          <w:lang w:val="en-GB"/>
        </w:rPr>
        <w:t xml:space="preserve">In addition, the interim financial statements for </w:t>
      </w:r>
      <w:r w:rsidR="00CC1C41" w:rsidRPr="00CF6CB9">
        <w:rPr>
          <w:rFonts w:hAnsi="Times New Roman" w:cs="Times New Roman"/>
          <w:spacing w:val="-6"/>
          <w:lang w:val="en-GB"/>
        </w:rPr>
        <w:t xml:space="preserve">the </w:t>
      </w:r>
      <w:r w:rsidR="00AC240A" w:rsidRPr="00CF6CB9">
        <w:rPr>
          <w:rFonts w:hAnsi="Times New Roman" w:cs="Times New Roman"/>
          <w:lang w:val="en-GB"/>
        </w:rPr>
        <w:t>three-month</w:t>
      </w:r>
      <w:r w:rsidR="00D542FD">
        <w:rPr>
          <w:rFonts w:hAnsi="Times New Roman" w:cs="Times New Roman"/>
          <w:lang w:val="en-GB"/>
        </w:rPr>
        <w:t xml:space="preserve"> and </w:t>
      </w:r>
      <w:r w:rsidR="00241429">
        <w:rPr>
          <w:rFonts w:hAnsi="Times New Roman" w:cs="Times New Roman"/>
          <w:lang w:val="en-GB"/>
        </w:rPr>
        <w:t>nine</w:t>
      </w:r>
      <w:r w:rsidR="00D542FD">
        <w:rPr>
          <w:rFonts w:hAnsi="Times New Roman" w:cs="Times New Roman"/>
          <w:lang w:val="en-GB"/>
        </w:rPr>
        <w:t>-month</w:t>
      </w:r>
      <w:r w:rsidR="00AC240A" w:rsidRPr="00CF6CB9">
        <w:rPr>
          <w:rFonts w:hAnsi="Times New Roman" w:cs="Times New Roman"/>
          <w:lang w:val="en-GB"/>
        </w:rPr>
        <w:t xml:space="preserve"> period</w:t>
      </w:r>
      <w:r w:rsidR="00D542FD">
        <w:rPr>
          <w:rFonts w:hAnsi="Times New Roman" w:cs="Times New Roman"/>
          <w:lang w:val="en-GB"/>
        </w:rPr>
        <w:t>s</w:t>
      </w:r>
      <w:r w:rsidR="00AC240A" w:rsidRPr="00CF6CB9">
        <w:rPr>
          <w:rFonts w:hAnsi="Times New Roman" w:cs="Times New Roman"/>
          <w:spacing w:val="-6"/>
          <w:lang w:val="en-GB"/>
        </w:rPr>
        <w:t xml:space="preserve"> </w:t>
      </w:r>
      <w:r w:rsidR="00CC1C41" w:rsidRPr="00CF6CB9">
        <w:rPr>
          <w:rFonts w:hAnsi="Times New Roman" w:cs="Times New Roman"/>
          <w:spacing w:val="-6"/>
          <w:lang w:val="en-GB"/>
        </w:rPr>
        <w:t xml:space="preserve">ended </w:t>
      </w:r>
      <w:r w:rsidR="00241429">
        <w:rPr>
          <w:rFonts w:hAnsi="Times New Roman" w:cs="Times New Roman"/>
          <w:spacing w:val="-6"/>
          <w:lang w:val="en-GB"/>
        </w:rPr>
        <w:t>September</w:t>
      </w:r>
      <w:r w:rsidR="00D542FD">
        <w:rPr>
          <w:rFonts w:hAnsi="Times New Roman" w:cs="Times New Roman"/>
          <w:spacing w:val="-6"/>
          <w:lang w:val="en-GB"/>
        </w:rPr>
        <w:t xml:space="preserve"> 30</w:t>
      </w:r>
      <w:r w:rsidR="00DE4A0E">
        <w:rPr>
          <w:rFonts w:hAnsi="Times New Roman" w:cs="Times New Roman"/>
          <w:spacing w:val="-6"/>
          <w:lang w:val="en-GB"/>
        </w:rPr>
        <w:t xml:space="preserve">, </w:t>
      </w:r>
      <w:proofErr w:type="gramStart"/>
      <w:r w:rsidR="00DE4A0E">
        <w:rPr>
          <w:rFonts w:hAnsi="Times New Roman" w:cs="Times New Roman"/>
          <w:spacing w:val="-6"/>
          <w:lang w:val="en-GB"/>
        </w:rPr>
        <w:t>2023</w:t>
      </w:r>
      <w:proofErr w:type="gramEnd"/>
      <w:r w:rsidR="00DE4A0E" w:rsidRPr="00CF6CB9">
        <w:rPr>
          <w:rFonts w:hAnsi="Times New Roman" w:cs="Times New Roman"/>
          <w:spacing w:val="-6"/>
          <w:lang w:val="en-GB"/>
        </w:rPr>
        <w:t xml:space="preserve"> </w:t>
      </w:r>
      <w:r w:rsidRPr="00CF6CB9">
        <w:rPr>
          <w:rFonts w:hAnsi="Times New Roman" w:cs="Times New Roman"/>
          <w:spacing w:val="-6"/>
          <w:lang w:val="en-GB"/>
        </w:rPr>
        <w:t xml:space="preserve">should be read in conjunction with the audited financial statements for the year ended December </w:t>
      </w:r>
      <w:r w:rsidR="00C855C7" w:rsidRPr="00CF6CB9">
        <w:rPr>
          <w:rFonts w:hAnsi="Times New Roman" w:cs="Times New Roman"/>
          <w:spacing w:val="-6"/>
        </w:rPr>
        <w:t>31</w:t>
      </w:r>
      <w:r w:rsidRPr="00CF6CB9">
        <w:rPr>
          <w:rFonts w:hAnsi="Times New Roman" w:cs="Times New Roman"/>
          <w:spacing w:val="-6"/>
          <w:lang w:val="en-GB"/>
        </w:rPr>
        <w:t xml:space="preserve">, </w:t>
      </w:r>
      <w:r w:rsidR="00C855C7" w:rsidRPr="00CF6CB9">
        <w:rPr>
          <w:rFonts w:hAnsi="Times New Roman" w:cs="Times New Roman"/>
          <w:spacing w:val="-6"/>
        </w:rPr>
        <w:t>20</w:t>
      </w:r>
      <w:r w:rsidR="00630C36" w:rsidRPr="00CF6CB9">
        <w:rPr>
          <w:rFonts w:hAnsi="Times New Roman" w:cs="Times New Roman"/>
          <w:spacing w:val="-6"/>
        </w:rPr>
        <w:t>2</w:t>
      </w:r>
      <w:r w:rsidR="00DE4A0E">
        <w:rPr>
          <w:rFonts w:hAnsi="Times New Roman" w:cs="Times New Roman"/>
          <w:spacing w:val="-6"/>
        </w:rPr>
        <w:t>2</w:t>
      </w:r>
      <w:r w:rsidRPr="00CF6CB9">
        <w:rPr>
          <w:rFonts w:hAnsi="Times New Roman" w:cs="Times New Roman"/>
          <w:spacing w:val="-6"/>
          <w:cs/>
          <w:lang w:val="en-GB"/>
        </w:rPr>
        <w:t>.</w:t>
      </w:r>
    </w:p>
    <w:p w14:paraId="4D4EC9B2" w14:textId="40A9BE27" w:rsidR="00203D24" w:rsidRPr="00CF6CB9" w:rsidRDefault="001127DF" w:rsidP="00035D90">
      <w:pPr>
        <w:numPr>
          <w:ilvl w:val="0"/>
          <w:numId w:val="30"/>
        </w:numPr>
        <w:tabs>
          <w:tab w:val="left" w:pos="1620"/>
        </w:tabs>
        <w:suppressAutoHyphens/>
        <w:overflowPunct/>
        <w:autoSpaceDE/>
        <w:autoSpaceDN/>
        <w:adjustRightInd/>
        <w:spacing w:after="120"/>
        <w:ind w:left="1620" w:right="-25" w:hanging="540"/>
        <w:jc w:val="both"/>
        <w:textAlignment w:val="auto"/>
        <w:rPr>
          <w:rFonts w:hAnsi="Times New Roman" w:cs="Times New Roman"/>
          <w:lang w:val="en-GB"/>
        </w:rPr>
      </w:pPr>
      <w:r w:rsidRPr="00CF6CB9">
        <w:rPr>
          <w:rFonts w:hAnsi="Times New Roman" w:cs="Times New Roman"/>
          <w:spacing w:val="-2"/>
          <w:lang w:val="en-GB"/>
        </w:rPr>
        <w:t xml:space="preserve">An English version of the interim consolidated and </w:t>
      </w:r>
      <w:r w:rsidR="0073174B" w:rsidRPr="00CF6CB9">
        <w:rPr>
          <w:rFonts w:hAnsi="Times New Roman" w:cs="Times New Roman"/>
          <w:spacing w:val="-2"/>
          <w:szCs w:val="30"/>
        </w:rPr>
        <w:t>separate</w:t>
      </w:r>
      <w:r w:rsidRPr="00CF6CB9">
        <w:rPr>
          <w:rFonts w:hAnsi="Times New Roman" w:cs="Times New Roman"/>
          <w:spacing w:val="-2"/>
          <w:lang w:val="en-GB"/>
        </w:rPr>
        <w:t xml:space="preserve"> financial information</w:t>
      </w:r>
      <w:r w:rsidRPr="00CF6CB9">
        <w:rPr>
          <w:rFonts w:hAnsi="Times New Roman" w:cs="Times New Roman"/>
          <w:lang w:val="en-GB"/>
        </w:rPr>
        <w:t xml:space="preserve"> has been prepared from the interim financial information that is in the Thai language</w:t>
      </w:r>
      <w:r w:rsidRPr="00CF6CB9">
        <w:rPr>
          <w:rFonts w:hAnsi="Times New Roman" w:cs="Times New Roman"/>
          <w:cs/>
          <w:lang w:val="en-GB"/>
        </w:rPr>
        <w:t xml:space="preserve">. </w:t>
      </w:r>
      <w:r w:rsidRPr="00CF6CB9">
        <w:rPr>
          <w:rFonts w:hAnsi="Times New Roman" w:cs="Times New Roman"/>
          <w:lang w:val="en-GB"/>
        </w:rPr>
        <w:t xml:space="preserve">In the event of a conflict or a difference in interpretation between </w:t>
      </w:r>
      <w:r w:rsidR="00F735B4" w:rsidRPr="00CF6CB9">
        <w:rPr>
          <w:rFonts w:hAnsi="Times New Roman" w:cs="Times New Roman"/>
          <w:lang w:val="en-GB"/>
        </w:rPr>
        <w:br/>
      </w:r>
      <w:r w:rsidRPr="00CF6CB9">
        <w:rPr>
          <w:rFonts w:hAnsi="Times New Roman" w:cs="Times New Roman"/>
          <w:lang w:val="en-GB"/>
        </w:rPr>
        <w:t>the two languages, the Thai language interim financial information shall prevail</w:t>
      </w:r>
      <w:r w:rsidRPr="00CF6CB9">
        <w:rPr>
          <w:rFonts w:hAnsi="Times New Roman" w:cs="Times New Roman"/>
          <w:cs/>
          <w:lang w:val="en-GB"/>
        </w:rPr>
        <w:t>.</w:t>
      </w:r>
    </w:p>
    <w:p w14:paraId="629C9FE2" w14:textId="101D235D" w:rsidR="008C2BE2" w:rsidRPr="00CF6CB9" w:rsidRDefault="000A7A0C" w:rsidP="00035D90">
      <w:pPr>
        <w:numPr>
          <w:ilvl w:val="0"/>
          <w:numId w:val="30"/>
        </w:numPr>
        <w:tabs>
          <w:tab w:val="left" w:pos="1620"/>
        </w:tabs>
        <w:suppressAutoHyphens/>
        <w:overflowPunct/>
        <w:autoSpaceDE/>
        <w:autoSpaceDN/>
        <w:adjustRightInd/>
        <w:spacing w:after="120"/>
        <w:ind w:left="1620" w:right="-25" w:hanging="540"/>
        <w:jc w:val="both"/>
        <w:textAlignment w:val="auto"/>
        <w:rPr>
          <w:rFonts w:hAnsi="Times New Roman" w:cs="Times New Roman"/>
          <w:lang w:val="en-GB"/>
        </w:rPr>
      </w:pPr>
      <w:r w:rsidRPr="00CF6CB9">
        <w:rPr>
          <w:rFonts w:hAnsi="Times New Roman" w:cs="Times New Roman"/>
          <w:spacing w:val="-6"/>
          <w:lang w:val="en-GB"/>
        </w:rPr>
        <w:t xml:space="preserve">Material intercompany transactions between the Company and its subsidiary have been eliminated from </w:t>
      </w:r>
      <w:proofErr w:type="gramStart"/>
      <w:r w:rsidRPr="00CF6CB9">
        <w:rPr>
          <w:rFonts w:hAnsi="Times New Roman" w:cs="Times New Roman"/>
          <w:spacing w:val="-6"/>
          <w:lang w:val="en-GB"/>
        </w:rPr>
        <w:t>this consolidated financial statements</w:t>
      </w:r>
      <w:proofErr w:type="gramEnd"/>
      <w:r w:rsidRPr="00CF6CB9">
        <w:rPr>
          <w:rFonts w:hAnsi="Times New Roman" w:cs="Times New Roman"/>
          <w:spacing w:val="-6"/>
          <w:cs/>
          <w:lang w:val="en-GB"/>
        </w:rPr>
        <w:t xml:space="preserve">. </w:t>
      </w:r>
      <w:r w:rsidRPr="00CF6CB9">
        <w:rPr>
          <w:rFonts w:hAnsi="Times New Roman" w:cs="Times New Roman"/>
          <w:spacing w:val="-6"/>
          <w:lang w:val="en-GB"/>
        </w:rPr>
        <w:t>The</w:t>
      </w:r>
      <w:r w:rsidR="00A31C11" w:rsidRPr="00CF6CB9">
        <w:rPr>
          <w:rFonts w:hAnsi="Times New Roman" w:cs="Times New Roman"/>
          <w:spacing w:val="-6"/>
          <w:cs/>
          <w:lang w:val="en-GB"/>
        </w:rPr>
        <w:t xml:space="preserve"> </w:t>
      </w:r>
      <w:r w:rsidR="00A31C11" w:rsidRPr="00CF6CB9">
        <w:rPr>
          <w:rFonts w:hAnsi="Times New Roman" w:cs="Times New Roman"/>
          <w:spacing w:val="-6"/>
        </w:rPr>
        <w:t xml:space="preserve">interim </w:t>
      </w:r>
      <w:r w:rsidRPr="00CF6CB9">
        <w:rPr>
          <w:rFonts w:hAnsi="Times New Roman" w:cs="Times New Roman"/>
          <w:spacing w:val="-6"/>
          <w:lang w:val="en-GB"/>
        </w:rPr>
        <w:t xml:space="preserve">consolidated </w:t>
      </w:r>
      <w:r w:rsidRPr="003049B6">
        <w:rPr>
          <w:rFonts w:hAnsi="Times New Roman" w:cs="Times New Roman"/>
          <w:spacing w:val="-6"/>
          <w:lang w:val="en-GB"/>
        </w:rPr>
        <w:t>financial statements for the</w:t>
      </w:r>
      <w:r w:rsidR="00AC240A" w:rsidRPr="003049B6">
        <w:rPr>
          <w:rFonts w:hAnsi="Times New Roman" w:cs="Times New Roman"/>
          <w:spacing w:val="-6"/>
          <w:lang w:val="en-GB"/>
        </w:rPr>
        <w:t xml:space="preserve"> three-month </w:t>
      </w:r>
      <w:r w:rsidR="00D542FD" w:rsidRPr="003049B6">
        <w:rPr>
          <w:rFonts w:hAnsi="Times New Roman" w:cs="Times New Roman"/>
          <w:spacing w:val="-6"/>
          <w:lang w:val="en-GB"/>
        </w:rPr>
        <w:t xml:space="preserve">and </w:t>
      </w:r>
      <w:r w:rsidR="003049B6" w:rsidRPr="003049B6">
        <w:rPr>
          <w:rFonts w:hAnsi="Times New Roman" w:cs="Times New Roman"/>
          <w:spacing w:val="-6"/>
          <w:lang w:val="en-GB"/>
        </w:rPr>
        <w:t>nine</w:t>
      </w:r>
      <w:r w:rsidR="00D542FD" w:rsidRPr="003049B6">
        <w:rPr>
          <w:rFonts w:hAnsi="Times New Roman" w:cs="Times New Roman"/>
          <w:spacing w:val="-6"/>
          <w:lang w:val="en-GB"/>
        </w:rPr>
        <w:t xml:space="preserve">-month </w:t>
      </w:r>
      <w:r w:rsidR="00AC240A" w:rsidRPr="003049B6">
        <w:rPr>
          <w:rFonts w:hAnsi="Times New Roman" w:cs="Times New Roman"/>
          <w:spacing w:val="-6"/>
          <w:lang w:val="en-GB"/>
        </w:rPr>
        <w:t>period</w:t>
      </w:r>
      <w:r w:rsidR="00D542FD" w:rsidRPr="003049B6">
        <w:rPr>
          <w:rFonts w:hAnsi="Times New Roman" w:cs="Times New Roman"/>
          <w:spacing w:val="-6"/>
          <w:lang w:val="en-GB"/>
        </w:rPr>
        <w:t>s</w:t>
      </w:r>
      <w:r w:rsidRPr="003049B6">
        <w:rPr>
          <w:rFonts w:hAnsi="Times New Roman" w:cs="Times New Roman"/>
          <w:spacing w:val="-6"/>
          <w:lang w:val="en-GB"/>
        </w:rPr>
        <w:t xml:space="preserve"> </w:t>
      </w:r>
      <w:r w:rsidR="00CC1C41" w:rsidRPr="003049B6">
        <w:rPr>
          <w:rFonts w:hAnsi="Times New Roman" w:cs="Times New Roman"/>
          <w:spacing w:val="-6"/>
          <w:lang w:val="en-GB"/>
        </w:rPr>
        <w:t xml:space="preserve">ended </w:t>
      </w:r>
      <w:r w:rsidR="003049B6" w:rsidRPr="003049B6">
        <w:rPr>
          <w:rFonts w:hAnsi="Times New Roman" w:cs="Times New Roman"/>
          <w:spacing w:val="-6"/>
          <w:lang w:val="en-GB"/>
        </w:rPr>
        <w:t>September</w:t>
      </w:r>
      <w:r w:rsidR="00D542FD" w:rsidRPr="003049B6">
        <w:rPr>
          <w:rFonts w:hAnsi="Times New Roman" w:cs="Times New Roman"/>
          <w:spacing w:val="-6"/>
          <w:lang w:val="en-GB"/>
        </w:rPr>
        <w:t xml:space="preserve"> 30</w:t>
      </w:r>
      <w:r w:rsidR="00DE4A0E" w:rsidRPr="003049B6">
        <w:rPr>
          <w:rFonts w:hAnsi="Times New Roman" w:cs="Times New Roman"/>
          <w:spacing w:val="-6"/>
          <w:lang w:val="en-GB"/>
        </w:rPr>
        <w:t>,</w:t>
      </w:r>
      <w:r w:rsidR="00DE4A0E">
        <w:rPr>
          <w:rFonts w:hAnsi="Times New Roman" w:cs="Times New Roman"/>
          <w:spacing w:val="-6"/>
          <w:lang w:val="en-GB"/>
        </w:rPr>
        <w:t xml:space="preserve"> </w:t>
      </w:r>
      <w:proofErr w:type="gramStart"/>
      <w:r w:rsidR="00DE4A0E">
        <w:rPr>
          <w:rFonts w:hAnsi="Times New Roman" w:cs="Times New Roman"/>
          <w:spacing w:val="-6"/>
          <w:lang w:val="en-GB"/>
        </w:rPr>
        <w:t>2023</w:t>
      </w:r>
      <w:proofErr w:type="gramEnd"/>
      <w:r w:rsidRPr="00CF6CB9">
        <w:rPr>
          <w:rFonts w:hAnsi="Times New Roman" w:cs="Times New Roman"/>
          <w:spacing w:val="-6"/>
          <w:lang w:val="en-GB"/>
        </w:rPr>
        <w:t xml:space="preserve"> have included the subsidiary</w:t>
      </w:r>
      <w:r w:rsidRPr="00CF6CB9">
        <w:rPr>
          <w:rFonts w:hAnsi="Times New Roman" w:cs="Times New Roman"/>
          <w:spacing w:val="-6"/>
          <w:cs/>
          <w:lang w:val="en-GB"/>
        </w:rPr>
        <w:t>’</w:t>
      </w:r>
      <w:r w:rsidRPr="00CF6CB9">
        <w:rPr>
          <w:rFonts w:hAnsi="Times New Roman" w:cs="Times New Roman"/>
          <w:spacing w:val="-6"/>
          <w:lang w:val="en-GB"/>
        </w:rPr>
        <w:t>s interim financial information for the</w:t>
      </w:r>
      <w:r w:rsidR="00AC240A" w:rsidRPr="00CF6CB9">
        <w:rPr>
          <w:rFonts w:hAnsi="Times New Roman" w:cs="Times New Roman"/>
          <w:spacing w:val="-6"/>
          <w:lang w:val="en-GB"/>
        </w:rPr>
        <w:t xml:space="preserve"> </w:t>
      </w:r>
      <w:r w:rsidR="00AC240A" w:rsidRPr="00CF6CB9">
        <w:rPr>
          <w:rFonts w:hAnsi="Times New Roman" w:cs="Times New Roman"/>
          <w:lang w:val="en-GB"/>
        </w:rPr>
        <w:t xml:space="preserve">three-month </w:t>
      </w:r>
      <w:r w:rsidR="00D542FD">
        <w:rPr>
          <w:rFonts w:hAnsi="Times New Roman" w:cs="Times New Roman"/>
          <w:lang w:val="en-GB"/>
        </w:rPr>
        <w:t xml:space="preserve">and </w:t>
      </w:r>
      <w:r w:rsidR="003049B6">
        <w:rPr>
          <w:rFonts w:hAnsi="Times New Roman" w:cs="Times New Roman"/>
          <w:lang w:val="en-GB"/>
        </w:rPr>
        <w:t>nine</w:t>
      </w:r>
      <w:r w:rsidR="00D542FD">
        <w:rPr>
          <w:rFonts w:hAnsi="Times New Roman" w:cs="Times New Roman"/>
          <w:lang w:val="en-GB"/>
        </w:rPr>
        <w:t xml:space="preserve">-month </w:t>
      </w:r>
      <w:r w:rsidR="00AC240A" w:rsidRPr="00CF6CB9">
        <w:rPr>
          <w:rFonts w:hAnsi="Times New Roman" w:cs="Times New Roman"/>
          <w:lang w:val="en-GB"/>
        </w:rPr>
        <w:t>period</w:t>
      </w:r>
      <w:r w:rsidR="00D542FD">
        <w:rPr>
          <w:rFonts w:hAnsi="Times New Roman" w:cs="Times New Roman"/>
          <w:lang w:val="en-GB"/>
        </w:rPr>
        <w:t>s</w:t>
      </w:r>
      <w:r w:rsidRPr="00CF6CB9">
        <w:rPr>
          <w:rFonts w:hAnsi="Times New Roman" w:cs="Times New Roman"/>
          <w:spacing w:val="-6"/>
          <w:lang w:val="en-GB"/>
        </w:rPr>
        <w:t xml:space="preserve"> </w:t>
      </w:r>
      <w:r w:rsidR="00CC1C41" w:rsidRPr="00CF6CB9">
        <w:rPr>
          <w:rFonts w:hAnsi="Times New Roman" w:cs="Times New Roman"/>
          <w:lang w:val="en-GB"/>
        </w:rPr>
        <w:t xml:space="preserve">ended </w:t>
      </w:r>
      <w:r w:rsidR="003049B6">
        <w:rPr>
          <w:rFonts w:hAnsi="Times New Roman" w:cs="Times New Roman"/>
          <w:spacing w:val="-6"/>
          <w:lang w:val="en-GB"/>
        </w:rPr>
        <w:t>September</w:t>
      </w:r>
      <w:r w:rsidR="00D542FD">
        <w:rPr>
          <w:rFonts w:hAnsi="Times New Roman" w:cs="Times New Roman"/>
          <w:spacing w:val="-6"/>
          <w:lang w:val="en-GB"/>
        </w:rPr>
        <w:t xml:space="preserve"> 30</w:t>
      </w:r>
      <w:r w:rsidR="00DE4A0E">
        <w:rPr>
          <w:rFonts w:hAnsi="Times New Roman" w:cs="Times New Roman"/>
          <w:spacing w:val="-6"/>
          <w:lang w:val="en-GB"/>
        </w:rPr>
        <w:t>, 2023</w:t>
      </w:r>
      <w:r w:rsidR="00DE4A0E" w:rsidRPr="00CF6CB9">
        <w:rPr>
          <w:rFonts w:hAnsi="Times New Roman" w:cs="Times New Roman"/>
          <w:spacing w:val="-6"/>
          <w:lang w:val="en-GB"/>
        </w:rPr>
        <w:t xml:space="preserve"> </w:t>
      </w:r>
      <w:r w:rsidRPr="00CF6CB9">
        <w:rPr>
          <w:rFonts w:hAnsi="Times New Roman" w:cs="Times New Roman"/>
          <w:lang w:val="en-GB"/>
        </w:rPr>
        <w:t>which were reviewed</w:t>
      </w:r>
      <w:r w:rsidRPr="00CF6CB9">
        <w:rPr>
          <w:rFonts w:hAnsi="Times New Roman" w:cs="Times New Roman"/>
          <w:cs/>
          <w:lang w:val="en-GB"/>
        </w:rPr>
        <w:t>.</w:t>
      </w:r>
    </w:p>
    <w:p w14:paraId="2DAE825C" w14:textId="77777777" w:rsidR="001127DF" w:rsidRPr="00CF6CB9" w:rsidRDefault="001127DF" w:rsidP="00035D90">
      <w:pPr>
        <w:numPr>
          <w:ilvl w:val="0"/>
          <w:numId w:val="30"/>
        </w:numPr>
        <w:tabs>
          <w:tab w:val="left" w:pos="1620"/>
        </w:tabs>
        <w:suppressAutoHyphens/>
        <w:overflowPunct/>
        <w:autoSpaceDE/>
        <w:autoSpaceDN/>
        <w:adjustRightInd/>
        <w:spacing w:after="120"/>
        <w:ind w:left="1620" w:right="-25" w:hanging="540"/>
        <w:jc w:val="both"/>
        <w:textAlignment w:val="auto"/>
        <w:rPr>
          <w:rFonts w:hAnsi="Times New Roman" w:cs="Times New Roman"/>
          <w:lang w:val="en-GB"/>
        </w:rPr>
      </w:pPr>
      <w:r w:rsidRPr="00CF6CB9">
        <w:rPr>
          <w:rFonts w:hAnsi="Times New Roman" w:cs="Times New Roman"/>
          <w:lang w:val="en-GB"/>
        </w:rPr>
        <w:t>Judgments and estimates</w:t>
      </w:r>
    </w:p>
    <w:p w14:paraId="1ACBD46C" w14:textId="0D5A1E1B" w:rsidR="0038549C" w:rsidRDefault="001127DF" w:rsidP="00035D90">
      <w:pPr>
        <w:tabs>
          <w:tab w:val="left" w:pos="1620"/>
        </w:tabs>
        <w:suppressAutoHyphens/>
        <w:autoSpaceDE/>
        <w:autoSpaceDN/>
        <w:adjustRightInd/>
        <w:spacing w:after="120"/>
        <w:ind w:left="1620" w:right="-25"/>
        <w:jc w:val="both"/>
        <w:rPr>
          <w:rFonts w:hAnsi="Times New Roman" w:cs="Times New Roman"/>
          <w:cs/>
          <w:lang w:val="en-GB"/>
        </w:rPr>
      </w:pPr>
      <w:r w:rsidRPr="00CF6CB9">
        <w:rPr>
          <w:rFonts w:hAnsi="Times New Roman" w:cs="Times New Roman"/>
          <w:spacing w:val="-4"/>
          <w:lang w:val="en-GB"/>
        </w:rPr>
        <w:t>The preparation of financial statements in conformity with Thai Financial Reporting</w:t>
      </w:r>
      <w:r w:rsidRPr="00CF6CB9">
        <w:rPr>
          <w:rFonts w:hAnsi="Times New Roman" w:cs="Times New Roman"/>
          <w:cs/>
          <w:lang w:val="en-GB"/>
        </w:rPr>
        <w:t xml:space="preserve"> </w:t>
      </w:r>
      <w:r w:rsidRPr="00CF6CB9">
        <w:rPr>
          <w:rFonts w:hAnsi="Times New Roman" w:cs="Times New Roman"/>
          <w:spacing w:val="-4"/>
          <w:lang w:val="en-GB"/>
        </w:rPr>
        <w:t xml:space="preserve">Standards </w:t>
      </w:r>
      <w:r w:rsidR="00A4226A" w:rsidRPr="00CF6CB9">
        <w:rPr>
          <w:rFonts w:hAnsi="Times New Roman" w:cs="Times New Roman"/>
          <w:spacing w:val="-4"/>
          <w:cs/>
          <w:lang w:val="en-GB"/>
        </w:rPr>
        <w:t>(</w:t>
      </w:r>
      <w:r w:rsidRPr="00CF6CB9">
        <w:rPr>
          <w:rFonts w:hAnsi="Times New Roman" w:cs="Times New Roman"/>
          <w:spacing w:val="-4"/>
          <w:lang w:val="en-GB"/>
        </w:rPr>
        <w:t>TFRSs</w:t>
      </w:r>
      <w:r w:rsidR="00A4226A" w:rsidRPr="00CF6CB9">
        <w:rPr>
          <w:rFonts w:hAnsi="Times New Roman" w:cs="Times New Roman"/>
          <w:spacing w:val="-4"/>
          <w:cs/>
          <w:lang w:val="en-GB"/>
        </w:rPr>
        <w:t>)</w:t>
      </w:r>
      <w:r w:rsidRPr="00CF6CB9">
        <w:rPr>
          <w:rFonts w:hAnsi="Times New Roman" w:cs="Times New Roman"/>
          <w:spacing w:val="-4"/>
          <w:cs/>
          <w:lang w:val="en-GB"/>
        </w:rPr>
        <w:t xml:space="preserve"> </w:t>
      </w:r>
      <w:r w:rsidRPr="00CF6CB9">
        <w:rPr>
          <w:rFonts w:hAnsi="Times New Roman" w:cs="Times New Roman"/>
          <w:spacing w:val="-4"/>
          <w:lang w:val="en-GB"/>
        </w:rPr>
        <w:t>also requires the Company</w:t>
      </w:r>
      <w:r w:rsidRPr="00CF6CB9">
        <w:rPr>
          <w:rFonts w:hAnsi="Times New Roman" w:cs="Times New Roman"/>
          <w:spacing w:val="-4"/>
          <w:cs/>
          <w:lang w:val="en-GB"/>
        </w:rPr>
        <w:t>’</w:t>
      </w:r>
      <w:r w:rsidRPr="00CF6CB9">
        <w:rPr>
          <w:rFonts w:hAnsi="Times New Roman" w:cs="Times New Roman"/>
          <w:spacing w:val="-4"/>
          <w:lang w:val="en-GB"/>
        </w:rPr>
        <w:t>s management to exercise judgments</w:t>
      </w:r>
      <w:r w:rsidRPr="00CF6CB9">
        <w:rPr>
          <w:rFonts w:hAnsi="Times New Roman" w:cs="Times New Roman"/>
          <w:lang w:val="en-GB"/>
        </w:rPr>
        <w:t xml:space="preserve"> </w:t>
      </w:r>
      <w:proofErr w:type="gramStart"/>
      <w:r w:rsidRPr="00CF6CB9">
        <w:rPr>
          <w:rFonts w:hAnsi="Times New Roman" w:cs="Times New Roman"/>
          <w:lang w:val="en-GB"/>
        </w:rPr>
        <w:t>in order to</w:t>
      </w:r>
      <w:proofErr w:type="gramEnd"/>
      <w:r w:rsidRPr="00CF6CB9">
        <w:rPr>
          <w:rFonts w:hAnsi="Times New Roman" w:cs="Times New Roman"/>
          <w:lang w:val="en-GB"/>
        </w:rPr>
        <w:t xml:space="preserve"> determine the accounting policies, estimates and assumptions that affect the reported amounts of assets and liabilities, the disclosure of contingent assets and liabilities at the end of the reporting period and the reported amounts of revenue and expense during the year</w:t>
      </w:r>
      <w:r w:rsidRPr="00CF6CB9">
        <w:rPr>
          <w:rFonts w:hAnsi="Times New Roman" w:cs="Times New Roman"/>
          <w:cs/>
          <w:lang w:val="en-GB"/>
        </w:rPr>
        <w:t xml:space="preserve">. </w:t>
      </w:r>
      <w:r w:rsidRPr="00CF6CB9">
        <w:rPr>
          <w:rFonts w:hAnsi="Times New Roman" w:cs="Times New Roman"/>
          <w:lang w:val="en-GB"/>
        </w:rPr>
        <w:t>Although these estimates are based on management</w:t>
      </w:r>
      <w:r w:rsidRPr="00CF6CB9">
        <w:rPr>
          <w:rFonts w:hAnsi="Times New Roman" w:cs="Times New Roman"/>
          <w:cs/>
          <w:lang w:val="en-GB"/>
        </w:rPr>
        <w:t>’</w:t>
      </w:r>
      <w:r w:rsidRPr="00CF6CB9">
        <w:rPr>
          <w:rFonts w:hAnsi="Times New Roman" w:cs="Times New Roman"/>
          <w:lang w:val="en-GB"/>
        </w:rPr>
        <w:t>s reasonable consideration of current events, actual results may differ from these estimates</w:t>
      </w:r>
      <w:r w:rsidRPr="00CF6CB9">
        <w:rPr>
          <w:rFonts w:hAnsi="Times New Roman" w:cs="Times New Roman"/>
          <w:cs/>
          <w:lang w:val="en-GB"/>
        </w:rPr>
        <w:t>.</w:t>
      </w:r>
    </w:p>
    <w:p w14:paraId="18A0F446" w14:textId="6C6D0E29" w:rsidR="009A0B54" w:rsidRPr="00CF6CB9" w:rsidRDefault="001127DF" w:rsidP="00035D90">
      <w:pPr>
        <w:tabs>
          <w:tab w:val="left" w:pos="1620"/>
        </w:tabs>
        <w:suppressAutoHyphens/>
        <w:overflowPunct/>
        <w:autoSpaceDE/>
        <w:autoSpaceDN/>
        <w:adjustRightInd/>
        <w:spacing w:after="120"/>
        <w:ind w:left="1620" w:right="-25"/>
        <w:jc w:val="both"/>
        <w:textAlignment w:val="auto"/>
        <w:rPr>
          <w:rFonts w:hAnsi="Times New Roman" w:cs="Times New Roman"/>
          <w:lang w:val="en-GB"/>
        </w:rPr>
      </w:pPr>
      <w:r w:rsidRPr="00CF6CB9">
        <w:rPr>
          <w:rFonts w:hAnsi="Times New Roman" w:cs="Times New Roman"/>
          <w:lang w:val="en-GB"/>
        </w:rPr>
        <w:t>In preparing these interim financial statements, the significant judgments made by ma</w:t>
      </w:r>
      <w:r w:rsidR="00D45D70" w:rsidRPr="00CF6CB9">
        <w:rPr>
          <w:rFonts w:hAnsi="Times New Roman" w:cs="Times New Roman"/>
          <w:lang w:val="en-GB"/>
        </w:rPr>
        <w:t>nagement in applying the Company and its subsidiary</w:t>
      </w:r>
      <w:r w:rsidR="00D45D70" w:rsidRPr="00CF6CB9">
        <w:rPr>
          <w:rFonts w:hAnsi="Times New Roman" w:cs="Times New Roman"/>
          <w:cs/>
          <w:lang w:val="en-GB"/>
        </w:rPr>
        <w:t>’</w:t>
      </w:r>
      <w:r w:rsidR="00D45D70" w:rsidRPr="00CF6CB9">
        <w:rPr>
          <w:rFonts w:hAnsi="Times New Roman" w:cs="Times New Roman"/>
          <w:lang w:val="en-GB"/>
        </w:rPr>
        <w:t>s</w:t>
      </w:r>
      <w:r w:rsidRPr="00CF6CB9">
        <w:rPr>
          <w:rFonts w:hAnsi="Times New Roman" w:cs="Times New Roman"/>
          <w:lang w:val="en-GB"/>
        </w:rPr>
        <w:t xml:space="preserve"> accounting policies and the key sources of estimation uncertainty were the same as those that applied to the financial statements for the year ended December </w:t>
      </w:r>
      <w:r w:rsidR="00C855C7" w:rsidRPr="00CF6CB9">
        <w:rPr>
          <w:rFonts w:hAnsi="Times New Roman" w:cs="Times New Roman"/>
        </w:rPr>
        <w:t>31</w:t>
      </w:r>
      <w:r w:rsidRPr="00CF6CB9">
        <w:rPr>
          <w:rFonts w:hAnsi="Times New Roman" w:cs="Times New Roman"/>
          <w:lang w:val="en-GB"/>
        </w:rPr>
        <w:t xml:space="preserve">, </w:t>
      </w:r>
      <w:r w:rsidR="00C855C7" w:rsidRPr="00CF6CB9">
        <w:rPr>
          <w:rFonts w:hAnsi="Times New Roman" w:cs="Times New Roman"/>
        </w:rPr>
        <w:t>20</w:t>
      </w:r>
      <w:r w:rsidR="00630C36" w:rsidRPr="00CF6CB9">
        <w:rPr>
          <w:rFonts w:hAnsi="Times New Roman" w:cs="Times New Roman"/>
        </w:rPr>
        <w:t>2</w:t>
      </w:r>
      <w:r w:rsidR="00DE4A0E">
        <w:rPr>
          <w:rFonts w:hAnsi="Times New Roman" w:cs="Times New Roman"/>
        </w:rPr>
        <w:t>2</w:t>
      </w:r>
      <w:r w:rsidR="0073174B" w:rsidRPr="00CF6CB9">
        <w:rPr>
          <w:rFonts w:hAnsi="Times New Roman" w:cs="Times New Roman"/>
          <w:cs/>
        </w:rPr>
        <w:t>.</w:t>
      </w:r>
      <w:r w:rsidR="0073174B" w:rsidRPr="00CF6CB9">
        <w:rPr>
          <w:rFonts w:hAnsi="Times New Roman" w:cs="Times New Roman"/>
          <w:lang w:val="en-GB"/>
        </w:rPr>
        <w:t xml:space="preserve"> </w:t>
      </w:r>
    </w:p>
    <w:p w14:paraId="1E10EDFC" w14:textId="509181E6" w:rsidR="001127DF" w:rsidRDefault="001127DF" w:rsidP="00035D90">
      <w:pPr>
        <w:numPr>
          <w:ilvl w:val="0"/>
          <w:numId w:val="30"/>
        </w:numPr>
        <w:tabs>
          <w:tab w:val="left" w:pos="1620"/>
        </w:tabs>
        <w:suppressAutoHyphens/>
        <w:overflowPunct/>
        <w:autoSpaceDE/>
        <w:autoSpaceDN/>
        <w:adjustRightInd/>
        <w:spacing w:after="120"/>
        <w:ind w:left="1627" w:right="-29" w:hanging="547"/>
        <w:jc w:val="both"/>
        <w:textAlignment w:val="auto"/>
        <w:rPr>
          <w:rFonts w:hAnsi="Times New Roman" w:cs="Times New Roman"/>
          <w:lang w:val="en-GB"/>
        </w:rPr>
      </w:pPr>
      <w:r w:rsidRPr="00CF6CB9">
        <w:rPr>
          <w:rFonts w:hAnsi="Times New Roman" w:cs="Times New Roman"/>
          <w:lang w:val="en-GB"/>
        </w:rPr>
        <w:t>Thai Financial Reporting Standards affecting the presentation and disclosure in the current period financial statements</w:t>
      </w:r>
    </w:p>
    <w:p w14:paraId="79312387" w14:textId="13D66944" w:rsidR="007E5AFA" w:rsidRDefault="007E5AFA" w:rsidP="00035D90">
      <w:pPr>
        <w:tabs>
          <w:tab w:val="left" w:pos="1620"/>
        </w:tabs>
        <w:suppressAutoHyphens/>
        <w:overflowPunct/>
        <w:autoSpaceDE/>
        <w:autoSpaceDN/>
        <w:adjustRightInd/>
        <w:spacing w:after="120"/>
        <w:ind w:left="1627" w:right="-29"/>
        <w:jc w:val="both"/>
        <w:textAlignment w:val="auto"/>
        <w:rPr>
          <w:rFonts w:hAnsi="Times New Roman" w:cs="Times New Roman"/>
          <w:spacing w:val="-6"/>
          <w:lang w:val="en-GB"/>
        </w:rPr>
      </w:pPr>
      <w:r w:rsidRPr="007E5AFA">
        <w:rPr>
          <w:rFonts w:hAnsi="Times New Roman" w:cs="Times New Roman"/>
          <w:spacing w:val="-6"/>
          <w:lang w:val="en-GB"/>
        </w:rPr>
        <w:t xml:space="preserve">During the period, the Company </w:t>
      </w:r>
      <w:r>
        <w:rPr>
          <w:rFonts w:hAnsi="Times New Roman" w:cs="Times New Roman"/>
          <w:spacing w:val="-6"/>
          <w:lang w:val="en-GB"/>
        </w:rPr>
        <w:t>and its subsidiary</w:t>
      </w:r>
      <w:r w:rsidRPr="007E5AFA">
        <w:rPr>
          <w:rFonts w:hAnsi="Times New Roman" w:cs="Times New Roman"/>
          <w:spacing w:val="-6"/>
          <w:lang w:val="en-GB"/>
        </w:rPr>
        <w:t xml:space="preserve"> ha</w:t>
      </w:r>
      <w:r w:rsidR="00466814">
        <w:rPr>
          <w:rFonts w:hAnsi="Times New Roman" w:cs="Times New Roman"/>
          <w:spacing w:val="-6"/>
          <w:lang w:val="en-GB"/>
        </w:rPr>
        <w:t>ve</w:t>
      </w:r>
      <w:r w:rsidRPr="007E5AFA">
        <w:rPr>
          <w:rFonts w:hAnsi="Times New Roman" w:cs="Times New Roman"/>
          <w:spacing w:val="-6"/>
          <w:lang w:val="en-GB"/>
        </w:rPr>
        <w:t xml:space="preserve"> adopted the revised financial reporting standards issued by the Federation of Accounting Professions which are effective for fiscal years beginning on or after January 1, 202</w:t>
      </w:r>
      <w:r w:rsidR="008230C3">
        <w:rPr>
          <w:rFonts w:hAnsi="Times New Roman" w:cs="Times New Roman"/>
          <w:spacing w:val="-6"/>
          <w:lang w:val="en-GB"/>
        </w:rPr>
        <w:t>3</w:t>
      </w:r>
      <w:r w:rsidRPr="007E5AFA">
        <w:rPr>
          <w:rFonts w:hAnsi="Times New Roman" w:cs="Times New Roman"/>
          <w:spacing w:val="-6"/>
          <w:lang w:val="en-GB"/>
        </w:rPr>
        <w:t xml:space="preserve">. These financial reporting standards were aimed at alignment with the corresponding Thai Financial Reporting Standards, with most of the changes directed towards revision of wording and terminology and clarification of accounting requirements. The adoption of these financial reporting standards does not have significant impact on the Company </w:t>
      </w:r>
      <w:r>
        <w:rPr>
          <w:rFonts w:hAnsi="Times New Roman" w:cs="Times New Roman"/>
          <w:spacing w:val="-6"/>
          <w:lang w:val="en-GB"/>
        </w:rPr>
        <w:t>and its subsidiary</w:t>
      </w:r>
      <w:r w:rsidRPr="007E5AFA">
        <w:rPr>
          <w:rFonts w:hAnsi="Times New Roman" w:cs="Times New Roman"/>
          <w:spacing w:val="-6"/>
          <w:lang w:val="en-GB"/>
        </w:rPr>
        <w:t>’s interim financial statements</w:t>
      </w:r>
      <w:r w:rsidR="009F408B">
        <w:rPr>
          <w:rFonts w:hAnsi="Times New Roman" w:cs="Times New Roman"/>
          <w:spacing w:val="-6"/>
          <w:lang w:val="en-GB"/>
        </w:rPr>
        <w:t>.</w:t>
      </w:r>
    </w:p>
    <w:p w14:paraId="0DE18E56" w14:textId="48D9111F" w:rsidR="00D97E70" w:rsidRPr="00761660" w:rsidRDefault="00D97E70" w:rsidP="00035D90">
      <w:pPr>
        <w:numPr>
          <w:ilvl w:val="0"/>
          <w:numId w:val="30"/>
        </w:numPr>
        <w:tabs>
          <w:tab w:val="left" w:pos="1620"/>
        </w:tabs>
        <w:suppressAutoHyphens/>
        <w:overflowPunct/>
        <w:autoSpaceDE/>
        <w:autoSpaceDN/>
        <w:adjustRightInd/>
        <w:spacing w:after="120"/>
        <w:ind w:left="1627" w:right="-29" w:hanging="547"/>
        <w:jc w:val="both"/>
        <w:textAlignment w:val="auto"/>
        <w:rPr>
          <w:rFonts w:hAnsi="Times New Roman" w:cs="Times New Roman"/>
          <w:spacing w:val="-10"/>
          <w:lang w:val="en-GB"/>
        </w:rPr>
      </w:pPr>
      <w:r w:rsidRPr="00761660">
        <w:rPr>
          <w:rFonts w:hAnsi="Times New Roman" w:cs="Times New Roman"/>
          <w:spacing w:val="-10"/>
          <w:lang w:val="en-GB"/>
        </w:rPr>
        <w:t>Thai Financial Reporting Standards announced in the Royal Gazette but not yet effective</w:t>
      </w:r>
    </w:p>
    <w:p w14:paraId="26FEFF5D" w14:textId="67F53F3E" w:rsidR="006216DC" w:rsidRDefault="007E5C65" w:rsidP="00035D90">
      <w:pPr>
        <w:tabs>
          <w:tab w:val="left" w:pos="1620"/>
        </w:tabs>
        <w:suppressAutoHyphens/>
        <w:overflowPunct/>
        <w:autoSpaceDE/>
        <w:autoSpaceDN/>
        <w:adjustRightInd/>
        <w:spacing w:after="120"/>
        <w:ind w:left="1627" w:right="-29"/>
        <w:jc w:val="both"/>
        <w:textAlignment w:val="auto"/>
        <w:rPr>
          <w:rFonts w:hAnsi="Times New Roman" w:cstheme="minorBidi"/>
          <w:spacing w:val="-4"/>
          <w:lang w:val="en-GB"/>
        </w:rPr>
      </w:pPr>
      <w:r w:rsidRPr="00F61139">
        <w:rPr>
          <w:rFonts w:hAnsi="Times New Roman"/>
          <w:u w:val="single"/>
          <w:lang w:val="en-GB"/>
        </w:rPr>
        <w:t xml:space="preserve">Thai Financial Reporting Standard which will be effective for the financial statements for the period beginning on or after January </w:t>
      </w:r>
      <w:r w:rsidRPr="00F61139">
        <w:rPr>
          <w:rFonts w:hAnsi="Times New Roman"/>
          <w:u w:val="single"/>
        </w:rPr>
        <w:t>1</w:t>
      </w:r>
      <w:r w:rsidRPr="00F61139">
        <w:rPr>
          <w:rFonts w:hAnsi="Times New Roman"/>
          <w:u w:val="single"/>
          <w:lang w:val="en-GB"/>
        </w:rPr>
        <w:t xml:space="preserve">, </w:t>
      </w:r>
      <w:r w:rsidRPr="00F61139">
        <w:rPr>
          <w:rFonts w:hAnsi="Times New Roman"/>
          <w:u w:val="single"/>
        </w:rPr>
        <w:t>202</w:t>
      </w:r>
      <w:r>
        <w:rPr>
          <w:rFonts w:hAnsi="Times New Roman"/>
          <w:u w:val="single"/>
        </w:rPr>
        <w:t>4</w:t>
      </w:r>
      <w:r w:rsidRPr="00F61139">
        <w:rPr>
          <w:rFonts w:hAnsi="Times New Roman"/>
          <w:u w:val="single"/>
        </w:rPr>
        <w:t>,</w:t>
      </w:r>
      <w:r w:rsidRPr="00F61139">
        <w:rPr>
          <w:rFonts w:hAnsi="Times New Roman"/>
          <w:u w:val="single"/>
          <w:lang w:val="en-GB"/>
        </w:rPr>
        <w:t xml:space="preserve"> onwards</w:t>
      </w:r>
    </w:p>
    <w:p w14:paraId="0CFBA126" w14:textId="4119DD54" w:rsidR="006216DC" w:rsidRDefault="008A75AB" w:rsidP="00035D90">
      <w:pPr>
        <w:tabs>
          <w:tab w:val="left" w:pos="1620"/>
        </w:tabs>
        <w:suppressAutoHyphens/>
        <w:overflowPunct/>
        <w:autoSpaceDE/>
        <w:autoSpaceDN/>
        <w:adjustRightInd/>
        <w:spacing w:after="120"/>
        <w:ind w:left="1627" w:right="-29"/>
        <w:jc w:val="both"/>
        <w:textAlignment w:val="auto"/>
        <w:rPr>
          <w:rFonts w:hAnsi="Times New Roman" w:cstheme="minorBidi"/>
          <w:spacing w:val="-4"/>
          <w:lang w:val="en-GB"/>
        </w:rPr>
      </w:pPr>
      <w:r w:rsidRPr="000778C8">
        <w:rPr>
          <w:rFonts w:hAnsi="Times New Roman"/>
          <w:lang w:val="en-GB"/>
        </w:rPr>
        <w:t xml:space="preserve">On August 8, 2023, the revised TFRSs have been announced in the Royal Gazette which </w:t>
      </w:r>
      <w:r>
        <w:rPr>
          <w:rFonts w:hAnsi="Times New Roman"/>
          <w:lang w:val="en-GB"/>
        </w:rPr>
        <w:t>mostly are the amendments of wording</w:t>
      </w:r>
      <w:r>
        <w:rPr>
          <w:rFonts w:hAnsi="Times New Roman"/>
        </w:rPr>
        <w:t>s</w:t>
      </w:r>
      <w:r>
        <w:rPr>
          <w:rFonts w:hAnsi="Times New Roman"/>
          <w:lang w:val="en-GB"/>
        </w:rPr>
        <w:t xml:space="preserve"> and the references of </w:t>
      </w:r>
      <w:r w:rsidRPr="000778C8">
        <w:rPr>
          <w:rFonts w:hAnsi="Times New Roman"/>
          <w:lang w:val="en-GB"/>
        </w:rPr>
        <w:t>Thai Financial Reporting Standard No.</w:t>
      </w:r>
      <w:r w:rsidRPr="000778C8">
        <w:rPr>
          <w:rFonts w:hAnsi="Times New Roman"/>
        </w:rPr>
        <w:t>17</w:t>
      </w:r>
      <w:r w:rsidRPr="000778C8">
        <w:rPr>
          <w:rFonts w:hAnsi="Times New Roman"/>
          <w:lang w:val="en-GB"/>
        </w:rPr>
        <w:t xml:space="preserve"> “Insurance Contracts”.</w:t>
      </w:r>
      <w:r w:rsidRPr="000778C8">
        <w:rPr>
          <w:rFonts w:hAnsi="Times New Roman" w:hint="cs"/>
          <w:cs/>
          <w:lang w:val="en-GB"/>
        </w:rPr>
        <w:t xml:space="preserve"> </w:t>
      </w:r>
      <w:r w:rsidRPr="000778C8">
        <w:rPr>
          <w:rFonts w:hAnsi="Times New Roman"/>
        </w:rPr>
        <w:t>TFRSs which have been amended and</w:t>
      </w:r>
      <w:r>
        <w:rPr>
          <w:rFonts w:hAnsi="Times New Roman"/>
        </w:rPr>
        <w:t xml:space="preserve"> are</w:t>
      </w:r>
      <w:r w:rsidRPr="000778C8">
        <w:rPr>
          <w:rFonts w:hAnsi="Times New Roman"/>
        </w:rPr>
        <w:t xml:space="preserve"> relevant </w:t>
      </w:r>
      <w:r w:rsidRPr="00E66203">
        <w:rPr>
          <w:rFonts w:hAnsi="Times New Roman"/>
        </w:rPr>
        <w:t xml:space="preserve">to </w:t>
      </w:r>
      <w:r w:rsidRPr="007A40CF">
        <w:rPr>
          <w:rFonts w:hAnsi="Times New Roman"/>
        </w:rPr>
        <w:t xml:space="preserve">the </w:t>
      </w:r>
      <w:r w:rsidRPr="007A40CF">
        <w:rPr>
          <w:rFonts w:hAnsi="Times New Roman" w:cs="Times New Roman"/>
          <w:color w:val="000000"/>
          <w:spacing w:val="-4"/>
          <w:lang w:val="en-GB"/>
        </w:rPr>
        <w:t xml:space="preserve">Company </w:t>
      </w:r>
      <w:r w:rsidR="007A40CF" w:rsidRPr="007A40CF">
        <w:rPr>
          <w:rFonts w:hAnsi="Times New Roman"/>
          <w:color w:val="000000"/>
          <w:spacing w:val="-4"/>
          <w:szCs w:val="30"/>
        </w:rPr>
        <w:t>and its subsidiary</w:t>
      </w:r>
      <w:r w:rsidRPr="00E66203">
        <w:rPr>
          <w:rFonts w:hAnsi="Times New Roman" w:cs="Times New Roman"/>
          <w:spacing w:val="-4"/>
          <w:lang w:val="en-GB"/>
        </w:rPr>
        <w:t xml:space="preserve"> </w:t>
      </w:r>
      <w:r w:rsidRPr="00E66203">
        <w:rPr>
          <w:rFonts w:hAnsi="Times New Roman"/>
        </w:rPr>
        <w:t>are</w:t>
      </w:r>
      <w:r w:rsidRPr="000778C8">
        <w:rPr>
          <w:rFonts w:hAnsi="Times New Roman"/>
        </w:rPr>
        <w:t xml:space="preserve"> as follows:</w:t>
      </w:r>
    </w:p>
    <w:p w14:paraId="42FC091D" w14:textId="77777777" w:rsidR="00035D90" w:rsidRDefault="00035D90">
      <w:pPr>
        <w:overflowPunct/>
        <w:autoSpaceDE/>
        <w:autoSpaceDN/>
        <w:adjustRightInd/>
        <w:spacing w:after="260" w:line="260" w:lineRule="atLeast"/>
        <w:textAlignment w:val="auto"/>
        <w:rPr>
          <w:rFonts w:hAnsi="Times New Roman" w:cs="Times New Roman"/>
          <w:b/>
          <w:bCs/>
          <w:lang w:val="en-GB"/>
        </w:rPr>
      </w:pPr>
      <w:r>
        <w:rPr>
          <w:rFonts w:hAnsi="Times New Roman" w:cs="Times New Roman"/>
          <w:b/>
          <w:bCs/>
          <w:lang w:val="en-GB"/>
        </w:rPr>
        <w:br w:type="page"/>
      </w:r>
    </w:p>
    <w:p w14:paraId="4271F2FC" w14:textId="4AD40621" w:rsidR="006216DC" w:rsidRDefault="0093324D" w:rsidP="00CD5789">
      <w:pPr>
        <w:tabs>
          <w:tab w:val="left" w:pos="1620"/>
        </w:tabs>
        <w:suppressAutoHyphens/>
        <w:overflowPunct/>
        <w:autoSpaceDE/>
        <w:autoSpaceDN/>
        <w:adjustRightInd/>
        <w:spacing w:after="160"/>
        <w:ind w:left="1627" w:right="-29"/>
        <w:jc w:val="both"/>
        <w:textAlignment w:val="auto"/>
        <w:rPr>
          <w:rFonts w:hAnsi="Times New Roman" w:cstheme="minorBidi"/>
          <w:spacing w:val="-4"/>
          <w:lang w:val="en-GB"/>
        </w:rPr>
      </w:pPr>
      <w:r w:rsidRPr="00E37973">
        <w:rPr>
          <w:rFonts w:hAnsi="Times New Roman" w:cs="Times New Roman"/>
          <w:b/>
          <w:bCs/>
          <w:lang w:val="en-GB"/>
        </w:rPr>
        <w:lastRenderedPageBreak/>
        <w:t>Thai Accounting Standard No.1 “Presentation of Financial Statements”</w:t>
      </w:r>
    </w:p>
    <w:p w14:paraId="56C5CB77" w14:textId="2A529F2D" w:rsidR="006216DC" w:rsidRPr="00683119" w:rsidRDefault="008A30EE" w:rsidP="00CD5789">
      <w:pPr>
        <w:tabs>
          <w:tab w:val="left" w:pos="1620"/>
        </w:tabs>
        <w:suppressAutoHyphens/>
        <w:overflowPunct/>
        <w:autoSpaceDE/>
        <w:autoSpaceDN/>
        <w:adjustRightInd/>
        <w:spacing w:after="160"/>
        <w:ind w:left="1627" w:right="-29"/>
        <w:jc w:val="both"/>
        <w:textAlignment w:val="auto"/>
        <w:rPr>
          <w:rFonts w:hAnsi="Times New Roman"/>
          <w:spacing w:val="-2"/>
          <w:lang w:val="en-GB"/>
        </w:rPr>
      </w:pPr>
      <w:r w:rsidRPr="00683119">
        <w:rPr>
          <w:rFonts w:hAnsi="Times New Roman"/>
          <w:spacing w:val="-2"/>
          <w:lang w:val="en-GB"/>
        </w:rPr>
        <w:t xml:space="preserve">The amendments change the requirements regarding the disclosure of accounting policies from “significant accounting policies” to “material accounting policy information”. Accounting policy information is material if, when considered together with other information included in </w:t>
      </w:r>
      <w:r w:rsidR="00087D9A">
        <w:rPr>
          <w:rFonts w:hAnsi="Times New Roman"/>
          <w:spacing w:val="-2"/>
          <w:lang w:val="en-GB"/>
        </w:rPr>
        <w:t>the Company and its subsidiary</w:t>
      </w:r>
      <w:r w:rsidRPr="00683119">
        <w:rPr>
          <w:rFonts w:hAnsi="Times New Roman"/>
          <w:spacing w:val="-2"/>
          <w:lang w:val="en-GB"/>
        </w:rPr>
        <w:t xml:space="preserve">’s financial statements, </w:t>
      </w:r>
      <w:r w:rsidRPr="00AD3E2A">
        <w:rPr>
          <w:rFonts w:hAnsi="Times New Roman"/>
          <w:spacing w:val="-6"/>
          <w:lang w:val="en-GB"/>
        </w:rPr>
        <w:t xml:space="preserve">it can reasonably be expected to influence decisions that the primary users of general-purpose financial statements make </w:t>
      </w:r>
      <w:proofErr w:type="gramStart"/>
      <w:r w:rsidRPr="00AD3E2A">
        <w:rPr>
          <w:rFonts w:hAnsi="Times New Roman"/>
          <w:spacing w:val="-6"/>
          <w:lang w:val="en-GB"/>
        </w:rPr>
        <w:t>on the basis of</w:t>
      </w:r>
      <w:proofErr w:type="gramEnd"/>
      <w:r w:rsidRPr="00AD3E2A">
        <w:rPr>
          <w:rFonts w:hAnsi="Times New Roman"/>
          <w:spacing w:val="-6"/>
          <w:lang w:val="en-GB"/>
        </w:rPr>
        <w:t xml:space="preserve"> those financial statements.</w:t>
      </w:r>
    </w:p>
    <w:p w14:paraId="68A4C0AC" w14:textId="5804CDDE" w:rsidR="008A30EE" w:rsidRPr="00BB17AB" w:rsidRDefault="007A3489" w:rsidP="00CD5789">
      <w:pPr>
        <w:tabs>
          <w:tab w:val="left" w:pos="1620"/>
        </w:tabs>
        <w:suppressAutoHyphens/>
        <w:overflowPunct/>
        <w:autoSpaceDE/>
        <w:autoSpaceDN/>
        <w:adjustRightInd/>
        <w:spacing w:after="160"/>
        <w:ind w:left="1627" w:right="-29"/>
        <w:jc w:val="both"/>
        <w:textAlignment w:val="auto"/>
        <w:rPr>
          <w:rFonts w:ascii="Times New Roman Bold" w:hAnsi="Times New Roman Bold"/>
          <w:spacing w:val="-4"/>
          <w:lang w:val="en-GB"/>
        </w:rPr>
      </w:pPr>
      <w:r w:rsidRPr="00BB17AB">
        <w:rPr>
          <w:rFonts w:ascii="Times New Roman Bold" w:hAnsi="Times New Roman Bold" w:cs="Times New Roman"/>
          <w:b/>
          <w:bCs/>
          <w:spacing w:val="-4"/>
          <w:lang w:val="en-GB"/>
        </w:rPr>
        <w:t>Thai Accounting Standard No.8 “Accounting Policies, Changes in Accounting Estimates and Errors”</w:t>
      </w:r>
    </w:p>
    <w:p w14:paraId="41ED3FF1" w14:textId="171293CF" w:rsidR="008A30EE" w:rsidRDefault="00DB3356" w:rsidP="00CD5789">
      <w:pPr>
        <w:tabs>
          <w:tab w:val="left" w:pos="1620"/>
        </w:tabs>
        <w:suppressAutoHyphens/>
        <w:overflowPunct/>
        <w:autoSpaceDE/>
        <w:autoSpaceDN/>
        <w:adjustRightInd/>
        <w:spacing w:after="160"/>
        <w:ind w:left="1627" w:right="-29"/>
        <w:jc w:val="both"/>
        <w:textAlignment w:val="auto"/>
        <w:rPr>
          <w:rFonts w:hAnsi="Times New Roman"/>
          <w:lang w:val="en-GB"/>
        </w:rPr>
      </w:pPr>
      <w:r w:rsidRPr="000778C8">
        <w:rPr>
          <w:rFonts w:hAnsi="Times New Roman"/>
          <w:lang w:val="en-GB"/>
        </w:rPr>
        <w:t xml:space="preserve">The amendments </w:t>
      </w:r>
      <w:r>
        <w:rPr>
          <w:rFonts w:hAnsi="Times New Roman"/>
          <w:lang w:val="en-GB"/>
        </w:rPr>
        <w:t>change</w:t>
      </w:r>
      <w:r w:rsidRPr="000778C8">
        <w:rPr>
          <w:rFonts w:hAnsi="Times New Roman"/>
          <w:lang w:val="en-GB"/>
        </w:rPr>
        <w:t xml:space="preserve"> the definition of accounting estimates</w:t>
      </w:r>
      <w:r>
        <w:rPr>
          <w:rFonts w:hAnsi="Times New Roman"/>
          <w:lang w:val="en-GB"/>
        </w:rPr>
        <w:t xml:space="preserve"> to be</w:t>
      </w:r>
      <w:r w:rsidRPr="000778C8">
        <w:rPr>
          <w:rFonts w:hAnsi="Times New Roman"/>
          <w:lang w:val="en-GB"/>
        </w:rPr>
        <w:t xml:space="preserve"> </w:t>
      </w:r>
      <w:r w:rsidRPr="000778C8">
        <w:rPr>
          <w:rFonts w:hAnsi="Times New Roman" w:hint="cs"/>
          <w:lang w:val="en-GB"/>
        </w:rPr>
        <w:t>“</w:t>
      </w:r>
      <w:r w:rsidRPr="000778C8">
        <w:rPr>
          <w:rFonts w:hAnsi="Times New Roman"/>
          <w:lang w:val="en-GB"/>
        </w:rPr>
        <w:t>monetary amounts in financial statements that are subject to measurement uncertainty</w:t>
      </w:r>
      <w:r w:rsidRPr="000778C8">
        <w:rPr>
          <w:rFonts w:hAnsi="Times New Roman" w:hint="cs"/>
          <w:lang w:val="en-GB"/>
        </w:rPr>
        <w:t>”</w:t>
      </w:r>
      <w:r>
        <w:rPr>
          <w:rFonts w:hAnsi="Times New Roman"/>
          <w:lang w:val="en-GB"/>
        </w:rPr>
        <w:t xml:space="preserve">, to help </w:t>
      </w:r>
      <w:r w:rsidR="00087D9A">
        <w:rPr>
          <w:rFonts w:hAnsi="Times New Roman"/>
          <w:lang w:val="en-GB"/>
        </w:rPr>
        <w:t>the Company and its subsidiary</w:t>
      </w:r>
      <w:r>
        <w:rPr>
          <w:rFonts w:hAnsi="Times New Roman"/>
          <w:lang w:val="en-GB"/>
        </w:rPr>
        <w:t xml:space="preserve"> to be able to segregate the difference of “change in accounting estimates” from “change in accounting policies”</w:t>
      </w:r>
      <w:r w:rsidRPr="000778C8">
        <w:rPr>
          <w:rFonts w:hAnsi="Times New Roman"/>
          <w:lang w:val="en-GB"/>
        </w:rPr>
        <w:t>.</w:t>
      </w:r>
    </w:p>
    <w:p w14:paraId="2B730A59" w14:textId="2C56055E" w:rsidR="008A30EE" w:rsidRDefault="00116E9A" w:rsidP="00CD5789">
      <w:pPr>
        <w:tabs>
          <w:tab w:val="left" w:pos="1620"/>
        </w:tabs>
        <w:suppressAutoHyphens/>
        <w:overflowPunct/>
        <w:autoSpaceDE/>
        <w:autoSpaceDN/>
        <w:adjustRightInd/>
        <w:spacing w:after="160"/>
        <w:ind w:left="1627" w:right="-29"/>
        <w:jc w:val="both"/>
        <w:textAlignment w:val="auto"/>
        <w:rPr>
          <w:rFonts w:hAnsi="Times New Roman"/>
          <w:lang w:val="en-GB"/>
        </w:rPr>
      </w:pPr>
      <w:r w:rsidRPr="00E37973">
        <w:rPr>
          <w:rFonts w:hAnsi="Times New Roman" w:cs="Times New Roman"/>
          <w:b/>
          <w:bCs/>
          <w:lang w:val="en-GB"/>
        </w:rPr>
        <w:t>Thai Accounting Standard No.12 “Income Taxes”</w:t>
      </w:r>
    </w:p>
    <w:p w14:paraId="56048F55" w14:textId="50C8A99B" w:rsidR="008A30EE" w:rsidRDefault="00097B76" w:rsidP="00CD5789">
      <w:pPr>
        <w:tabs>
          <w:tab w:val="left" w:pos="1620"/>
        </w:tabs>
        <w:suppressAutoHyphens/>
        <w:overflowPunct/>
        <w:autoSpaceDE/>
        <w:autoSpaceDN/>
        <w:adjustRightInd/>
        <w:spacing w:after="160"/>
        <w:ind w:left="1627" w:right="-29"/>
        <w:jc w:val="both"/>
        <w:textAlignment w:val="auto"/>
        <w:rPr>
          <w:rFonts w:hAnsi="Times New Roman" w:cstheme="minorBidi"/>
          <w:spacing w:val="-4"/>
          <w:lang w:val="en-GB"/>
        </w:rPr>
      </w:pPr>
      <w:r w:rsidRPr="00097B76">
        <w:rPr>
          <w:rFonts w:hAnsi="Times New Roman" w:cstheme="minorBidi"/>
          <w:spacing w:val="-4"/>
          <w:lang w:val="en-GB"/>
        </w:rPr>
        <w:t xml:space="preserve">The amendments add the requirements for the initial recognition of deferred tax, which give rise to equal taxable and deductible temporary differences such as right-of-use assets and lease liabilities and decommissioning obligation. The amendments apply to transactions that occur on or after the beginning of the earliest comparative period presented. In addition, at the beginning of the earliest comparative period </w:t>
      </w:r>
      <w:r w:rsidR="009553CC">
        <w:rPr>
          <w:rFonts w:hAnsi="Times New Roman" w:cstheme="minorBidi"/>
          <w:spacing w:val="-4"/>
          <w:lang w:val="en-GB"/>
        </w:rPr>
        <w:br/>
      </w:r>
      <w:r w:rsidR="00AE3DFF">
        <w:rPr>
          <w:rFonts w:hAnsi="Times New Roman" w:cstheme="minorBidi"/>
          <w:spacing w:val="-4"/>
          <w:lang w:val="en-GB"/>
        </w:rPr>
        <w:t>the Company and its subsidiary</w:t>
      </w:r>
      <w:r w:rsidRPr="00097B76">
        <w:rPr>
          <w:rFonts w:hAnsi="Times New Roman" w:cstheme="minorBidi"/>
          <w:spacing w:val="-4"/>
          <w:lang w:val="en-GB"/>
        </w:rPr>
        <w:t xml:space="preserve"> recognize a deferred tax asset, to the extent that it is probable that taxable profit will be available against which the deductible temporary difference can be utilized, and a deferred tax liability for all deductible and taxable temporary differences associated with such transactions. The cumulative effect of initially applying the amendments as an adjustment to the opening balance of retained earnings (or other component of </w:t>
      </w:r>
      <w:r w:rsidR="00D32D61" w:rsidRPr="00D32D61">
        <w:rPr>
          <w:rFonts w:hAnsi="Times New Roman" w:cstheme="minorBidi"/>
          <w:spacing w:val="-4"/>
          <w:lang w:val="en-GB"/>
        </w:rPr>
        <w:t>shareholders’ equity</w:t>
      </w:r>
      <w:r w:rsidRPr="00097B76">
        <w:rPr>
          <w:rFonts w:hAnsi="Times New Roman" w:cstheme="minorBidi"/>
          <w:spacing w:val="-4"/>
          <w:lang w:val="en-GB"/>
        </w:rPr>
        <w:t>, as appropriate).</w:t>
      </w:r>
    </w:p>
    <w:p w14:paraId="6D41F3D7" w14:textId="55CBA745" w:rsidR="00063257" w:rsidRDefault="00063257" w:rsidP="00CD5789">
      <w:pPr>
        <w:tabs>
          <w:tab w:val="left" w:pos="1620"/>
        </w:tabs>
        <w:suppressAutoHyphens/>
        <w:overflowPunct/>
        <w:autoSpaceDE/>
        <w:autoSpaceDN/>
        <w:adjustRightInd/>
        <w:spacing w:after="160"/>
        <w:ind w:left="1627" w:right="-29"/>
        <w:jc w:val="both"/>
        <w:textAlignment w:val="auto"/>
        <w:rPr>
          <w:rFonts w:hAnsi="Times New Roman" w:cstheme="minorBidi"/>
          <w:spacing w:val="-4"/>
          <w:lang w:val="en-GB"/>
        </w:rPr>
      </w:pPr>
      <w:r w:rsidRPr="00063257">
        <w:rPr>
          <w:rFonts w:hAnsi="Times New Roman" w:cstheme="minorBidi"/>
          <w:spacing w:val="-4"/>
          <w:lang w:val="en-GB"/>
        </w:rPr>
        <w:t>The Company</w:t>
      </w:r>
      <w:r w:rsidR="00E63CFA">
        <w:rPr>
          <w:rFonts w:hAnsi="Times New Roman" w:cstheme="minorBidi"/>
          <w:spacing w:val="-4"/>
          <w:lang w:val="en-GB"/>
        </w:rPr>
        <w:t xml:space="preserve"> and its subsidiary’s</w:t>
      </w:r>
      <w:r w:rsidRPr="00063257">
        <w:rPr>
          <w:rFonts w:hAnsi="Times New Roman" w:cstheme="minorBidi"/>
          <w:spacing w:val="-4"/>
          <w:lang w:val="en-GB"/>
        </w:rPr>
        <w:t xml:space="preserve"> management will adopt such TFRSs in the preparation of the Company</w:t>
      </w:r>
      <w:r w:rsidR="00E63CFA">
        <w:rPr>
          <w:rFonts w:hAnsi="Times New Roman" w:cstheme="minorBidi"/>
          <w:spacing w:val="-4"/>
          <w:lang w:val="en-GB"/>
        </w:rPr>
        <w:t xml:space="preserve"> and its subsidiary’s</w:t>
      </w:r>
      <w:r w:rsidRPr="00063257">
        <w:rPr>
          <w:rFonts w:hAnsi="Times New Roman" w:cstheme="minorBidi"/>
          <w:spacing w:val="-4"/>
          <w:lang w:val="en-GB"/>
        </w:rPr>
        <w:t xml:space="preserve"> financial statements when </w:t>
      </w:r>
      <w:r w:rsidR="00E63CFA">
        <w:rPr>
          <w:rFonts w:hAnsi="Times New Roman" w:cstheme="minorBidi"/>
          <w:spacing w:val="-4"/>
          <w:lang w:val="en-GB"/>
        </w:rPr>
        <w:br/>
      </w:r>
      <w:r w:rsidRPr="00063257">
        <w:rPr>
          <w:rFonts w:hAnsi="Times New Roman" w:cstheme="minorBidi"/>
          <w:spacing w:val="-4"/>
          <w:lang w:val="en-GB"/>
        </w:rPr>
        <w:t>it becomes effective. The Company</w:t>
      </w:r>
      <w:r w:rsidR="00E63CFA">
        <w:rPr>
          <w:rFonts w:hAnsi="Times New Roman" w:cstheme="minorBidi"/>
          <w:spacing w:val="-4"/>
          <w:lang w:val="en-GB"/>
        </w:rPr>
        <w:t xml:space="preserve"> and its subsidiary’s</w:t>
      </w:r>
      <w:r w:rsidRPr="00063257">
        <w:rPr>
          <w:rFonts w:hAnsi="Times New Roman" w:cstheme="minorBidi"/>
          <w:spacing w:val="-4"/>
          <w:lang w:val="en-GB"/>
        </w:rPr>
        <w:t xml:space="preserve"> management is in the process to assess the impact of these TFRSs on the financial statements of the Company </w:t>
      </w:r>
      <w:r w:rsidR="00607686">
        <w:rPr>
          <w:rFonts w:hAnsi="Times New Roman" w:cstheme="minorBidi"/>
          <w:spacing w:val="-4"/>
          <w:lang w:val="en-GB"/>
        </w:rPr>
        <w:t>and its subsidiary</w:t>
      </w:r>
      <w:r w:rsidRPr="00063257">
        <w:rPr>
          <w:rFonts w:hAnsi="Times New Roman" w:cstheme="minorBidi"/>
          <w:spacing w:val="-4"/>
          <w:lang w:val="en-GB"/>
        </w:rPr>
        <w:t xml:space="preserve"> in the period of initial application.</w:t>
      </w:r>
    </w:p>
    <w:p w14:paraId="488C9BA0" w14:textId="553B14BA" w:rsidR="00083861" w:rsidRDefault="00083861" w:rsidP="00CD5789">
      <w:pPr>
        <w:tabs>
          <w:tab w:val="left" w:pos="1620"/>
        </w:tabs>
        <w:suppressAutoHyphens/>
        <w:overflowPunct/>
        <w:autoSpaceDE/>
        <w:autoSpaceDN/>
        <w:adjustRightInd/>
        <w:spacing w:after="160"/>
        <w:ind w:left="1627" w:right="-29"/>
        <w:jc w:val="both"/>
        <w:textAlignment w:val="auto"/>
        <w:rPr>
          <w:rFonts w:hAnsi="Times New Roman" w:cstheme="minorBidi"/>
          <w:spacing w:val="-4"/>
          <w:lang w:val="en-GB"/>
        </w:rPr>
      </w:pPr>
      <w:r w:rsidRPr="00F61139">
        <w:rPr>
          <w:rFonts w:hAnsi="Times New Roman"/>
          <w:u w:val="single"/>
          <w:lang w:val="en-GB"/>
        </w:rPr>
        <w:t xml:space="preserve">Thai Financial Reporting Standard which will be effective for the financial statements for the period beginning on or after January </w:t>
      </w:r>
      <w:r w:rsidRPr="00F61139">
        <w:rPr>
          <w:rFonts w:hAnsi="Times New Roman"/>
          <w:u w:val="single"/>
        </w:rPr>
        <w:t>1</w:t>
      </w:r>
      <w:r w:rsidRPr="00F61139">
        <w:rPr>
          <w:rFonts w:hAnsi="Times New Roman"/>
          <w:u w:val="single"/>
          <w:lang w:val="en-GB"/>
        </w:rPr>
        <w:t xml:space="preserve">, </w:t>
      </w:r>
      <w:r w:rsidRPr="00F61139">
        <w:rPr>
          <w:rFonts w:hAnsi="Times New Roman"/>
          <w:u w:val="single"/>
        </w:rPr>
        <w:t>2025,</w:t>
      </w:r>
      <w:r w:rsidRPr="00F61139">
        <w:rPr>
          <w:rFonts w:hAnsi="Times New Roman"/>
          <w:u w:val="single"/>
          <w:lang w:val="en-GB"/>
        </w:rPr>
        <w:t xml:space="preserve"> onwards</w:t>
      </w:r>
    </w:p>
    <w:p w14:paraId="6DBBDB1E" w14:textId="3DB2336D" w:rsidR="007E5AFA" w:rsidRPr="00B579B1" w:rsidRDefault="00A50C34" w:rsidP="00B579B1">
      <w:pPr>
        <w:tabs>
          <w:tab w:val="left" w:pos="1620"/>
        </w:tabs>
        <w:suppressAutoHyphens/>
        <w:overflowPunct/>
        <w:autoSpaceDE/>
        <w:autoSpaceDN/>
        <w:adjustRightInd/>
        <w:spacing w:after="160"/>
        <w:ind w:left="1627" w:right="-29"/>
        <w:jc w:val="both"/>
        <w:textAlignment w:val="auto"/>
        <w:rPr>
          <w:rFonts w:hAnsi="Times New Roman" w:cstheme="minorBidi"/>
          <w:spacing w:val="-4"/>
          <w:lang w:val="en-GB"/>
        </w:rPr>
      </w:pPr>
      <w:r w:rsidRPr="00A50C34">
        <w:rPr>
          <w:rFonts w:hAnsi="Times New Roman" w:cstheme="minorBidi"/>
          <w:spacing w:val="-4"/>
          <w:lang w:val="en-GB"/>
        </w:rPr>
        <w:t xml:space="preserve">On August 19, 2022, Thai Financial Reporting Standard No.17 “Insurance Contracts” has been announced in the Royal Gazette. This Standard establishes the principles for the recognition, measurement, </w:t>
      </w:r>
      <w:proofErr w:type="gramStart"/>
      <w:r w:rsidRPr="00A50C34">
        <w:rPr>
          <w:rFonts w:hAnsi="Times New Roman" w:cstheme="minorBidi"/>
          <w:spacing w:val="-4"/>
          <w:lang w:val="en-GB"/>
        </w:rPr>
        <w:t>presentation</w:t>
      </w:r>
      <w:proofErr w:type="gramEnd"/>
      <w:r w:rsidRPr="00A50C34">
        <w:rPr>
          <w:rFonts w:hAnsi="Times New Roman" w:cstheme="minorBidi"/>
          <w:spacing w:val="-4"/>
          <w:lang w:val="en-GB"/>
        </w:rPr>
        <w:t xml:space="preserve"> and disclosure of insurance contracts and supersedes Thai Financial Reporting Standard No.4 “Insurance Contracts”.</w:t>
      </w:r>
      <w:r w:rsidR="00AD1875">
        <w:rPr>
          <w:rFonts w:hAnsi="Times New Roman" w:cstheme="minorBidi"/>
          <w:spacing w:val="-4"/>
          <w:lang w:val="en-GB"/>
        </w:rPr>
        <w:t xml:space="preserve"> </w:t>
      </w:r>
      <w:r w:rsidRPr="00A50C34">
        <w:rPr>
          <w:rFonts w:hAnsi="Times New Roman" w:cstheme="minorBidi"/>
          <w:spacing w:val="-4"/>
          <w:lang w:val="en-GB"/>
        </w:rPr>
        <w:t>The Company</w:t>
      </w:r>
      <w:r w:rsidR="00AD1875">
        <w:rPr>
          <w:rFonts w:hAnsi="Times New Roman" w:cstheme="minorBidi"/>
          <w:spacing w:val="-4"/>
          <w:lang w:val="en-GB"/>
        </w:rPr>
        <w:t xml:space="preserve"> and its subsidiary</w:t>
      </w:r>
      <w:r w:rsidRPr="00A50C34">
        <w:rPr>
          <w:rFonts w:hAnsi="Times New Roman" w:cstheme="minorBidi"/>
          <w:spacing w:val="-4"/>
          <w:lang w:val="en-GB"/>
        </w:rPr>
        <w:t xml:space="preserve"> do not have accounting transaction which should be adopted this Financial Reporting Standard.</w:t>
      </w:r>
    </w:p>
    <w:p w14:paraId="26AC3628" w14:textId="77777777" w:rsidR="006F40E3" w:rsidRPr="00CF6CB9" w:rsidRDefault="006F40E3" w:rsidP="00B56756">
      <w:pPr>
        <w:numPr>
          <w:ilvl w:val="0"/>
          <w:numId w:val="30"/>
        </w:numPr>
        <w:tabs>
          <w:tab w:val="left" w:pos="1620"/>
        </w:tabs>
        <w:suppressAutoHyphens/>
        <w:overflowPunct/>
        <w:autoSpaceDE/>
        <w:autoSpaceDN/>
        <w:adjustRightInd/>
        <w:spacing w:after="240"/>
        <w:ind w:left="1627" w:right="-29" w:hanging="547"/>
        <w:jc w:val="both"/>
        <w:textAlignment w:val="auto"/>
        <w:rPr>
          <w:rFonts w:hAnsi="Times New Roman" w:cs="Times New Roman"/>
          <w:lang w:val="en-GB"/>
        </w:rPr>
      </w:pPr>
      <w:r w:rsidRPr="00CF6CB9">
        <w:rPr>
          <w:rFonts w:hAnsi="Times New Roman" w:cs="Times New Roman"/>
          <w:lang w:val="en-GB"/>
        </w:rPr>
        <w:t>Accounting polic</w:t>
      </w:r>
      <w:r w:rsidR="005A01D6" w:rsidRPr="00CF6CB9">
        <w:rPr>
          <w:rFonts w:hAnsi="Times New Roman" w:cs="Times New Roman"/>
          <w:lang w:val="en-GB"/>
        </w:rPr>
        <w:t>ies</w:t>
      </w:r>
    </w:p>
    <w:p w14:paraId="37A66C1B" w14:textId="738B9606" w:rsidR="004304A4" w:rsidRDefault="00B36501" w:rsidP="00B56756">
      <w:pPr>
        <w:suppressAutoHyphens/>
        <w:overflowPunct/>
        <w:autoSpaceDE/>
        <w:autoSpaceDN/>
        <w:adjustRightInd/>
        <w:spacing w:after="240"/>
        <w:ind w:left="1627" w:right="-29"/>
        <w:jc w:val="both"/>
        <w:textAlignment w:val="auto"/>
        <w:rPr>
          <w:rFonts w:hAnsi="Times New Roman" w:cs="Times New Roman"/>
          <w:lang w:val="en-GB"/>
        </w:rPr>
      </w:pPr>
      <w:r w:rsidRPr="00CF6CB9">
        <w:rPr>
          <w:rFonts w:hAnsi="Times New Roman" w:cs="Times New Roman"/>
          <w:lang w:val="en-GB"/>
        </w:rPr>
        <w:t xml:space="preserve">The interim financial statements have been prepared based on the basis, accounting policies and method of computation consistent with those used in the financial statements for the year ended December </w:t>
      </w:r>
      <w:r w:rsidR="00C855C7" w:rsidRPr="00CF6CB9">
        <w:rPr>
          <w:rFonts w:hAnsi="Times New Roman" w:cs="Times New Roman"/>
        </w:rPr>
        <w:t>31</w:t>
      </w:r>
      <w:r w:rsidRPr="00CF6CB9">
        <w:rPr>
          <w:rFonts w:hAnsi="Times New Roman" w:cs="Times New Roman"/>
          <w:lang w:val="en-GB"/>
        </w:rPr>
        <w:t>,</w:t>
      </w:r>
      <w:r w:rsidR="00366943" w:rsidRPr="00CF6CB9">
        <w:rPr>
          <w:rFonts w:hAnsi="Times New Roman" w:cs="Times New Roman"/>
        </w:rPr>
        <w:t xml:space="preserve"> 202</w:t>
      </w:r>
      <w:r w:rsidR="00F55477">
        <w:rPr>
          <w:rFonts w:hAnsi="Times New Roman" w:cs="Times New Roman"/>
        </w:rPr>
        <w:t>2</w:t>
      </w:r>
      <w:r w:rsidR="00A809DF" w:rsidRPr="00CF6CB9">
        <w:rPr>
          <w:rFonts w:hAnsi="Times New Roman" w:cs="Times New Roman"/>
          <w:cs/>
          <w:lang w:val="en-GB"/>
        </w:rPr>
        <w:t>.</w:t>
      </w:r>
    </w:p>
    <w:p w14:paraId="38DFA9F3" w14:textId="41F58CF5" w:rsidR="00B579B1" w:rsidRPr="00CF6CB9" w:rsidRDefault="00B579B1" w:rsidP="00B579B1">
      <w:pPr>
        <w:suppressAutoHyphens/>
        <w:overflowPunct/>
        <w:autoSpaceDE/>
        <w:autoSpaceDN/>
        <w:adjustRightInd/>
        <w:spacing w:after="240"/>
        <w:ind w:left="1627" w:right="-29"/>
        <w:jc w:val="both"/>
        <w:textAlignment w:val="auto"/>
        <w:rPr>
          <w:rFonts w:hAnsi="Times New Roman" w:cs="Times New Roman"/>
          <w:cs/>
          <w:lang w:val="en-GB"/>
        </w:rPr>
      </w:pPr>
      <w:r>
        <w:rPr>
          <w:rFonts w:hAnsi="Times New Roman" w:cs="Times New Roman"/>
          <w:lang w:val="en-GB"/>
        </w:rPr>
        <w:br w:type="page"/>
      </w:r>
    </w:p>
    <w:p w14:paraId="068E1DE8" w14:textId="09CD2553" w:rsidR="001127DF" w:rsidRPr="00CF6CB9" w:rsidRDefault="00C855C7" w:rsidP="00B56756">
      <w:pPr>
        <w:suppressAutoHyphens/>
        <w:spacing w:after="240"/>
        <w:ind w:left="1080" w:hanging="540"/>
        <w:rPr>
          <w:rFonts w:hAnsi="Times New Roman" w:cs="Times New Roman"/>
          <w:b/>
          <w:bCs/>
        </w:rPr>
      </w:pPr>
      <w:r w:rsidRPr="00CF6CB9">
        <w:rPr>
          <w:rFonts w:hAnsi="Times New Roman" w:cs="Times New Roman"/>
          <w:b/>
          <w:bCs/>
        </w:rPr>
        <w:lastRenderedPageBreak/>
        <w:t>2</w:t>
      </w:r>
      <w:r w:rsidR="001127DF" w:rsidRPr="00CF6CB9">
        <w:rPr>
          <w:rFonts w:hAnsi="Times New Roman" w:cs="Times New Roman"/>
          <w:b/>
          <w:bCs/>
          <w:cs/>
        </w:rPr>
        <w:t>.</w:t>
      </w:r>
      <w:r w:rsidRPr="00CF6CB9">
        <w:rPr>
          <w:rFonts w:hAnsi="Times New Roman" w:cs="Times New Roman"/>
          <w:b/>
          <w:bCs/>
        </w:rPr>
        <w:t>2</w:t>
      </w:r>
      <w:r w:rsidR="001127DF" w:rsidRPr="00CF6CB9">
        <w:rPr>
          <w:rFonts w:hAnsi="Times New Roman" w:cs="Times New Roman"/>
          <w:b/>
          <w:bCs/>
        </w:rPr>
        <w:tab/>
        <w:t>Functional and presentation currency</w:t>
      </w:r>
    </w:p>
    <w:p w14:paraId="00691974" w14:textId="16FF2DEA" w:rsidR="00D97E70" w:rsidRDefault="001127DF" w:rsidP="00B56756">
      <w:pPr>
        <w:suppressAutoHyphens/>
        <w:autoSpaceDE/>
        <w:autoSpaceDN/>
        <w:adjustRightInd/>
        <w:spacing w:after="480"/>
        <w:ind w:left="1080"/>
        <w:jc w:val="both"/>
        <w:rPr>
          <w:rFonts w:hAnsi="Times New Roman" w:cs="Times New Roman"/>
          <w:cs/>
          <w:lang w:val="en-GB"/>
        </w:rPr>
      </w:pPr>
      <w:r w:rsidRPr="00CF6CB9">
        <w:rPr>
          <w:rFonts w:hAnsi="Times New Roman" w:cs="Times New Roman"/>
          <w:lang w:val="en-GB"/>
        </w:rPr>
        <w:t>The interim financial statements are prepared and presented in Thai Baht, which is the Company</w:t>
      </w:r>
      <w:r w:rsidR="005D4EC2">
        <w:rPr>
          <w:rFonts w:hAnsi="Times New Roman" w:cstheme="minorBidi"/>
        </w:rPr>
        <w:t xml:space="preserve"> and its subsidiary</w:t>
      </w:r>
      <w:r w:rsidRPr="00CF6CB9">
        <w:rPr>
          <w:rFonts w:hAnsi="Times New Roman" w:cs="Times New Roman"/>
          <w:cs/>
          <w:lang w:val="en-GB"/>
        </w:rPr>
        <w:t>’</w:t>
      </w:r>
      <w:r w:rsidRPr="00CF6CB9">
        <w:rPr>
          <w:rFonts w:hAnsi="Times New Roman" w:cs="Times New Roman"/>
          <w:lang w:val="en-GB"/>
        </w:rPr>
        <w:t>s functional currency</w:t>
      </w:r>
      <w:r w:rsidRPr="00CF6CB9">
        <w:rPr>
          <w:rFonts w:hAnsi="Times New Roman" w:cs="Times New Roman"/>
          <w:cs/>
          <w:lang w:val="en-GB"/>
        </w:rPr>
        <w:t xml:space="preserve">. </w:t>
      </w:r>
      <w:r w:rsidRPr="00CF6CB9">
        <w:rPr>
          <w:rFonts w:hAnsi="Times New Roman" w:cs="Times New Roman"/>
          <w:lang w:val="en-GB"/>
        </w:rPr>
        <w:t>All financial information presented in notes to financial statements h</w:t>
      </w:r>
      <w:r w:rsidR="00D35E24" w:rsidRPr="00CF6CB9">
        <w:rPr>
          <w:rFonts w:hAnsi="Times New Roman" w:cs="Times New Roman"/>
          <w:lang w:val="en-GB"/>
        </w:rPr>
        <w:t>as been rounded to the nearest T</w:t>
      </w:r>
      <w:r w:rsidRPr="00CF6CB9">
        <w:rPr>
          <w:rFonts w:hAnsi="Times New Roman" w:cs="Times New Roman"/>
          <w:lang w:val="en-GB"/>
        </w:rPr>
        <w:t>housand Baht unless otherwise stated</w:t>
      </w:r>
      <w:r w:rsidRPr="00CF6CB9">
        <w:rPr>
          <w:rFonts w:hAnsi="Times New Roman" w:cs="Times New Roman"/>
          <w:cs/>
          <w:lang w:val="en-GB"/>
        </w:rPr>
        <w:t>.</w:t>
      </w:r>
    </w:p>
    <w:p w14:paraId="6027E9B4" w14:textId="7EAE5112" w:rsidR="00632F70" w:rsidRPr="00CF6CB9" w:rsidRDefault="00C855C7" w:rsidP="00B56756">
      <w:pPr>
        <w:spacing w:after="240"/>
        <w:ind w:left="547" w:right="-43" w:hanging="547"/>
        <w:rPr>
          <w:rFonts w:hAnsi="Times New Roman" w:cs="Times New Roman"/>
        </w:rPr>
      </w:pPr>
      <w:r w:rsidRPr="00CF6CB9">
        <w:rPr>
          <w:rFonts w:hAnsi="Times New Roman" w:cs="Times New Roman"/>
          <w:b/>
          <w:bCs/>
        </w:rPr>
        <w:t>3</w:t>
      </w:r>
      <w:r w:rsidR="009A3784" w:rsidRPr="00CF6CB9">
        <w:rPr>
          <w:rFonts w:hAnsi="Times New Roman" w:cs="Times New Roman"/>
          <w:b/>
          <w:bCs/>
          <w:cs/>
        </w:rPr>
        <w:t>.</w:t>
      </w:r>
      <w:r w:rsidR="00575480" w:rsidRPr="00CF6CB9">
        <w:rPr>
          <w:rFonts w:hAnsi="Times New Roman" w:cs="Times New Roman"/>
          <w:b/>
          <w:bCs/>
        </w:rPr>
        <w:tab/>
      </w:r>
      <w:proofErr w:type="gramStart"/>
      <w:r w:rsidR="00B83E2C" w:rsidRPr="00CF6CB9">
        <w:rPr>
          <w:rFonts w:hAnsi="Times New Roman" w:cs="Times New Roman"/>
          <w:b/>
          <w:bCs/>
          <w:sz w:val="20"/>
          <w:szCs w:val="20"/>
        </w:rPr>
        <w:t>RELATED  PARTY</w:t>
      </w:r>
      <w:proofErr w:type="gramEnd"/>
      <w:r w:rsidR="00B83E2C" w:rsidRPr="00CF6CB9">
        <w:rPr>
          <w:rFonts w:hAnsi="Times New Roman" w:cs="Times New Roman"/>
          <w:b/>
          <w:bCs/>
          <w:sz w:val="20"/>
          <w:szCs w:val="20"/>
        </w:rPr>
        <w:t xml:space="preserve">  TRANSACTIONS</w:t>
      </w:r>
    </w:p>
    <w:p w14:paraId="763D80C5" w14:textId="77777777" w:rsidR="007E3C02" w:rsidRPr="00CF6CB9" w:rsidRDefault="008C2BE2" w:rsidP="00B56756">
      <w:pPr>
        <w:pStyle w:val="Header"/>
        <w:tabs>
          <w:tab w:val="clear" w:pos="4320"/>
          <w:tab w:val="clear" w:pos="8640"/>
          <w:tab w:val="right" w:pos="9540"/>
        </w:tabs>
        <w:spacing w:after="240"/>
        <w:ind w:left="547"/>
        <w:jc w:val="thaiDistribute"/>
        <w:rPr>
          <w:rFonts w:hAnsi="Times New Roman" w:cs="Times New Roman"/>
          <w:spacing w:val="2"/>
        </w:rPr>
      </w:pPr>
      <w:r w:rsidRPr="00CF6CB9">
        <w:rPr>
          <w:rFonts w:hAnsi="Times New Roman" w:cs="Times New Roman"/>
          <w:spacing w:val="2"/>
        </w:rPr>
        <w:t>T</w:t>
      </w:r>
      <w:r w:rsidR="00E06EBB" w:rsidRPr="00CF6CB9">
        <w:rPr>
          <w:rFonts w:hAnsi="Times New Roman" w:cs="Times New Roman"/>
          <w:spacing w:val="2"/>
        </w:rPr>
        <w:t xml:space="preserve">he Company and its subsidiary </w:t>
      </w:r>
      <w:r w:rsidR="00632F70" w:rsidRPr="00CF6CB9">
        <w:rPr>
          <w:rFonts w:hAnsi="Times New Roman" w:cs="Times New Roman"/>
          <w:spacing w:val="2"/>
        </w:rPr>
        <w:t>had significant business transactions with related parties</w:t>
      </w:r>
      <w:r w:rsidR="00632F70" w:rsidRPr="00CF6CB9">
        <w:rPr>
          <w:rFonts w:hAnsi="Times New Roman" w:cs="Times New Roman"/>
          <w:spacing w:val="2"/>
          <w:cs/>
        </w:rPr>
        <w:t xml:space="preserve">. </w:t>
      </w:r>
      <w:r w:rsidR="00632F70" w:rsidRPr="00CF6CB9">
        <w:rPr>
          <w:rFonts w:hAnsi="Times New Roman" w:cs="Times New Roman"/>
          <w:spacing w:val="2"/>
        </w:rPr>
        <w:t xml:space="preserve">Such </w:t>
      </w:r>
      <w:r w:rsidR="00B10A41" w:rsidRPr="00CF6CB9">
        <w:rPr>
          <w:rFonts w:hAnsi="Times New Roman" w:cs="Times New Roman"/>
          <w:spacing w:val="2"/>
        </w:rPr>
        <w:t>transactions, which are summariz</w:t>
      </w:r>
      <w:r w:rsidR="00632F70" w:rsidRPr="00CF6CB9">
        <w:rPr>
          <w:rFonts w:hAnsi="Times New Roman" w:cs="Times New Roman"/>
          <w:spacing w:val="2"/>
        </w:rPr>
        <w:t xml:space="preserve">ed below, arose in the ordinary course of </w:t>
      </w:r>
      <w:proofErr w:type="gramStart"/>
      <w:r w:rsidR="00632F70" w:rsidRPr="00CF6CB9">
        <w:rPr>
          <w:rFonts w:hAnsi="Times New Roman" w:cs="Times New Roman"/>
          <w:spacing w:val="2"/>
        </w:rPr>
        <w:t>business</w:t>
      </w:r>
      <w:proofErr w:type="gramEnd"/>
      <w:r w:rsidR="00632F70" w:rsidRPr="00CF6CB9">
        <w:rPr>
          <w:rFonts w:hAnsi="Times New Roman" w:cs="Times New Roman"/>
          <w:spacing w:val="2"/>
        </w:rPr>
        <w:t xml:space="preserve"> and were concluded on commercial terms and bases agreed upon between the Company and those related parties</w:t>
      </w:r>
      <w:r w:rsidR="00632F70" w:rsidRPr="00CF6CB9">
        <w:rPr>
          <w:rFonts w:hAnsi="Times New Roman" w:cs="Times New Roman"/>
          <w:spacing w:val="2"/>
          <w:cs/>
        </w:rPr>
        <w:t xml:space="preserve">. </w:t>
      </w:r>
    </w:p>
    <w:p w14:paraId="3081F25D" w14:textId="77777777" w:rsidR="00325156" w:rsidRPr="00CF6CB9" w:rsidRDefault="00325156" w:rsidP="00B56756">
      <w:pPr>
        <w:pStyle w:val="Header"/>
        <w:tabs>
          <w:tab w:val="clear" w:pos="4320"/>
          <w:tab w:val="clear" w:pos="8640"/>
          <w:tab w:val="right" w:pos="9540"/>
        </w:tabs>
        <w:spacing w:after="240"/>
        <w:ind w:left="547"/>
        <w:jc w:val="thaiDistribute"/>
        <w:rPr>
          <w:rFonts w:hAnsi="Times New Roman" w:cs="Times New Roman"/>
        </w:rPr>
      </w:pPr>
      <w:r w:rsidRPr="00CF6CB9">
        <w:rPr>
          <w:rFonts w:hAnsi="Times New Roman" w:cs="Times New Roman"/>
          <w:spacing w:val="-2"/>
        </w:rPr>
        <w:t xml:space="preserve">Relationship </w:t>
      </w:r>
      <w:r w:rsidR="00C325BC" w:rsidRPr="00CF6CB9">
        <w:rPr>
          <w:rFonts w:hAnsi="Times New Roman" w:cs="Times New Roman"/>
          <w:spacing w:val="-2"/>
        </w:rPr>
        <w:t xml:space="preserve">with </w:t>
      </w:r>
      <w:r w:rsidR="00D35E24" w:rsidRPr="00CF6CB9">
        <w:rPr>
          <w:rFonts w:hAnsi="Times New Roman" w:cs="Times New Roman"/>
          <w:spacing w:val="-2"/>
        </w:rPr>
        <w:t xml:space="preserve">a </w:t>
      </w:r>
      <w:r w:rsidR="00D42EAF" w:rsidRPr="00CF6CB9">
        <w:rPr>
          <w:rFonts w:hAnsi="Times New Roman" w:cs="Times New Roman"/>
          <w:spacing w:val="-2"/>
        </w:rPr>
        <w:t>subsidiary were disclosed in N</w:t>
      </w:r>
      <w:r w:rsidRPr="00CF6CB9">
        <w:rPr>
          <w:rFonts w:hAnsi="Times New Roman" w:cs="Times New Roman"/>
          <w:spacing w:val="-2"/>
        </w:rPr>
        <w:t xml:space="preserve">ote </w:t>
      </w:r>
      <w:r w:rsidR="00C855C7" w:rsidRPr="00CF6CB9">
        <w:rPr>
          <w:rFonts w:hAnsi="Times New Roman" w:cs="Times New Roman"/>
          <w:spacing w:val="-2"/>
        </w:rPr>
        <w:t>9</w:t>
      </w:r>
      <w:r w:rsidR="00D42EAF" w:rsidRPr="00CF6CB9">
        <w:rPr>
          <w:rFonts w:hAnsi="Times New Roman" w:cs="Times New Roman"/>
          <w:spacing w:val="-2"/>
          <w:cs/>
        </w:rPr>
        <w:t xml:space="preserve"> </w:t>
      </w:r>
      <w:r w:rsidRPr="00CF6CB9">
        <w:rPr>
          <w:rFonts w:hAnsi="Times New Roman" w:cs="Times New Roman"/>
          <w:spacing w:val="-2"/>
        </w:rPr>
        <w:t>to finan</w:t>
      </w:r>
      <w:r w:rsidR="00D42EAF" w:rsidRPr="00CF6CB9">
        <w:rPr>
          <w:rFonts w:hAnsi="Times New Roman" w:cs="Times New Roman"/>
          <w:spacing w:val="-2"/>
        </w:rPr>
        <w:t>cial statement</w:t>
      </w:r>
      <w:r w:rsidR="00BC17BF" w:rsidRPr="00CF6CB9">
        <w:rPr>
          <w:rFonts w:hAnsi="Times New Roman" w:cs="Times New Roman"/>
          <w:spacing w:val="-2"/>
        </w:rPr>
        <w:t>s</w:t>
      </w:r>
      <w:r w:rsidR="00C325BC" w:rsidRPr="00CF6CB9">
        <w:rPr>
          <w:rFonts w:hAnsi="Times New Roman" w:cs="Times New Roman"/>
          <w:spacing w:val="-2"/>
          <w:cs/>
        </w:rPr>
        <w:t xml:space="preserve">. </w:t>
      </w:r>
      <w:r w:rsidR="00C325BC" w:rsidRPr="00CF6CB9">
        <w:rPr>
          <w:rFonts w:hAnsi="Times New Roman" w:cs="Times New Roman"/>
          <w:spacing w:val="-2"/>
        </w:rPr>
        <w:t>Relationships</w:t>
      </w:r>
      <w:r w:rsidR="00C325BC" w:rsidRPr="00CF6CB9">
        <w:rPr>
          <w:rFonts w:hAnsi="Times New Roman" w:cs="Times New Roman"/>
          <w:spacing w:val="2"/>
          <w:cs/>
        </w:rPr>
        <w:t xml:space="preserve"> </w:t>
      </w:r>
      <w:r w:rsidR="00C325BC" w:rsidRPr="00CF6CB9">
        <w:rPr>
          <w:rFonts w:hAnsi="Times New Roman" w:cs="Times New Roman"/>
        </w:rPr>
        <w:t>with related parties are as follows</w:t>
      </w:r>
      <w:r w:rsidR="00C325BC" w:rsidRPr="00CF6CB9">
        <w:rPr>
          <w:rFonts w:hAnsi="Times New Roman" w:cs="Times New Roman"/>
          <w:cs/>
        </w:rPr>
        <w:t>:</w:t>
      </w:r>
    </w:p>
    <w:tbl>
      <w:tblPr>
        <w:tblW w:w="8910" w:type="dxa"/>
        <w:tblInd w:w="360" w:type="dxa"/>
        <w:tblLayout w:type="fixed"/>
        <w:tblLook w:val="01E0" w:firstRow="1" w:lastRow="1" w:firstColumn="1" w:lastColumn="1" w:noHBand="0" w:noVBand="0"/>
      </w:tblPr>
      <w:tblGrid>
        <w:gridCol w:w="3960"/>
        <w:gridCol w:w="1350"/>
        <w:gridCol w:w="3600"/>
      </w:tblGrid>
      <w:tr w:rsidR="00065F08" w:rsidRPr="00CF6CB9" w14:paraId="69336308" w14:textId="77777777" w:rsidTr="00D3007A">
        <w:trPr>
          <w:trHeight w:val="64"/>
          <w:tblHeader/>
        </w:trPr>
        <w:tc>
          <w:tcPr>
            <w:tcW w:w="3960" w:type="dxa"/>
            <w:shd w:val="clear" w:color="auto" w:fill="auto"/>
          </w:tcPr>
          <w:p w14:paraId="043BA9BD" w14:textId="77777777" w:rsidR="00C325BC" w:rsidRPr="00CF6CB9" w:rsidRDefault="00C325BC" w:rsidP="00D42EAF">
            <w:pPr>
              <w:pStyle w:val="block"/>
              <w:spacing w:after="0" w:line="240" w:lineRule="exact"/>
              <w:ind w:left="75"/>
              <w:jc w:val="center"/>
              <w:rPr>
                <w:rFonts w:cs="Times New Roman"/>
                <w:b/>
                <w:bCs/>
                <w:sz w:val="20"/>
                <w:rtl/>
                <w:cs/>
              </w:rPr>
            </w:pPr>
            <w:r w:rsidRPr="00CF6CB9">
              <w:rPr>
                <w:rFonts w:cs="Times New Roman"/>
                <w:sz w:val="20"/>
                <w:cs/>
                <w:lang w:bidi="th-TH"/>
              </w:rPr>
              <w:br w:type="page"/>
            </w:r>
            <w:r w:rsidRPr="00CF6CB9">
              <w:rPr>
                <w:rFonts w:cs="Times New Roman"/>
                <w:b/>
                <w:bCs/>
                <w:sz w:val="20"/>
              </w:rPr>
              <w:t>Name of entities</w:t>
            </w:r>
          </w:p>
        </w:tc>
        <w:tc>
          <w:tcPr>
            <w:tcW w:w="1350" w:type="dxa"/>
            <w:shd w:val="clear" w:color="auto" w:fill="auto"/>
          </w:tcPr>
          <w:p w14:paraId="7FEB63DD" w14:textId="77777777" w:rsidR="00C325BC" w:rsidRPr="00CF6CB9" w:rsidRDefault="00C325BC" w:rsidP="00D42EAF">
            <w:pPr>
              <w:pStyle w:val="block"/>
              <w:spacing w:after="0" w:line="240" w:lineRule="exact"/>
              <w:ind w:left="-111" w:right="-22"/>
              <w:jc w:val="center"/>
              <w:rPr>
                <w:rFonts w:cs="Times New Roman"/>
                <w:b/>
                <w:bCs/>
                <w:sz w:val="20"/>
              </w:rPr>
            </w:pPr>
            <w:r w:rsidRPr="00CF6CB9">
              <w:rPr>
                <w:rFonts w:cs="Times New Roman"/>
                <w:b/>
                <w:bCs/>
                <w:sz w:val="20"/>
              </w:rPr>
              <w:t xml:space="preserve">Country of </w:t>
            </w:r>
          </w:p>
        </w:tc>
        <w:tc>
          <w:tcPr>
            <w:tcW w:w="3600" w:type="dxa"/>
            <w:shd w:val="clear" w:color="auto" w:fill="auto"/>
          </w:tcPr>
          <w:p w14:paraId="04631BEF" w14:textId="77777777" w:rsidR="00C325BC" w:rsidRPr="00CF6CB9" w:rsidRDefault="00C325BC" w:rsidP="00D42EAF">
            <w:pPr>
              <w:pStyle w:val="block"/>
              <w:spacing w:after="0" w:line="240" w:lineRule="exact"/>
              <w:ind w:left="-22" w:right="630"/>
              <w:jc w:val="center"/>
              <w:rPr>
                <w:rFonts w:cs="Times New Roman"/>
                <w:b/>
                <w:bCs/>
                <w:sz w:val="20"/>
              </w:rPr>
            </w:pPr>
            <w:r w:rsidRPr="00CF6CB9">
              <w:rPr>
                <w:rFonts w:cs="Times New Roman"/>
                <w:b/>
                <w:bCs/>
                <w:sz w:val="20"/>
              </w:rPr>
              <w:t>Nature of relationships</w:t>
            </w:r>
          </w:p>
        </w:tc>
      </w:tr>
      <w:tr w:rsidR="00065F08" w:rsidRPr="00CF6CB9" w14:paraId="61D2D6FE" w14:textId="77777777" w:rsidTr="00D3007A">
        <w:tc>
          <w:tcPr>
            <w:tcW w:w="3960" w:type="dxa"/>
            <w:shd w:val="clear" w:color="auto" w:fill="auto"/>
          </w:tcPr>
          <w:p w14:paraId="736B277C" w14:textId="77777777" w:rsidR="00D42EAF" w:rsidRPr="00CF6CB9" w:rsidRDefault="00D42EAF" w:rsidP="00D42EAF">
            <w:pPr>
              <w:pStyle w:val="block"/>
              <w:spacing w:after="0" w:line="240" w:lineRule="exact"/>
              <w:ind w:left="70" w:right="-108"/>
              <w:rPr>
                <w:rFonts w:cs="Times New Roman"/>
                <w:sz w:val="20"/>
              </w:rPr>
            </w:pPr>
          </w:p>
        </w:tc>
        <w:tc>
          <w:tcPr>
            <w:tcW w:w="1350" w:type="dxa"/>
            <w:shd w:val="clear" w:color="auto" w:fill="auto"/>
          </w:tcPr>
          <w:p w14:paraId="70D6AA5E" w14:textId="77777777" w:rsidR="00D42EAF" w:rsidRPr="00CF6CB9" w:rsidRDefault="00D42EAF" w:rsidP="00D42EAF">
            <w:pPr>
              <w:pStyle w:val="block"/>
              <w:spacing w:after="0" w:line="240" w:lineRule="exact"/>
              <w:ind w:left="-111" w:right="-22"/>
              <w:jc w:val="center"/>
              <w:rPr>
                <w:rFonts w:cs="Times New Roman"/>
                <w:sz w:val="20"/>
              </w:rPr>
            </w:pPr>
            <w:r w:rsidRPr="00CF6CB9">
              <w:rPr>
                <w:rFonts w:cs="Times New Roman"/>
                <w:b/>
                <w:bCs/>
                <w:sz w:val="20"/>
              </w:rPr>
              <w:t>incorporation</w:t>
            </w:r>
          </w:p>
        </w:tc>
        <w:tc>
          <w:tcPr>
            <w:tcW w:w="3600" w:type="dxa"/>
            <w:shd w:val="clear" w:color="auto" w:fill="auto"/>
          </w:tcPr>
          <w:p w14:paraId="7652CEC2" w14:textId="77777777" w:rsidR="00D42EAF" w:rsidRPr="00CF6CB9" w:rsidRDefault="00D42EAF" w:rsidP="00D42EAF">
            <w:pPr>
              <w:pStyle w:val="block"/>
              <w:spacing w:after="0" w:line="240" w:lineRule="exact"/>
              <w:ind w:left="547"/>
              <w:jc w:val="thaiDistribute"/>
              <w:rPr>
                <w:rFonts w:cs="Times New Roman"/>
                <w:sz w:val="20"/>
              </w:rPr>
            </w:pPr>
          </w:p>
        </w:tc>
      </w:tr>
      <w:tr w:rsidR="00065F08" w:rsidRPr="00CF6CB9" w14:paraId="7CEDCB9C" w14:textId="77777777" w:rsidTr="00D3007A">
        <w:tc>
          <w:tcPr>
            <w:tcW w:w="3960" w:type="dxa"/>
            <w:shd w:val="clear" w:color="auto" w:fill="auto"/>
          </w:tcPr>
          <w:p w14:paraId="708ECB7A" w14:textId="48A7F5ED" w:rsidR="00C325BC" w:rsidRPr="00CF6CB9" w:rsidRDefault="00C325BC" w:rsidP="00D42EAF">
            <w:pPr>
              <w:pStyle w:val="block"/>
              <w:spacing w:after="0" w:line="240" w:lineRule="exact"/>
              <w:ind w:left="70" w:right="-108"/>
              <w:rPr>
                <w:rFonts w:cs="Times New Roman"/>
                <w:sz w:val="20"/>
              </w:rPr>
            </w:pPr>
            <w:r w:rsidRPr="00CF6CB9">
              <w:rPr>
                <w:rFonts w:cs="Times New Roman"/>
                <w:sz w:val="20"/>
              </w:rPr>
              <w:t>Pre</w:t>
            </w:r>
            <w:r w:rsidR="00D42EAF" w:rsidRPr="00CF6CB9">
              <w:rPr>
                <w:rFonts w:cs="Times New Roman"/>
                <w:sz w:val="20"/>
              </w:rPr>
              <w:t xml:space="preserve">mier Resorts and Hotels </w:t>
            </w:r>
            <w:r w:rsidR="007D3CBA" w:rsidRPr="00CF6CB9">
              <w:rPr>
                <w:rFonts w:cs="Times New Roman"/>
                <w:sz w:val="20"/>
              </w:rPr>
              <w:t>Company Limited</w:t>
            </w:r>
          </w:p>
        </w:tc>
        <w:tc>
          <w:tcPr>
            <w:tcW w:w="1350" w:type="dxa"/>
            <w:shd w:val="clear" w:color="auto" w:fill="auto"/>
          </w:tcPr>
          <w:p w14:paraId="3120F52B" w14:textId="77777777" w:rsidR="00C325BC" w:rsidRPr="00CF6CB9" w:rsidRDefault="00C325BC" w:rsidP="00D42EAF">
            <w:pPr>
              <w:pStyle w:val="block"/>
              <w:spacing w:after="0" w:line="240" w:lineRule="exact"/>
              <w:ind w:left="-111" w:right="-22"/>
              <w:jc w:val="center"/>
              <w:rPr>
                <w:rFonts w:cs="Times New Roman"/>
                <w:sz w:val="20"/>
              </w:rPr>
            </w:pPr>
            <w:r w:rsidRPr="00CF6CB9">
              <w:rPr>
                <w:rFonts w:cs="Times New Roman"/>
                <w:sz w:val="20"/>
              </w:rPr>
              <w:t>Thailand</w:t>
            </w:r>
          </w:p>
        </w:tc>
        <w:tc>
          <w:tcPr>
            <w:tcW w:w="3600" w:type="dxa"/>
            <w:shd w:val="clear" w:color="auto" w:fill="auto"/>
          </w:tcPr>
          <w:p w14:paraId="586A312F" w14:textId="77777777" w:rsidR="00C325BC" w:rsidRPr="00CF6CB9" w:rsidRDefault="00C325BC" w:rsidP="00D42EAF">
            <w:pPr>
              <w:pStyle w:val="block"/>
              <w:spacing w:after="0" w:line="240" w:lineRule="exact"/>
              <w:ind w:left="0" w:right="630"/>
              <w:jc w:val="thaiDistribute"/>
              <w:rPr>
                <w:rFonts w:cs="Times New Roman"/>
                <w:sz w:val="20"/>
              </w:rPr>
            </w:pPr>
            <w:r w:rsidRPr="00CF6CB9">
              <w:rPr>
                <w:rFonts w:cs="Times New Roman"/>
                <w:sz w:val="20"/>
              </w:rPr>
              <w:t>The Company</w:t>
            </w:r>
            <w:r w:rsidRPr="00CF6CB9">
              <w:rPr>
                <w:rFonts w:cs="Times New Roman"/>
                <w:sz w:val="20"/>
                <w:cs/>
                <w:lang w:bidi="th-TH"/>
              </w:rPr>
              <w:t>’</w:t>
            </w:r>
            <w:r w:rsidRPr="00CF6CB9">
              <w:rPr>
                <w:rFonts w:cs="Times New Roman"/>
                <w:sz w:val="20"/>
              </w:rPr>
              <w:t>s major shareholder</w:t>
            </w:r>
          </w:p>
        </w:tc>
      </w:tr>
      <w:tr w:rsidR="00065F08" w:rsidRPr="00CF6CB9" w14:paraId="32FEAE32" w14:textId="77777777" w:rsidTr="00D3007A">
        <w:tc>
          <w:tcPr>
            <w:tcW w:w="3960" w:type="dxa"/>
            <w:shd w:val="clear" w:color="auto" w:fill="auto"/>
          </w:tcPr>
          <w:p w14:paraId="49A92352" w14:textId="22601007" w:rsidR="00C325BC" w:rsidRPr="00CF6CB9" w:rsidRDefault="00DF6427" w:rsidP="00D42EAF">
            <w:pPr>
              <w:pStyle w:val="block"/>
              <w:spacing w:after="0" w:line="240" w:lineRule="exact"/>
              <w:ind w:left="70" w:right="-108"/>
              <w:rPr>
                <w:rFonts w:cs="Times New Roman"/>
                <w:sz w:val="20"/>
              </w:rPr>
            </w:pPr>
            <w:r w:rsidRPr="00CF6CB9">
              <w:rPr>
                <w:rFonts w:cs="Times New Roman"/>
                <w:sz w:val="20"/>
              </w:rPr>
              <w:t>Premier Fission C</w:t>
            </w:r>
            <w:r w:rsidR="00D42EAF" w:rsidRPr="00CF6CB9">
              <w:rPr>
                <w:rFonts w:cs="Times New Roman"/>
                <w:sz w:val="20"/>
              </w:rPr>
              <w:t xml:space="preserve">apital </w:t>
            </w:r>
            <w:r w:rsidR="007D3CBA" w:rsidRPr="00CF6CB9">
              <w:rPr>
                <w:rFonts w:cs="Times New Roman"/>
                <w:sz w:val="20"/>
              </w:rPr>
              <w:t>Company Limited</w:t>
            </w:r>
          </w:p>
        </w:tc>
        <w:tc>
          <w:tcPr>
            <w:tcW w:w="1350" w:type="dxa"/>
            <w:shd w:val="clear" w:color="auto" w:fill="auto"/>
          </w:tcPr>
          <w:p w14:paraId="78BCE02B" w14:textId="77777777" w:rsidR="00C325BC" w:rsidRPr="00CF6CB9" w:rsidRDefault="00C325BC" w:rsidP="00D42EAF">
            <w:pPr>
              <w:pStyle w:val="block"/>
              <w:spacing w:after="0" w:line="240" w:lineRule="exact"/>
              <w:ind w:left="-111" w:right="-22"/>
              <w:jc w:val="center"/>
              <w:rPr>
                <w:rFonts w:cs="Times New Roman"/>
                <w:sz w:val="20"/>
              </w:rPr>
            </w:pPr>
            <w:r w:rsidRPr="00CF6CB9">
              <w:rPr>
                <w:rFonts w:cs="Times New Roman"/>
                <w:sz w:val="20"/>
              </w:rPr>
              <w:t>Thailand</w:t>
            </w:r>
          </w:p>
        </w:tc>
        <w:tc>
          <w:tcPr>
            <w:tcW w:w="3600" w:type="dxa"/>
            <w:shd w:val="clear" w:color="auto" w:fill="auto"/>
          </w:tcPr>
          <w:p w14:paraId="00F0DA98" w14:textId="77777777" w:rsidR="00C325BC" w:rsidRPr="00CF6CB9" w:rsidRDefault="008C2BE2" w:rsidP="00D42EAF">
            <w:pPr>
              <w:pStyle w:val="block"/>
              <w:spacing w:after="0" w:line="240" w:lineRule="exact"/>
              <w:ind w:left="0" w:right="630"/>
              <w:jc w:val="thaiDistribute"/>
              <w:rPr>
                <w:rFonts w:cs="Times New Roman"/>
                <w:sz w:val="20"/>
              </w:rPr>
            </w:pPr>
            <w:r w:rsidRPr="00CF6CB9">
              <w:rPr>
                <w:rFonts w:cs="Times New Roman"/>
                <w:sz w:val="20"/>
              </w:rPr>
              <w:t>Joint directors</w:t>
            </w:r>
          </w:p>
        </w:tc>
      </w:tr>
      <w:tr w:rsidR="00065F08" w:rsidRPr="00CF6CB9" w14:paraId="7CC88B6B" w14:textId="77777777" w:rsidTr="00D3007A">
        <w:tc>
          <w:tcPr>
            <w:tcW w:w="3960" w:type="dxa"/>
            <w:shd w:val="clear" w:color="auto" w:fill="auto"/>
          </w:tcPr>
          <w:p w14:paraId="6F6D77BF" w14:textId="77777777" w:rsidR="00AE390F" w:rsidRPr="00CF6CB9" w:rsidRDefault="00AE390F" w:rsidP="00D42EAF">
            <w:pPr>
              <w:pStyle w:val="block"/>
              <w:spacing w:after="0" w:line="240" w:lineRule="exact"/>
              <w:ind w:left="70" w:right="-108"/>
              <w:rPr>
                <w:rFonts w:cs="Times New Roman"/>
                <w:sz w:val="20"/>
              </w:rPr>
            </w:pPr>
            <w:r w:rsidRPr="00CF6CB9">
              <w:rPr>
                <w:rFonts w:cs="Times New Roman"/>
                <w:sz w:val="20"/>
              </w:rPr>
              <w:t xml:space="preserve">Premier Marketing Public </w:t>
            </w:r>
            <w:r w:rsidR="00D42EAF" w:rsidRPr="00CF6CB9">
              <w:rPr>
                <w:rFonts w:cs="Times New Roman"/>
                <w:sz w:val="20"/>
              </w:rPr>
              <w:t>Company Limited</w:t>
            </w:r>
          </w:p>
        </w:tc>
        <w:tc>
          <w:tcPr>
            <w:tcW w:w="1350" w:type="dxa"/>
            <w:shd w:val="clear" w:color="auto" w:fill="auto"/>
          </w:tcPr>
          <w:p w14:paraId="5597DFF2" w14:textId="77777777" w:rsidR="00AE390F" w:rsidRPr="00CF6CB9" w:rsidRDefault="00AE390F" w:rsidP="00D42EAF">
            <w:pPr>
              <w:ind w:left="-111" w:right="-22"/>
              <w:jc w:val="center"/>
              <w:rPr>
                <w:rFonts w:hAnsi="Times New Roman" w:cs="Times New Roman"/>
                <w:sz w:val="20"/>
                <w:szCs w:val="20"/>
              </w:rPr>
            </w:pPr>
            <w:r w:rsidRPr="00CF6CB9">
              <w:rPr>
                <w:rFonts w:hAnsi="Times New Roman" w:cs="Times New Roman"/>
                <w:sz w:val="20"/>
                <w:szCs w:val="20"/>
              </w:rPr>
              <w:t>Thailand</w:t>
            </w:r>
          </w:p>
        </w:tc>
        <w:tc>
          <w:tcPr>
            <w:tcW w:w="3600" w:type="dxa"/>
            <w:shd w:val="clear" w:color="auto" w:fill="auto"/>
          </w:tcPr>
          <w:p w14:paraId="3E772B65" w14:textId="77777777" w:rsidR="00AE390F" w:rsidRPr="00CF6CB9" w:rsidRDefault="00AE390F" w:rsidP="00D42EAF">
            <w:pPr>
              <w:pStyle w:val="block"/>
              <w:spacing w:after="0" w:line="240" w:lineRule="exact"/>
              <w:ind w:left="0" w:right="630"/>
              <w:jc w:val="thaiDistribute"/>
              <w:rPr>
                <w:rFonts w:cs="Times New Roman"/>
                <w:sz w:val="20"/>
              </w:rPr>
            </w:pPr>
            <w:r w:rsidRPr="00CF6CB9">
              <w:rPr>
                <w:rFonts w:cs="Times New Roman"/>
                <w:sz w:val="20"/>
              </w:rPr>
              <w:t>J</w:t>
            </w:r>
            <w:r w:rsidR="00BA752A" w:rsidRPr="00CF6CB9">
              <w:rPr>
                <w:rFonts w:cs="Times New Roman"/>
                <w:sz w:val="20"/>
              </w:rPr>
              <w:t>oint directors</w:t>
            </w:r>
          </w:p>
        </w:tc>
      </w:tr>
      <w:tr w:rsidR="00065F08" w:rsidRPr="00CF6CB9" w14:paraId="08E08A70" w14:textId="77777777" w:rsidTr="00D3007A">
        <w:tc>
          <w:tcPr>
            <w:tcW w:w="3960" w:type="dxa"/>
            <w:shd w:val="clear" w:color="auto" w:fill="auto"/>
          </w:tcPr>
          <w:p w14:paraId="34997DE2" w14:textId="77777777" w:rsidR="00AE390F" w:rsidRPr="00CF6CB9" w:rsidRDefault="00AE390F" w:rsidP="00D42EAF">
            <w:pPr>
              <w:pStyle w:val="block"/>
              <w:spacing w:after="0" w:line="240" w:lineRule="exact"/>
              <w:ind w:left="70" w:right="-108"/>
              <w:rPr>
                <w:rFonts w:cs="Times New Roman"/>
                <w:sz w:val="20"/>
              </w:rPr>
            </w:pPr>
            <w:r w:rsidRPr="00CF6CB9">
              <w:rPr>
                <w:rFonts w:cs="Times New Roman"/>
                <w:sz w:val="20"/>
              </w:rPr>
              <w:t xml:space="preserve">Premier Technology </w:t>
            </w:r>
            <w:r w:rsidR="00D42EAF" w:rsidRPr="00CF6CB9">
              <w:rPr>
                <w:rFonts w:cs="Times New Roman"/>
                <w:sz w:val="20"/>
              </w:rPr>
              <w:t>Public Company Limited</w:t>
            </w:r>
          </w:p>
        </w:tc>
        <w:tc>
          <w:tcPr>
            <w:tcW w:w="1350" w:type="dxa"/>
            <w:shd w:val="clear" w:color="auto" w:fill="auto"/>
          </w:tcPr>
          <w:p w14:paraId="7F7F243C" w14:textId="77777777" w:rsidR="00AE390F" w:rsidRPr="00CF6CB9" w:rsidRDefault="00AE390F" w:rsidP="00D42EAF">
            <w:pPr>
              <w:ind w:left="-111" w:right="-22"/>
              <w:jc w:val="center"/>
              <w:rPr>
                <w:rFonts w:hAnsi="Times New Roman" w:cs="Times New Roman"/>
                <w:sz w:val="20"/>
                <w:szCs w:val="20"/>
              </w:rPr>
            </w:pPr>
            <w:r w:rsidRPr="00CF6CB9">
              <w:rPr>
                <w:rFonts w:hAnsi="Times New Roman" w:cs="Times New Roman"/>
                <w:sz w:val="20"/>
                <w:szCs w:val="20"/>
              </w:rPr>
              <w:t>Thailand</w:t>
            </w:r>
          </w:p>
        </w:tc>
        <w:tc>
          <w:tcPr>
            <w:tcW w:w="3600" w:type="dxa"/>
            <w:shd w:val="clear" w:color="auto" w:fill="auto"/>
          </w:tcPr>
          <w:p w14:paraId="4B9E0988" w14:textId="77777777" w:rsidR="00AE390F" w:rsidRPr="00CF6CB9" w:rsidRDefault="00AE390F" w:rsidP="00D42EAF">
            <w:pPr>
              <w:pStyle w:val="block"/>
              <w:spacing w:after="0" w:line="240" w:lineRule="exact"/>
              <w:ind w:left="0" w:right="630"/>
              <w:jc w:val="thaiDistribute"/>
              <w:rPr>
                <w:rFonts w:cs="Times New Roman"/>
                <w:sz w:val="20"/>
              </w:rPr>
            </w:pPr>
            <w:r w:rsidRPr="00CF6CB9">
              <w:rPr>
                <w:rFonts w:cs="Times New Roman"/>
                <w:sz w:val="20"/>
              </w:rPr>
              <w:t>J</w:t>
            </w:r>
            <w:r w:rsidR="00BA752A" w:rsidRPr="00CF6CB9">
              <w:rPr>
                <w:rFonts w:cs="Times New Roman"/>
                <w:sz w:val="20"/>
              </w:rPr>
              <w:t>oint directors</w:t>
            </w:r>
          </w:p>
        </w:tc>
      </w:tr>
      <w:tr w:rsidR="00065F08" w:rsidRPr="00CF6CB9" w14:paraId="4808C551" w14:textId="77777777" w:rsidTr="00D3007A">
        <w:tc>
          <w:tcPr>
            <w:tcW w:w="3960" w:type="dxa"/>
            <w:shd w:val="clear" w:color="auto" w:fill="auto"/>
          </w:tcPr>
          <w:p w14:paraId="292BB0F9" w14:textId="77777777" w:rsidR="00AE390F" w:rsidRPr="00CF6CB9" w:rsidRDefault="00AE390F" w:rsidP="00D42EAF">
            <w:pPr>
              <w:pStyle w:val="block"/>
              <w:spacing w:after="0" w:line="240" w:lineRule="exact"/>
              <w:ind w:left="70" w:right="-108"/>
              <w:rPr>
                <w:rFonts w:cs="Times New Roman"/>
                <w:sz w:val="20"/>
              </w:rPr>
            </w:pPr>
            <w:r w:rsidRPr="00CF6CB9">
              <w:rPr>
                <w:rFonts w:cs="Times New Roman"/>
                <w:sz w:val="20"/>
              </w:rPr>
              <w:t xml:space="preserve">Premier Enterprise </w:t>
            </w:r>
            <w:r w:rsidR="00D42EAF" w:rsidRPr="00CF6CB9">
              <w:rPr>
                <w:rFonts w:cs="Times New Roman"/>
                <w:sz w:val="20"/>
              </w:rPr>
              <w:t>Public Company Limited</w:t>
            </w:r>
          </w:p>
        </w:tc>
        <w:tc>
          <w:tcPr>
            <w:tcW w:w="1350" w:type="dxa"/>
            <w:shd w:val="clear" w:color="auto" w:fill="auto"/>
          </w:tcPr>
          <w:p w14:paraId="0C310279" w14:textId="77777777" w:rsidR="00AE390F" w:rsidRPr="00CF6CB9" w:rsidRDefault="00AE390F" w:rsidP="00D42EAF">
            <w:pPr>
              <w:ind w:left="-111" w:right="-22"/>
              <w:jc w:val="center"/>
              <w:rPr>
                <w:rFonts w:hAnsi="Times New Roman" w:cs="Times New Roman"/>
                <w:sz w:val="20"/>
                <w:szCs w:val="20"/>
              </w:rPr>
            </w:pPr>
            <w:r w:rsidRPr="00CF6CB9">
              <w:rPr>
                <w:rFonts w:hAnsi="Times New Roman" w:cs="Times New Roman"/>
                <w:sz w:val="20"/>
                <w:szCs w:val="20"/>
              </w:rPr>
              <w:t>Thailand</w:t>
            </w:r>
          </w:p>
        </w:tc>
        <w:tc>
          <w:tcPr>
            <w:tcW w:w="3600" w:type="dxa"/>
            <w:shd w:val="clear" w:color="auto" w:fill="auto"/>
          </w:tcPr>
          <w:p w14:paraId="4F389068" w14:textId="77777777" w:rsidR="00AE390F" w:rsidRPr="00CF6CB9" w:rsidRDefault="00AE390F" w:rsidP="00D42EAF">
            <w:pPr>
              <w:pStyle w:val="block"/>
              <w:spacing w:after="0" w:line="240" w:lineRule="exact"/>
              <w:ind w:left="0" w:right="630"/>
              <w:jc w:val="thaiDistribute"/>
              <w:rPr>
                <w:rFonts w:cs="Times New Roman"/>
                <w:sz w:val="20"/>
              </w:rPr>
            </w:pPr>
            <w:r w:rsidRPr="00CF6CB9">
              <w:rPr>
                <w:rFonts w:cs="Times New Roman"/>
                <w:sz w:val="20"/>
              </w:rPr>
              <w:t>J</w:t>
            </w:r>
            <w:r w:rsidR="00BA752A" w:rsidRPr="00CF6CB9">
              <w:rPr>
                <w:rFonts w:cs="Times New Roman"/>
                <w:sz w:val="20"/>
              </w:rPr>
              <w:t>oint directors</w:t>
            </w:r>
          </w:p>
        </w:tc>
      </w:tr>
      <w:tr w:rsidR="00065F08" w:rsidRPr="00CF6CB9" w14:paraId="17B1A88E" w14:textId="77777777" w:rsidTr="00D3007A">
        <w:tc>
          <w:tcPr>
            <w:tcW w:w="3960" w:type="dxa"/>
            <w:shd w:val="clear" w:color="auto" w:fill="auto"/>
          </w:tcPr>
          <w:p w14:paraId="13867E9C" w14:textId="77777777" w:rsidR="00AE390F" w:rsidRPr="00CF6CB9" w:rsidRDefault="00AE390F" w:rsidP="00D42EAF">
            <w:pPr>
              <w:pStyle w:val="block"/>
              <w:spacing w:after="0" w:line="240" w:lineRule="exact"/>
              <w:ind w:left="70" w:right="-115"/>
              <w:rPr>
                <w:rFonts w:cs="Times New Roman"/>
                <w:sz w:val="20"/>
              </w:rPr>
            </w:pPr>
            <w:r w:rsidRPr="00CF6CB9">
              <w:rPr>
                <w:rFonts w:cs="Times New Roman"/>
                <w:sz w:val="20"/>
              </w:rPr>
              <w:t>Other related parties</w:t>
            </w:r>
          </w:p>
        </w:tc>
        <w:tc>
          <w:tcPr>
            <w:tcW w:w="1350" w:type="dxa"/>
            <w:shd w:val="clear" w:color="auto" w:fill="auto"/>
          </w:tcPr>
          <w:p w14:paraId="29B3D368" w14:textId="77777777" w:rsidR="00AE390F" w:rsidRPr="00CF6CB9" w:rsidRDefault="00AE390F" w:rsidP="00D42EAF">
            <w:pPr>
              <w:ind w:left="-111" w:right="-22"/>
              <w:jc w:val="center"/>
              <w:rPr>
                <w:rFonts w:hAnsi="Times New Roman" w:cs="Times New Roman"/>
                <w:sz w:val="20"/>
                <w:szCs w:val="20"/>
              </w:rPr>
            </w:pPr>
            <w:r w:rsidRPr="00CF6CB9">
              <w:rPr>
                <w:rFonts w:hAnsi="Times New Roman" w:cs="Times New Roman"/>
                <w:sz w:val="20"/>
                <w:szCs w:val="20"/>
              </w:rPr>
              <w:t>Thailand</w:t>
            </w:r>
          </w:p>
        </w:tc>
        <w:tc>
          <w:tcPr>
            <w:tcW w:w="3600" w:type="dxa"/>
            <w:shd w:val="clear" w:color="auto" w:fill="auto"/>
          </w:tcPr>
          <w:p w14:paraId="72C2011D" w14:textId="77777777" w:rsidR="00AE390F" w:rsidRPr="00CF6CB9" w:rsidRDefault="00AE390F" w:rsidP="00D42EAF">
            <w:pPr>
              <w:pStyle w:val="block"/>
              <w:spacing w:after="0" w:line="240" w:lineRule="exact"/>
              <w:ind w:left="0" w:right="630"/>
              <w:jc w:val="thaiDistribute"/>
              <w:rPr>
                <w:rFonts w:cs="Times New Roman"/>
                <w:sz w:val="20"/>
              </w:rPr>
            </w:pPr>
            <w:r w:rsidRPr="00CF6CB9">
              <w:rPr>
                <w:rFonts w:cs="Times New Roman"/>
                <w:sz w:val="20"/>
              </w:rPr>
              <w:t>J</w:t>
            </w:r>
            <w:r w:rsidR="00BA752A" w:rsidRPr="00CF6CB9">
              <w:rPr>
                <w:rFonts w:cs="Times New Roman"/>
                <w:sz w:val="20"/>
              </w:rPr>
              <w:t>oint directors</w:t>
            </w:r>
          </w:p>
        </w:tc>
      </w:tr>
      <w:tr w:rsidR="00065F08" w:rsidRPr="00CF6CB9" w14:paraId="3B60F842" w14:textId="77777777" w:rsidTr="005627E1">
        <w:trPr>
          <w:trHeight w:val="1521"/>
        </w:trPr>
        <w:tc>
          <w:tcPr>
            <w:tcW w:w="3960" w:type="dxa"/>
            <w:shd w:val="clear" w:color="auto" w:fill="auto"/>
          </w:tcPr>
          <w:p w14:paraId="159BFC2C" w14:textId="77777777" w:rsidR="00AE390F" w:rsidRPr="00CF6CB9" w:rsidRDefault="00AE390F" w:rsidP="00D42EAF">
            <w:pPr>
              <w:pStyle w:val="block"/>
              <w:spacing w:after="0" w:line="240" w:lineRule="exact"/>
              <w:ind w:left="70" w:right="-115"/>
              <w:rPr>
                <w:rFonts w:cs="Times New Roman"/>
                <w:sz w:val="20"/>
              </w:rPr>
            </w:pPr>
            <w:r w:rsidRPr="00CF6CB9">
              <w:rPr>
                <w:rFonts w:cs="Times New Roman"/>
                <w:sz w:val="20"/>
              </w:rPr>
              <w:t>Directors</w:t>
            </w:r>
          </w:p>
        </w:tc>
        <w:tc>
          <w:tcPr>
            <w:tcW w:w="1350" w:type="dxa"/>
            <w:shd w:val="clear" w:color="auto" w:fill="auto"/>
          </w:tcPr>
          <w:p w14:paraId="1C25DA63" w14:textId="77777777" w:rsidR="00AE390F" w:rsidRPr="00CF6CB9" w:rsidRDefault="00AE390F" w:rsidP="00D42EAF">
            <w:pPr>
              <w:ind w:left="-111" w:right="-22"/>
              <w:jc w:val="center"/>
              <w:rPr>
                <w:rFonts w:hAnsi="Times New Roman" w:cs="Times New Roman"/>
                <w:sz w:val="20"/>
                <w:szCs w:val="20"/>
              </w:rPr>
            </w:pPr>
            <w:r w:rsidRPr="00CF6CB9">
              <w:rPr>
                <w:rFonts w:hAnsi="Times New Roman" w:cs="Times New Roman"/>
                <w:sz w:val="20"/>
                <w:szCs w:val="20"/>
              </w:rPr>
              <w:t>Thailand</w:t>
            </w:r>
          </w:p>
        </w:tc>
        <w:tc>
          <w:tcPr>
            <w:tcW w:w="3600" w:type="dxa"/>
            <w:shd w:val="clear" w:color="auto" w:fill="auto"/>
          </w:tcPr>
          <w:p w14:paraId="7337B67E" w14:textId="77777777" w:rsidR="00D3007A" w:rsidRPr="00CF6CB9" w:rsidRDefault="00B86C3B" w:rsidP="00044E30">
            <w:pPr>
              <w:pStyle w:val="block"/>
              <w:spacing w:after="0" w:line="240" w:lineRule="exact"/>
              <w:ind w:left="248" w:right="70" w:hanging="248"/>
              <w:jc w:val="thaiDistribute"/>
              <w:rPr>
                <w:rFonts w:cs="Times New Roman"/>
                <w:spacing w:val="-8"/>
                <w:sz w:val="20"/>
              </w:rPr>
            </w:pPr>
            <w:r w:rsidRPr="00CF6CB9">
              <w:rPr>
                <w:rFonts w:cs="Times New Roman"/>
                <w:spacing w:val="-8"/>
                <w:sz w:val="20"/>
              </w:rPr>
              <w:t>Key management personnel are those persons</w:t>
            </w:r>
            <w:r w:rsidR="00044E30" w:rsidRPr="00CF6CB9">
              <w:rPr>
                <w:rFonts w:cs="Times New Roman"/>
                <w:spacing w:val="-8"/>
                <w:sz w:val="20"/>
                <w:cs/>
                <w:lang w:bidi="th-TH"/>
              </w:rPr>
              <w:t xml:space="preserve"> </w:t>
            </w:r>
            <w:r w:rsidR="00D3007A" w:rsidRPr="00CF6CB9">
              <w:rPr>
                <w:rFonts w:cs="Times New Roman"/>
                <w:spacing w:val="-8"/>
                <w:sz w:val="20"/>
              </w:rPr>
              <w:t>having authority and responsibility for</w:t>
            </w:r>
            <w:r w:rsidR="00D3007A" w:rsidRPr="00CF6CB9">
              <w:rPr>
                <w:rFonts w:cs="Times New Roman"/>
                <w:spacing w:val="-8"/>
                <w:sz w:val="20"/>
                <w:szCs w:val="25"/>
                <w:cs/>
                <w:lang w:bidi="th-TH"/>
              </w:rPr>
              <w:t xml:space="preserve"> </w:t>
            </w:r>
            <w:r w:rsidR="00D3007A" w:rsidRPr="00CF6CB9">
              <w:rPr>
                <w:rFonts w:cs="Times New Roman"/>
                <w:spacing w:val="-8"/>
                <w:sz w:val="20"/>
              </w:rPr>
              <w:t xml:space="preserve">planning, </w:t>
            </w:r>
            <w:proofErr w:type="gramStart"/>
            <w:r w:rsidR="00D3007A" w:rsidRPr="00CF6CB9">
              <w:rPr>
                <w:rFonts w:cs="Times New Roman"/>
                <w:spacing w:val="-8"/>
                <w:sz w:val="20"/>
              </w:rPr>
              <w:t>directing</w:t>
            </w:r>
            <w:proofErr w:type="gramEnd"/>
            <w:r w:rsidR="00D3007A" w:rsidRPr="00CF6CB9">
              <w:rPr>
                <w:rFonts w:cs="Times New Roman"/>
                <w:spacing w:val="-8"/>
                <w:sz w:val="20"/>
              </w:rPr>
              <w:t xml:space="preserve"> and controlling the activities of the company, directly or</w:t>
            </w:r>
            <w:r w:rsidR="00D3007A" w:rsidRPr="00CF6CB9">
              <w:rPr>
                <w:rFonts w:cs="Times New Roman"/>
                <w:spacing w:val="-8"/>
                <w:sz w:val="20"/>
                <w:szCs w:val="25"/>
                <w:cs/>
                <w:lang w:bidi="th-TH"/>
              </w:rPr>
              <w:t xml:space="preserve"> </w:t>
            </w:r>
            <w:r w:rsidR="00D3007A" w:rsidRPr="00CF6CB9">
              <w:rPr>
                <w:rFonts w:cs="Times New Roman"/>
                <w:spacing w:val="-8"/>
                <w:sz w:val="20"/>
              </w:rPr>
              <w:t xml:space="preserve">indirectly, including any director </w:t>
            </w:r>
            <w:r w:rsidR="00D3007A" w:rsidRPr="00CF6CB9">
              <w:rPr>
                <w:rFonts w:cs="Times New Roman"/>
                <w:spacing w:val="-8"/>
                <w:sz w:val="20"/>
                <w:cs/>
                <w:lang w:bidi="th-TH"/>
              </w:rPr>
              <w:t>(</w:t>
            </w:r>
            <w:r w:rsidR="00D3007A" w:rsidRPr="00CF6CB9">
              <w:rPr>
                <w:rFonts w:cs="Times New Roman"/>
                <w:spacing w:val="-8"/>
                <w:sz w:val="20"/>
              </w:rPr>
              <w:t>whether</w:t>
            </w:r>
            <w:r w:rsidR="00D3007A" w:rsidRPr="00CF6CB9">
              <w:rPr>
                <w:rFonts w:cs="Times New Roman"/>
                <w:spacing w:val="-8"/>
                <w:sz w:val="20"/>
                <w:szCs w:val="25"/>
                <w:cs/>
                <w:lang w:bidi="th-TH"/>
              </w:rPr>
              <w:t xml:space="preserve"> </w:t>
            </w:r>
            <w:r w:rsidR="00D3007A" w:rsidRPr="00CF6CB9">
              <w:rPr>
                <w:rFonts w:cs="Times New Roman"/>
                <w:spacing w:val="-8"/>
                <w:sz w:val="20"/>
              </w:rPr>
              <w:t>executive or otherwise</w:t>
            </w:r>
            <w:r w:rsidR="00D3007A" w:rsidRPr="00CF6CB9">
              <w:rPr>
                <w:rFonts w:cs="Times New Roman"/>
                <w:spacing w:val="-8"/>
                <w:sz w:val="20"/>
                <w:cs/>
                <w:lang w:bidi="th-TH"/>
              </w:rPr>
              <w:t xml:space="preserve">) </w:t>
            </w:r>
            <w:r w:rsidR="00D3007A" w:rsidRPr="00CF6CB9">
              <w:rPr>
                <w:rFonts w:cs="Times New Roman"/>
                <w:spacing w:val="-8"/>
                <w:sz w:val="20"/>
              </w:rPr>
              <w:t>of that company</w:t>
            </w:r>
            <w:r w:rsidR="00D3007A" w:rsidRPr="00CF6CB9">
              <w:rPr>
                <w:rFonts w:cs="Times New Roman"/>
                <w:spacing w:val="-8"/>
                <w:sz w:val="20"/>
                <w:cs/>
                <w:lang w:bidi="th-TH"/>
              </w:rPr>
              <w:t>.</w:t>
            </w:r>
          </w:p>
        </w:tc>
      </w:tr>
    </w:tbl>
    <w:p w14:paraId="1220D8D1" w14:textId="76435F6C" w:rsidR="00595852" w:rsidRPr="00CF6CB9" w:rsidRDefault="00B24C79" w:rsidP="00F60D5E">
      <w:pPr>
        <w:overflowPunct/>
        <w:autoSpaceDE/>
        <w:autoSpaceDN/>
        <w:adjustRightInd/>
        <w:spacing w:before="240" w:after="240"/>
        <w:ind w:left="547"/>
        <w:jc w:val="thaiDistribute"/>
        <w:textAlignment w:val="auto"/>
        <w:rPr>
          <w:rFonts w:hAnsi="Times New Roman" w:cs="Times New Roman"/>
        </w:rPr>
      </w:pPr>
      <w:r w:rsidRPr="00CF6CB9">
        <w:rPr>
          <w:rFonts w:hAnsi="Times New Roman" w:cs="Times New Roman"/>
        </w:rPr>
        <w:t>T</w:t>
      </w:r>
      <w:r w:rsidR="00767249" w:rsidRPr="00CF6CB9">
        <w:rPr>
          <w:rFonts w:hAnsi="Times New Roman" w:cs="Times New Roman"/>
        </w:rPr>
        <w:t>he</w:t>
      </w:r>
      <w:r w:rsidR="00767249" w:rsidRPr="00CF6CB9">
        <w:rPr>
          <w:rFonts w:hAnsi="Times New Roman" w:cs="Times New Roman"/>
          <w:cs/>
        </w:rPr>
        <w:t xml:space="preserve"> </w:t>
      </w:r>
      <w:r w:rsidR="00767249" w:rsidRPr="00CF6CB9">
        <w:rPr>
          <w:rFonts w:hAnsi="Times New Roman" w:cs="Times New Roman"/>
        </w:rPr>
        <w:t>Company and its subsidiary have extensive transactions and relationships with the</w:t>
      </w:r>
      <w:r w:rsidR="00767249" w:rsidRPr="00CF6CB9">
        <w:rPr>
          <w:rFonts w:hAnsi="Times New Roman" w:cs="Times New Roman"/>
          <w:cs/>
        </w:rPr>
        <w:t xml:space="preserve"> </w:t>
      </w:r>
      <w:r w:rsidR="00767249" w:rsidRPr="00CF6CB9">
        <w:rPr>
          <w:rFonts w:hAnsi="Times New Roman" w:cs="Times New Roman"/>
        </w:rPr>
        <w:t>related</w:t>
      </w:r>
      <w:r w:rsidR="00767249" w:rsidRPr="00CF6CB9">
        <w:rPr>
          <w:rFonts w:hAnsi="Times New Roman" w:cs="Times New Roman"/>
          <w:cs/>
        </w:rPr>
        <w:t xml:space="preserve"> </w:t>
      </w:r>
      <w:r w:rsidR="00767249" w:rsidRPr="00CF6CB9">
        <w:rPr>
          <w:rFonts w:hAnsi="Times New Roman" w:cs="Times New Roman"/>
        </w:rPr>
        <w:t>parties</w:t>
      </w:r>
      <w:r w:rsidR="00767249" w:rsidRPr="00CF6CB9">
        <w:rPr>
          <w:rFonts w:hAnsi="Times New Roman" w:cs="Times New Roman"/>
          <w:cs/>
        </w:rPr>
        <w:t xml:space="preserve">. </w:t>
      </w:r>
      <w:r w:rsidR="00767249" w:rsidRPr="00CF6CB9">
        <w:rPr>
          <w:rFonts w:hAnsi="Times New Roman" w:cs="Times New Roman"/>
          <w:szCs w:val="30"/>
        </w:rPr>
        <w:t>A</w:t>
      </w:r>
      <w:r w:rsidR="00767249" w:rsidRPr="00CF6CB9">
        <w:rPr>
          <w:rFonts w:hAnsi="Times New Roman" w:cs="Times New Roman"/>
        </w:rPr>
        <w:t xml:space="preserve">ccordingly, the accompanying financial statements may not necessarily be indicative of the conditions that would have existed or the results of operations that would have occurred if the </w:t>
      </w:r>
      <w:r w:rsidR="00996768" w:rsidRPr="00CF6CB9">
        <w:rPr>
          <w:rFonts w:hAnsi="Times New Roman" w:cs="Times New Roman"/>
        </w:rPr>
        <w:t>Company and its subsidiary</w:t>
      </w:r>
      <w:r w:rsidR="00767249" w:rsidRPr="00CF6CB9">
        <w:rPr>
          <w:rFonts w:hAnsi="Times New Roman" w:cs="Times New Roman"/>
        </w:rPr>
        <w:t xml:space="preserve"> had operated without</w:t>
      </w:r>
      <w:r w:rsidR="00E97AFE" w:rsidRPr="00CF6CB9">
        <w:rPr>
          <w:rFonts w:hAnsi="Times New Roman" w:cs="Times New Roman"/>
        </w:rPr>
        <w:t xml:space="preserve"> </w:t>
      </w:r>
      <w:r w:rsidR="00767249" w:rsidRPr="00CF6CB9">
        <w:rPr>
          <w:rFonts w:hAnsi="Times New Roman" w:cs="Times New Roman"/>
        </w:rPr>
        <w:t>such affiliation</w:t>
      </w:r>
      <w:r w:rsidR="00767249" w:rsidRPr="00CF6CB9">
        <w:rPr>
          <w:rFonts w:hAnsi="Times New Roman" w:cs="Times New Roman"/>
          <w:cs/>
        </w:rPr>
        <w:t>.</w:t>
      </w:r>
      <w:r w:rsidR="00D42EAF" w:rsidRPr="00CF6CB9">
        <w:rPr>
          <w:rFonts w:hAnsi="Times New Roman" w:cs="Times New Roman"/>
          <w:cs/>
        </w:rPr>
        <w:t xml:space="preserve"> </w:t>
      </w:r>
    </w:p>
    <w:p w14:paraId="3EC7B80E" w14:textId="77777777" w:rsidR="00B56756" w:rsidRDefault="00B56756">
      <w:pPr>
        <w:overflowPunct/>
        <w:autoSpaceDE/>
        <w:autoSpaceDN/>
        <w:adjustRightInd/>
        <w:spacing w:after="260" w:line="260" w:lineRule="atLeast"/>
        <w:textAlignment w:val="auto"/>
        <w:rPr>
          <w:rFonts w:hAnsi="Times New Roman" w:cs="Times New Roman"/>
          <w:spacing w:val="-4"/>
        </w:rPr>
      </w:pPr>
      <w:r>
        <w:rPr>
          <w:rFonts w:hAnsi="Times New Roman" w:cs="Times New Roman"/>
          <w:spacing w:val="-4"/>
        </w:rPr>
        <w:br w:type="page"/>
      </w:r>
    </w:p>
    <w:p w14:paraId="112A7F6E" w14:textId="18DBE314" w:rsidR="0065265A" w:rsidRPr="00CF6CB9" w:rsidRDefault="0065265A" w:rsidP="002D709B">
      <w:pPr>
        <w:pStyle w:val="Header"/>
        <w:tabs>
          <w:tab w:val="clear" w:pos="4320"/>
          <w:tab w:val="clear" w:pos="8640"/>
          <w:tab w:val="right" w:pos="9540"/>
        </w:tabs>
        <w:spacing w:after="240"/>
        <w:ind w:left="547"/>
        <w:jc w:val="both"/>
        <w:rPr>
          <w:rFonts w:hAnsi="Times New Roman" w:cs="Times New Roman"/>
          <w:spacing w:val="2"/>
        </w:rPr>
      </w:pPr>
      <w:r w:rsidRPr="00CF6CB9">
        <w:rPr>
          <w:rFonts w:hAnsi="Times New Roman" w:cs="Times New Roman"/>
          <w:spacing w:val="-4"/>
        </w:rPr>
        <w:lastRenderedPageBreak/>
        <w:t xml:space="preserve">Significant transactions with </w:t>
      </w:r>
      <w:r w:rsidR="00DF6427" w:rsidRPr="00CF6CB9">
        <w:rPr>
          <w:rFonts w:hAnsi="Times New Roman" w:cs="Times New Roman"/>
          <w:spacing w:val="-4"/>
        </w:rPr>
        <w:t>the C</w:t>
      </w:r>
      <w:r w:rsidR="00D35E24" w:rsidRPr="00CF6CB9">
        <w:rPr>
          <w:rFonts w:hAnsi="Times New Roman" w:cs="Times New Roman"/>
          <w:spacing w:val="-4"/>
        </w:rPr>
        <w:t xml:space="preserve">ompany and its </w:t>
      </w:r>
      <w:r w:rsidRPr="00CF6CB9">
        <w:rPr>
          <w:rFonts w:hAnsi="Times New Roman" w:cs="Times New Roman"/>
          <w:spacing w:val="-4"/>
        </w:rPr>
        <w:t xml:space="preserve">subsidiary and related parties for the </w:t>
      </w:r>
      <w:r w:rsidR="00A31C11" w:rsidRPr="00CF6CB9">
        <w:rPr>
          <w:rFonts w:hAnsi="Times New Roman" w:cs="Times New Roman"/>
          <w:spacing w:val="-4"/>
        </w:rPr>
        <w:br/>
      </w:r>
      <w:r w:rsidRPr="00CF6CB9">
        <w:rPr>
          <w:rFonts w:hAnsi="Times New Roman" w:cs="Times New Roman"/>
          <w:spacing w:val="-4"/>
        </w:rPr>
        <w:t>three</w:t>
      </w:r>
      <w:r w:rsidRPr="00CF6CB9">
        <w:rPr>
          <w:rFonts w:hAnsi="Times New Roman" w:cs="Times New Roman"/>
          <w:spacing w:val="-4"/>
          <w:cs/>
        </w:rPr>
        <w:t>-</w:t>
      </w:r>
      <w:r w:rsidRPr="00CF6CB9">
        <w:rPr>
          <w:rFonts w:hAnsi="Times New Roman" w:cs="Times New Roman"/>
          <w:spacing w:val="-4"/>
        </w:rPr>
        <w:t>month</w:t>
      </w:r>
      <w:r w:rsidR="00585D69" w:rsidRPr="00CF6CB9">
        <w:rPr>
          <w:rFonts w:hAnsi="Times New Roman" w:cs="Times New Roman"/>
          <w:spacing w:val="-4"/>
        </w:rPr>
        <w:t xml:space="preserve"> </w:t>
      </w:r>
      <w:r w:rsidR="00480016">
        <w:rPr>
          <w:rFonts w:hAnsi="Times New Roman" w:cs="Times New Roman"/>
          <w:spacing w:val="-4"/>
        </w:rPr>
        <w:t xml:space="preserve">and </w:t>
      </w:r>
      <w:r w:rsidR="003049B6">
        <w:rPr>
          <w:rFonts w:hAnsi="Times New Roman" w:cs="Times New Roman"/>
          <w:spacing w:val="-4"/>
        </w:rPr>
        <w:t>nine</w:t>
      </w:r>
      <w:r w:rsidR="00480016">
        <w:rPr>
          <w:rFonts w:hAnsi="Times New Roman" w:cs="Times New Roman"/>
          <w:spacing w:val="-4"/>
        </w:rPr>
        <w:t xml:space="preserve">-month </w:t>
      </w:r>
      <w:r w:rsidRPr="00CF6CB9">
        <w:rPr>
          <w:rFonts w:hAnsi="Times New Roman" w:cs="Times New Roman"/>
          <w:spacing w:val="2"/>
        </w:rPr>
        <w:t>period</w:t>
      </w:r>
      <w:r w:rsidR="0053267E" w:rsidRPr="00CF6CB9">
        <w:rPr>
          <w:rFonts w:hAnsi="Times New Roman" w:cs="Times New Roman"/>
          <w:spacing w:val="2"/>
        </w:rPr>
        <w:t>s</w:t>
      </w:r>
      <w:r w:rsidRPr="00CF6CB9">
        <w:rPr>
          <w:rFonts w:hAnsi="Times New Roman" w:cs="Times New Roman"/>
          <w:spacing w:val="2"/>
        </w:rPr>
        <w:t xml:space="preserve"> ended </w:t>
      </w:r>
      <w:r w:rsidR="00763FBC">
        <w:rPr>
          <w:rFonts w:hAnsi="Times New Roman" w:cs="Times New Roman"/>
          <w:spacing w:val="2"/>
        </w:rPr>
        <w:t>September</w:t>
      </w:r>
      <w:r w:rsidR="00480016">
        <w:rPr>
          <w:rFonts w:hAnsi="Times New Roman" w:cs="Times New Roman"/>
          <w:spacing w:val="2"/>
        </w:rPr>
        <w:t xml:space="preserve"> 30</w:t>
      </w:r>
      <w:r w:rsidR="00BF1BB2">
        <w:rPr>
          <w:rFonts w:hAnsi="Times New Roman" w:cs="Times New Roman"/>
          <w:spacing w:val="2"/>
        </w:rPr>
        <w:t xml:space="preserve">, </w:t>
      </w:r>
      <w:proofErr w:type="gramStart"/>
      <w:r w:rsidR="00BF1BB2">
        <w:rPr>
          <w:rFonts w:hAnsi="Times New Roman" w:cs="Times New Roman"/>
          <w:spacing w:val="2"/>
        </w:rPr>
        <w:t>2023</w:t>
      </w:r>
      <w:proofErr w:type="gramEnd"/>
      <w:r w:rsidR="00BF1BB2">
        <w:rPr>
          <w:rFonts w:hAnsi="Times New Roman" w:cs="Times New Roman"/>
          <w:spacing w:val="2"/>
        </w:rPr>
        <w:t xml:space="preserve"> and 2022</w:t>
      </w:r>
      <w:r w:rsidR="00D35E24" w:rsidRPr="00CF6CB9">
        <w:rPr>
          <w:rFonts w:hAnsi="Times New Roman" w:cs="Times New Roman"/>
          <w:spacing w:val="2"/>
        </w:rPr>
        <w:t xml:space="preserve"> were</w:t>
      </w:r>
      <w:r w:rsidRPr="00CF6CB9">
        <w:rPr>
          <w:rFonts w:hAnsi="Times New Roman" w:cs="Times New Roman"/>
          <w:spacing w:val="2"/>
        </w:rPr>
        <w:t xml:space="preserve"> as follows</w:t>
      </w:r>
      <w:r w:rsidRPr="00CF6CB9">
        <w:rPr>
          <w:rFonts w:hAnsi="Times New Roman" w:cs="Times New Roman"/>
          <w:spacing w:val="2"/>
          <w:cs/>
        </w:rPr>
        <w:t>:</w:t>
      </w:r>
    </w:p>
    <w:tbl>
      <w:tblPr>
        <w:tblW w:w="8910" w:type="dxa"/>
        <w:tblInd w:w="450" w:type="dxa"/>
        <w:tblLayout w:type="fixed"/>
        <w:tblLook w:val="0000" w:firstRow="0" w:lastRow="0" w:firstColumn="0" w:lastColumn="0" w:noHBand="0" w:noVBand="0"/>
      </w:tblPr>
      <w:tblGrid>
        <w:gridCol w:w="2790"/>
        <w:gridCol w:w="990"/>
        <w:gridCol w:w="990"/>
        <w:gridCol w:w="1080"/>
        <w:gridCol w:w="990"/>
        <w:gridCol w:w="2070"/>
      </w:tblGrid>
      <w:tr w:rsidR="00065F08" w:rsidRPr="00CF6CB9" w14:paraId="64D678B1" w14:textId="77777777" w:rsidTr="00B56756">
        <w:trPr>
          <w:trHeight w:val="207"/>
          <w:tblHeader/>
        </w:trPr>
        <w:tc>
          <w:tcPr>
            <w:tcW w:w="2790" w:type="dxa"/>
            <w:tcBorders>
              <w:top w:val="nil"/>
              <w:left w:val="nil"/>
              <w:bottom w:val="nil"/>
              <w:right w:val="nil"/>
            </w:tcBorders>
          </w:tcPr>
          <w:p w14:paraId="39B021E4" w14:textId="77777777" w:rsidR="00755D47" w:rsidRPr="00CF6CB9" w:rsidRDefault="00755D47" w:rsidP="00A80855">
            <w:pPr>
              <w:spacing w:line="240" w:lineRule="exact"/>
              <w:jc w:val="thaiDistribute"/>
              <w:rPr>
                <w:rFonts w:hAnsi="Times New Roman" w:cs="Times New Roman"/>
                <w:b/>
                <w:bCs/>
                <w:sz w:val="18"/>
                <w:szCs w:val="18"/>
              </w:rPr>
            </w:pPr>
          </w:p>
        </w:tc>
        <w:tc>
          <w:tcPr>
            <w:tcW w:w="6120" w:type="dxa"/>
            <w:gridSpan w:val="5"/>
            <w:tcBorders>
              <w:top w:val="nil"/>
              <w:left w:val="nil"/>
              <w:bottom w:val="nil"/>
              <w:right w:val="nil"/>
            </w:tcBorders>
          </w:tcPr>
          <w:p w14:paraId="3510E964" w14:textId="77777777" w:rsidR="00755D47" w:rsidRPr="00CF6CB9" w:rsidRDefault="00755D47" w:rsidP="00A80855">
            <w:pPr>
              <w:spacing w:line="240" w:lineRule="exact"/>
              <w:jc w:val="right"/>
              <w:rPr>
                <w:rFonts w:hAnsi="Times New Roman" w:cs="Times New Roman"/>
                <w:b/>
                <w:bCs/>
                <w:sz w:val="18"/>
                <w:szCs w:val="18"/>
                <w:u w:val="single"/>
              </w:rPr>
            </w:pPr>
            <w:proofErr w:type="gramStart"/>
            <w:r w:rsidRPr="00CF6CB9">
              <w:rPr>
                <w:rFonts w:hAnsi="Times New Roman" w:cs="Times New Roman"/>
                <w:b/>
                <w:bCs/>
                <w:sz w:val="18"/>
                <w:szCs w:val="18"/>
              </w:rPr>
              <w:t xml:space="preserve">Unit </w:t>
            </w:r>
            <w:r w:rsidRPr="00CF6CB9">
              <w:rPr>
                <w:rFonts w:hAnsi="Times New Roman" w:cs="Times New Roman"/>
                <w:b/>
                <w:bCs/>
                <w:sz w:val="18"/>
                <w:szCs w:val="18"/>
                <w:cs/>
              </w:rPr>
              <w:t>:</w:t>
            </w:r>
            <w:proofErr w:type="gramEnd"/>
            <w:r w:rsidRPr="00CF6CB9">
              <w:rPr>
                <w:rFonts w:hAnsi="Times New Roman" w:cs="Times New Roman"/>
                <w:b/>
                <w:bCs/>
                <w:sz w:val="18"/>
                <w:szCs w:val="18"/>
                <w:cs/>
              </w:rPr>
              <w:t xml:space="preserve"> </w:t>
            </w:r>
            <w:r w:rsidRPr="00CF6CB9">
              <w:rPr>
                <w:rFonts w:hAnsi="Times New Roman" w:cs="Times New Roman"/>
                <w:b/>
                <w:bCs/>
                <w:sz w:val="18"/>
                <w:szCs w:val="18"/>
              </w:rPr>
              <w:t>Thousand Baht</w:t>
            </w:r>
          </w:p>
        </w:tc>
      </w:tr>
      <w:tr w:rsidR="00065F08" w:rsidRPr="00CF6CB9" w14:paraId="076AF00E" w14:textId="77777777" w:rsidTr="00B56756">
        <w:trPr>
          <w:tblHeader/>
        </w:trPr>
        <w:tc>
          <w:tcPr>
            <w:tcW w:w="2790" w:type="dxa"/>
            <w:tcBorders>
              <w:top w:val="nil"/>
              <w:left w:val="nil"/>
              <w:bottom w:val="nil"/>
              <w:right w:val="nil"/>
            </w:tcBorders>
          </w:tcPr>
          <w:p w14:paraId="12E11690" w14:textId="77777777" w:rsidR="00755D47" w:rsidRPr="00CF6CB9" w:rsidRDefault="00755D47" w:rsidP="00A80855">
            <w:pPr>
              <w:spacing w:line="240" w:lineRule="exact"/>
              <w:jc w:val="thaiDistribute"/>
              <w:rPr>
                <w:rFonts w:hAnsi="Times New Roman" w:cs="Times New Roman"/>
                <w:b/>
                <w:bCs/>
                <w:sz w:val="18"/>
                <w:szCs w:val="18"/>
              </w:rPr>
            </w:pPr>
          </w:p>
        </w:tc>
        <w:tc>
          <w:tcPr>
            <w:tcW w:w="1980" w:type="dxa"/>
            <w:gridSpan w:val="2"/>
            <w:tcBorders>
              <w:left w:val="nil"/>
              <w:bottom w:val="nil"/>
              <w:right w:val="nil"/>
            </w:tcBorders>
          </w:tcPr>
          <w:p w14:paraId="602B5A3E" w14:textId="77777777" w:rsidR="00755D47" w:rsidRPr="00CF6CB9" w:rsidRDefault="00755D47" w:rsidP="00A80855">
            <w:pPr>
              <w:spacing w:line="240" w:lineRule="exact"/>
              <w:jc w:val="center"/>
              <w:rPr>
                <w:rFonts w:hAnsi="Times New Roman" w:cs="Times New Roman"/>
                <w:b/>
                <w:bCs/>
                <w:sz w:val="18"/>
                <w:szCs w:val="18"/>
              </w:rPr>
            </w:pPr>
            <w:r w:rsidRPr="00CF6CB9">
              <w:rPr>
                <w:rFonts w:hAnsi="Times New Roman" w:cs="Times New Roman"/>
                <w:b/>
                <w:bCs/>
                <w:sz w:val="18"/>
                <w:szCs w:val="18"/>
              </w:rPr>
              <w:t xml:space="preserve">Consolidated </w:t>
            </w:r>
          </w:p>
        </w:tc>
        <w:tc>
          <w:tcPr>
            <w:tcW w:w="2070" w:type="dxa"/>
            <w:gridSpan w:val="2"/>
            <w:tcBorders>
              <w:left w:val="nil"/>
              <w:bottom w:val="nil"/>
              <w:right w:val="nil"/>
            </w:tcBorders>
          </w:tcPr>
          <w:p w14:paraId="7A31E4BF" w14:textId="77777777" w:rsidR="00755D47" w:rsidRPr="00CF6CB9" w:rsidRDefault="00755D47" w:rsidP="00A80855">
            <w:pPr>
              <w:spacing w:line="240" w:lineRule="exact"/>
              <w:jc w:val="center"/>
              <w:rPr>
                <w:rFonts w:hAnsi="Times New Roman" w:cs="Times New Roman"/>
                <w:b/>
                <w:bCs/>
                <w:sz w:val="18"/>
                <w:szCs w:val="18"/>
              </w:rPr>
            </w:pPr>
            <w:r w:rsidRPr="00CF6CB9">
              <w:rPr>
                <w:rFonts w:hAnsi="Times New Roman" w:cs="Times New Roman"/>
                <w:b/>
                <w:bCs/>
                <w:sz w:val="18"/>
                <w:szCs w:val="18"/>
              </w:rPr>
              <w:t xml:space="preserve">Separate financial </w:t>
            </w:r>
          </w:p>
        </w:tc>
        <w:tc>
          <w:tcPr>
            <w:tcW w:w="2070" w:type="dxa"/>
            <w:tcBorders>
              <w:top w:val="nil"/>
              <w:left w:val="nil"/>
              <w:bottom w:val="nil"/>
              <w:right w:val="nil"/>
            </w:tcBorders>
            <w:vAlign w:val="bottom"/>
          </w:tcPr>
          <w:p w14:paraId="672166A0" w14:textId="47D8DFB8" w:rsidR="00755D47" w:rsidRPr="00CF6CB9" w:rsidRDefault="00755D47" w:rsidP="00A80855">
            <w:pPr>
              <w:spacing w:line="240" w:lineRule="exact"/>
              <w:ind w:right="-105"/>
              <w:jc w:val="center"/>
              <w:rPr>
                <w:rFonts w:hAnsi="Times New Roman" w:cs="Times New Roman"/>
                <w:b/>
                <w:bCs/>
                <w:sz w:val="18"/>
                <w:szCs w:val="18"/>
              </w:rPr>
            </w:pPr>
            <w:r w:rsidRPr="00CF6CB9">
              <w:rPr>
                <w:rFonts w:hAnsi="Times New Roman" w:cs="Times New Roman"/>
                <w:b/>
                <w:bCs/>
                <w:sz w:val="18"/>
                <w:szCs w:val="18"/>
              </w:rPr>
              <w:t xml:space="preserve">Transfer </w:t>
            </w:r>
            <w:r w:rsidR="0053267E" w:rsidRPr="00CF6CB9">
              <w:rPr>
                <w:rFonts w:hAnsi="Times New Roman" w:cs="Times New Roman"/>
                <w:b/>
                <w:bCs/>
                <w:sz w:val="18"/>
                <w:szCs w:val="18"/>
              </w:rPr>
              <w:t>p</w:t>
            </w:r>
            <w:r w:rsidRPr="00CF6CB9">
              <w:rPr>
                <w:rFonts w:hAnsi="Times New Roman" w:cs="Times New Roman"/>
                <w:b/>
                <w:bCs/>
                <w:sz w:val="18"/>
                <w:szCs w:val="18"/>
              </w:rPr>
              <w:t>ricing policy</w:t>
            </w:r>
          </w:p>
        </w:tc>
      </w:tr>
      <w:tr w:rsidR="00065F08" w:rsidRPr="00CF6CB9" w14:paraId="313BAD16" w14:textId="77777777" w:rsidTr="00B56756">
        <w:trPr>
          <w:tblHeader/>
        </w:trPr>
        <w:tc>
          <w:tcPr>
            <w:tcW w:w="2790" w:type="dxa"/>
            <w:tcBorders>
              <w:top w:val="nil"/>
              <w:left w:val="nil"/>
              <w:bottom w:val="nil"/>
              <w:right w:val="nil"/>
            </w:tcBorders>
          </w:tcPr>
          <w:p w14:paraId="2C87FA17" w14:textId="77777777" w:rsidR="00755D47" w:rsidRPr="00CF6CB9" w:rsidRDefault="00755D47" w:rsidP="00A80855">
            <w:pPr>
              <w:spacing w:line="240" w:lineRule="exact"/>
              <w:jc w:val="thaiDistribute"/>
              <w:rPr>
                <w:rFonts w:hAnsi="Times New Roman" w:cs="Times New Roman"/>
                <w:b/>
                <w:bCs/>
                <w:sz w:val="18"/>
                <w:szCs w:val="18"/>
              </w:rPr>
            </w:pPr>
          </w:p>
        </w:tc>
        <w:tc>
          <w:tcPr>
            <w:tcW w:w="1980" w:type="dxa"/>
            <w:gridSpan w:val="2"/>
            <w:tcBorders>
              <w:left w:val="nil"/>
              <w:bottom w:val="nil"/>
              <w:right w:val="nil"/>
            </w:tcBorders>
          </w:tcPr>
          <w:p w14:paraId="77921640" w14:textId="77777777" w:rsidR="00755D47" w:rsidRPr="00CF6CB9" w:rsidRDefault="00755D47" w:rsidP="00A80855">
            <w:pPr>
              <w:spacing w:line="240" w:lineRule="exact"/>
              <w:jc w:val="center"/>
              <w:rPr>
                <w:rFonts w:hAnsi="Times New Roman" w:cs="Times New Roman"/>
                <w:b/>
                <w:bCs/>
                <w:spacing w:val="-2"/>
                <w:sz w:val="18"/>
                <w:szCs w:val="18"/>
              </w:rPr>
            </w:pPr>
            <w:r w:rsidRPr="00CF6CB9">
              <w:rPr>
                <w:rFonts w:hAnsi="Times New Roman" w:cs="Times New Roman"/>
                <w:b/>
                <w:bCs/>
                <w:spacing w:val="-2"/>
                <w:sz w:val="18"/>
                <w:szCs w:val="18"/>
              </w:rPr>
              <w:t>financial statements</w:t>
            </w:r>
          </w:p>
        </w:tc>
        <w:tc>
          <w:tcPr>
            <w:tcW w:w="2070" w:type="dxa"/>
            <w:gridSpan w:val="2"/>
            <w:tcBorders>
              <w:left w:val="nil"/>
              <w:bottom w:val="nil"/>
              <w:right w:val="nil"/>
            </w:tcBorders>
          </w:tcPr>
          <w:p w14:paraId="3A6C838C" w14:textId="77777777" w:rsidR="00755D47" w:rsidRPr="00CF6CB9" w:rsidRDefault="00755D47" w:rsidP="00A80855">
            <w:pPr>
              <w:spacing w:line="240" w:lineRule="exact"/>
              <w:jc w:val="center"/>
              <w:rPr>
                <w:rFonts w:hAnsi="Times New Roman" w:cs="Times New Roman"/>
                <w:b/>
                <w:bCs/>
                <w:sz w:val="18"/>
                <w:szCs w:val="18"/>
              </w:rPr>
            </w:pPr>
            <w:r w:rsidRPr="00CF6CB9">
              <w:rPr>
                <w:rFonts w:hAnsi="Times New Roman" w:cs="Times New Roman"/>
                <w:b/>
                <w:bCs/>
                <w:sz w:val="18"/>
                <w:szCs w:val="18"/>
              </w:rPr>
              <w:t>statements</w:t>
            </w:r>
          </w:p>
        </w:tc>
        <w:tc>
          <w:tcPr>
            <w:tcW w:w="2070" w:type="dxa"/>
            <w:tcBorders>
              <w:top w:val="nil"/>
              <w:left w:val="nil"/>
              <w:bottom w:val="nil"/>
              <w:right w:val="nil"/>
            </w:tcBorders>
            <w:vAlign w:val="bottom"/>
          </w:tcPr>
          <w:p w14:paraId="6FFF53B8" w14:textId="77777777" w:rsidR="00755D47" w:rsidRPr="00CF6CB9" w:rsidRDefault="00755D47" w:rsidP="00A80855">
            <w:pPr>
              <w:spacing w:line="240" w:lineRule="exact"/>
              <w:ind w:right="-105"/>
              <w:jc w:val="center"/>
              <w:rPr>
                <w:rFonts w:hAnsi="Times New Roman" w:cs="Times New Roman"/>
                <w:b/>
                <w:bCs/>
                <w:sz w:val="18"/>
                <w:szCs w:val="18"/>
              </w:rPr>
            </w:pPr>
          </w:p>
        </w:tc>
      </w:tr>
      <w:tr w:rsidR="006D0299" w:rsidRPr="00CF6CB9" w14:paraId="12945921" w14:textId="77777777" w:rsidTr="00B56756">
        <w:trPr>
          <w:tblHeader/>
        </w:trPr>
        <w:tc>
          <w:tcPr>
            <w:tcW w:w="2790" w:type="dxa"/>
            <w:tcBorders>
              <w:top w:val="nil"/>
              <w:left w:val="nil"/>
              <w:bottom w:val="nil"/>
              <w:right w:val="nil"/>
            </w:tcBorders>
          </w:tcPr>
          <w:p w14:paraId="63C8745C" w14:textId="77777777" w:rsidR="006D0299" w:rsidRPr="00CF6CB9" w:rsidRDefault="006D0299" w:rsidP="006D0299">
            <w:pPr>
              <w:spacing w:line="240" w:lineRule="exact"/>
              <w:jc w:val="thaiDistribute"/>
              <w:rPr>
                <w:rFonts w:hAnsi="Times New Roman" w:cs="Times New Roman"/>
                <w:b/>
                <w:bCs/>
                <w:sz w:val="18"/>
                <w:szCs w:val="18"/>
              </w:rPr>
            </w:pPr>
          </w:p>
        </w:tc>
        <w:tc>
          <w:tcPr>
            <w:tcW w:w="1980" w:type="dxa"/>
            <w:gridSpan w:val="2"/>
            <w:tcBorders>
              <w:left w:val="nil"/>
              <w:bottom w:val="nil"/>
              <w:right w:val="nil"/>
            </w:tcBorders>
          </w:tcPr>
          <w:p w14:paraId="1C24C7B7" w14:textId="2842FD93" w:rsidR="006D0299" w:rsidRPr="00CF6CB9" w:rsidRDefault="006D0299" w:rsidP="006D0299">
            <w:pPr>
              <w:spacing w:line="240" w:lineRule="exact"/>
              <w:jc w:val="center"/>
              <w:rPr>
                <w:rFonts w:hAnsi="Times New Roman" w:cs="Times New Roman"/>
                <w:b/>
                <w:bCs/>
                <w:spacing w:val="-2"/>
                <w:sz w:val="18"/>
                <w:szCs w:val="18"/>
              </w:rPr>
            </w:pPr>
            <w:r w:rsidRPr="00CF6CB9">
              <w:rPr>
                <w:rFonts w:hAnsi="Times New Roman" w:cs="Times New Roman"/>
                <w:b/>
                <w:bCs/>
                <w:spacing w:val="-2"/>
                <w:sz w:val="18"/>
                <w:szCs w:val="18"/>
              </w:rPr>
              <w:t>for the three-month</w:t>
            </w:r>
          </w:p>
        </w:tc>
        <w:tc>
          <w:tcPr>
            <w:tcW w:w="2070" w:type="dxa"/>
            <w:gridSpan w:val="2"/>
            <w:tcBorders>
              <w:left w:val="nil"/>
              <w:bottom w:val="nil"/>
              <w:right w:val="nil"/>
            </w:tcBorders>
          </w:tcPr>
          <w:p w14:paraId="4A0E663C" w14:textId="0E970B63" w:rsidR="006D0299" w:rsidRPr="00CF6CB9" w:rsidRDefault="006D0299" w:rsidP="006D0299">
            <w:pPr>
              <w:spacing w:line="240" w:lineRule="exact"/>
              <w:jc w:val="center"/>
              <w:rPr>
                <w:rFonts w:hAnsi="Times New Roman" w:cs="Times New Roman"/>
                <w:b/>
                <w:bCs/>
                <w:sz w:val="18"/>
                <w:szCs w:val="18"/>
              </w:rPr>
            </w:pPr>
            <w:r w:rsidRPr="00CF6CB9">
              <w:rPr>
                <w:rFonts w:hAnsi="Times New Roman" w:cs="Times New Roman"/>
                <w:b/>
                <w:bCs/>
                <w:spacing w:val="-2"/>
                <w:sz w:val="18"/>
                <w:szCs w:val="18"/>
              </w:rPr>
              <w:t>for the three-month</w:t>
            </w:r>
          </w:p>
        </w:tc>
        <w:tc>
          <w:tcPr>
            <w:tcW w:w="2070" w:type="dxa"/>
            <w:tcBorders>
              <w:top w:val="nil"/>
              <w:left w:val="nil"/>
              <w:bottom w:val="nil"/>
              <w:right w:val="nil"/>
            </w:tcBorders>
            <w:vAlign w:val="bottom"/>
          </w:tcPr>
          <w:p w14:paraId="2574F2D3" w14:textId="77777777" w:rsidR="006D0299" w:rsidRPr="00CF6CB9" w:rsidRDefault="006D0299" w:rsidP="006D0299">
            <w:pPr>
              <w:spacing w:line="240" w:lineRule="exact"/>
              <w:ind w:right="-105"/>
              <w:jc w:val="center"/>
              <w:rPr>
                <w:rFonts w:hAnsi="Times New Roman" w:cs="Times New Roman"/>
                <w:b/>
                <w:bCs/>
                <w:sz w:val="18"/>
                <w:szCs w:val="18"/>
              </w:rPr>
            </w:pPr>
          </w:p>
        </w:tc>
      </w:tr>
      <w:tr w:rsidR="006D0299" w:rsidRPr="00CF6CB9" w14:paraId="34C65040" w14:textId="77777777" w:rsidTr="00B56756">
        <w:trPr>
          <w:tblHeader/>
        </w:trPr>
        <w:tc>
          <w:tcPr>
            <w:tcW w:w="2790" w:type="dxa"/>
            <w:tcBorders>
              <w:top w:val="nil"/>
              <w:left w:val="nil"/>
              <w:bottom w:val="nil"/>
              <w:right w:val="nil"/>
            </w:tcBorders>
          </w:tcPr>
          <w:p w14:paraId="316E8784" w14:textId="77777777" w:rsidR="006D0299" w:rsidRPr="00CF6CB9" w:rsidRDefault="006D0299" w:rsidP="006D0299">
            <w:pPr>
              <w:spacing w:line="240" w:lineRule="exact"/>
              <w:jc w:val="thaiDistribute"/>
              <w:rPr>
                <w:rFonts w:hAnsi="Times New Roman" w:cs="Times New Roman"/>
                <w:b/>
                <w:bCs/>
                <w:sz w:val="18"/>
                <w:szCs w:val="18"/>
              </w:rPr>
            </w:pPr>
          </w:p>
        </w:tc>
        <w:tc>
          <w:tcPr>
            <w:tcW w:w="1980" w:type="dxa"/>
            <w:gridSpan w:val="2"/>
            <w:tcBorders>
              <w:left w:val="nil"/>
              <w:bottom w:val="nil"/>
              <w:right w:val="nil"/>
            </w:tcBorders>
          </w:tcPr>
          <w:p w14:paraId="7851A5AC" w14:textId="3FCBCA67" w:rsidR="006D0299" w:rsidRPr="00CF6CB9" w:rsidRDefault="006D0299" w:rsidP="006D0299">
            <w:pPr>
              <w:spacing w:line="240" w:lineRule="exact"/>
              <w:jc w:val="center"/>
              <w:rPr>
                <w:rFonts w:hAnsi="Times New Roman" w:cs="Times New Roman"/>
                <w:b/>
                <w:bCs/>
                <w:spacing w:val="-2"/>
                <w:sz w:val="18"/>
                <w:szCs w:val="18"/>
              </w:rPr>
            </w:pPr>
            <w:r w:rsidRPr="00CF6CB9">
              <w:rPr>
                <w:rFonts w:hAnsi="Times New Roman" w:cs="Times New Roman"/>
                <w:b/>
                <w:bCs/>
                <w:spacing w:val="-2"/>
                <w:sz w:val="18"/>
                <w:szCs w:val="18"/>
              </w:rPr>
              <w:t xml:space="preserve">periods ended </w:t>
            </w:r>
            <w:r w:rsidR="00B53CE8">
              <w:rPr>
                <w:rFonts w:hAnsi="Times New Roman" w:cs="Times New Roman"/>
                <w:b/>
                <w:bCs/>
                <w:spacing w:val="-2"/>
                <w:sz w:val="18"/>
                <w:szCs w:val="18"/>
              </w:rPr>
              <w:t>September</w:t>
            </w:r>
            <w:r w:rsidRPr="00CF6CB9">
              <w:rPr>
                <w:rFonts w:hAnsi="Times New Roman" w:cs="Times New Roman"/>
                <w:b/>
                <w:bCs/>
                <w:spacing w:val="-2"/>
                <w:sz w:val="18"/>
                <w:szCs w:val="18"/>
              </w:rPr>
              <w:t xml:space="preserve"> 30,</w:t>
            </w:r>
          </w:p>
        </w:tc>
        <w:tc>
          <w:tcPr>
            <w:tcW w:w="2070" w:type="dxa"/>
            <w:gridSpan w:val="2"/>
            <w:tcBorders>
              <w:left w:val="nil"/>
              <w:bottom w:val="nil"/>
              <w:right w:val="nil"/>
            </w:tcBorders>
          </w:tcPr>
          <w:p w14:paraId="6F4DA5B4" w14:textId="124825F0" w:rsidR="006D0299" w:rsidRPr="00CF6CB9" w:rsidRDefault="006D0299" w:rsidP="006D0299">
            <w:pPr>
              <w:spacing w:line="240" w:lineRule="exact"/>
              <w:jc w:val="center"/>
              <w:rPr>
                <w:rFonts w:hAnsi="Times New Roman" w:cs="Times New Roman"/>
                <w:b/>
                <w:bCs/>
                <w:sz w:val="18"/>
                <w:szCs w:val="18"/>
              </w:rPr>
            </w:pPr>
            <w:r w:rsidRPr="00CF6CB9">
              <w:rPr>
                <w:rFonts w:hAnsi="Times New Roman" w:cs="Times New Roman"/>
                <w:b/>
                <w:bCs/>
                <w:spacing w:val="-2"/>
                <w:sz w:val="18"/>
                <w:szCs w:val="18"/>
              </w:rPr>
              <w:t xml:space="preserve">periods ended </w:t>
            </w:r>
            <w:r w:rsidR="00B53CE8">
              <w:rPr>
                <w:rFonts w:hAnsi="Times New Roman" w:cs="Times New Roman"/>
                <w:b/>
                <w:bCs/>
                <w:spacing w:val="-2"/>
                <w:sz w:val="18"/>
                <w:szCs w:val="18"/>
              </w:rPr>
              <w:t>September</w:t>
            </w:r>
            <w:r w:rsidRPr="00CF6CB9">
              <w:rPr>
                <w:rFonts w:hAnsi="Times New Roman" w:cs="Times New Roman"/>
                <w:b/>
                <w:bCs/>
                <w:spacing w:val="-2"/>
                <w:sz w:val="18"/>
                <w:szCs w:val="18"/>
              </w:rPr>
              <w:t xml:space="preserve"> 30,</w:t>
            </w:r>
          </w:p>
        </w:tc>
        <w:tc>
          <w:tcPr>
            <w:tcW w:w="2070" w:type="dxa"/>
            <w:tcBorders>
              <w:top w:val="nil"/>
              <w:left w:val="nil"/>
              <w:bottom w:val="nil"/>
              <w:right w:val="nil"/>
            </w:tcBorders>
            <w:vAlign w:val="bottom"/>
          </w:tcPr>
          <w:p w14:paraId="10DACBBA" w14:textId="77777777" w:rsidR="006D0299" w:rsidRPr="00CF6CB9" w:rsidRDefault="006D0299" w:rsidP="006D0299">
            <w:pPr>
              <w:spacing w:line="240" w:lineRule="exact"/>
              <w:ind w:right="-105"/>
              <w:jc w:val="center"/>
              <w:rPr>
                <w:rFonts w:hAnsi="Times New Roman" w:cs="Times New Roman"/>
                <w:b/>
                <w:bCs/>
                <w:sz w:val="18"/>
                <w:szCs w:val="18"/>
              </w:rPr>
            </w:pPr>
          </w:p>
        </w:tc>
      </w:tr>
      <w:tr w:rsidR="006D0299" w:rsidRPr="00CF6CB9" w14:paraId="4F5168B7" w14:textId="77777777" w:rsidTr="00B56756">
        <w:trPr>
          <w:trHeight w:val="135"/>
          <w:tblHeader/>
        </w:trPr>
        <w:tc>
          <w:tcPr>
            <w:tcW w:w="2790" w:type="dxa"/>
            <w:tcBorders>
              <w:top w:val="nil"/>
              <w:left w:val="nil"/>
              <w:bottom w:val="nil"/>
              <w:right w:val="nil"/>
            </w:tcBorders>
          </w:tcPr>
          <w:p w14:paraId="1049441A" w14:textId="77777777" w:rsidR="006D0299" w:rsidRPr="00CF6CB9" w:rsidRDefault="006D0299" w:rsidP="006D0299">
            <w:pPr>
              <w:spacing w:line="240" w:lineRule="exact"/>
              <w:jc w:val="thaiDistribute"/>
              <w:rPr>
                <w:rFonts w:hAnsi="Times New Roman" w:cs="Times New Roman"/>
                <w:sz w:val="18"/>
                <w:szCs w:val="18"/>
              </w:rPr>
            </w:pPr>
          </w:p>
        </w:tc>
        <w:tc>
          <w:tcPr>
            <w:tcW w:w="990" w:type="dxa"/>
            <w:tcBorders>
              <w:top w:val="nil"/>
              <w:left w:val="nil"/>
              <w:bottom w:val="nil"/>
              <w:right w:val="nil"/>
            </w:tcBorders>
          </w:tcPr>
          <w:p w14:paraId="65C6405E" w14:textId="48B6DD26" w:rsidR="006D0299" w:rsidRPr="00CF6CB9" w:rsidRDefault="006D0299" w:rsidP="006D0299">
            <w:pPr>
              <w:spacing w:line="240" w:lineRule="exact"/>
              <w:jc w:val="center"/>
              <w:rPr>
                <w:rFonts w:hAnsi="Times New Roman" w:cs="Times New Roman"/>
                <w:b/>
                <w:bCs/>
                <w:sz w:val="18"/>
                <w:szCs w:val="18"/>
              </w:rPr>
            </w:pPr>
            <w:r w:rsidRPr="00CF6CB9">
              <w:rPr>
                <w:rFonts w:hAnsi="Times New Roman" w:cs="Times New Roman"/>
                <w:b/>
                <w:bCs/>
                <w:sz w:val="18"/>
                <w:szCs w:val="18"/>
              </w:rPr>
              <w:t>202</w:t>
            </w:r>
            <w:r>
              <w:rPr>
                <w:rFonts w:hAnsi="Times New Roman" w:cs="Times New Roman"/>
                <w:b/>
                <w:bCs/>
                <w:sz w:val="18"/>
                <w:szCs w:val="18"/>
              </w:rPr>
              <w:t>3</w:t>
            </w:r>
          </w:p>
        </w:tc>
        <w:tc>
          <w:tcPr>
            <w:tcW w:w="990" w:type="dxa"/>
            <w:tcBorders>
              <w:top w:val="nil"/>
              <w:left w:val="nil"/>
              <w:bottom w:val="nil"/>
              <w:right w:val="nil"/>
            </w:tcBorders>
          </w:tcPr>
          <w:p w14:paraId="01A05113" w14:textId="2C57BA17" w:rsidR="006D0299" w:rsidRPr="00CF6CB9" w:rsidRDefault="006D0299" w:rsidP="006D0299">
            <w:pPr>
              <w:spacing w:line="240" w:lineRule="exact"/>
              <w:jc w:val="center"/>
              <w:rPr>
                <w:rFonts w:hAnsi="Times New Roman" w:cs="Times New Roman"/>
                <w:b/>
                <w:bCs/>
                <w:sz w:val="18"/>
                <w:szCs w:val="18"/>
              </w:rPr>
            </w:pPr>
            <w:r w:rsidRPr="00CF6CB9">
              <w:rPr>
                <w:rFonts w:hAnsi="Times New Roman" w:cs="Times New Roman"/>
                <w:b/>
                <w:bCs/>
                <w:sz w:val="18"/>
                <w:szCs w:val="18"/>
              </w:rPr>
              <w:t>202</w:t>
            </w:r>
            <w:r>
              <w:rPr>
                <w:rFonts w:hAnsi="Times New Roman" w:cs="Times New Roman"/>
                <w:b/>
                <w:bCs/>
                <w:sz w:val="18"/>
                <w:szCs w:val="18"/>
              </w:rPr>
              <w:t>2</w:t>
            </w:r>
          </w:p>
        </w:tc>
        <w:tc>
          <w:tcPr>
            <w:tcW w:w="1080" w:type="dxa"/>
            <w:tcBorders>
              <w:top w:val="nil"/>
              <w:left w:val="nil"/>
              <w:bottom w:val="nil"/>
              <w:right w:val="nil"/>
            </w:tcBorders>
          </w:tcPr>
          <w:p w14:paraId="7E52E585" w14:textId="0DCFD12B" w:rsidR="006D0299" w:rsidRPr="00CF6CB9" w:rsidRDefault="006D0299" w:rsidP="006D0299">
            <w:pPr>
              <w:spacing w:line="240" w:lineRule="exact"/>
              <w:jc w:val="center"/>
              <w:rPr>
                <w:rFonts w:hAnsi="Times New Roman" w:cs="Times New Roman"/>
                <w:b/>
                <w:bCs/>
                <w:sz w:val="18"/>
                <w:szCs w:val="18"/>
              </w:rPr>
            </w:pPr>
            <w:r w:rsidRPr="00CF6CB9">
              <w:rPr>
                <w:rFonts w:hAnsi="Times New Roman" w:cs="Times New Roman"/>
                <w:b/>
                <w:bCs/>
                <w:sz w:val="18"/>
                <w:szCs w:val="18"/>
              </w:rPr>
              <w:t>202</w:t>
            </w:r>
            <w:r>
              <w:rPr>
                <w:rFonts w:hAnsi="Times New Roman" w:cs="Times New Roman"/>
                <w:b/>
                <w:bCs/>
                <w:sz w:val="18"/>
                <w:szCs w:val="18"/>
              </w:rPr>
              <w:t>3</w:t>
            </w:r>
          </w:p>
        </w:tc>
        <w:tc>
          <w:tcPr>
            <w:tcW w:w="990" w:type="dxa"/>
            <w:tcBorders>
              <w:top w:val="nil"/>
              <w:left w:val="nil"/>
              <w:bottom w:val="nil"/>
              <w:right w:val="nil"/>
            </w:tcBorders>
          </w:tcPr>
          <w:p w14:paraId="4D3C122F" w14:textId="7CF55B02" w:rsidR="006D0299" w:rsidRPr="00CF6CB9" w:rsidRDefault="006D0299" w:rsidP="006D0299">
            <w:pPr>
              <w:spacing w:line="240" w:lineRule="exact"/>
              <w:jc w:val="center"/>
              <w:rPr>
                <w:rFonts w:hAnsi="Times New Roman" w:cs="Times New Roman"/>
                <w:b/>
                <w:bCs/>
                <w:sz w:val="18"/>
                <w:szCs w:val="18"/>
              </w:rPr>
            </w:pPr>
            <w:r w:rsidRPr="00CF6CB9">
              <w:rPr>
                <w:rFonts w:hAnsi="Times New Roman" w:cs="Times New Roman"/>
                <w:b/>
                <w:bCs/>
                <w:sz w:val="18"/>
                <w:szCs w:val="18"/>
              </w:rPr>
              <w:t>202</w:t>
            </w:r>
            <w:r>
              <w:rPr>
                <w:rFonts w:hAnsi="Times New Roman" w:cs="Times New Roman"/>
                <w:b/>
                <w:bCs/>
                <w:sz w:val="18"/>
                <w:szCs w:val="18"/>
              </w:rPr>
              <w:t>2</w:t>
            </w:r>
          </w:p>
        </w:tc>
        <w:tc>
          <w:tcPr>
            <w:tcW w:w="2070" w:type="dxa"/>
            <w:tcBorders>
              <w:top w:val="nil"/>
              <w:left w:val="nil"/>
              <w:bottom w:val="nil"/>
              <w:right w:val="nil"/>
            </w:tcBorders>
          </w:tcPr>
          <w:p w14:paraId="149265A0" w14:textId="77777777" w:rsidR="006D0299" w:rsidRPr="00CF6CB9" w:rsidRDefault="006D0299" w:rsidP="006D0299">
            <w:pPr>
              <w:spacing w:line="240" w:lineRule="exact"/>
              <w:jc w:val="center"/>
              <w:rPr>
                <w:rFonts w:hAnsi="Times New Roman" w:cs="Times New Roman"/>
                <w:sz w:val="18"/>
                <w:szCs w:val="18"/>
              </w:rPr>
            </w:pPr>
          </w:p>
        </w:tc>
      </w:tr>
      <w:tr w:rsidR="006D0299" w:rsidRPr="00CF6CB9" w14:paraId="1237D731" w14:textId="77777777" w:rsidTr="00B56756">
        <w:tc>
          <w:tcPr>
            <w:tcW w:w="3780" w:type="dxa"/>
            <w:gridSpan w:val="2"/>
            <w:tcBorders>
              <w:top w:val="nil"/>
              <w:left w:val="nil"/>
              <w:bottom w:val="nil"/>
              <w:right w:val="nil"/>
            </w:tcBorders>
          </w:tcPr>
          <w:p w14:paraId="012B1A2A" w14:textId="77777777" w:rsidR="006D0299" w:rsidRPr="00CF6CB9" w:rsidRDefault="006D0299" w:rsidP="006D0299">
            <w:pPr>
              <w:tabs>
                <w:tab w:val="decimal" w:pos="612"/>
              </w:tabs>
              <w:spacing w:line="240" w:lineRule="exact"/>
              <w:jc w:val="thaiDistribute"/>
              <w:rPr>
                <w:rFonts w:hAnsi="Times New Roman" w:cs="Times New Roman"/>
                <w:sz w:val="18"/>
                <w:szCs w:val="18"/>
                <w:u w:val="single"/>
              </w:rPr>
            </w:pPr>
            <w:r w:rsidRPr="00CF6CB9">
              <w:rPr>
                <w:rFonts w:hAnsi="Times New Roman" w:cs="Times New Roman"/>
                <w:sz w:val="18"/>
                <w:szCs w:val="18"/>
                <w:u w:val="single"/>
              </w:rPr>
              <w:t xml:space="preserve">Transactions with a subsidiary </w:t>
            </w:r>
          </w:p>
        </w:tc>
        <w:tc>
          <w:tcPr>
            <w:tcW w:w="990" w:type="dxa"/>
            <w:tcBorders>
              <w:top w:val="nil"/>
              <w:left w:val="nil"/>
              <w:bottom w:val="nil"/>
              <w:right w:val="nil"/>
            </w:tcBorders>
          </w:tcPr>
          <w:p w14:paraId="6D975D06" w14:textId="77777777" w:rsidR="006D0299" w:rsidRPr="00CF6CB9" w:rsidRDefault="006D0299" w:rsidP="006D0299">
            <w:pPr>
              <w:spacing w:line="240" w:lineRule="exact"/>
              <w:jc w:val="center"/>
              <w:rPr>
                <w:rFonts w:hAnsi="Times New Roman" w:cs="Times New Roman"/>
                <w:sz w:val="18"/>
                <w:szCs w:val="18"/>
              </w:rPr>
            </w:pPr>
          </w:p>
        </w:tc>
        <w:tc>
          <w:tcPr>
            <w:tcW w:w="1080" w:type="dxa"/>
            <w:tcBorders>
              <w:top w:val="nil"/>
              <w:left w:val="nil"/>
              <w:bottom w:val="nil"/>
              <w:right w:val="nil"/>
            </w:tcBorders>
          </w:tcPr>
          <w:p w14:paraId="62D8AFFB" w14:textId="77777777" w:rsidR="006D0299" w:rsidRPr="00CF6CB9" w:rsidRDefault="006D0299" w:rsidP="006D0299">
            <w:pPr>
              <w:spacing w:line="240" w:lineRule="exact"/>
              <w:jc w:val="center"/>
              <w:rPr>
                <w:rFonts w:hAnsi="Times New Roman" w:cs="Times New Roman"/>
                <w:sz w:val="18"/>
                <w:szCs w:val="18"/>
              </w:rPr>
            </w:pPr>
          </w:p>
        </w:tc>
        <w:tc>
          <w:tcPr>
            <w:tcW w:w="990" w:type="dxa"/>
            <w:tcBorders>
              <w:top w:val="nil"/>
              <w:left w:val="nil"/>
              <w:bottom w:val="nil"/>
              <w:right w:val="nil"/>
            </w:tcBorders>
          </w:tcPr>
          <w:p w14:paraId="2DE41EDB" w14:textId="77777777" w:rsidR="006D0299" w:rsidRPr="00CF6CB9" w:rsidRDefault="006D0299" w:rsidP="006D0299">
            <w:pPr>
              <w:spacing w:line="240" w:lineRule="exact"/>
              <w:jc w:val="center"/>
              <w:rPr>
                <w:rFonts w:hAnsi="Times New Roman" w:cs="Times New Roman"/>
                <w:sz w:val="18"/>
                <w:szCs w:val="18"/>
              </w:rPr>
            </w:pPr>
          </w:p>
        </w:tc>
        <w:tc>
          <w:tcPr>
            <w:tcW w:w="2070" w:type="dxa"/>
            <w:tcBorders>
              <w:top w:val="nil"/>
              <w:left w:val="nil"/>
              <w:bottom w:val="nil"/>
              <w:right w:val="nil"/>
            </w:tcBorders>
          </w:tcPr>
          <w:p w14:paraId="238075E7" w14:textId="77777777" w:rsidR="006D0299" w:rsidRPr="00CF6CB9" w:rsidRDefault="006D0299" w:rsidP="006D0299">
            <w:pPr>
              <w:spacing w:line="240" w:lineRule="exact"/>
              <w:jc w:val="thaiDistribute"/>
              <w:rPr>
                <w:rFonts w:hAnsi="Times New Roman" w:cs="Times New Roman"/>
                <w:sz w:val="18"/>
                <w:szCs w:val="18"/>
                <w:cs/>
              </w:rPr>
            </w:pPr>
          </w:p>
        </w:tc>
      </w:tr>
      <w:tr w:rsidR="006D0299" w:rsidRPr="00CF6CB9" w14:paraId="45F64C8D" w14:textId="77777777" w:rsidTr="00B56756">
        <w:tc>
          <w:tcPr>
            <w:tcW w:w="6840" w:type="dxa"/>
            <w:gridSpan w:val="5"/>
            <w:tcBorders>
              <w:top w:val="nil"/>
              <w:left w:val="nil"/>
              <w:bottom w:val="nil"/>
              <w:right w:val="nil"/>
            </w:tcBorders>
          </w:tcPr>
          <w:p w14:paraId="03473617" w14:textId="77777777" w:rsidR="006D0299" w:rsidRPr="00CF6CB9" w:rsidRDefault="006D0299" w:rsidP="006D0299">
            <w:pPr>
              <w:spacing w:line="240" w:lineRule="exact"/>
              <w:rPr>
                <w:rFonts w:hAnsi="Times New Roman" w:cs="Times New Roman"/>
                <w:sz w:val="18"/>
                <w:szCs w:val="18"/>
              </w:rPr>
            </w:pPr>
            <w:r w:rsidRPr="00CF6CB9">
              <w:rPr>
                <w:rFonts w:hAnsi="Times New Roman" w:cs="Times New Roman"/>
                <w:sz w:val="18"/>
                <w:szCs w:val="18"/>
                <w:cs/>
              </w:rPr>
              <w:t>(</w:t>
            </w:r>
            <w:r w:rsidRPr="00CF6CB9">
              <w:rPr>
                <w:rFonts w:hAnsi="Times New Roman" w:cs="Times New Roman"/>
                <w:sz w:val="18"/>
                <w:szCs w:val="18"/>
              </w:rPr>
              <w:t xml:space="preserve">eliminated from the consolidated </w:t>
            </w:r>
          </w:p>
        </w:tc>
        <w:tc>
          <w:tcPr>
            <w:tcW w:w="2070" w:type="dxa"/>
            <w:tcBorders>
              <w:top w:val="nil"/>
              <w:left w:val="nil"/>
              <w:bottom w:val="nil"/>
              <w:right w:val="nil"/>
            </w:tcBorders>
          </w:tcPr>
          <w:p w14:paraId="5DF2C82D" w14:textId="77777777" w:rsidR="006D0299" w:rsidRPr="00CF6CB9" w:rsidRDefault="006D0299" w:rsidP="006D0299">
            <w:pPr>
              <w:tabs>
                <w:tab w:val="decimal" w:pos="702"/>
              </w:tabs>
              <w:spacing w:line="240" w:lineRule="exact"/>
              <w:jc w:val="thaiDistribute"/>
              <w:rPr>
                <w:rFonts w:hAnsi="Times New Roman" w:cs="Times New Roman"/>
                <w:sz w:val="18"/>
                <w:szCs w:val="18"/>
              </w:rPr>
            </w:pPr>
          </w:p>
        </w:tc>
      </w:tr>
      <w:tr w:rsidR="006D0299" w:rsidRPr="00CF6CB9" w14:paraId="1C52AA6E" w14:textId="77777777" w:rsidTr="00B56756">
        <w:tc>
          <w:tcPr>
            <w:tcW w:w="6840" w:type="dxa"/>
            <w:gridSpan w:val="5"/>
            <w:tcBorders>
              <w:top w:val="nil"/>
              <w:left w:val="nil"/>
              <w:bottom w:val="nil"/>
              <w:right w:val="nil"/>
            </w:tcBorders>
          </w:tcPr>
          <w:p w14:paraId="14E3A4C7" w14:textId="77777777" w:rsidR="006D0299" w:rsidRPr="00CF6CB9" w:rsidRDefault="006D0299" w:rsidP="006D0299">
            <w:pPr>
              <w:spacing w:line="240" w:lineRule="exact"/>
              <w:ind w:left="156"/>
              <w:rPr>
                <w:rFonts w:hAnsi="Times New Roman" w:cs="Times New Roman"/>
                <w:sz w:val="18"/>
                <w:szCs w:val="18"/>
              </w:rPr>
            </w:pPr>
            <w:r w:rsidRPr="00CF6CB9">
              <w:rPr>
                <w:rFonts w:hAnsi="Times New Roman" w:cs="Times New Roman"/>
                <w:sz w:val="18"/>
                <w:szCs w:val="18"/>
              </w:rPr>
              <w:t>financial statements</w:t>
            </w:r>
            <w:r w:rsidRPr="00CF6CB9">
              <w:rPr>
                <w:rFonts w:hAnsi="Times New Roman" w:cs="Times New Roman"/>
                <w:sz w:val="18"/>
                <w:szCs w:val="18"/>
                <w:cs/>
              </w:rPr>
              <w:t>)</w:t>
            </w:r>
          </w:p>
        </w:tc>
        <w:tc>
          <w:tcPr>
            <w:tcW w:w="2070" w:type="dxa"/>
            <w:tcBorders>
              <w:top w:val="nil"/>
              <w:left w:val="nil"/>
              <w:bottom w:val="nil"/>
              <w:right w:val="nil"/>
            </w:tcBorders>
          </w:tcPr>
          <w:p w14:paraId="7C351AD0" w14:textId="77777777" w:rsidR="006D0299" w:rsidRPr="00CF6CB9" w:rsidRDefault="006D0299" w:rsidP="006D0299">
            <w:pPr>
              <w:tabs>
                <w:tab w:val="decimal" w:pos="702"/>
              </w:tabs>
              <w:spacing w:line="240" w:lineRule="exact"/>
              <w:jc w:val="thaiDistribute"/>
              <w:rPr>
                <w:rFonts w:hAnsi="Times New Roman" w:cs="Times New Roman"/>
                <w:sz w:val="18"/>
                <w:szCs w:val="18"/>
              </w:rPr>
            </w:pPr>
          </w:p>
        </w:tc>
      </w:tr>
      <w:tr w:rsidR="008B6B6B" w:rsidRPr="00CF6CB9" w14:paraId="5D02024E" w14:textId="77777777" w:rsidTr="00B56756">
        <w:tc>
          <w:tcPr>
            <w:tcW w:w="2790" w:type="dxa"/>
            <w:tcBorders>
              <w:top w:val="nil"/>
              <w:left w:val="nil"/>
              <w:bottom w:val="nil"/>
              <w:right w:val="nil"/>
            </w:tcBorders>
          </w:tcPr>
          <w:p w14:paraId="387E7B36" w14:textId="016F12D4" w:rsidR="008B6B6B" w:rsidRPr="00CF6CB9" w:rsidRDefault="008B6B6B" w:rsidP="008B6B6B">
            <w:pPr>
              <w:spacing w:line="240" w:lineRule="exact"/>
              <w:rPr>
                <w:rFonts w:hAnsi="Times New Roman" w:cs="Times New Roman"/>
                <w:sz w:val="18"/>
                <w:szCs w:val="18"/>
              </w:rPr>
            </w:pPr>
            <w:r w:rsidRPr="00CF6CB9">
              <w:rPr>
                <w:rFonts w:hAnsi="Times New Roman" w:cs="Times New Roman"/>
                <w:sz w:val="18"/>
                <w:szCs w:val="18"/>
              </w:rPr>
              <w:t>Revenue from sales and service</w:t>
            </w:r>
          </w:p>
        </w:tc>
        <w:tc>
          <w:tcPr>
            <w:tcW w:w="990" w:type="dxa"/>
            <w:tcBorders>
              <w:top w:val="nil"/>
              <w:left w:val="nil"/>
              <w:bottom w:val="nil"/>
              <w:right w:val="nil"/>
            </w:tcBorders>
            <w:shd w:val="clear" w:color="auto" w:fill="auto"/>
          </w:tcPr>
          <w:p w14:paraId="67498ED9" w14:textId="49E5BFD3" w:rsidR="00C037F2" w:rsidRPr="00CF6CB9" w:rsidRDefault="00C037F2" w:rsidP="008B6B6B">
            <w:pPr>
              <w:tabs>
                <w:tab w:val="decimal" w:pos="430"/>
              </w:tabs>
              <w:spacing w:line="240" w:lineRule="exact"/>
              <w:jc w:val="thaiDistribute"/>
              <w:rPr>
                <w:rFonts w:hAnsi="Times New Roman" w:cs="Times New Roman"/>
                <w:sz w:val="18"/>
                <w:szCs w:val="18"/>
              </w:rPr>
            </w:pPr>
            <w:r>
              <w:rPr>
                <w:rFonts w:hAnsi="Times New Roman" w:cs="Times New Roman"/>
                <w:sz w:val="18"/>
                <w:szCs w:val="18"/>
              </w:rPr>
              <w:t>-</w:t>
            </w:r>
          </w:p>
        </w:tc>
        <w:tc>
          <w:tcPr>
            <w:tcW w:w="990" w:type="dxa"/>
            <w:tcBorders>
              <w:top w:val="nil"/>
              <w:left w:val="nil"/>
              <w:bottom w:val="nil"/>
              <w:right w:val="nil"/>
            </w:tcBorders>
            <w:shd w:val="clear" w:color="auto" w:fill="auto"/>
          </w:tcPr>
          <w:p w14:paraId="0BF9F892" w14:textId="44117F56" w:rsidR="008B6B6B" w:rsidRPr="00CF6CB9" w:rsidRDefault="008B6B6B" w:rsidP="008B6B6B">
            <w:pPr>
              <w:tabs>
                <w:tab w:val="decimal" w:pos="411"/>
              </w:tabs>
              <w:spacing w:line="240" w:lineRule="exact"/>
              <w:jc w:val="thaiDistribute"/>
              <w:rPr>
                <w:rFonts w:hAnsi="Times New Roman" w:cs="Times New Roman"/>
                <w:sz w:val="18"/>
                <w:szCs w:val="18"/>
              </w:rPr>
            </w:pPr>
            <w:r>
              <w:rPr>
                <w:rFonts w:hint="cs"/>
                <w:cs/>
              </w:rPr>
              <w:t>-</w:t>
            </w:r>
          </w:p>
        </w:tc>
        <w:tc>
          <w:tcPr>
            <w:tcW w:w="1080" w:type="dxa"/>
            <w:tcBorders>
              <w:top w:val="nil"/>
              <w:left w:val="nil"/>
              <w:bottom w:val="nil"/>
              <w:right w:val="nil"/>
            </w:tcBorders>
            <w:shd w:val="clear" w:color="auto" w:fill="auto"/>
          </w:tcPr>
          <w:p w14:paraId="0FC1B56F" w14:textId="0FABDBD0" w:rsidR="008B6B6B" w:rsidRPr="00C037F2" w:rsidRDefault="00C037F2" w:rsidP="008B6B6B">
            <w:pPr>
              <w:tabs>
                <w:tab w:val="decimal" w:pos="146"/>
              </w:tabs>
              <w:spacing w:line="240" w:lineRule="exact"/>
              <w:ind w:right="-284"/>
              <w:jc w:val="center"/>
              <w:rPr>
                <w:rFonts w:hAnsi="Times New Roman"/>
                <w:sz w:val="18"/>
                <w:szCs w:val="22"/>
              </w:rPr>
            </w:pPr>
            <w:r>
              <w:rPr>
                <w:rFonts w:hAnsi="Times New Roman"/>
                <w:sz w:val="18"/>
                <w:szCs w:val="22"/>
              </w:rPr>
              <w:t>-</w:t>
            </w:r>
          </w:p>
        </w:tc>
        <w:tc>
          <w:tcPr>
            <w:tcW w:w="990" w:type="dxa"/>
            <w:tcBorders>
              <w:top w:val="nil"/>
              <w:left w:val="nil"/>
              <w:bottom w:val="nil"/>
              <w:right w:val="nil"/>
            </w:tcBorders>
            <w:shd w:val="clear" w:color="auto" w:fill="auto"/>
          </w:tcPr>
          <w:p w14:paraId="155A263D" w14:textId="6DF0BF0B" w:rsidR="008B6B6B" w:rsidRPr="00CF6CB9" w:rsidRDefault="008B6B6B" w:rsidP="00446F9C">
            <w:pPr>
              <w:tabs>
                <w:tab w:val="decimal" w:pos="700"/>
              </w:tabs>
              <w:spacing w:line="240" w:lineRule="exact"/>
              <w:rPr>
                <w:rFonts w:hAnsi="Times New Roman" w:cs="Times New Roman"/>
                <w:sz w:val="18"/>
                <w:szCs w:val="18"/>
              </w:rPr>
            </w:pPr>
            <w:r w:rsidRPr="00FD25A6">
              <w:rPr>
                <w:rFonts w:hAnsi="Times New Roman" w:cs="Times New Roman"/>
                <w:sz w:val="18"/>
                <w:szCs w:val="18"/>
                <w:cs/>
              </w:rPr>
              <w:t>150</w:t>
            </w:r>
          </w:p>
        </w:tc>
        <w:tc>
          <w:tcPr>
            <w:tcW w:w="2070" w:type="dxa"/>
            <w:tcBorders>
              <w:top w:val="nil"/>
              <w:left w:val="nil"/>
              <w:bottom w:val="nil"/>
              <w:right w:val="nil"/>
            </w:tcBorders>
          </w:tcPr>
          <w:p w14:paraId="3E79AD81" w14:textId="7FFCA375" w:rsidR="008B6B6B" w:rsidRPr="00DB07D6" w:rsidRDefault="008B6B6B" w:rsidP="008B6B6B">
            <w:pPr>
              <w:spacing w:line="240" w:lineRule="exact"/>
              <w:ind w:left="117" w:right="-105" w:hanging="117"/>
              <w:rPr>
                <w:rFonts w:eastAsia="Arial Unicode MS" w:hAnsi="Times New Roman" w:cs="Times New Roman"/>
                <w:spacing w:val="-10"/>
                <w:sz w:val="18"/>
                <w:szCs w:val="18"/>
              </w:rPr>
            </w:pPr>
            <w:r w:rsidRPr="00CF6CB9">
              <w:rPr>
                <w:rFonts w:eastAsia="Arial Unicode MS" w:hAnsi="Times New Roman" w:cs="Times New Roman"/>
                <w:spacing w:val="-10"/>
                <w:sz w:val="18"/>
                <w:szCs w:val="18"/>
              </w:rPr>
              <w:t>With reference to market price</w:t>
            </w:r>
          </w:p>
        </w:tc>
      </w:tr>
      <w:tr w:rsidR="008B6B6B" w:rsidRPr="00CF6CB9" w14:paraId="7627B512" w14:textId="77777777" w:rsidTr="00B56756">
        <w:tc>
          <w:tcPr>
            <w:tcW w:w="2790" w:type="dxa"/>
            <w:tcBorders>
              <w:top w:val="nil"/>
              <w:left w:val="nil"/>
              <w:bottom w:val="nil"/>
              <w:right w:val="nil"/>
            </w:tcBorders>
          </w:tcPr>
          <w:p w14:paraId="1D95109A" w14:textId="77777777" w:rsidR="008B6B6B" w:rsidRPr="00CF6CB9" w:rsidRDefault="008B6B6B" w:rsidP="008B6B6B">
            <w:pPr>
              <w:spacing w:line="240" w:lineRule="exact"/>
              <w:rPr>
                <w:rFonts w:hAnsi="Times New Roman" w:cs="Times New Roman"/>
                <w:sz w:val="18"/>
                <w:szCs w:val="18"/>
              </w:rPr>
            </w:pPr>
            <w:r w:rsidRPr="00CF6CB9">
              <w:rPr>
                <w:rFonts w:hAnsi="Times New Roman" w:cs="Times New Roman"/>
                <w:sz w:val="18"/>
                <w:szCs w:val="18"/>
              </w:rPr>
              <w:t>Other income</w:t>
            </w:r>
          </w:p>
        </w:tc>
        <w:tc>
          <w:tcPr>
            <w:tcW w:w="990" w:type="dxa"/>
            <w:tcBorders>
              <w:top w:val="nil"/>
              <w:left w:val="nil"/>
              <w:bottom w:val="nil"/>
              <w:right w:val="nil"/>
            </w:tcBorders>
            <w:shd w:val="clear" w:color="auto" w:fill="auto"/>
          </w:tcPr>
          <w:p w14:paraId="7AAA99AA" w14:textId="0DFCEF33" w:rsidR="008B6B6B" w:rsidRPr="00CF6CB9" w:rsidRDefault="00C037F2" w:rsidP="008B6B6B">
            <w:pPr>
              <w:tabs>
                <w:tab w:val="decimal" w:pos="430"/>
              </w:tabs>
              <w:spacing w:line="240" w:lineRule="exact"/>
              <w:jc w:val="thaiDistribute"/>
              <w:rPr>
                <w:rFonts w:hAnsi="Times New Roman" w:cs="Times New Roman"/>
                <w:sz w:val="18"/>
                <w:szCs w:val="18"/>
              </w:rPr>
            </w:pPr>
            <w:r>
              <w:rPr>
                <w:rFonts w:hAnsi="Times New Roman" w:cs="Times New Roman"/>
                <w:sz w:val="18"/>
                <w:szCs w:val="18"/>
              </w:rPr>
              <w:t>-</w:t>
            </w:r>
          </w:p>
        </w:tc>
        <w:tc>
          <w:tcPr>
            <w:tcW w:w="990" w:type="dxa"/>
            <w:tcBorders>
              <w:top w:val="nil"/>
              <w:left w:val="nil"/>
              <w:bottom w:val="nil"/>
              <w:right w:val="nil"/>
            </w:tcBorders>
            <w:shd w:val="clear" w:color="auto" w:fill="auto"/>
          </w:tcPr>
          <w:p w14:paraId="7DD61806" w14:textId="6E4EDE48" w:rsidR="008B6B6B" w:rsidRPr="00CF6CB9" w:rsidRDefault="008B6B6B" w:rsidP="008B6B6B">
            <w:pPr>
              <w:tabs>
                <w:tab w:val="decimal" w:pos="411"/>
              </w:tabs>
              <w:spacing w:line="240" w:lineRule="exact"/>
              <w:jc w:val="thaiDistribute"/>
              <w:rPr>
                <w:rFonts w:hAnsi="Times New Roman" w:cs="Times New Roman"/>
                <w:sz w:val="18"/>
                <w:szCs w:val="18"/>
              </w:rPr>
            </w:pPr>
            <w:r>
              <w:rPr>
                <w:rFonts w:hint="cs"/>
                <w:cs/>
              </w:rPr>
              <w:t>-</w:t>
            </w:r>
          </w:p>
        </w:tc>
        <w:tc>
          <w:tcPr>
            <w:tcW w:w="1080" w:type="dxa"/>
            <w:tcBorders>
              <w:top w:val="nil"/>
              <w:left w:val="nil"/>
              <w:bottom w:val="nil"/>
              <w:right w:val="nil"/>
            </w:tcBorders>
            <w:shd w:val="clear" w:color="auto" w:fill="auto"/>
          </w:tcPr>
          <w:p w14:paraId="19649565" w14:textId="594749AA" w:rsidR="008B6B6B" w:rsidRPr="003C6FFB" w:rsidRDefault="00C037F2" w:rsidP="008B6B6B">
            <w:pPr>
              <w:tabs>
                <w:tab w:val="decimal" w:pos="776"/>
              </w:tabs>
              <w:spacing w:line="240" w:lineRule="exact"/>
              <w:jc w:val="thaiDistribute"/>
              <w:rPr>
                <w:rFonts w:hAnsi="Times New Roman" w:cs="Times New Roman"/>
                <w:sz w:val="18"/>
                <w:szCs w:val="18"/>
              </w:rPr>
            </w:pPr>
            <w:r>
              <w:rPr>
                <w:rFonts w:hAnsi="Times New Roman" w:cs="Times New Roman"/>
                <w:sz w:val="18"/>
                <w:szCs w:val="18"/>
              </w:rPr>
              <w:t>1,176</w:t>
            </w:r>
          </w:p>
        </w:tc>
        <w:tc>
          <w:tcPr>
            <w:tcW w:w="990" w:type="dxa"/>
            <w:tcBorders>
              <w:top w:val="nil"/>
              <w:left w:val="nil"/>
              <w:bottom w:val="nil"/>
              <w:right w:val="nil"/>
            </w:tcBorders>
            <w:shd w:val="clear" w:color="auto" w:fill="auto"/>
          </w:tcPr>
          <w:p w14:paraId="42C3F6DE" w14:textId="299E3786" w:rsidR="008B6B6B" w:rsidRPr="00CF6CB9" w:rsidRDefault="008B6B6B" w:rsidP="00446F9C">
            <w:pPr>
              <w:tabs>
                <w:tab w:val="decimal" w:pos="700"/>
              </w:tabs>
              <w:spacing w:line="240" w:lineRule="exact"/>
              <w:rPr>
                <w:rFonts w:hAnsi="Times New Roman" w:cs="Times New Roman"/>
                <w:sz w:val="18"/>
                <w:szCs w:val="18"/>
              </w:rPr>
            </w:pPr>
            <w:r w:rsidRPr="00FD25A6">
              <w:rPr>
                <w:rFonts w:hAnsi="Times New Roman" w:cs="Times New Roman"/>
                <w:sz w:val="18"/>
                <w:szCs w:val="18"/>
                <w:cs/>
              </w:rPr>
              <w:t>864</w:t>
            </w:r>
          </w:p>
        </w:tc>
        <w:tc>
          <w:tcPr>
            <w:tcW w:w="2070" w:type="dxa"/>
            <w:tcBorders>
              <w:top w:val="nil"/>
              <w:left w:val="nil"/>
              <w:bottom w:val="nil"/>
              <w:right w:val="nil"/>
            </w:tcBorders>
          </w:tcPr>
          <w:p w14:paraId="72E27ECF" w14:textId="77777777" w:rsidR="008B6B6B" w:rsidRPr="00CF6CB9" w:rsidRDefault="008B6B6B" w:rsidP="008B6B6B">
            <w:pPr>
              <w:tabs>
                <w:tab w:val="decimal" w:pos="500"/>
              </w:tabs>
              <w:spacing w:line="240" w:lineRule="exact"/>
              <w:jc w:val="thaiDistribute"/>
              <w:rPr>
                <w:rFonts w:hAnsi="Times New Roman" w:cs="Times New Roman"/>
                <w:sz w:val="18"/>
                <w:szCs w:val="18"/>
              </w:rPr>
            </w:pPr>
            <w:r w:rsidRPr="00CF6CB9">
              <w:rPr>
                <w:rFonts w:hAnsi="Times New Roman" w:cs="Times New Roman"/>
                <w:sz w:val="18"/>
                <w:szCs w:val="18"/>
              </w:rPr>
              <w:t>Contract price</w:t>
            </w:r>
          </w:p>
        </w:tc>
      </w:tr>
      <w:tr w:rsidR="008B6B6B" w:rsidRPr="00CF6CB9" w14:paraId="21F409FE" w14:textId="77777777" w:rsidTr="00B56756">
        <w:tc>
          <w:tcPr>
            <w:tcW w:w="2790" w:type="dxa"/>
            <w:tcBorders>
              <w:top w:val="nil"/>
              <w:left w:val="nil"/>
              <w:bottom w:val="nil"/>
              <w:right w:val="nil"/>
            </w:tcBorders>
          </w:tcPr>
          <w:p w14:paraId="5CA3F6CA" w14:textId="07585CFE" w:rsidR="008B6B6B" w:rsidRPr="00CF6CB9" w:rsidRDefault="008B6B6B" w:rsidP="008B6B6B">
            <w:pPr>
              <w:spacing w:line="240" w:lineRule="exact"/>
              <w:rPr>
                <w:rFonts w:hAnsi="Times New Roman" w:cs="Times New Roman"/>
                <w:sz w:val="18"/>
                <w:szCs w:val="18"/>
              </w:rPr>
            </w:pPr>
            <w:r w:rsidRPr="00CF6CB9">
              <w:rPr>
                <w:rFonts w:hAnsi="Times New Roman" w:cs="Times New Roman"/>
                <w:sz w:val="18"/>
                <w:szCs w:val="18"/>
              </w:rPr>
              <w:t>Finance costs</w:t>
            </w:r>
          </w:p>
        </w:tc>
        <w:tc>
          <w:tcPr>
            <w:tcW w:w="990" w:type="dxa"/>
            <w:tcBorders>
              <w:top w:val="nil"/>
              <w:left w:val="nil"/>
              <w:bottom w:val="nil"/>
              <w:right w:val="nil"/>
            </w:tcBorders>
            <w:shd w:val="clear" w:color="auto" w:fill="auto"/>
          </w:tcPr>
          <w:p w14:paraId="193F8910" w14:textId="3B71406F" w:rsidR="008B6B6B" w:rsidRPr="00CF6CB9" w:rsidRDefault="00C037F2" w:rsidP="008B6B6B">
            <w:pPr>
              <w:tabs>
                <w:tab w:val="decimal" w:pos="430"/>
              </w:tabs>
              <w:spacing w:line="240" w:lineRule="exact"/>
              <w:jc w:val="thaiDistribute"/>
              <w:rPr>
                <w:rFonts w:hAnsi="Times New Roman" w:cs="Times New Roman"/>
                <w:sz w:val="18"/>
                <w:szCs w:val="18"/>
                <w:cs/>
              </w:rPr>
            </w:pPr>
            <w:r>
              <w:rPr>
                <w:rFonts w:hAnsi="Times New Roman" w:cs="Times New Roman"/>
                <w:sz w:val="18"/>
                <w:szCs w:val="18"/>
              </w:rPr>
              <w:t>-</w:t>
            </w:r>
          </w:p>
        </w:tc>
        <w:tc>
          <w:tcPr>
            <w:tcW w:w="990" w:type="dxa"/>
            <w:tcBorders>
              <w:top w:val="nil"/>
              <w:left w:val="nil"/>
              <w:bottom w:val="nil"/>
              <w:right w:val="nil"/>
            </w:tcBorders>
            <w:shd w:val="clear" w:color="auto" w:fill="auto"/>
          </w:tcPr>
          <w:p w14:paraId="3579F0F2" w14:textId="62B25A67" w:rsidR="008B6B6B" w:rsidRPr="00CF6CB9" w:rsidRDefault="008B6B6B" w:rsidP="008B6B6B">
            <w:pPr>
              <w:tabs>
                <w:tab w:val="decimal" w:pos="411"/>
              </w:tabs>
              <w:spacing w:line="240" w:lineRule="exact"/>
              <w:jc w:val="thaiDistribute"/>
              <w:rPr>
                <w:rFonts w:hAnsi="Times New Roman" w:cs="Times New Roman"/>
                <w:sz w:val="18"/>
                <w:szCs w:val="18"/>
                <w:cs/>
              </w:rPr>
            </w:pPr>
            <w:r>
              <w:rPr>
                <w:rFonts w:hint="cs"/>
                <w:cs/>
              </w:rPr>
              <w:t>-</w:t>
            </w:r>
          </w:p>
        </w:tc>
        <w:tc>
          <w:tcPr>
            <w:tcW w:w="1080" w:type="dxa"/>
            <w:tcBorders>
              <w:top w:val="nil"/>
              <w:left w:val="nil"/>
              <w:bottom w:val="nil"/>
              <w:right w:val="nil"/>
            </w:tcBorders>
            <w:shd w:val="clear" w:color="auto" w:fill="auto"/>
          </w:tcPr>
          <w:p w14:paraId="221D4E5B" w14:textId="68BB1D93" w:rsidR="008B6B6B" w:rsidRPr="003C6FFB" w:rsidRDefault="00C037F2" w:rsidP="008B6B6B">
            <w:pPr>
              <w:tabs>
                <w:tab w:val="decimal" w:pos="776"/>
              </w:tabs>
              <w:spacing w:line="240" w:lineRule="exact"/>
              <w:jc w:val="thaiDistribute"/>
              <w:rPr>
                <w:rFonts w:hAnsi="Times New Roman" w:cs="Times New Roman"/>
                <w:sz w:val="18"/>
                <w:szCs w:val="18"/>
              </w:rPr>
            </w:pPr>
            <w:r>
              <w:rPr>
                <w:rFonts w:hAnsi="Times New Roman" w:cs="Times New Roman"/>
                <w:sz w:val="18"/>
                <w:szCs w:val="18"/>
              </w:rPr>
              <w:t>139</w:t>
            </w:r>
          </w:p>
        </w:tc>
        <w:tc>
          <w:tcPr>
            <w:tcW w:w="990" w:type="dxa"/>
            <w:tcBorders>
              <w:top w:val="nil"/>
              <w:left w:val="nil"/>
              <w:bottom w:val="nil"/>
              <w:right w:val="nil"/>
            </w:tcBorders>
            <w:shd w:val="clear" w:color="auto" w:fill="auto"/>
          </w:tcPr>
          <w:p w14:paraId="5953B5C0" w14:textId="5B73A530" w:rsidR="008B6B6B" w:rsidRPr="00CF6CB9" w:rsidRDefault="008B6B6B" w:rsidP="00446F9C">
            <w:pPr>
              <w:tabs>
                <w:tab w:val="decimal" w:pos="700"/>
              </w:tabs>
              <w:spacing w:line="240" w:lineRule="exact"/>
              <w:rPr>
                <w:rFonts w:hAnsi="Times New Roman" w:cs="Times New Roman"/>
                <w:sz w:val="18"/>
                <w:szCs w:val="18"/>
              </w:rPr>
            </w:pPr>
            <w:r w:rsidRPr="00FD25A6">
              <w:rPr>
                <w:rFonts w:hAnsi="Times New Roman" w:cs="Times New Roman"/>
                <w:sz w:val="18"/>
                <w:szCs w:val="18"/>
                <w:cs/>
              </w:rPr>
              <w:t>173</w:t>
            </w:r>
          </w:p>
        </w:tc>
        <w:tc>
          <w:tcPr>
            <w:tcW w:w="2070" w:type="dxa"/>
            <w:tcBorders>
              <w:top w:val="nil"/>
              <w:left w:val="nil"/>
              <w:bottom w:val="nil"/>
              <w:right w:val="nil"/>
            </w:tcBorders>
          </w:tcPr>
          <w:p w14:paraId="7B706588" w14:textId="4B29AB61" w:rsidR="008B6B6B" w:rsidRPr="00CF6CB9" w:rsidRDefault="008B6B6B" w:rsidP="008B6B6B">
            <w:pPr>
              <w:spacing w:line="240" w:lineRule="exact"/>
              <w:ind w:right="11"/>
              <w:rPr>
                <w:rFonts w:hAnsi="Times New Roman" w:cs="Times New Roman"/>
                <w:sz w:val="18"/>
                <w:szCs w:val="18"/>
              </w:rPr>
            </w:pPr>
            <w:r w:rsidRPr="00CF6CB9">
              <w:rPr>
                <w:rFonts w:hAnsi="Times New Roman" w:cs="Times New Roman"/>
                <w:sz w:val="18"/>
                <w:szCs w:val="18"/>
              </w:rPr>
              <w:t>Contract price</w:t>
            </w:r>
          </w:p>
        </w:tc>
      </w:tr>
      <w:tr w:rsidR="008B6B6B" w:rsidRPr="00CF6CB9" w14:paraId="6F553533" w14:textId="77777777" w:rsidTr="00B56756">
        <w:trPr>
          <w:trHeight w:hRule="exact" w:val="144"/>
        </w:trPr>
        <w:tc>
          <w:tcPr>
            <w:tcW w:w="2790" w:type="dxa"/>
            <w:tcBorders>
              <w:top w:val="nil"/>
              <w:left w:val="nil"/>
              <w:bottom w:val="nil"/>
              <w:right w:val="nil"/>
            </w:tcBorders>
          </w:tcPr>
          <w:p w14:paraId="6C5A66B4" w14:textId="77777777" w:rsidR="008B6B6B" w:rsidRPr="00CF6CB9" w:rsidRDefault="008B6B6B" w:rsidP="008B6B6B">
            <w:pPr>
              <w:spacing w:line="240" w:lineRule="exact"/>
              <w:rPr>
                <w:rFonts w:hAnsi="Times New Roman" w:cs="Times New Roman"/>
                <w:sz w:val="18"/>
                <w:szCs w:val="18"/>
              </w:rPr>
            </w:pPr>
          </w:p>
        </w:tc>
        <w:tc>
          <w:tcPr>
            <w:tcW w:w="990" w:type="dxa"/>
            <w:tcBorders>
              <w:top w:val="nil"/>
              <w:left w:val="nil"/>
              <w:bottom w:val="nil"/>
              <w:right w:val="nil"/>
            </w:tcBorders>
            <w:shd w:val="clear" w:color="auto" w:fill="auto"/>
          </w:tcPr>
          <w:p w14:paraId="6322E845" w14:textId="77777777" w:rsidR="008B6B6B" w:rsidRPr="00CF6CB9" w:rsidRDefault="008B6B6B" w:rsidP="008B6B6B">
            <w:pPr>
              <w:tabs>
                <w:tab w:val="decimal" w:pos="413"/>
              </w:tabs>
              <w:spacing w:line="240" w:lineRule="exact"/>
              <w:jc w:val="thaiDistribute"/>
              <w:rPr>
                <w:rFonts w:hAnsi="Times New Roman" w:cs="Times New Roman"/>
                <w:sz w:val="18"/>
                <w:szCs w:val="18"/>
              </w:rPr>
            </w:pPr>
          </w:p>
        </w:tc>
        <w:tc>
          <w:tcPr>
            <w:tcW w:w="990" w:type="dxa"/>
            <w:tcBorders>
              <w:top w:val="nil"/>
              <w:left w:val="nil"/>
              <w:bottom w:val="nil"/>
              <w:right w:val="nil"/>
            </w:tcBorders>
            <w:shd w:val="clear" w:color="auto" w:fill="auto"/>
          </w:tcPr>
          <w:p w14:paraId="4D359A06" w14:textId="77777777" w:rsidR="008B6B6B" w:rsidRPr="00CF6CB9" w:rsidRDefault="008B6B6B" w:rsidP="008B6B6B">
            <w:pPr>
              <w:tabs>
                <w:tab w:val="decimal" w:pos="413"/>
              </w:tabs>
              <w:spacing w:line="240" w:lineRule="exact"/>
              <w:jc w:val="thaiDistribute"/>
              <w:rPr>
                <w:rFonts w:hAnsi="Times New Roman" w:cs="Times New Roman"/>
                <w:sz w:val="18"/>
                <w:szCs w:val="18"/>
              </w:rPr>
            </w:pPr>
          </w:p>
        </w:tc>
        <w:tc>
          <w:tcPr>
            <w:tcW w:w="1080" w:type="dxa"/>
            <w:tcBorders>
              <w:top w:val="nil"/>
              <w:left w:val="nil"/>
              <w:bottom w:val="nil"/>
              <w:right w:val="nil"/>
            </w:tcBorders>
            <w:shd w:val="clear" w:color="auto" w:fill="auto"/>
          </w:tcPr>
          <w:p w14:paraId="1C62B4CB" w14:textId="77777777" w:rsidR="008B6B6B" w:rsidRPr="00CF6CB9" w:rsidRDefault="008B6B6B" w:rsidP="008B6B6B">
            <w:pPr>
              <w:tabs>
                <w:tab w:val="decimal" w:pos="776"/>
              </w:tabs>
              <w:spacing w:line="240" w:lineRule="exact"/>
              <w:jc w:val="thaiDistribute"/>
              <w:rPr>
                <w:rFonts w:hAnsi="Times New Roman" w:cs="Times New Roman"/>
                <w:sz w:val="18"/>
                <w:szCs w:val="18"/>
              </w:rPr>
            </w:pPr>
          </w:p>
        </w:tc>
        <w:tc>
          <w:tcPr>
            <w:tcW w:w="990" w:type="dxa"/>
            <w:tcBorders>
              <w:top w:val="nil"/>
              <w:left w:val="nil"/>
              <w:bottom w:val="nil"/>
              <w:right w:val="nil"/>
            </w:tcBorders>
            <w:shd w:val="clear" w:color="auto" w:fill="auto"/>
          </w:tcPr>
          <w:p w14:paraId="11BE96B5" w14:textId="77777777" w:rsidR="008B6B6B" w:rsidRPr="00CF6CB9" w:rsidRDefault="008B6B6B" w:rsidP="008B6B6B">
            <w:pPr>
              <w:tabs>
                <w:tab w:val="decimal" w:pos="700"/>
              </w:tabs>
              <w:spacing w:line="240" w:lineRule="exact"/>
              <w:jc w:val="thaiDistribute"/>
              <w:rPr>
                <w:rFonts w:hAnsi="Times New Roman" w:cs="Times New Roman"/>
                <w:sz w:val="18"/>
                <w:szCs w:val="18"/>
              </w:rPr>
            </w:pPr>
          </w:p>
        </w:tc>
        <w:tc>
          <w:tcPr>
            <w:tcW w:w="2070" w:type="dxa"/>
            <w:tcBorders>
              <w:top w:val="nil"/>
              <w:left w:val="nil"/>
              <w:bottom w:val="nil"/>
              <w:right w:val="nil"/>
            </w:tcBorders>
          </w:tcPr>
          <w:p w14:paraId="57A851C1" w14:textId="77777777" w:rsidR="008B6B6B" w:rsidRPr="00CF6CB9" w:rsidRDefault="008B6B6B" w:rsidP="008B6B6B">
            <w:pPr>
              <w:spacing w:line="240" w:lineRule="exact"/>
              <w:ind w:right="11"/>
              <w:rPr>
                <w:rFonts w:hAnsi="Times New Roman" w:cs="Times New Roman"/>
                <w:sz w:val="18"/>
                <w:szCs w:val="18"/>
              </w:rPr>
            </w:pPr>
          </w:p>
        </w:tc>
      </w:tr>
      <w:tr w:rsidR="008B6B6B" w:rsidRPr="00CF6CB9" w14:paraId="19BDC6B6" w14:textId="77777777" w:rsidTr="00B56756">
        <w:tc>
          <w:tcPr>
            <w:tcW w:w="3780" w:type="dxa"/>
            <w:gridSpan w:val="2"/>
            <w:tcBorders>
              <w:top w:val="nil"/>
              <w:left w:val="nil"/>
              <w:bottom w:val="nil"/>
              <w:right w:val="nil"/>
            </w:tcBorders>
            <w:shd w:val="clear" w:color="auto" w:fill="auto"/>
          </w:tcPr>
          <w:p w14:paraId="32E6C86F" w14:textId="77777777" w:rsidR="008B6B6B" w:rsidRPr="00CF6CB9" w:rsidRDefault="008B6B6B" w:rsidP="008B6B6B">
            <w:pPr>
              <w:tabs>
                <w:tab w:val="decimal" w:pos="522"/>
              </w:tabs>
              <w:spacing w:line="240" w:lineRule="exact"/>
              <w:jc w:val="thaiDistribute"/>
              <w:rPr>
                <w:rFonts w:hAnsi="Times New Roman" w:cs="Times New Roman"/>
                <w:sz w:val="18"/>
                <w:szCs w:val="18"/>
                <w:u w:val="single"/>
              </w:rPr>
            </w:pPr>
            <w:r w:rsidRPr="00CF6CB9">
              <w:rPr>
                <w:rFonts w:hAnsi="Times New Roman" w:cs="Times New Roman"/>
                <w:sz w:val="18"/>
                <w:szCs w:val="18"/>
                <w:u w:val="single"/>
              </w:rPr>
              <w:t>Transactions with related companies</w:t>
            </w:r>
          </w:p>
        </w:tc>
        <w:tc>
          <w:tcPr>
            <w:tcW w:w="990" w:type="dxa"/>
            <w:tcBorders>
              <w:top w:val="nil"/>
              <w:left w:val="nil"/>
              <w:bottom w:val="nil"/>
              <w:right w:val="nil"/>
            </w:tcBorders>
            <w:shd w:val="clear" w:color="auto" w:fill="auto"/>
          </w:tcPr>
          <w:p w14:paraId="5AA41B2C" w14:textId="77777777" w:rsidR="008B6B6B" w:rsidRPr="00CF6CB9" w:rsidRDefault="008B6B6B" w:rsidP="008B6B6B">
            <w:pPr>
              <w:tabs>
                <w:tab w:val="decimal" w:pos="522"/>
              </w:tabs>
              <w:spacing w:line="240" w:lineRule="exact"/>
              <w:jc w:val="thaiDistribute"/>
              <w:rPr>
                <w:rFonts w:hAnsi="Times New Roman" w:cs="Times New Roman"/>
                <w:sz w:val="18"/>
                <w:szCs w:val="18"/>
              </w:rPr>
            </w:pPr>
          </w:p>
        </w:tc>
        <w:tc>
          <w:tcPr>
            <w:tcW w:w="1080" w:type="dxa"/>
            <w:tcBorders>
              <w:top w:val="nil"/>
              <w:left w:val="nil"/>
              <w:bottom w:val="nil"/>
              <w:right w:val="nil"/>
            </w:tcBorders>
            <w:shd w:val="clear" w:color="auto" w:fill="auto"/>
          </w:tcPr>
          <w:p w14:paraId="64B34072" w14:textId="77777777" w:rsidR="008B6B6B" w:rsidRPr="00CF6CB9" w:rsidRDefault="008B6B6B" w:rsidP="008B6B6B">
            <w:pPr>
              <w:tabs>
                <w:tab w:val="decimal" w:pos="776"/>
              </w:tabs>
              <w:spacing w:line="240" w:lineRule="exact"/>
              <w:jc w:val="thaiDistribute"/>
              <w:rPr>
                <w:rFonts w:hAnsi="Times New Roman" w:cs="Times New Roman"/>
                <w:sz w:val="18"/>
                <w:szCs w:val="18"/>
              </w:rPr>
            </w:pPr>
          </w:p>
        </w:tc>
        <w:tc>
          <w:tcPr>
            <w:tcW w:w="990" w:type="dxa"/>
            <w:tcBorders>
              <w:top w:val="nil"/>
              <w:left w:val="nil"/>
              <w:bottom w:val="nil"/>
              <w:right w:val="nil"/>
            </w:tcBorders>
            <w:shd w:val="clear" w:color="auto" w:fill="auto"/>
          </w:tcPr>
          <w:p w14:paraId="4BBC50F8" w14:textId="77777777" w:rsidR="008B6B6B" w:rsidRPr="00CF6CB9" w:rsidRDefault="008B6B6B" w:rsidP="008B6B6B">
            <w:pPr>
              <w:tabs>
                <w:tab w:val="decimal" w:pos="700"/>
              </w:tabs>
              <w:spacing w:line="240" w:lineRule="exact"/>
              <w:jc w:val="thaiDistribute"/>
              <w:rPr>
                <w:rFonts w:hAnsi="Times New Roman" w:cs="Times New Roman"/>
                <w:sz w:val="18"/>
                <w:szCs w:val="18"/>
              </w:rPr>
            </w:pPr>
          </w:p>
        </w:tc>
        <w:tc>
          <w:tcPr>
            <w:tcW w:w="2070" w:type="dxa"/>
            <w:tcBorders>
              <w:top w:val="nil"/>
              <w:left w:val="nil"/>
              <w:bottom w:val="nil"/>
              <w:right w:val="nil"/>
            </w:tcBorders>
          </w:tcPr>
          <w:p w14:paraId="127B2817" w14:textId="77777777" w:rsidR="008B6B6B" w:rsidRPr="00CF6CB9" w:rsidRDefault="008B6B6B" w:rsidP="008B6B6B">
            <w:pPr>
              <w:spacing w:line="240" w:lineRule="exact"/>
              <w:jc w:val="thaiDistribute"/>
              <w:rPr>
                <w:rFonts w:hAnsi="Times New Roman" w:cs="Times New Roman"/>
                <w:sz w:val="18"/>
                <w:szCs w:val="18"/>
              </w:rPr>
            </w:pPr>
          </w:p>
        </w:tc>
      </w:tr>
      <w:tr w:rsidR="00EA0B1B" w:rsidRPr="00CF6CB9" w14:paraId="5EF86D59" w14:textId="77777777" w:rsidTr="003C6FFB">
        <w:trPr>
          <w:trHeight w:val="171"/>
        </w:trPr>
        <w:tc>
          <w:tcPr>
            <w:tcW w:w="2790" w:type="dxa"/>
            <w:tcBorders>
              <w:top w:val="nil"/>
              <w:left w:val="nil"/>
              <w:bottom w:val="nil"/>
              <w:right w:val="nil"/>
            </w:tcBorders>
          </w:tcPr>
          <w:p w14:paraId="207CEB1E" w14:textId="3266B764" w:rsidR="00EA0B1B" w:rsidRPr="00CF6CB9" w:rsidRDefault="00EA0B1B" w:rsidP="00EA0B1B">
            <w:pPr>
              <w:spacing w:line="240" w:lineRule="exact"/>
              <w:rPr>
                <w:rFonts w:hAnsi="Times New Roman" w:cs="Times New Roman"/>
                <w:b/>
                <w:bCs/>
                <w:sz w:val="18"/>
                <w:szCs w:val="18"/>
              </w:rPr>
            </w:pPr>
            <w:r w:rsidRPr="00CF6CB9">
              <w:rPr>
                <w:rFonts w:hAnsi="Times New Roman" w:cs="Times New Roman"/>
                <w:sz w:val="18"/>
                <w:szCs w:val="18"/>
              </w:rPr>
              <w:t>Revenue from sales and service</w:t>
            </w:r>
          </w:p>
        </w:tc>
        <w:tc>
          <w:tcPr>
            <w:tcW w:w="990" w:type="dxa"/>
            <w:tcBorders>
              <w:top w:val="nil"/>
              <w:left w:val="nil"/>
              <w:bottom w:val="nil"/>
              <w:right w:val="nil"/>
            </w:tcBorders>
            <w:shd w:val="clear" w:color="auto" w:fill="auto"/>
          </w:tcPr>
          <w:p w14:paraId="73549DCF" w14:textId="6214B878" w:rsidR="00EA0B1B" w:rsidRPr="003C6FFB" w:rsidRDefault="00C037F2" w:rsidP="00EA0B1B">
            <w:pPr>
              <w:spacing w:line="240" w:lineRule="exact"/>
              <w:ind w:left="-944" w:right="78" w:hanging="764"/>
              <w:jc w:val="right"/>
              <w:rPr>
                <w:rFonts w:hAnsi="Times New Roman" w:cs="Times New Roman"/>
                <w:sz w:val="18"/>
                <w:szCs w:val="18"/>
              </w:rPr>
            </w:pPr>
            <w:r>
              <w:rPr>
                <w:rFonts w:hAnsi="Times New Roman" w:cs="Times New Roman"/>
                <w:sz w:val="18"/>
                <w:szCs w:val="18"/>
              </w:rPr>
              <w:t>2,005</w:t>
            </w:r>
          </w:p>
        </w:tc>
        <w:tc>
          <w:tcPr>
            <w:tcW w:w="990" w:type="dxa"/>
            <w:tcBorders>
              <w:top w:val="nil"/>
              <w:left w:val="nil"/>
              <w:bottom w:val="nil"/>
              <w:right w:val="nil"/>
            </w:tcBorders>
            <w:shd w:val="clear" w:color="auto" w:fill="auto"/>
          </w:tcPr>
          <w:p w14:paraId="10370C15" w14:textId="1AA3315A" w:rsidR="00EA0B1B" w:rsidRPr="00CF6CB9" w:rsidRDefault="00EA0B1B" w:rsidP="00EA0B1B">
            <w:pPr>
              <w:spacing w:line="240" w:lineRule="exact"/>
              <w:ind w:left="-944" w:right="78" w:hanging="764"/>
              <w:jc w:val="right"/>
              <w:rPr>
                <w:rFonts w:hAnsi="Times New Roman" w:cs="Times New Roman"/>
                <w:sz w:val="18"/>
                <w:szCs w:val="18"/>
              </w:rPr>
            </w:pPr>
            <w:r w:rsidRPr="00FD25A6">
              <w:rPr>
                <w:rFonts w:hAnsi="Times New Roman" w:cs="Times New Roman"/>
                <w:sz w:val="18"/>
                <w:szCs w:val="18"/>
              </w:rPr>
              <w:t>1,577</w:t>
            </w:r>
          </w:p>
        </w:tc>
        <w:tc>
          <w:tcPr>
            <w:tcW w:w="1080" w:type="dxa"/>
            <w:tcBorders>
              <w:top w:val="nil"/>
              <w:left w:val="nil"/>
              <w:bottom w:val="nil"/>
              <w:right w:val="nil"/>
            </w:tcBorders>
            <w:shd w:val="clear" w:color="auto" w:fill="auto"/>
          </w:tcPr>
          <w:p w14:paraId="2AD73B1A" w14:textId="1A9065EE" w:rsidR="00EA0B1B" w:rsidRPr="003C6FFB" w:rsidRDefault="00C037F2" w:rsidP="00EA0B1B">
            <w:pPr>
              <w:spacing w:line="240" w:lineRule="exact"/>
              <w:ind w:left="-944" w:right="78" w:hanging="764"/>
              <w:jc w:val="right"/>
              <w:rPr>
                <w:sz w:val="18"/>
                <w:szCs w:val="18"/>
              </w:rPr>
            </w:pPr>
            <w:r>
              <w:rPr>
                <w:sz w:val="18"/>
                <w:szCs w:val="18"/>
              </w:rPr>
              <w:t>2,005</w:t>
            </w:r>
          </w:p>
        </w:tc>
        <w:tc>
          <w:tcPr>
            <w:tcW w:w="990" w:type="dxa"/>
            <w:tcBorders>
              <w:top w:val="nil"/>
              <w:left w:val="nil"/>
              <w:bottom w:val="nil"/>
              <w:right w:val="nil"/>
            </w:tcBorders>
            <w:shd w:val="clear" w:color="auto" w:fill="auto"/>
          </w:tcPr>
          <w:p w14:paraId="1E031423" w14:textId="38DAB0B6" w:rsidR="00EA0B1B" w:rsidRPr="00CF6CB9" w:rsidRDefault="00EA0B1B" w:rsidP="00EA0B1B">
            <w:pPr>
              <w:tabs>
                <w:tab w:val="decimal" w:pos="700"/>
              </w:tabs>
              <w:spacing w:line="240" w:lineRule="exact"/>
              <w:jc w:val="thaiDistribute"/>
              <w:rPr>
                <w:rFonts w:hAnsi="Times New Roman" w:cs="Times New Roman"/>
                <w:sz w:val="18"/>
                <w:szCs w:val="18"/>
              </w:rPr>
            </w:pPr>
            <w:r w:rsidRPr="00FD25A6">
              <w:rPr>
                <w:rFonts w:hAnsi="Times New Roman" w:cs="Times New Roman" w:hint="cs"/>
                <w:sz w:val="18"/>
                <w:szCs w:val="18"/>
                <w:cs/>
              </w:rPr>
              <w:t>1</w:t>
            </w:r>
            <w:r w:rsidRPr="00FD25A6">
              <w:rPr>
                <w:rFonts w:hAnsi="Times New Roman" w:cs="Times New Roman"/>
                <w:sz w:val="18"/>
                <w:szCs w:val="18"/>
              </w:rPr>
              <w:t>,577</w:t>
            </w:r>
          </w:p>
        </w:tc>
        <w:tc>
          <w:tcPr>
            <w:tcW w:w="2070" w:type="dxa"/>
            <w:tcBorders>
              <w:top w:val="nil"/>
              <w:left w:val="nil"/>
              <w:bottom w:val="nil"/>
              <w:right w:val="nil"/>
            </w:tcBorders>
          </w:tcPr>
          <w:p w14:paraId="77284553" w14:textId="77777777" w:rsidR="00EA0B1B" w:rsidRPr="00CF6CB9" w:rsidRDefault="00EA0B1B" w:rsidP="00EA0B1B">
            <w:pPr>
              <w:spacing w:line="240" w:lineRule="exact"/>
              <w:ind w:left="117" w:right="-105" w:hanging="117"/>
              <w:rPr>
                <w:rFonts w:hAnsi="Times New Roman" w:cs="Times New Roman"/>
                <w:spacing w:val="-10"/>
                <w:sz w:val="18"/>
                <w:szCs w:val="18"/>
              </w:rPr>
            </w:pPr>
            <w:r w:rsidRPr="00CF6CB9">
              <w:rPr>
                <w:rFonts w:eastAsia="Arial Unicode MS" w:hAnsi="Times New Roman" w:cs="Times New Roman"/>
                <w:spacing w:val="-10"/>
                <w:sz w:val="18"/>
                <w:szCs w:val="18"/>
              </w:rPr>
              <w:t>With reference to market price</w:t>
            </w:r>
          </w:p>
        </w:tc>
      </w:tr>
      <w:tr w:rsidR="00EA0B1B" w:rsidRPr="00CF6CB9" w14:paraId="58A63324" w14:textId="77777777" w:rsidTr="00B56756">
        <w:tc>
          <w:tcPr>
            <w:tcW w:w="2790" w:type="dxa"/>
            <w:tcBorders>
              <w:top w:val="nil"/>
              <w:left w:val="nil"/>
              <w:bottom w:val="nil"/>
              <w:right w:val="nil"/>
            </w:tcBorders>
          </w:tcPr>
          <w:p w14:paraId="7B87D442" w14:textId="77777777" w:rsidR="00EA0B1B" w:rsidRPr="00CF6CB9" w:rsidRDefault="00EA0B1B" w:rsidP="00EA0B1B">
            <w:pPr>
              <w:tabs>
                <w:tab w:val="decimal" w:pos="700"/>
              </w:tabs>
              <w:spacing w:line="240" w:lineRule="exact"/>
              <w:jc w:val="thaiDistribute"/>
              <w:rPr>
                <w:rFonts w:hAnsi="Times New Roman" w:cs="Times New Roman"/>
                <w:sz w:val="18"/>
                <w:szCs w:val="18"/>
              </w:rPr>
            </w:pPr>
            <w:r w:rsidRPr="00CF6CB9">
              <w:rPr>
                <w:rFonts w:hAnsi="Times New Roman" w:cs="Times New Roman"/>
                <w:sz w:val="18"/>
                <w:szCs w:val="18"/>
              </w:rPr>
              <w:t>Cost of service</w:t>
            </w:r>
          </w:p>
        </w:tc>
        <w:tc>
          <w:tcPr>
            <w:tcW w:w="990" w:type="dxa"/>
            <w:tcBorders>
              <w:top w:val="nil"/>
              <w:left w:val="nil"/>
              <w:bottom w:val="nil"/>
              <w:right w:val="nil"/>
            </w:tcBorders>
            <w:shd w:val="clear" w:color="auto" w:fill="auto"/>
          </w:tcPr>
          <w:p w14:paraId="24E6DB85" w14:textId="0983A884" w:rsidR="00EA0B1B" w:rsidRPr="003C6FFB" w:rsidRDefault="00C037F2" w:rsidP="00EA0B1B">
            <w:pPr>
              <w:spacing w:line="240" w:lineRule="exact"/>
              <w:ind w:left="-944" w:right="78" w:hanging="764"/>
              <w:jc w:val="right"/>
              <w:rPr>
                <w:rFonts w:hAnsi="Times New Roman" w:cs="Times New Roman"/>
                <w:sz w:val="18"/>
                <w:szCs w:val="18"/>
              </w:rPr>
            </w:pPr>
            <w:r>
              <w:rPr>
                <w:rFonts w:hAnsi="Times New Roman" w:cs="Times New Roman"/>
                <w:sz w:val="18"/>
                <w:szCs w:val="18"/>
              </w:rPr>
              <w:t>382</w:t>
            </w:r>
          </w:p>
        </w:tc>
        <w:tc>
          <w:tcPr>
            <w:tcW w:w="990" w:type="dxa"/>
            <w:tcBorders>
              <w:top w:val="nil"/>
              <w:left w:val="nil"/>
              <w:bottom w:val="nil"/>
              <w:right w:val="nil"/>
            </w:tcBorders>
            <w:shd w:val="clear" w:color="auto" w:fill="auto"/>
          </w:tcPr>
          <w:p w14:paraId="47803463" w14:textId="01A91A06" w:rsidR="00EA0B1B" w:rsidRPr="00CF6CB9" w:rsidRDefault="00EA0B1B" w:rsidP="00EA0B1B">
            <w:pPr>
              <w:spacing w:line="240" w:lineRule="exact"/>
              <w:ind w:left="-944" w:right="78" w:hanging="764"/>
              <w:jc w:val="right"/>
              <w:rPr>
                <w:rFonts w:hAnsi="Times New Roman" w:cs="Times New Roman"/>
                <w:sz w:val="18"/>
                <w:szCs w:val="18"/>
              </w:rPr>
            </w:pPr>
            <w:r w:rsidRPr="00FD25A6">
              <w:rPr>
                <w:rFonts w:hAnsi="Times New Roman" w:cs="Times New Roman"/>
                <w:sz w:val="18"/>
                <w:szCs w:val="18"/>
              </w:rPr>
              <w:t>502</w:t>
            </w:r>
          </w:p>
        </w:tc>
        <w:tc>
          <w:tcPr>
            <w:tcW w:w="1080" w:type="dxa"/>
            <w:tcBorders>
              <w:top w:val="nil"/>
              <w:left w:val="nil"/>
              <w:bottom w:val="nil"/>
              <w:right w:val="nil"/>
            </w:tcBorders>
            <w:shd w:val="clear" w:color="auto" w:fill="auto"/>
          </w:tcPr>
          <w:p w14:paraId="1C66A736" w14:textId="4E8CF050" w:rsidR="00EA0B1B" w:rsidRPr="003C6FFB" w:rsidRDefault="00C037F2" w:rsidP="00EA0B1B">
            <w:pPr>
              <w:spacing w:line="240" w:lineRule="exact"/>
              <w:ind w:left="-944" w:right="78" w:hanging="764"/>
              <w:jc w:val="right"/>
              <w:rPr>
                <w:sz w:val="18"/>
                <w:szCs w:val="18"/>
              </w:rPr>
            </w:pPr>
            <w:r>
              <w:rPr>
                <w:sz w:val="18"/>
                <w:szCs w:val="18"/>
              </w:rPr>
              <w:t>382</w:t>
            </w:r>
          </w:p>
        </w:tc>
        <w:tc>
          <w:tcPr>
            <w:tcW w:w="990" w:type="dxa"/>
            <w:tcBorders>
              <w:top w:val="nil"/>
              <w:left w:val="nil"/>
              <w:bottom w:val="nil"/>
              <w:right w:val="nil"/>
            </w:tcBorders>
            <w:shd w:val="clear" w:color="auto" w:fill="auto"/>
          </w:tcPr>
          <w:p w14:paraId="29299604" w14:textId="52179D4D" w:rsidR="00EA0B1B" w:rsidRPr="00CF6CB9" w:rsidRDefault="00EA0B1B" w:rsidP="00EA0B1B">
            <w:pPr>
              <w:tabs>
                <w:tab w:val="decimal" w:pos="700"/>
              </w:tabs>
              <w:spacing w:line="240" w:lineRule="exact"/>
              <w:jc w:val="thaiDistribute"/>
              <w:rPr>
                <w:rFonts w:hAnsi="Times New Roman" w:cs="Times New Roman"/>
                <w:sz w:val="18"/>
                <w:szCs w:val="18"/>
              </w:rPr>
            </w:pPr>
            <w:r w:rsidRPr="00FD25A6">
              <w:rPr>
                <w:rFonts w:hAnsi="Times New Roman" w:cs="Times New Roman"/>
                <w:sz w:val="18"/>
                <w:szCs w:val="18"/>
              </w:rPr>
              <w:t>502</w:t>
            </w:r>
          </w:p>
        </w:tc>
        <w:tc>
          <w:tcPr>
            <w:tcW w:w="2070" w:type="dxa"/>
            <w:tcBorders>
              <w:top w:val="nil"/>
              <w:left w:val="nil"/>
              <w:bottom w:val="nil"/>
              <w:right w:val="nil"/>
            </w:tcBorders>
          </w:tcPr>
          <w:p w14:paraId="3B6CD14C" w14:textId="77777777" w:rsidR="00EA0B1B" w:rsidRPr="00CF6CB9" w:rsidRDefault="00EA0B1B" w:rsidP="00EA0B1B">
            <w:pPr>
              <w:spacing w:line="240" w:lineRule="exact"/>
              <w:ind w:left="117" w:right="11" w:hanging="117"/>
              <w:rPr>
                <w:rFonts w:hAnsi="Times New Roman" w:cs="Times New Roman"/>
                <w:sz w:val="18"/>
                <w:szCs w:val="18"/>
              </w:rPr>
            </w:pPr>
            <w:r w:rsidRPr="00CF6CB9">
              <w:rPr>
                <w:rFonts w:hAnsi="Times New Roman" w:cs="Times New Roman"/>
                <w:sz w:val="18"/>
                <w:szCs w:val="18"/>
              </w:rPr>
              <w:t>Contract price</w:t>
            </w:r>
          </w:p>
        </w:tc>
      </w:tr>
      <w:tr w:rsidR="00EA0B1B" w:rsidRPr="00CF6CB9" w14:paraId="49B5C34C" w14:textId="77777777" w:rsidTr="00B56756">
        <w:tc>
          <w:tcPr>
            <w:tcW w:w="2790" w:type="dxa"/>
            <w:tcBorders>
              <w:top w:val="nil"/>
              <w:left w:val="nil"/>
              <w:bottom w:val="nil"/>
              <w:right w:val="nil"/>
            </w:tcBorders>
          </w:tcPr>
          <w:p w14:paraId="7B04C072" w14:textId="77777777" w:rsidR="00EA0B1B" w:rsidRPr="00CF6CB9" w:rsidRDefault="00EA0B1B" w:rsidP="00EA0B1B">
            <w:pPr>
              <w:spacing w:line="240" w:lineRule="exact"/>
              <w:rPr>
                <w:rFonts w:hAnsi="Times New Roman" w:cs="Times New Roman"/>
                <w:b/>
                <w:bCs/>
                <w:sz w:val="18"/>
                <w:szCs w:val="18"/>
              </w:rPr>
            </w:pPr>
            <w:r w:rsidRPr="00CF6CB9">
              <w:rPr>
                <w:rFonts w:hAnsi="Times New Roman" w:cs="Times New Roman"/>
                <w:sz w:val="18"/>
                <w:szCs w:val="18"/>
              </w:rPr>
              <w:t>Distribution costs</w:t>
            </w:r>
          </w:p>
        </w:tc>
        <w:tc>
          <w:tcPr>
            <w:tcW w:w="990" w:type="dxa"/>
            <w:tcBorders>
              <w:top w:val="nil"/>
              <w:left w:val="nil"/>
              <w:bottom w:val="nil"/>
              <w:right w:val="nil"/>
            </w:tcBorders>
            <w:shd w:val="clear" w:color="auto" w:fill="auto"/>
          </w:tcPr>
          <w:p w14:paraId="0057C37D" w14:textId="3A706CD2" w:rsidR="00EA0B1B" w:rsidRPr="003C6FFB" w:rsidRDefault="00C037F2" w:rsidP="00EA0B1B">
            <w:pPr>
              <w:spacing w:line="240" w:lineRule="exact"/>
              <w:ind w:left="-944" w:right="78" w:hanging="764"/>
              <w:jc w:val="right"/>
              <w:rPr>
                <w:rFonts w:hAnsi="Times New Roman" w:cs="Times New Roman"/>
                <w:sz w:val="18"/>
                <w:szCs w:val="18"/>
              </w:rPr>
            </w:pPr>
            <w:r>
              <w:rPr>
                <w:rFonts w:hAnsi="Times New Roman" w:cs="Times New Roman"/>
                <w:sz w:val="18"/>
                <w:szCs w:val="18"/>
              </w:rPr>
              <w:t>2,584</w:t>
            </w:r>
          </w:p>
        </w:tc>
        <w:tc>
          <w:tcPr>
            <w:tcW w:w="990" w:type="dxa"/>
            <w:tcBorders>
              <w:top w:val="nil"/>
              <w:left w:val="nil"/>
              <w:bottom w:val="nil"/>
              <w:right w:val="nil"/>
            </w:tcBorders>
            <w:shd w:val="clear" w:color="auto" w:fill="auto"/>
          </w:tcPr>
          <w:p w14:paraId="41F33F71" w14:textId="4F5800DD" w:rsidR="00EA0B1B" w:rsidRPr="00CF6CB9" w:rsidRDefault="00EA0B1B" w:rsidP="00EA0B1B">
            <w:pPr>
              <w:spacing w:line="240" w:lineRule="exact"/>
              <w:ind w:left="-944" w:right="78" w:hanging="764"/>
              <w:jc w:val="right"/>
              <w:rPr>
                <w:rFonts w:hAnsi="Times New Roman" w:cs="Times New Roman"/>
                <w:sz w:val="18"/>
                <w:szCs w:val="18"/>
              </w:rPr>
            </w:pPr>
            <w:r w:rsidRPr="00FD25A6">
              <w:rPr>
                <w:rFonts w:hAnsi="Times New Roman" w:cs="Times New Roman"/>
                <w:sz w:val="18"/>
                <w:szCs w:val="18"/>
              </w:rPr>
              <w:t>2,545</w:t>
            </w:r>
          </w:p>
        </w:tc>
        <w:tc>
          <w:tcPr>
            <w:tcW w:w="1080" w:type="dxa"/>
            <w:tcBorders>
              <w:top w:val="nil"/>
              <w:left w:val="nil"/>
              <w:bottom w:val="nil"/>
              <w:right w:val="nil"/>
            </w:tcBorders>
            <w:shd w:val="clear" w:color="auto" w:fill="auto"/>
          </w:tcPr>
          <w:p w14:paraId="2BD5B243" w14:textId="5B7B6969" w:rsidR="00EA0B1B" w:rsidRPr="003C6FFB" w:rsidRDefault="00C037F2" w:rsidP="00EA0B1B">
            <w:pPr>
              <w:spacing w:line="240" w:lineRule="exact"/>
              <w:ind w:left="-944" w:right="78" w:hanging="764"/>
              <w:jc w:val="right"/>
              <w:rPr>
                <w:sz w:val="18"/>
                <w:szCs w:val="18"/>
              </w:rPr>
            </w:pPr>
            <w:r>
              <w:rPr>
                <w:sz w:val="18"/>
                <w:szCs w:val="18"/>
              </w:rPr>
              <w:t>2,584</w:t>
            </w:r>
          </w:p>
        </w:tc>
        <w:tc>
          <w:tcPr>
            <w:tcW w:w="990" w:type="dxa"/>
            <w:tcBorders>
              <w:top w:val="nil"/>
              <w:left w:val="nil"/>
              <w:bottom w:val="nil"/>
              <w:right w:val="nil"/>
            </w:tcBorders>
            <w:shd w:val="clear" w:color="auto" w:fill="auto"/>
          </w:tcPr>
          <w:p w14:paraId="40247EE5" w14:textId="17B47EAB" w:rsidR="00EA0B1B" w:rsidRPr="00CF6CB9" w:rsidRDefault="00EA0B1B" w:rsidP="00EA0B1B">
            <w:pPr>
              <w:tabs>
                <w:tab w:val="decimal" w:pos="700"/>
              </w:tabs>
              <w:spacing w:line="240" w:lineRule="exact"/>
              <w:jc w:val="thaiDistribute"/>
              <w:rPr>
                <w:rFonts w:hAnsi="Times New Roman" w:cs="Times New Roman"/>
                <w:sz w:val="18"/>
                <w:szCs w:val="18"/>
              </w:rPr>
            </w:pPr>
            <w:r w:rsidRPr="00FD25A6">
              <w:rPr>
                <w:rFonts w:hAnsi="Times New Roman" w:cs="Times New Roman"/>
                <w:sz w:val="18"/>
                <w:szCs w:val="18"/>
              </w:rPr>
              <w:t>2,545</w:t>
            </w:r>
          </w:p>
        </w:tc>
        <w:tc>
          <w:tcPr>
            <w:tcW w:w="2070" w:type="dxa"/>
            <w:tcBorders>
              <w:top w:val="nil"/>
              <w:left w:val="nil"/>
              <w:bottom w:val="nil"/>
              <w:right w:val="nil"/>
            </w:tcBorders>
          </w:tcPr>
          <w:p w14:paraId="5324E6C4" w14:textId="77777777" w:rsidR="00EA0B1B" w:rsidRPr="00CF6CB9" w:rsidRDefault="00EA0B1B" w:rsidP="00EA0B1B">
            <w:pPr>
              <w:spacing w:line="240" w:lineRule="exact"/>
              <w:ind w:left="117" w:right="11" w:hanging="117"/>
              <w:rPr>
                <w:rFonts w:hAnsi="Times New Roman" w:cs="Times New Roman"/>
                <w:sz w:val="18"/>
                <w:szCs w:val="18"/>
              </w:rPr>
            </w:pPr>
            <w:r w:rsidRPr="00CF6CB9">
              <w:rPr>
                <w:rFonts w:hAnsi="Times New Roman" w:cs="Times New Roman"/>
                <w:sz w:val="18"/>
                <w:szCs w:val="18"/>
              </w:rPr>
              <w:t>Contract price</w:t>
            </w:r>
          </w:p>
        </w:tc>
      </w:tr>
      <w:tr w:rsidR="00EA0B1B" w:rsidRPr="00CF6CB9" w14:paraId="1DB62028" w14:textId="77777777" w:rsidTr="00B56756">
        <w:tc>
          <w:tcPr>
            <w:tcW w:w="2790" w:type="dxa"/>
            <w:tcBorders>
              <w:top w:val="nil"/>
              <w:left w:val="nil"/>
              <w:bottom w:val="nil"/>
              <w:right w:val="nil"/>
            </w:tcBorders>
          </w:tcPr>
          <w:p w14:paraId="5D120922" w14:textId="77777777" w:rsidR="00EA0B1B" w:rsidRPr="00CF6CB9" w:rsidRDefault="00EA0B1B" w:rsidP="00EA0B1B">
            <w:pPr>
              <w:spacing w:line="240" w:lineRule="exact"/>
              <w:rPr>
                <w:rFonts w:hAnsi="Times New Roman" w:cs="Times New Roman"/>
                <w:b/>
                <w:bCs/>
                <w:sz w:val="18"/>
                <w:szCs w:val="18"/>
              </w:rPr>
            </w:pPr>
            <w:r w:rsidRPr="00CF6CB9">
              <w:rPr>
                <w:rFonts w:hAnsi="Times New Roman" w:cs="Times New Roman"/>
                <w:sz w:val="18"/>
                <w:szCs w:val="18"/>
              </w:rPr>
              <w:t>Administrative expenses</w:t>
            </w:r>
          </w:p>
        </w:tc>
        <w:tc>
          <w:tcPr>
            <w:tcW w:w="990" w:type="dxa"/>
            <w:tcBorders>
              <w:top w:val="nil"/>
              <w:left w:val="nil"/>
              <w:bottom w:val="nil"/>
              <w:right w:val="nil"/>
            </w:tcBorders>
            <w:shd w:val="clear" w:color="auto" w:fill="auto"/>
          </w:tcPr>
          <w:p w14:paraId="17F544FB" w14:textId="72FE4DDE" w:rsidR="00EA0B1B" w:rsidRPr="003C6FFB" w:rsidRDefault="00C037F2" w:rsidP="00EA0B1B">
            <w:pPr>
              <w:spacing w:line="240" w:lineRule="exact"/>
              <w:ind w:left="-944" w:right="78" w:hanging="764"/>
              <w:jc w:val="right"/>
              <w:rPr>
                <w:rFonts w:hAnsi="Times New Roman" w:cs="Times New Roman"/>
                <w:sz w:val="18"/>
                <w:szCs w:val="18"/>
              </w:rPr>
            </w:pPr>
            <w:r>
              <w:rPr>
                <w:rFonts w:hAnsi="Times New Roman" w:cs="Times New Roman"/>
                <w:sz w:val="18"/>
                <w:szCs w:val="18"/>
              </w:rPr>
              <w:t>9,619</w:t>
            </w:r>
          </w:p>
        </w:tc>
        <w:tc>
          <w:tcPr>
            <w:tcW w:w="990" w:type="dxa"/>
            <w:tcBorders>
              <w:top w:val="nil"/>
              <w:left w:val="nil"/>
              <w:bottom w:val="nil"/>
              <w:right w:val="nil"/>
            </w:tcBorders>
            <w:shd w:val="clear" w:color="auto" w:fill="auto"/>
          </w:tcPr>
          <w:p w14:paraId="37640CAD" w14:textId="7E261053" w:rsidR="00EA0B1B" w:rsidRPr="00CF6CB9" w:rsidRDefault="00EA0B1B" w:rsidP="00EA0B1B">
            <w:pPr>
              <w:spacing w:line="240" w:lineRule="exact"/>
              <w:ind w:left="-944" w:right="78" w:hanging="764"/>
              <w:jc w:val="right"/>
              <w:rPr>
                <w:rFonts w:hAnsi="Times New Roman" w:cs="Times New Roman"/>
                <w:sz w:val="18"/>
                <w:szCs w:val="18"/>
              </w:rPr>
            </w:pPr>
            <w:r w:rsidRPr="00FD25A6">
              <w:rPr>
                <w:rFonts w:hAnsi="Times New Roman" w:cs="Times New Roman"/>
                <w:sz w:val="18"/>
                <w:szCs w:val="18"/>
              </w:rPr>
              <w:t>10,091</w:t>
            </w:r>
          </w:p>
        </w:tc>
        <w:tc>
          <w:tcPr>
            <w:tcW w:w="1080" w:type="dxa"/>
            <w:tcBorders>
              <w:top w:val="nil"/>
              <w:left w:val="nil"/>
              <w:bottom w:val="nil"/>
              <w:right w:val="nil"/>
            </w:tcBorders>
            <w:shd w:val="clear" w:color="auto" w:fill="auto"/>
          </w:tcPr>
          <w:p w14:paraId="14472B3B" w14:textId="3C42126A" w:rsidR="00EA0B1B" w:rsidRPr="003C6FFB" w:rsidRDefault="00C037F2" w:rsidP="00EA0B1B">
            <w:pPr>
              <w:spacing w:line="240" w:lineRule="exact"/>
              <w:ind w:left="-944" w:right="78" w:hanging="764"/>
              <w:jc w:val="right"/>
              <w:rPr>
                <w:sz w:val="18"/>
                <w:szCs w:val="18"/>
              </w:rPr>
            </w:pPr>
            <w:r>
              <w:rPr>
                <w:sz w:val="18"/>
                <w:szCs w:val="18"/>
              </w:rPr>
              <w:t>6,806</w:t>
            </w:r>
          </w:p>
        </w:tc>
        <w:tc>
          <w:tcPr>
            <w:tcW w:w="990" w:type="dxa"/>
            <w:tcBorders>
              <w:top w:val="nil"/>
              <w:left w:val="nil"/>
              <w:bottom w:val="nil"/>
              <w:right w:val="nil"/>
            </w:tcBorders>
            <w:shd w:val="clear" w:color="auto" w:fill="auto"/>
          </w:tcPr>
          <w:p w14:paraId="09523CDF" w14:textId="0AFEB326" w:rsidR="00EA0B1B" w:rsidRPr="00CF6CB9" w:rsidRDefault="00EA0B1B" w:rsidP="00EA0B1B">
            <w:pPr>
              <w:tabs>
                <w:tab w:val="decimal" w:pos="700"/>
              </w:tabs>
              <w:spacing w:line="240" w:lineRule="exact"/>
              <w:jc w:val="thaiDistribute"/>
              <w:rPr>
                <w:rFonts w:hAnsi="Times New Roman" w:cs="Times New Roman"/>
                <w:sz w:val="18"/>
                <w:szCs w:val="18"/>
              </w:rPr>
            </w:pPr>
            <w:r w:rsidRPr="00FD25A6">
              <w:rPr>
                <w:rFonts w:hAnsi="Times New Roman" w:cs="Times New Roman"/>
                <w:sz w:val="18"/>
                <w:szCs w:val="18"/>
              </w:rPr>
              <w:t>7,251</w:t>
            </w:r>
          </w:p>
        </w:tc>
        <w:tc>
          <w:tcPr>
            <w:tcW w:w="2070" w:type="dxa"/>
            <w:tcBorders>
              <w:top w:val="nil"/>
              <w:left w:val="nil"/>
              <w:bottom w:val="nil"/>
              <w:right w:val="nil"/>
            </w:tcBorders>
          </w:tcPr>
          <w:p w14:paraId="32F5E099" w14:textId="77777777" w:rsidR="00EA0B1B" w:rsidRPr="00CF6CB9" w:rsidRDefault="00EA0B1B" w:rsidP="00EA0B1B">
            <w:pPr>
              <w:spacing w:line="240" w:lineRule="exact"/>
              <w:ind w:left="117" w:right="11" w:hanging="117"/>
              <w:rPr>
                <w:rFonts w:hAnsi="Times New Roman" w:cs="Times New Roman"/>
                <w:sz w:val="18"/>
                <w:szCs w:val="18"/>
              </w:rPr>
            </w:pPr>
            <w:r w:rsidRPr="00CF6CB9">
              <w:rPr>
                <w:rFonts w:hAnsi="Times New Roman" w:cs="Times New Roman"/>
                <w:sz w:val="18"/>
                <w:szCs w:val="18"/>
              </w:rPr>
              <w:t>Contract price</w:t>
            </w:r>
          </w:p>
        </w:tc>
      </w:tr>
      <w:tr w:rsidR="00EA0B1B" w:rsidRPr="00CF6CB9" w14:paraId="111E17AC" w14:textId="77777777" w:rsidTr="00B56756">
        <w:trPr>
          <w:trHeight w:val="68"/>
        </w:trPr>
        <w:tc>
          <w:tcPr>
            <w:tcW w:w="2790" w:type="dxa"/>
            <w:tcBorders>
              <w:top w:val="nil"/>
              <w:left w:val="nil"/>
              <w:bottom w:val="nil"/>
              <w:right w:val="nil"/>
            </w:tcBorders>
          </w:tcPr>
          <w:p w14:paraId="6EFC5873" w14:textId="77777777" w:rsidR="00EA0B1B" w:rsidRPr="00CF6CB9" w:rsidRDefault="00EA0B1B" w:rsidP="00EA0B1B">
            <w:pPr>
              <w:spacing w:line="240" w:lineRule="exact"/>
              <w:rPr>
                <w:rFonts w:hAnsi="Times New Roman" w:cs="Times New Roman"/>
                <w:sz w:val="18"/>
                <w:szCs w:val="18"/>
              </w:rPr>
            </w:pPr>
            <w:r w:rsidRPr="00CF6CB9">
              <w:rPr>
                <w:rFonts w:hAnsi="Times New Roman" w:cs="Times New Roman"/>
                <w:sz w:val="18"/>
                <w:szCs w:val="18"/>
              </w:rPr>
              <w:t>Finance costs</w:t>
            </w:r>
          </w:p>
        </w:tc>
        <w:tc>
          <w:tcPr>
            <w:tcW w:w="990" w:type="dxa"/>
            <w:tcBorders>
              <w:top w:val="nil"/>
              <w:left w:val="nil"/>
              <w:bottom w:val="nil"/>
              <w:right w:val="nil"/>
            </w:tcBorders>
            <w:shd w:val="clear" w:color="auto" w:fill="auto"/>
          </w:tcPr>
          <w:p w14:paraId="61DA1D46" w14:textId="4B1B3B03" w:rsidR="00EA0B1B" w:rsidRPr="003C6FFB" w:rsidRDefault="00C037F2" w:rsidP="00EA0B1B">
            <w:pPr>
              <w:spacing w:line="240" w:lineRule="exact"/>
              <w:ind w:left="-944" w:right="78" w:hanging="764"/>
              <w:jc w:val="right"/>
              <w:rPr>
                <w:rFonts w:hAnsi="Times New Roman" w:cs="Times New Roman"/>
                <w:sz w:val="18"/>
                <w:szCs w:val="18"/>
              </w:rPr>
            </w:pPr>
            <w:r>
              <w:rPr>
                <w:rFonts w:hAnsi="Times New Roman" w:cs="Times New Roman"/>
                <w:sz w:val="18"/>
                <w:szCs w:val="18"/>
              </w:rPr>
              <w:t>182</w:t>
            </w:r>
          </w:p>
        </w:tc>
        <w:tc>
          <w:tcPr>
            <w:tcW w:w="990" w:type="dxa"/>
            <w:tcBorders>
              <w:top w:val="nil"/>
              <w:left w:val="nil"/>
              <w:bottom w:val="nil"/>
              <w:right w:val="nil"/>
            </w:tcBorders>
            <w:shd w:val="clear" w:color="auto" w:fill="auto"/>
          </w:tcPr>
          <w:p w14:paraId="07A1FD0C" w14:textId="154D36FE" w:rsidR="00EA0B1B" w:rsidRPr="00CF6CB9" w:rsidRDefault="00EA0B1B" w:rsidP="00EA0B1B">
            <w:pPr>
              <w:spacing w:line="240" w:lineRule="exact"/>
              <w:ind w:left="-944" w:right="78" w:hanging="764"/>
              <w:jc w:val="right"/>
              <w:rPr>
                <w:rFonts w:hAnsi="Times New Roman" w:cs="Times New Roman"/>
                <w:sz w:val="18"/>
                <w:szCs w:val="18"/>
              </w:rPr>
            </w:pPr>
            <w:r w:rsidRPr="00FD25A6">
              <w:rPr>
                <w:rFonts w:hAnsi="Times New Roman" w:cs="Times New Roman"/>
                <w:sz w:val="18"/>
                <w:szCs w:val="18"/>
              </w:rPr>
              <w:t>231</w:t>
            </w:r>
          </w:p>
        </w:tc>
        <w:tc>
          <w:tcPr>
            <w:tcW w:w="1080" w:type="dxa"/>
            <w:tcBorders>
              <w:top w:val="nil"/>
              <w:left w:val="nil"/>
              <w:bottom w:val="nil"/>
              <w:right w:val="nil"/>
            </w:tcBorders>
            <w:shd w:val="clear" w:color="auto" w:fill="auto"/>
          </w:tcPr>
          <w:p w14:paraId="6C755713" w14:textId="260976D7" w:rsidR="00EA0B1B" w:rsidRPr="003C6FFB" w:rsidRDefault="00C037F2" w:rsidP="00EA0B1B">
            <w:pPr>
              <w:spacing w:line="240" w:lineRule="exact"/>
              <w:ind w:left="-944" w:right="78" w:hanging="764"/>
              <w:jc w:val="right"/>
              <w:rPr>
                <w:sz w:val="18"/>
                <w:szCs w:val="18"/>
              </w:rPr>
            </w:pPr>
            <w:r>
              <w:rPr>
                <w:sz w:val="18"/>
                <w:szCs w:val="18"/>
              </w:rPr>
              <w:t>165</w:t>
            </w:r>
          </w:p>
        </w:tc>
        <w:tc>
          <w:tcPr>
            <w:tcW w:w="990" w:type="dxa"/>
            <w:tcBorders>
              <w:top w:val="nil"/>
              <w:left w:val="nil"/>
              <w:bottom w:val="nil"/>
              <w:right w:val="nil"/>
            </w:tcBorders>
            <w:shd w:val="clear" w:color="auto" w:fill="auto"/>
          </w:tcPr>
          <w:p w14:paraId="6C9A6A10" w14:textId="67B48E7D" w:rsidR="00EA0B1B" w:rsidRPr="00CF6CB9" w:rsidRDefault="00EA0B1B" w:rsidP="00EA0B1B">
            <w:pPr>
              <w:tabs>
                <w:tab w:val="decimal" w:pos="700"/>
              </w:tabs>
              <w:spacing w:line="240" w:lineRule="exact"/>
              <w:jc w:val="thaiDistribute"/>
              <w:rPr>
                <w:rFonts w:hAnsi="Times New Roman" w:cs="Times New Roman"/>
                <w:sz w:val="18"/>
                <w:szCs w:val="18"/>
              </w:rPr>
            </w:pPr>
            <w:r w:rsidRPr="00FD25A6">
              <w:rPr>
                <w:rFonts w:hAnsi="Times New Roman" w:cs="Times New Roman"/>
                <w:sz w:val="18"/>
                <w:szCs w:val="18"/>
              </w:rPr>
              <w:t>225</w:t>
            </w:r>
          </w:p>
        </w:tc>
        <w:tc>
          <w:tcPr>
            <w:tcW w:w="2070" w:type="dxa"/>
            <w:tcBorders>
              <w:top w:val="nil"/>
              <w:left w:val="nil"/>
              <w:bottom w:val="nil"/>
              <w:right w:val="nil"/>
            </w:tcBorders>
            <w:shd w:val="clear" w:color="auto" w:fill="auto"/>
          </w:tcPr>
          <w:p w14:paraId="7AE3D2E2" w14:textId="77777777" w:rsidR="00EA0B1B" w:rsidRPr="00CF6CB9" w:rsidRDefault="00EA0B1B" w:rsidP="00EA0B1B">
            <w:pPr>
              <w:spacing w:line="240" w:lineRule="exact"/>
              <w:ind w:left="117" w:right="11" w:hanging="117"/>
              <w:rPr>
                <w:rFonts w:hAnsi="Times New Roman" w:cs="Times New Roman"/>
                <w:sz w:val="18"/>
                <w:szCs w:val="18"/>
              </w:rPr>
            </w:pPr>
            <w:r w:rsidRPr="00CF6CB9">
              <w:rPr>
                <w:rFonts w:hAnsi="Times New Roman" w:cs="Times New Roman"/>
                <w:sz w:val="18"/>
                <w:szCs w:val="18"/>
              </w:rPr>
              <w:t>Contract price</w:t>
            </w:r>
          </w:p>
        </w:tc>
      </w:tr>
    </w:tbl>
    <w:p w14:paraId="227075A4" w14:textId="77777777" w:rsidR="002C31BA" w:rsidRDefault="002C31BA" w:rsidP="002C31BA">
      <w:pPr>
        <w:ind w:firstLine="547"/>
        <w:jc w:val="both"/>
        <w:rPr>
          <w:rFonts w:hAnsi="Times New Roman" w:cs="Times New Roman"/>
        </w:rPr>
      </w:pPr>
    </w:p>
    <w:tbl>
      <w:tblPr>
        <w:tblW w:w="8910" w:type="dxa"/>
        <w:tblInd w:w="450" w:type="dxa"/>
        <w:tblLayout w:type="fixed"/>
        <w:tblLook w:val="0000" w:firstRow="0" w:lastRow="0" w:firstColumn="0" w:lastColumn="0" w:noHBand="0" w:noVBand="0"/>
      </w:tblPr>
      <w:tblGrid>
        <w:gridCol w:w="2790"/>
        <w:gridCol w:w="990"/>
        <w:gridCol w:w="990"/>
        <w:gridCol w:w="1080"/>
        <w:gridCol w:w="990"/>
        <w:gridCol w:w="2070"/>
      </w:tblGrid>
      <w:tr w:rsidR="002C31BA" w:rsidRPr="00CF6CB9" w14:paraId="31F7C3F1" w14:textId="77777777" w:rsidTr="00BE5790">
        <w:trPr>
          <w:trHeight w:val="207"/>
          <w:tblHeader/>
        </w:trPr>
        <w:tc>
          <w:tcPr>
            <w:tcW w:w="2790" w:type="dxa"/>
            <w:tcBorders>
              <w:top w:val="nil"/>
              <w:left w:val="nil"/>
              <w:bottom w:val="nil"/>
              <w:right w:val="nil"/>
            </w:tcBorders>
          </w:tcPr>
          <w:p w14:paraId="4705D9D9" w14:textId="77777777" w:rsidR="002C31BA" w:rsidRPr="00CF6CB9" w:rsidRDefault="002C31BA" w:rsidP="00BE5790">
            <w:pPr>
              <w:spacing w:line="240" w:lineRule="exact"/>
              <w:jc w:val="thaiDistribute"/>
              <w:rPr>
                <w:rFonts w:hAnsi="Times New Roman" w:cs="Times New Roman"/>
                <w:b/>
                <w:bCs/>
                <w:sz w:val="18"/>
                <w:szCs w:val="18"/>
              </w:rPr>
            </w:pPr>
          </w:p>
        </w:tc>
        <w:tc>
          <w:tcPr>
            <w:tcW w:w="6120" w:type="dxa"/>
            <w:gridSpan w:val="5"/>
            <w:tcBorders>
              <w:top w:val="nil"/>
              <w:left w:val="nil"/>
              <w:bottom w:val="nil"/>
              <w:right w:val="nil"/>
            </w:tcBorders>
          </w:tcPr>
          <w:p w14:paraId="468330E6" w14:textId="77777777" w:rsidR="002C31BA" w:rsidRPr="00CF6CB9" w:rsidRDefault="002C31BA" w:rsidP="00BE5790">
            <w:pPr>
              <w:spacing w:line="240" w:lineRule="exact"/>
              <w:jc w:val="right"/>
              <w:rPr>
                <w:rFonts w:hAnsi="Times New Roman" w:cs="Times New Roman"/>
                <w:b/>
                <w:bCs/>
                <w:sz w:val="18"/>
                <w:szCs w:val="18"/>
                <w:u w:val="single"/>
              </w:rPr>
            </w:pPr>
            <w:proofErr w:type="gramStart"/>
            <w:r w:rsidRPr="00CF6CB9">
              <w:rPr>
                <w:rFonts w:hAnsi="Times New Roman" w:cs="Times New Roman"/>
                <w:b/>
                <w:bCs/>
                <w:sz w:val="18"/>
                <w:szCs w:val="18"/>
              </w:rPr>
              <w:t xml:space="preserve">Unit </w:t>
            </w:r>
            <w:r w:rsidRPr="00CF6CB9">
              <w:rPr>
                <w:rFonts w:hAnsi="Times New Roman" w:cs="Times New Roman"/>
                <w:b/>
                <w:bCs/>
                <w:sz w:val="18"/>
                <w:szCs w:val="18"/>
                <w:cs/>
              </w:rPr>
              <w:t>:</w:t>
            </w:r>
            <w:proofErr w:type="gramEnd"/>
            <w:r w:rsidRPr="00CF6CB9">
              <w:rPr>
                <w:rFonts w:hAnsi="Times New Roman" w:cs="Times New Roman"/>
                <w:b/>
                <w:bCs/>
                <w:sz w:val="18"/>
                <w:szCs w:val="18"/>
                <w:cs/>
              </w:rPr>
              <w:t xml:space="preserve"> </w:t>
            </w:r>
            <w:r w:rsidRPr="00CF6CB9">
              <w:rPr>
                <w:rFonts w:hAnsi="Times New Roman" w:cs="Times New Roman"/>
                <w:b/>
                <w:bCs/>
                <w:sz w:val="18"/>
                <w:szCs w:val="18"/>
              </w:rPr>
              <w:t>Thousand Baht</w:t>
            </w:r>
          </w:p>
        </w:tc>
      </w:tr>
      <w:tr w:rsidR="002C31BA" w:rsidRPr="00CF6CB9" w14:paraId="46FB0E67" w14:textId="77777777" w:rsidTr="00BE5790">
        <w:trPr>
          <w:tblHeader/>
        </w:trPr>
        <w:tc>
          <w:tcPr>
            <w:tcW w:w="2790" w:type="dxa"/>
            <w:tcBorders>
              <w:top w:val="nil"/>
              <w:left w:val="nil"/>
              <w:bottom w:val="nil"/>
              <w:right w:val="nil"/>
            </w:tcBorders>
          </w:tcPr>
          <w:p w14:paraId="0924CCF8" w14:textId="77777777" w:rsidR="002C31BA" w:rsidRPr="00CF6CB9" w:rsidRDefault="002C31BA" w:rsidP="00BE5790">
            <w:pPr>
              <w:spacing w:line="240" w:lineRule="exact"/>
              <w:jc w:val="thaiDistribute"/>
              <w:rPr>
                <w:rFonts w:hAnsi="Times New Roman" w:cs="Times New Roman"/>
                <w:b/>
                <w:bCs/>
                <w:sz w:val="18"/>
                <w:szCs w:val="18"/>
              </w:rPr>
            </w:pPr>
          </w:p>
        </w:tc>
        <w:tc>
          <w:tcPr>
            <w:tcW w:w="1980" w:type="dxa"/>
            <w:gridSpan w:val="2"/>
            <w:tcBorders>
              <w:left w:val="nil"/>
              <w:bottom w:val="nil"/>
              <w:right w:val="nil"/>
            </w:tcBorders>
          </w:tcPr>
          <w:p w14:paraId="63D80675" w14:textId="77777777" w:rsidR="002C31BA" w:rsidRPr="00CF6CB9" w:rsidRDefault="002C31BA" w:rsidP="00BE5790">
            <w:pPr>
              <w:spacing w:line="240" w:lineRule="exact"/>
              <w:jc w:val="center"/>
              <w:rPr>
                <w:rFonts w:hAnsi="Times New Roman" w:cs="Times New Roman"/>
                <w:b/>
                <w:bCs/>
                <w:sz w:val="18"/>
                <w:szCs w:val="18"/>
              </w:rPr>
            </w:pPr>
            <w:r w:rsidRPr="00CF6CB9">
              <w:rPr>
                <w:rFonts w:hAnsi="Times New Roman" w:cs="Times New Roman"/>
                <w:b/>
                <w:bCs/>
                <w:sz w:val="18"/>
                <w:szCs w:val="18"/>
              </w:rPr>
              <w:t xml:space="preserve">Consolidated </w:t>
            </w:r>
          </w:p>
        </w:tc>
        <w:tc>
          <w:tcPr>
            <w:tcW w:w="2070" w:type="dxa"/>
            <w:gridSpan w:val="2"/>
            <w:tcBorders>
              <w:left w:val="nil"/>
              <w:bottom w:val="nil"/>
              <w:right w:val="nil"/>
            </w:tcBorders>
          </w:tcPr>
          <w:p w14:paraId="717C9177" w14:textId="77777777" w:rsidR="002C31BA" w:rsidRPr="00CF6CB9" w:rsidRDefault="002C31BA" w:rsidP="00BE5790">
            <w:pPr>
              <w:spacing w:line="240" w:lineRule="exact"/>
              <w:jc w:val="center"/>
              <w:rPr>
                <w:rFonts w:hAnsi="Times New Roman" w:cs="Times New Roman"/>
                <w:b/>
                <w:bCs/>
                <w:sz w:val="18"/>
                <w:szCs w:val="18"/>
              </w:rPr>
            </w:pPr>
            <w:r w:rsidRPr="00CF6CB9">
              <w:rPr>
                <w:rFonts w:hAnsi="Times New Roman" w:cs="Times New Roman"/>
                <w:b/>
                <w:bCs/>
                <w:sz w:val="18"/>
                <w:szCs w:val="18"/>
              </w:rPr>
              <w:t xml:space="preserve">Separate financial </w:t>
            </w:r>
          </w:p>
        </w:tc>
        <w:tc>
          <w:tcPr>
            <w:tcW w:w="2070" w:type="dxa"/>
            <w:tcBorders>
              <w:top w:val="nil"/>
              <w:left w:val="nil"/>
              <w:bottom w:val="nil"/>
              <w:right w:val="nil"/>
            </w:tcBorders>
            <w:vAlign w:val="bottom"/>
          </w:tcPr>
          <w:p w14:paraId="52E56FB3" w14:textId="77777777" w:rsidR="002C31BA" w:rsidRPr="00CF6CB9" w:rsidRDefault="002C31BA" w:rsidP="00BE5790">
            <w:pPr>
              <w:spacing w:line="240" w:lineRule="exact"/>
              <w:ind w:right="-105"/>
              <w:jc w:val="center"/>
              <w:rPr>
                <w:rFonts w:hAnsi="Times New Roman" w:cs="Times New Roman"/>
                <w:b/>
                <w:bCs/>
                <w:sz w:val="18"/>
                <w:szCs w:val="18"/>
              </w:rPr>
            </w:pPr>
            <w:r w:rsidRPr="00CF6CB9">
              <w:rPr>
                <w:rFonts w:hAnsi="Times New Roman" w:cs="Times New Roman"/>
                <w:b/>
                <w:bCs/>
                <w:sz w:val="18"/>
                <w:szCs w:val="18"/>
              </w:rPr>
              <w:t>Transfer pricing policy</w:t>
            </w:r>
          </w:p>
        </w:tc>
      </w:tr>
      <w:tr w:rsidR="002C31BA" w:rsidRPr="00CF6CB9" w14:paraId="0C049162" w14:textId="77777777" w:rsidTr="00BE5790">
        <w:trPr>
          <w:tblHeader/>
        </w:trPr>
        <w:tc>
          <w:tcPr>
            <w:tcW w:w="2790" w:type="dxa"/>
            <w:tcBorders>
              <w:top w:val="nil"/>
              <w:left w:val="nil"/>
              <w:bottom w:val="nil"/>
              <w:right w:val="nil"/>
            </w:tcBorders>
          </w:tcPr>
          <w:p w14:paraId="2864603C" w14:textId="77777777" w:rsidR="002C31BA" w:rsidRPr="00CF6CB9" w:rsidRDefault="002C31BA" w:rsidP="00BE5790">
            <w:pPr>
              <w:spacing w:line="240" w:lineRule="exact"/>
              <w:jc w:val="thaiDistribute"/>
              <w:rPr>
                <w:rFonts w:hAnsi="Times New Roman" w:cs="Times New Roman"/>
                <w:b/>
                <w:bCs/>
                <w:sz w:val="18"/>
                <w:szCs w:val="18"/>
              </w:rPr>
            </w:pPr>
          </w:p>
        </w:tc>
        <w:tc>
          <w:tcPr>
            <w:tcW w:w="1980" w:type="dxa"/>
            <w:gridSpan w:val="2"/>
            <w:tcBorders>
              <w:left w:val="nil"/>
              <w:bottom w:val="nil"/>
              <w:right w:val="nil"/>
            </w:tcBorders>
          </w:tcPr>
          <w:p w14:paraId="2DCC96F8" w14:textId="77777777" w:rsidR="002C31BA" w:rsidRPr="00CF6CB9" w:rsidRDefault="002C31BA" w:rsidP="00BE5790">
            <w:pPr>
              <w:spacing w:line="240" w:lineRule="exact"/>
              <w:jc w:val="center"/>
              <w:rPr>
                <w:rFonts w:hAnsi="Times New Roman" w:cs="Times New Roman"/>
                <w:b/>
                <w:bCs/>
                <w:spacing w:val="-2"/>
                <w:sz w:val="18"/>
                <w:szCs w:val="18"/>
              </w:rPr>
            </w:pPr>
            <w:r w:rsidRPr="00CF6CB9">
              <w:rPr>
                <w:rFonts w:hAnsi="Times New Roman" w:cs="Times New Roman"/>
                <w:b/>
                <w:bCs/>
                <w:spacing w:val="-2"/>
                <w:sz w:val="18"/>
                <w:szCs w:val="18"/>
              </w:rPr>
              <w:t>financial statements</w:t>
            </w:r>
          </w:p>
        </w:tc>
        <w:tc>
          <w:tcPr>
            <w:tcW w:w="2070" w:type="dxa"/>
            <w:gridSpan w:val="2"/>
            <w:tcBorders>
              <w:left w:val="nil"/>
              <w:bottom w:val="nil"/>
              <w:right w:val="nil"/>
            </w:tcBorders>
          </w:tcPr>
          <w:p w14:paraId="1CC87246" w14:textId="77777777" w:rsidR="002C31BA" w:rsidRPr="00CF6CB9" w:rsidRDefault="002C31BA" w:rsidP="00BE5790">
            <w:pPr>
              <w:spacing w:line="240" w:lineRule="exact"/>
              <w:jc w:val="center"/>
              <w:rPr>
                <w:rFonts w:hAnsi="Times New Roman" w:cs="Times New Roman"/>
                <w:b/>
                <w:bCs/>
                <w:sz w:val="18"/>
                <w:szCs w:val="18"/>
              </w:rPr>
            </w:pPr>
            <w:r w:rsidRPr="00CF6CB9">
              <w:rPr>
                <w:rFonts w:hAnsi="Times New Roman" w:cs="Times New Roman"/>
                <w:b/>
                <w:bCs/>
                <w:sz w:val="18"/>
                <w:szCs w:val="18"/>
              </w:rPr>
              <w:t>statements</w:t>
            </w:r>
          </w:p>
        </w:tc>
        <w:tc>
          <w:tcPr>
            <w:tcW w:w="2070" w:type="dxa"/>
            <w:tcBorders>
              <w:top w:val="nil"/>
              <w:left w:val="nil"/>
              <w:bottom w:val="nil"/>
              <w:right w:val="nil"/>
            </w:tcBorders>
            <w:vAlign w:val="bottom"/>
          </w:tcPr>
          <w:p w14:paraId="50D4BA86" w14:textId="77777777" w:rsidR="002C31BA" w:rsidRPr="00CF6CB9" w:rsidRDefault="002C31BA" w:rsidP="00BE5790">
            <w:pPr>
              <w:spacing w:line="240" w:lineRule="exact"/>
              <w:ind w:right="-105"/>
              <w:jc w:val="center"/>
              <w:rPr>
                <w:rFonts w:hAnsi="Times New Roman" w:cs="Times New Roman"/>
                <w:b/>
                <w:bCs/>
                <w:sz w:val="18"/>
                <w:szCs w:val="18"/>
              </w:rPr>
            </w:pPr>
          </w:p>
        </w:tc>
      </w:tr>
      <w:tr w:rsidR="002C31BA" w:rsidRPr="00CF6CB9" w14:paraId="0D2F7879" w14:textId="77777777" w:rsidTr="00BE5790">
        <w:trPr>
          <w:tblHeader/>
        </w:trPr>
        <w:tc>
          <w:tcPr>
            <w:tcW w:w="2790" w:type="dxa"/>
            <w:tcBorders>
              <w:top w:val="nil"/>
              <w:left w:val="nil"/>
              <w:bottom w:val="nil"/>
              <w:right w:val="nil"/>
            </w:tcBorders>
          </w:tcPr>
          <w:p w14:paraId="264A02E4" w14:textId="77777777" w:rsidR="002C31BA" w:rsidRPr="00CF6CB9" w:rsidRDefault="002C31BA" w:rsidP="00BE5790">
            <w:pPr>
              <w:spacing w:line="240" w:lineRule="exact"/>
              <w:jc w:val="thaiDistribute"/>
              <w:rPr>
                <w:rFonts w:hAnsi="Times New Roman" w:cs="Times New Roman"/>
                <w:b/>
                <w:bCs/>
                <w:sz w:val="18"/>
                <w:szCs w:val="18"/>
              </w:rPr>
            </w:pPr>
          </w:p>
        </w:tc>
        <w:tc>
          <w:tcPr>
            <w:tcW w:w="1980" w:type="dxa"/>
            <w:gridSpan w:val="2"/>
            <w:tcBorders>
              <w:left w:val="nil"/>
              <w:bottom w:val="nil"/>
              <w:right w:val="nil"/>
            </w:tcBorders>
          </w:tcPr>
          <w:p w14:paraId="005DB7B4" w14:textId="321CED4D" w:rsidR="002C31BA" w:rsidRPr="00CF6CB9" w:rsidRDefault="00A47E19" w:rsidP="00BE5790">
            <w:pPr>
              <w:spacing w:line="240" w:lineRule="exact"/>
              <w:jc w:val="center"/>
              <w:rPr>
                <w:rFonts w:hAnsi="Times New Roman" w:cs="Times New Roman"/>
                <w:b/>
                <w:bCs/>
                <w:spacing w:val="-2"/>
                <w:sz w:val="18"/>
                <w:szCs w:val="18"/>
              </w:rPr>
            </w:pPr>
            <w:r w:rsidRPr="00CF6CB9">
              <w:rPr>
                <w:rFonts w:hAnsi="Times New Roman" w:cs="Times New Roman"/>
                <w:b/>
                <w:bCs/>
                <w:spacing w:val="-2"/>
                <w:sz w:val="18"/>
                <w:szCs w:val="18"/>
              </w:rPr>
              <w:t xml:space="preserve">for the </w:t>
            </w:r>
            <w:r w:rsidR="00531ACB">
              <w:rPr>
                <w:rFonts w:hAnsi="Times New Roman" w:cs="Times New Roman"/>
                <w:b/>
                <w:bCs/>
                <w:spacing w:val="-2"/>
                <w:sz w:val="18"/>
                <w:szCs w:val="18"/>
              </w:rPr>
              <w:t>nine</w:t>
            </w:r>
            <w:r w:rsidRPr="00CF6CB9">
              <w:rPr>
                <w:rFonts w:hAnsi="Times New Roman" w:cs="Times New Roman"/>
                <w:b/>
                <w:bCs/>
                <w:spacing w:val="-2"/>
                <w:sz w:val="18"/>
                <w:szCs w:val="18"/>
              </w:rPr>
              <w:t>-month</w:t>
            </w:r>
          </w:p>
        </w:tc>
        <w:tc>
          <w:tcPr>
            <w:tcW w:w="2070" w:type="dxa"/>
            <w:gridSpan w:val="2"/>
            <w:tcBorders>
              <w:left w:val="nil"/>
              <w:bottom w:val="nil"/>
              <w:right w:val="nil"/>
            </w:tcBorders>
          </w:tcPr>
          <w:p w14:paraId="265D23D2" w14:textId="00540F2F" w:rsidR="002C31BA" w:rsidRPr="00CF6CB9" w:rsidRDefault="00A47E19" w:rsidP="00BE5790">
            <w:pPr>
              <w:spacing w:line="240" w:lineRule="exact"/>
              <w:jc w:val="center"/>
              <w:rPr>
                <w:rFonts w:hAnsi="Times New Roman" w:cs="Times New Roman"/>
                <w:b/>
                <w:bCs/>
                <w:sz w:val="18"/>
                <w:szCs w:val="18"/>
              </w:rPr>
            </w:pPr>
            <w:r w:rsidRPr="00CF6CB9">
              <w:rPr>
                <w:rFonts w:hAnsi="Times New Roman" w:cs="Times New Roman"/>
                <w:b/>
                <w:bCs/>
                <w:spacing w:val="-2"/>
                <w:sz w:val="18"/>
                <w:szCs w:val="18"/>
              </w:rPr>
              <w:t xml:space="preserve">for the </w:t>
            </w:r>
            <w:r w:rsidR="00531ACB">
              <w:rPr>
                <w:rFonts w:hAnsi="Times New Roman" w:cs="Times New Roman"/>
                <w:b/>
                <w:bCs/>
                <w:spacing w:val="-2"/>
                <w:sz w:val="18"/>
                <w:szCs w:val="18"/>
              </w:rPr>
              <w:t>nine</w:t>
            </w:r>
            <w:r w:rsidRPr="00CF6CB9">
              <w:rPr>
                <w:rFonts w:hAnsi="Times New Roman" w:cs="Times New Roman"/>
                <w:b/>
                <w:bCs/>
                <w:spacing w:val="-2"/>
                <w:sz w:val="18"/>
                <w:szCs w:val="18"/>
              </w:rPr>
              <w:t>-month</w:t>
            </w:r>
          </w:p>
        </w:tc>
        <w:tc>
          <w:tcPr>
            <w:tcW w:w="2070" w:type="dxa"/>
            <w:tcBorders>
              <w:top w:val="nil"/>
              <w:left w:val="nil"/>
              <w:bottom w:val="nil"/>
              <w:right w:val="nil"/>
            </w:tcBorders>
            <w:vAlign w:val="bottom"/>
          </w:tcPr>
          <w:p w14:paraId="5E34084E" w14:textId="77777777" w:rsidR="002C31BA" w:rsidRPr="00CF6CB9" w:rsidRDefault="002C31BA" w:rsidP="00BE5790">
            <w:pPr>
              <w:spacing w:line="240" w:lineRule="exact"/>
              <w:ind w:right="-105"/>
              <w:jc w:val="center"/>
              <w:rPr>
                <w:rFonts w:hAnsi="Times New Roman" w:cs="Times New Roman"/>
                <w:b/>
                <w:bCs/>
                <w:sz w:val="18"/>
                <w:szCs w:val="18"/>
              </w:rPr>
            </w:pPr>
          </w:p>
        </w:tc>
      </w:tr>
      <w:tr w:rsidR="002C31BA" w:rsidRPr="00CF6CB9" w14:paraId="218EF2A5" w14:textId="77777777" w:rsidTr="00BE5790">
        <w:trPr>
          <w:tblHeader/>
        </w:trPr>
        <w:tc>
          <w:tcPr>
            <w:tcW w:w="2790" w:type="dxa"/>
            <w:tcBorders>
              <w:top w:val="nil"/>
              <w:left w:val="nil"/>
              <w:bottom w:val="nil"/>
              <w:right w:val="nil"/>
            </w:tcBorders>
          </w:tcPr>
          <w:p w14:paraId="712D6F27" w14:textId="77777777" w:rsidR="002C31BA" w:rsidRPr="00CF6CB9" w:rsidRDefault="002C31BA" w:rsidP="00BE5790">
            <w:pPr>
              <w:spacing w:line="240" w:lineRule="exact"/>
              <w:jc w:val="thaiDistribute"/>
              <w:rPr>
                <w:rFonts w:hAnsi="Times New Roman" w:cs="Times New Roman"/>
                <w:b/>
                <w:bCs/>
                <w:sz w:val="18"/>
                <w:szCs w:val="18"/>
              </w:rPr>
            </w:pPr>
          </w:p>
        </w:tc>
        <w:tc>
          <w:tcPr>
            <w:tcW w:w="1980" w:type="dxa"/>
            <w:gridSpan w:val="2"/>
            <w:tcBorders>
              <w:left w:val="nil"/>
              <w:bottom w:val="nil"/>
              <w:right w:val="nil"/>
            </w:tcBorders>
          </w:tcPr>
          <w:p w14:paraId="770E2A05" w14:textId="0C001C86" w:rsidR="002C31BA" w:rsidRPr="00CF6CB9" w:rsidRDefault="00B53CE8" w:rsidP="00BE5790">
            <w:pPr>
              <w:spacing w:line="240" w:lineRule="exact"/>
              <w:jc w:val="center"/>
              <w:rPr>
                <w:rFonts w:hAnsi="Times New Roman" w:cs="Times New Roman"/>
                <w:b/>
                <w:bCs/>
                <w:spacing w:val="-2"/>
                <w:sz w:val="18"/>
                <w:szCs w:val="18"/>
              </w:rPr>
            </w:pPr>
            <w:r w:rsidRPr="00CF6CB9">
              <w:rPr>
                <w:rFonts w:hAnsi="Times New Roman" w:cs="Times New Roman"/>
                <w:b/>
                <w:bCs/>
                <w:spacing w:val="-2"/>
                <w:sz w:val="18"/>
                <w:szCs w:val="18"/>
              </w:rPr>
              <w:t xml:space="preserve">periods ended </w:t>
            </w:r>
            <w:r>
              <w:rPr>
                <w:rFonts w:hAnsi="Times New Roman" w:cs="Times New Roman"/>
                <w:b/>
                <w:bCs/>
                <w:spacing w:val="-2"/>
                <w:sz w:val="18"/>
                <w:szCs w:val="18"/>
              </w:rPr>
              <w:t>September</w:t>
            </w:r>
            <w:r w:rsidRPr="00CF6CB9">
              <w:rPr>
                <w:rFonts w:hAnsi="Times New Roman" w:cs="Times New Roman"/>
                <w:b/>
                <w:bCs/>
                <w:spacing w:val="-2"/>
                <w:sz w:val="18"/>
                <w:szCs w:val="18"/>
              </w:rPr>
              <w:t xml:space="preserve"> 30,</w:t>
            </w:r>
          </w:p>
        </w:tc>
        <w:tc>
          <w:tcPr>
            <w:tcW w:w="2070" w:type="dxa"/>
            <w:gridSpan w:val="2"/>
            <w:tcBorders>
              <w:left w:val="nil"/>
              <w:bottom w:val="nil"/>
              <w:right w:val="nil"/>
            </w:tcBorders>
          </w:tcPr>
          <w:p w14:paraId="756EEF95" w14:textId="3A927B81" w:rsidR="002C31BA" w:rsidRPr="00CF6CB9" w:rsidRDefault="00B53CE8" w:rsidP="00BE5790">
            <w:pPr>
              <w:spacing w:line="240" w:lineRule="exact"/>
              <w:jc w:val="center"/>
              <w:rPr>
                <w:rFonts w:hAnsi="Times New Roman" w:cs="Times New Roman"/>
                <w:b/>
                <w:bCs/>
                <w:sz w:val="18"/>
                <w:szCs w:val="18"/>
              </w:rPr>
            </w:pPr>
            <w:r w:rsidRPr="00CF6CB9">
              <w:rPr>
                <w:rFonts w:hAnsi="Times New Roman" w:cs="Times New Roman"/>
                <w:b/>
                <w:bCs/>
                <w:spacing w:val="-2"/>
                <w:sz w:val="18"/>
                <w:szCs w:val="18"/>
              </w:rPr>
              <w:t xml:space="preserve">periods ended </w:t>
            </w:r>
            <w:r>
              <w:rPr>
                <w:rFonts w:hAnsi="Times New Roman" w:cs="Times New Roman"/>
                <w:b/>
                <w:bCs/>
                <w:spacing w:val="-2"/>
                <w:sz w:val="18"/>
                <w:szCs w:val="18"/>
              </w:rPr>
              <w:t>September</w:t>
            </w:r>
            <w:r w:rsidRPr="00CF6CB9">
              <w:rPr>
                <w:rFonts w:hAnsi="Times New Roman" w:cs="Times New Roman"/>
                <w:b/>
                <w:bCs/>
                <w:spacing w:val="-2"/>
                <w:sz w:val="18"/>
                <w:szCs w:val="18"/>
              </w:rPr>
              <w:t xml:space="preserve"> 30,</w:t>
            </w:r>
          </w:p>
        </w:tc>
        <w:tc>
          <w:tcPr>
            <w:tcW w:w="2070" w:type="dxa"/>
            <w:tcBorders>
              <w:top w:val="nil"/>
              <w:left w:val="nil"/>
              <w:bottom w:val="nil"/>
              <w:right w:val="nil"/>
            </w:tcBorders>
            <w:vAlign w:val="bottom"/>
          </w:tcPr>
          <w:p w14:paraId="3BEA2B61" w14:textId="77777777" w:rsidR="002C31BA" w:rsidRPr="00CF6CB9" w:rsidRDefault="002C31BA" w:rsidP="00BE5790">
            <w:pPr>
              <w:spacing w:line="240" w:lineRule="exact"/>
              <w:ind w:right="-105"/>
              <w:jc w:val="center"/>
              <w:rPr>
                <w:rFonts w:hAnsi="Times New Roman" w:cs="Times New Roman"/>
                <w:b/>
                <w:bCs/>
                <w:sz w:val="18"/>
                <w:szCs w:val="18"/>
              </w:rPr>
            </w:pPr>
          </w:p>
        </w:tc>
      </w:tr>
      <w:tr w:rsidR="002C31BA" w:rsidRPr="00CF6CB9" w14:paraId="1A4AFF4C" w14:textId="77777777" w:rsidTr="00BE5790">
        <w:trPr>
          <w:trHeight w:val="135"/>
          <w:tblHeader/>
        </w:trPr>
        <w:tc>
          <w:tcPr>
            <w:tcW w:w="2790" w:type="dxa"/>
            <w:tcBorders>
              <w:top w:val="nil"/>
              <w:left w:val="nil"/>
              <w:bottom w:val="nil"/>
              <w:right w:val="nil"/>
            </w:tcBorders>
          </w:tcPr>
          <w:p w14:paraId="03FF6595" w14:textId="77777777" w:rsidR="002C31BA" w:rsidRPr="00CF6CB9" w:rsidRDefault="002C31BA" w:rsidP="00BE5790">
            <w:pPr>
              <w:spacing w:line="240" w:lineRule="exact"/>
              <w:jc w:val="thaiDistribute"/>
              <w:rPr>
                <w:rFonts w:hAnsi="Times New Roman" w:cs="Times New Roman"/>
                <w:sz w:val="18"/>
                <w:szCs w:val="18"/>
              </w:rPr>
            </w:pPr>
          </w:p>
        </w:tc>
        <w:tc>
          <w:tcPr>
            <w:tcW w:w="990" w:type="dxa"/>
            <w:tcBorders>
              <w:top w:val="nil"/>
              <w:left w:val="nil"/>
              <w:bottom w:val="nil"/>
              <w:right w:val="nil"/>
            </w:tcBorders>
          </w:tcPr>
          <w:p w14:paraId="77E8BD19" w14:textId="77777777" w:rsidR="002C31BA" w:rsidRPr="00CF6CB9" w:rsidRDefault="002C31BA" w:rsidP="00BE5790">
            <w:pPr>
              <w:spacing w:line="240" w:lineRule="exact"/>
              <w:jc w:val="center"/>
              <w:rPr>
                <w:rFonts w:hAnsi="Times New Roman" w:cs="Times New Roman"/>
                <w:b/>
                <w:bCs/>
                <w:sz w:val="18"/>
                <w:szCs w:val="18"/>
              </w:rPr>
            </w:pPr>
            <w:r w:rsidRPr="00CF6CB9">
              <w:rPr>
                <w:rFonts w:hAnsi="Times New Roman" w:cs="Times New Roman"/>
                <w:b/>
                <w:bCs/>
                <w:sz w:val="18"/>
                <w:szCs w:val="18"/>
              </w:rPr>
              <w:t>202</w:t>
            </w:r>
            <w:r>
              <w:rPr>
                <w:rFonts w:hAnsi="Times New Roman" w:cs="Times New Roman"/>
                <w:b/>
                <w:bCs/>
                <w:sz w:val="18"/>
                <w:szCs w:val="18"/>
              </w:rPr>
              <w:t>3</w:t>
            </w:r>
          </w:p>
        </w:tc>
        <w:tc>
          <w:tcPr>
            <w:tcW w:w="990" w:type="dxa"/>
            <w:tcBorders>
              <w:top w:val="nil"/>
              <w:left w:val="nil"/>
              <w:bottom w:val="nil"/>
              <w:right w:val="nil"/>
            </w:tcBorders>
          </w:tcPr>
          <w:p w14:paraId="36AB5C39" w14:textId="77777777" w:rsidR="002C31BA" w:rsidRPr="00CF6CB9" w:rsidRDefault="002C31BA" w:rsidP="00BE5790">
            <w:pPr>
              <w:spacing w:line="240" w:lineRule="exact"/>
              <w:jc w:val="center"/>
              <w:rPr>
                <w:rFonts w:hAnsi="Times New Roman" w:cs="Times New Roman"/>
                <w:b/>
                <w:bCs/>
                <w:sz w:val="18"/>
                <w:szCs w:val="18"/>
              </w:rPr>
            </w:pPr>
            <w:r w:rsidRPr="00CF6CB9">
              <w:rPr>
                <w:rFonts w:hAnsi="Times New Roman" w:cs="Times New Roman"/>
                <w:b/>
                <w:bCs/>
                <w:sz w:val="18"/>
                <w:szCs w:val="18"/>
              </w:rPr>
              <w:t>202</w:t>
            </w:r>
            <w:r>
              <w:rPr>
                <w:rFonts w:hAnsi="Times New Roman" w:cs="Times New Roman"/>
                <w:b/>
                <w:bCs/>
                <w:sz w:val="18"/>
                <w:szCs w:val="18"/>
              </w:rPr>
              <w:t>2</w:t>
            </w:r>
          </w:p>
        </w:tc>
        <w:tc>
          <w:tcPr>
            <w:tcW w:w="1080" w:type="dxa"/>
            <w:tcBorders>
              <w:top w:val="nil"/>
              <w:left w:val="nil"/>
              <w:bottom w:val="nil"/>
              <w:right w:val="nil"/>
            </w:tcBorders>
          </w:tcPr>
          <w:p w14:paraId="66FDBF29" w14:textId="77777777" w:rsidR="002C31BA" w:rsidRPr="00CF6CB9" w:rsidRDefault="002C31BA" w:rsidP="00BE5790">
            <w:pPr>
              <w:spacing w:line="240" w:lineRule="exact"/>
              <w:jc w:val="center"/>
              <w:rPr>
                <w:rFonts w:hAnsi="Times New Roman" w:cs="Times New Roman"/>
                <w:b/>
                <w:bCs/>
                <w:sz w:val="18"/>
                <w:szCs w:val="18"/>
              </w:rPr>
            </w:pPr>
            <w:r w:rsidRPr="00CF6CB9">
              <w:rPr>
                <w:rFonts w:hAnsi="Times New Roman" w:cs="Times New Roman"/>
                <w:b/>
                <w:bCs/>
                <w:sz w:val="18"/>
                <w:szCs w:val="18"/>
              </w:rPr>
              <w:t>202</w:t>
            </w:r>
            <w:r>
              <w:rPr>
                <w:rFonts w:hAnsi="Times New Roman" w:cs="Times New Roman"/>
                <w:b/>
                <w:bCs/>
                <w:sz w:val="18"/>
                <w:szCs w:val="18"/>
              </w:rPr>
              <w:t>3</w:t>
            </w:r>
          </w:p>
        </w:tc>
        <w:tc>
          <w:tcPr>
            <w:tcW w:w="990" w:type="dxa"/>
            <w:tcBorders>
              <w:top w:val="nil"/>
              <w:left w:val="nil"/>
              <w:bottom w:val="nil"/>
              <w:right w:val="nil"/>
            </w:tcBorders>
          </w:tcPr>
          <w:p w14:paraId="2F9B7A89" w14:textId="77777777" w:rsidR="002C31BA" w:rsidRPr="00CF6CB9" w:rsidRDefault="002C31BA" w:rsidP="00BE5790">
            <w:pPr>
              <w:spacing w:line="240" w:lineRule="exact"/>
              <w:jc w:val="center"/>
              <w:rPr>
                <w:rFonts w:hAnsi="Times New Roman" w:cs="Times New Roman"/>
                <w:b/>
                <w:bCs/>
                <w:sz w:val="18"/>
                <w:szCs w:val="18"/>
              </w:rPr>
            </w:pPr>
            <w:r w:rsidRPr="00CF6CB9">
              <w:rPr>
                <w:rFonts w:hAnsi="Times New Roman" w:cs="Times New Roman"/>
                <w:b/>
                <w:bCs/>
                <w:sz w:val="18"/>
                <w:szCs w:val="18"/>
              </w:rPr>
              <w:t>202</w:t>
            </w:r>
            <w:r>
              <w:rPr>
                <w:rFonts w:hAnsi="Times New Roman" w:cs="Times New Roman"/>
                <w:b/>
                <w:bCs/>
                <w:sz w:val="18"/>
                <w:szCs w:val="18"/>
              </w:rPr>
              <w:t>2</w:t>
            </w:r>
          </w:p>
        </w:tc>
        <w:tc>
          <w:tcPr>
            <w:tcW w:w="2070" w:type="dxa"/>
            <w:tcBorders>
              <w:top w:val="nil"/>
              <w:left w:val="nil"/>
              <w:bottom w:val="nil"/>
              <w:right w:val="nil"/>
            </w:tcBorders>
          </w:tcPr>
          <w:p w14:paraId="7AB8B029" w14:textId="77777777" w:rsidR="002C31BA" w:rsidRPr="00CF6CB9" w:rsidRDefault="002C31BA" w:rsidP="00BE5790">
            <w:pPr>
              <w:spacing w:line="240" w:lineRule="exact"/>
              <w:jc w:val="center"/>
              <w:rPr>
                <w:rFonts w:hAnsi="Times New Roman" w:cs="Times New Roman"/>
                <w:sz w:val="18"/>
                <w:szCs w:val="18"/>
              </w:rPr>
            </w:pPr>
          </w:p>
        </w:tc>
      </w:tr>
      <w:tr w:rsidR="002C31BA" w:rsidRPr="00CF6CB9" w14:paraId="37B2FABE" w14:textId="77777777" w:rsidTr="00BE5790">
        <w:tc>
          <w:tcPr>
            <w:tcW w:w="3780" w:type="dxa"/>
            <w:gridSpan w:val="2"/>
            <w:tcBorders>
              <w:top w:val="nil"/>
              <w:left w:val="nil"/>
              <w:bottom w:val="nil"/>
              <w:right w:val="nil"/>
            </w:tcBorders>
          </w:tcPr>
          <w:p w14:paraId="4A30B763" w14:textId="77777777" w:rsidR="002C31BA" w:rsidRPr="00CF6CB9" w:rsidRDefault="002C31BA" w:rsidP="00BE5790">
            <w:pPr>
              <w:tabs>
                <w:tab w:val="decimal" w:pos="612"/>
              </w:tabs>
              <w:spacing w:line="240" w:lineRule="exact"/>
              <w:jc w:val="thaiDistribute"/>
              <w:rPr>
                <w:rFonts w:hAnsi="Times New Roman" w:cs="Times New Roman"/>
                <w:sz w:val="18"/>
                <w:szCs w:val="18"/>
                <w:u w:val="single"/>
              </w:rPr>
            </w:pPr>
            <w:r w:rsidRPr="00CF6CB9">
              <w:rPr>
                <w:rFonts w:hAnsi="Times New Roman" w:cs="Times New Roman"/>
                <w:sz w:val="18"/>
                <w:szCs w:val="18"/>
                <w:u w:val="single"/>
              </w:rPr>
              <w:t xml:space="preserve">Transactions with a subsidiary </w:t>
            </w:r>
          </w:p>
        </w:tc>
        <w:tc>
          <w:tcPr>
            <w:tcW w:w="990" w:type="dxa"/>
            <w:tcBorders>
              <w:top w:val="nil"/>
              <w:left w:val="nil"/>
              <w:bottom w:val="nil"/>
              <w:right w:val="nil"/>
            </w:tcBorders>
          </w:tcPr>
          <w:p w14:paraId="49F83452" w14:textId="77777777" w:rsidR="002C31BA" w:rsidRPr="00CF6CB9" w:rsidRDefault="002C31BA" w:rsidP="00BE5790">
            <w:pPr>
              <w:spacing w:line="240" w:lineRule="exact"/>
              <w:jc w:val="center"/>
              <w:rPr>
                <w:rFonts w:hAnsi="Times New Roman" w:cs="Times New Roman"/>
                <w:sz w:val="18"/>
                <w:szCs w:val="18"/>
              </w:rPr>
            </w:pPr>
          </w:p>
        </w:tc>
        <w:tc>
          <w:tcPr>
            <w:tcW w:w="1080" w:type="dxa"/>
            <w:tcBorders>
              <w:top w:val="nil"/>
              <w:left w:val="nil"/>
              <w:bottom w:val="nil"/>
              <w:right w:val="nil"/>
            </w:tcBorders>
          </w:tcPr>
          <w:p w14:paraId="51FC0215" w14:textId="77777777" w:rsidR="002C31BA" w:rsidRPr="00CF6CB9" w:rsidRDefault="002C31BA" w:rsidP="00BE5790">
            <w:pPr>
              <w:spacing w:line="240" w:lineRule="exact"/>
              <w:jc w:val="center"/>
              <w:rPr>
                <w:rFonts w:hAnsi="Times New Roman" w:cs="Times New Roman"/>
                <w:sz w:val="18"/>
                <w:szCs w:val="18"/>
              </w:rPr>
            </w:pPr>
          </w:p>
        </w:tc>
        <w:tc>
          <w:tcPr>
            <w:tcW w:w="990" w:type="dxa"/>
            <w:tcBorders>
              <w:top w:val="nil"/>
              <w:left w:val="nil"/>
              <w:bottom w:val="nil"/>
              <w:right w:val="nil"/>
            </w:tcBorders>
          </w:tcPr>
          <w:p w14:paraId="4BE8C6BB" w14:textId="77777777" w:rsidR="002C31BA" w:rsidRPr="00CF6CB9" w:rsidRDefault="002C31BA" w:rsidP="00BE5790">
            <w:pPr>
              <w:spacing w:line="240" w:lineRule="exact"/>
              <w:jc w:val="center"/>
              <w:rPr>
                <w:rFonts w:hAnsi="Times New Roman" w:cs="Times New Roman"/>
                <w:sz w:val="18"/>
                <w:szCs w:val="18"/>
              </w:rPr>
            </w:pPr>
          </w:p>
        </w:tc>
        <w:tc>
          <w:tcPr>
            <w:tcW w:w="2070" w:type="dxa"/>
            <w:tcBorders>
              <w:top w:val="nil"/>
              <w:left w:val="nil"/>
              <w:bottom w:val="nil"/>
              <w:right w:val="nil"/>
            </w:tcBorders>
          </w:tcPr>
          <w:p w14:paraId="3C1CCB60" w14:textId="77777777" w:rsidR="002C31BA" w:rsidRPr="00CF6CB9" w:rsidRDefault="002C31BA" w:rsidP="00BE5790">
            <w:pPr>
              <w:spacing w:line="240" w:lineRule="exact"/>
              <w:jc w:val="thaiDistribute"/>
              <w:rPr>
                <w:rFonts w:hAnsi="Times New Roman" w:cs="Times New Roman"/>
                <w:sz w:val="18"/>
                <w:szCs w:val="18"/>
                <w:cs/>
              </w:rPr>
            </w:pPr>
          </w:p>
        </w:tc>
      </w:tr>
      <w:tr w:rsidR="002C31BA" w:rsidRPr="00CF6CB9" w14:paraId="22480B8A" w14:textId="77777777" w:rsidTr="00BE5790">
        <w:tc>
          <w:tcPr>
            <w:tcW w:w="6840" w:type="dxa"/>
            <w:gridSpan w:val="5"/>
            <w:tcBorders>
              <w:top w:val="nil"/>
              <w:left w:val="nil"/>
              <w:bottom w:val="nil"/>
              <w:right w:val="nil"/>
            </w:tcBorders>
          </w:tcPr>
          <w:p w14:paraId="684A0ED5" w14:textId="77777777" w:rsidR="002C31BA" w:rsidRPr="00CF6CB9" w:rsidRDefault="002C31BA" w:rsidP="00BE5790">
            <w:pPr>
              <w:spacing w:line="240" w:lineRule="exact"/>
              <w:rPr>
                <w:rFonts w:hAnsi="Times New Roman" w:cs="Times New Roman"/>
                <w:sz w:val="18"/>
                <w:szCs w:val="18"/>
              </w:rPr>
            </w:pPr>
            <w:r w:rsidRPr="00CF6CB9">
              <w:rPr>
                <w:rFonts w:hAnsi="Times New Roman" w:cs="Times New Roman"/>
                <w:sz w:val="18"/>
                <w:szCs w:val="18"/>
                <w:cs/>
              </w:rPr>
              <w:t>(</w:t>
            </w:r>
            <w:r w:rsidRPr="00CF6CB9">
              <w:rPr>
                <w:rFonts w:hAnsi="Times New Roman" w:cs="Times New Roman"/>
                <w:sz w:val="18"/>
                <w:szCs w:val="18"/>
              </w:rPr>
              <w:t xml:space="preserve">eliminated from the consolidated </w:t>
            </w:r>
          </w:p>
        </w:tc>
        <w:tc>
          <w:tcPr>
            <w:tcW w:w="2070" w:type="dxa"/>
            <w:tcBorders>
              <w:top w:val="nil"/>
              <w:left w:val="nil"/>
              <w:bottom w:val="nil"/>
              <w:right w:val="nil"/>
            </w:tcBorders>
          </w:tcPr>
          <w:p w14:paraId="7C27E9FA" w14:textId="77777777" w:rsidR="002C31BA" w:rsidRPr="00CF6CB9" w:rsidRDefault="002C31BA" w:rsidP="00BE5790">
            <w:pPr>
              <w:tabs>
                <w:tab w:val="decimal" w:pos="702"/>
              </w:tabs>
              <w:spacing w:line="240" w:lineRule="exact"/>
              <w:jc w:val="thaiDistribute"/>
              <w:rPr>
                <w:rFonts w:hAnsi="Times New Roman" w:cs="Times New Roman"/>
                <w:sz w:val="18"/>
                <w:szCs w:val="18"/>
              </w:rPr>
            </w:pPr>
          </w:p>
        </w:tc>
      </w:tr>
      <w:tr w:rsidR="002C31BA" w:rsidRPr="00CF6CB9" w14:paraId="511DF500" w14:textId="77777777" w:rsidTr="00BE5790">
        <w:tc>
          <w:tcPr>
            <w:tcW w:w="6840" w:type="dxa"/>
            <w:gridSpan w:val="5"/>
            <w:tcBorders>
              <w:top w:val="nil"/>
              <w:left w:val="nil"/>
              <w:bottom w:val="nil"/>
              <w:right w:val="nil"/>
            </w:tcBorders>
          </w:tcPr>
          <w:p w14:paraId="40EF8061" w14:textId="77777777" w:rsidR="002C31BA" w:rsidRPr="00CF6CB9" w:rsidRDefault="002C31BA" w:rsidP="00BE5790">
            <w:pPr>
              <w:spacing w:line="240" w:lineRule="exact"/>
              <w:ind w:left="156"/>
              <w:rPr>
                <w:rFonts w:hAnsi="Times New Roman" w:cs="Times New Roman"/>
                <w:sz w:val="18"/>
                <w:szCs w:val="18"/>
              </w:rPr>
            </w:pPr>
            <w:r w:rsidRPr="00CF6CB9">
              <w:rPr>
                <w:rFonts w:hAnsi="Times New Roman" w:cs="Times New Roman"/>
                <w:sz w:val="18"/>
                <w:szCs w:val="18"/>
              </w:rPr>
              <w:t>financial statements</w:t>
            </w:r>
            <w:r w:rsidRPr="00CF6CB9">
              <w:rPr>
                <w:rFonts w:hAnsi="Times New Roman" w:cs="Times New Roman"/>
                <w:sz w:val="18"/>
                <w:szCs w:val="18"/>
                <w:cs/>
              </w:rPr>
              <w:t>)</w:t>
            </w:r>
          </w:p>
        </w:tc>
        <w:tc>
          <w:tcPr>
            <w:tcW w:w="2070" w:type="dxa"/>
            <w:tcBorders>
              <w:top w:val="nil"/>
              <w:left w:val="nil"/>
              <w:bottom w:val="nil"/>
              <w:right w:val="nil"/>
            </w:tcBorders>
          </w:tcPr>
          <w:p w14:paraId="3F1CDB83" w14:textId="77777777" w:rsidR="002C31BA" w:rsidRPr="00CF6CB9" w:rsidRDefault="002C31BA" w:rsidP="00BE5790">
            <w:pPr>
              <w:tabs>
                <w:tab w:val="decimal" w:pos="702"/>
              </w:tabs>
              <w:spacing w:line="240" w:lineRule="exact"/>
              <w:jc w:val="thaiDistribute"/>
              <w:rPr>
                <w:rFonts w:hAnsi="Times New Roman" w:cs="Times New Roman"/>
                <w:sz w:val="18"/>
                <w:szCs w:val="18"/>
              </w:rPr>
            </w:pPr>
          </w:p>
        </w:tc>
      </w:tr>
      <w:tr w:rsidR="0000229A" w:rsidRPr="00CF6CB9" w14:paraId="34FAD4B8" w14:textId="77777777" w:rsidTr="00BE5790">
        <w:tc>
          <w:tcPr>
            <w:tcW w:w="2790" w:type="dxa"/>
            <w:tcBorders>
              <w:top w:val="nil"/>
              <w:left w:val="nil"/>
              <w:bottom w:val="nil"/>
              <w:right w:val="nil"/>
            </w:tcBorders>
          </w:tcPr>
          <w:p w14:paraId="054CD4A0" w14:textId="77777777" w:rsidR="0000229A" w:rsidRPr="00CF6CB9" w:rsidRDefault="0000229A" w:rsidP="0000229A">
            <w:pPr>
              <w:spacing w:line="240" w:lineRule="exact"/>
              <w:rPr>
                <w:rFonts w:hAnsi="Times New Roman" w:cs="Times New Roman"/>
                <w:sz w:val="18"/>
                <w:szCs w:val="18"/>
              </w:rPr>
            </w:pPr>
            <w:r w:rsidRPr="00CF6CB9">
              <w:rPr>
                <w:rFonts w:hAnsi="Times New Roman" w:cs="Times New Roman"/>
                <w:sz w:val="18"/>
                <w:szCs w:val="18"/>
              </w:rPr>
              <w:t>Revenue from sales and service</w:t>
            </w:r>
          </w:p>
        </w:tc>
        <w:tc>
          <w:tcPr>
            <w:tcW w:w="990" w:type="dxa"/>
            <w:tcBorders>
              <w:top w:val="nil"/>
              <w:left w:val="nil"/>
              <w:bottom w:val="nil"/>
              <w:right w:val="nil"/>
            </w:tcBorders>
            <w:shd w:val="clear" w:color="auto" w:fill="auto"/>
          </w:tcPr>
          <w:p w14:paraId="6F85A682" w14:textId="23D3E595" w:rsidR="0000229A" w:rsidRPr="00CF6CB9" w:rsidRDefault="00200974" w:rsidP="0000229A">
            <w:pPr>
              <w:tabs>
                <w:tab w:val="decimal" w:pos="430"/>
              </w:tabs>
              <w:spacing w:line="240" w:lineRule="exact"/>
              <w:jc w:val="thaiDistribute"/>
              <w:rPr>
                <w:rFonts w:hAnsi="Times New Roman" w:cs="Times New Roman"/>
                <w:sz w:val="18"/>
                <w:szCs w:val="18"/>
              </w:rPr>
            </w:pPr>
            <w:r>
              <w:rPr>
                <w:rFonts w:hAnsi="Times New Roman" w:cs="Times New Roman"/>
                <w:sz w:val="18"/>
                <w:szCs w:val="18"/>
              </w:rPr>
              <w:t>-</w:t>
            </w:r>
          </w:p>
        </w:tc>
        <w:tc>
          <w:tcPr>
            <w:tcW w:w="990" w:type="dxa"/>
            <w:tcBorders>
              <w:top w:val="nil"/>
              <w:left w:val="nil"/>
              <w:bottom w:val="nil"/>
              <w:right w:val="nil"/>
            </w:tcBorders>
            <w:shd w:val="clear" w:color="auto" w:fill="auto"/>
          </w:tcPr>
          <w:p w14:paraId="7551C5C1" w14:textId="6F5777BB" w:rsidR="0000229A" w:rsidRPr="00CF6CB9" w:rsidRDefault="0000229A" w:rsidP="0000229A">
            <w:pPr>
              <w:tabs>
                <w:tab w:val="decimal" w:pos="411"/>
              </w:tabs>
              <w:spacing w:line="240" w:lineRule="exact"/>
              <w:jc w:val="thaiDistribute"/>
              <w:rPr>
                <w:rFonts w:hAnsi="Times New Roman" w:cs="Times New Roman"/>
                <w:sz w:val="18"/>
                <w:szCs w:val="18"/>
              </w:rPr>
            </w:pPr>
            <w:r>
              <w:rPr>
                <w:rFonts w:hint="cs"/>
                <w:cs/>
              </w:rPr>
              <w:t>-</w:t>
            </w:r>
          </w:p>
        </w:tc>
        <w:tc>
          <w:tcPr>
            <w:tcW w:w="1080" w:type="dxa"/>
            <w:tcBorders>
              <w:top w:val="nil"/>
              <w:left w:val="nil"/>
              <w:bottom w:val="nil"/>
              <w:right w:val="nil"/>
            </w:tcBorders>
            <w:shd w:val="clear" w:color="auto" w:fill="auto"/>
          </w:tcPr>
          <w:p w14:paraId="5D1C791E" w14:textId="5C71EEC1" w:rsidR="0000229A" w:rsidRPr="00E0061B" w:rsidRDefault="00200974" w:rsidP="0000229A">
            <w:pPr>
              <w:tabs>
                <w:tab w:val="decimal" w:pos="146"/>
              </w:tabs>
              <w:spacing w:line="240" w:lineRule="exact"/>
              <w:ind w:right="-284"/>
              <w:jc w:val="center"/>
              <w:rPr>
                <w:rFonts w:hAnsi="Times New Roman" w:cs="Times New Roman"/>
                <w:sz w:val="18"/>
                <w:szCs w:val="18"/>
              </w:rPr>
            </w:pPr>
            <w:r w:rsidRPr="00200974">
              <w:rPr>
                <w:rFonts w:hAnsi="Times New Roman" w:cs="Times New Roman" w:hint="cs"/>
                <w:sz w:val="18"/>
                <w:szCs w:val="18"/>
              </w:rPr>
              <w:t>1,058</w:t>
            </w:r>
          </w:p>
        </w:tc>
        <w:tc>
          <w:tcPr>
            <w:tcW w:w="990" w:type="dxa"/>
            <w:tcBorders>
              <w:top w:val="nil"/>
              <w:left w:val="nil"/>
              <w:bottom w:val="nil"/>
              <w:right w:val="nil"/>
            </w:tcBorders>
            <w:shd w:val="clear" w:color="auto" w:fill="auto"/>
          </w:tcPr>
          <w:p w14:paraId="285F656B" w14:textId="620A3232" w:rsidR="0000229A" w:rsidRPr="00CF6CB9" w:rsidRDefault="0000229A" w:rsidP="0000229A">
            <w:pPr>
              <w:tabs>
                <w:tab w:val="decimal" w:pos="700"/>
              </w:tabs>
              <w:spacing w:line="240" w:lineRule="exact"/>
              <w:jc w:val="thaiDistribute"/>
              <w:rPr>
                <w:rFonts w:hAnsi="Times New Roman" w:cs="Times New Roman"/>
                <w:sz w:val="18"/>
                <w:szCs w:val="18"/>
              </w:rPr>
            </w:pPr>
            <w:r w:rsidRPr="00FD25A6">
              <w:rPr>
                <w:rFonts w:hAnsi="Times New Roman" w:cs="Times New Roman"/>
                <w:sz w:val="18"/>
                <w:szCs w:val="18"/>
                <w:cs/>
              </w:rPr>
              <w:t>755</w:t>
            </w:r>
          </w:p>
        </w:tc>
        <w:tc>
          <w:tcPr>
            <w:tcW w:w="2070" w:type="dxa"/>
            <w:tcBorders>
              <w:top w:val="nil"/>
              <w:left w:val="nil"/>
              <w:bottom w:val="nil"/>
              <w:right w:val="nil"/>
            </w:tcBorders>
          </w:tcPr>
          <w:p w14:paraId="6EC27476" w14:textId="77777777" w:rsidR="0000229A" w:rsidRPr="00DB07D6" w:rsidRDefault="0000229A" w:rsidP="0000229A">
            <w:pPr>
              <w:spacing w:line="240" w:lineRule="exact"/>
              <w:ind w:left="117" w:right="-105" w:hanging="117"/>
              <w:rPr>
                <w:rFonts w:eastAsia="Arial Unicode MS" w:hAnsi="Times New Roman" w:cs="Times New Roman"/>
                <w:spacing w:val="-10"/>
                <w:sz w:val="18"/>
                <w:szCs w:val="18"/>
              </w:rPr>
            </w:pPr>
            <w:r w:rsidRPr="00CF6CB9">
              <w:rPr>
                <w:rFonts w:eastAsia="Arial Unicode MS" w:hAnsi="Times New Roman" w:cs="Times New Roman"/>
                <w:spacing w:val="-10"/>
                <w:sz w:val="18"/>
                <w:szCs w:val="18"/>
              </w:rPr>
              <w:t>With reference to market price</w:t>
            </w:r>
          </w:p>
        </w:tc>
      </w:tr>
      <w:tr w:rsidR="0000229A" w:rsidRPr="00CF6CB9" w14:paraId="7665B849" w14:textId="77777777" w:rsidTr="00BE5790">
        <w:tc>
          <w:tcPr>
            <w:tcW w:w="2790" w:type="dxa"/>
            <w:tcBorders>
              <w:top w:val="nil"/>
              <w:left w:val="nil"/>
              <w:bottom w:val="nil"/>
              <w:right w:val="nil"/>
            </w:tcBorders>
          </w:tcPr>
          <w:p w14:paraId="15BF6872" w14:textId="77777777" w:rsidR="0000229A" w:rsidRPr="00CF6CB9" w:rsidRDefault="0000229A" w:rsidP="0000229A">
            <w:pPr>
              <w:spacing w:line="240" w:lineRule="exact"/>
              <w:rPr>
                <w:rFonts w:hAnsi="Times New Roman" w:cs="Times New Roman"/>
                <w:sz w:val="18"/>
                <w:szCs w:val="18"/>
              </w:rPr>
            </w:pPr>
            <w:r w:rsidRPr="00CF6CB9">
              <w:rPr>
                <w:rFonts w:hAnsi="Times New Roman" w:cs="Times New Roman"/>
                <w:sz w:val="18"/>
                <w:szCs w:val="18"/>
              </w:rPr>
              <w:t>Other income</w:t>
            </w:r>
          </w:p>
        </w:tc>
        <w:tc>
          <w:tcPr>
            <w:tcW w:w="990" w:type="dxa"/>
            <w:tcBorders>
              <w:top w:val="nil"/>
              <w:left w:val="nil"/>
              <w:bottom w:val="nil"/>
              <w:right w:val="nil"/>
            </w:tcBorders>
            <w:shd w:val="clear" w:color="auto" w:fill="auto"/>
          </w:tcPr>
          <w:p w14:paraId="6B168978" w14:textId="048CACF5" w:rsidR="0000229A" w:rsidRPr="00CF6CB9" w:rsidRDefault="00200974" w:rsidP="0000229A">
            <w:pPr>
              <w:tabs>
                <w:tab w:val="decimal" w:pos="430"/>
              </w:tabs>
              <w:spacing w:line="240" w:lineRule="exact"/>
              <w:jc w:val="thaiDistribute"/>
              <w:rPr>
                <w:rFonts w:hAnsi="Times New Roman" w:cs="Times New Roman"/>
                <w:sz w:val="18"/>
                <w:szCs w:val="18"/>
              </w:rPr>
            </w:pPr>
            <w:r>
              <w:rPr>
                <w:rFonts w:hAnsi="Times New Roman" w:cs="Times New Roman"/>
                <w:sz w:val="18"/>
                <w:szCs w:val="18"/>
              </w:rPr>
              <w:t>-</w:t>
            </w:r>
          </w:p>
        </w:tc>
        <w:tc>
          <w:tcPr>
            <w:tcW w:w="990" w:type="dxa"/>
            <w:tcBorders>
              <w:top w:val="nil"/>
              <w:left w:val="nil"/>
              <w:bottom w:val="nil"/>
              <w:right w:val="nil"/>
            </w:tcBorders>
            <w:shd w:val="clear" w:color="auto" w:fill="auto"/>
          </w:tcPr>
          <w:p w14:paraId="5AA4B94D" w14:textId="09994470" w:rsidR="0000229A" w:rsidRPr="00CF6CB9" w:rsidRDefault="0000229A" w:rsidP="0000229A">
            <w:pPr>
              <w:tabs>
                <w:tab w:val="decimal" w:pos="411"/>
              </w:tabs>
              <w:spacing w:line="240" w:lineRule="exact"/>
              <w:jc w:val="thaiDistribute"/>
              <w:rPr>
                <w:rFonts w:hAnsi="Times New Roman" w:cs="Times New Roman"/>
                <w:sz w:val="18"/>
                <w:szCs w:val="18"/>
              </w:rPr>
            </w:pPr>
            <w:r w:rsidRPr="006F2E1E">
              <w:rPr>
                <w:rFonts w:hint="cs"/>
                <w:cs/>
              </w:rPr>
              <w:t>-</w:t>
            </w:r>
          </w:p>
        </w:tc>
        <w:tc>
          <w:tcPr>
            <w:tcW w:w="1080" w:type="dxa"/>
            <w:tcBorders>
              <w:top w:val="nil"/>
              <w:left w:val="nil"/>
              <w:bottom w:val="nil"/>
              <w:right w:val="nil"/>
            </w:tcBorders>
            <w:shd w:val="clear" w:color="auto" w:fill="auto"/>
          </w:tcPr>
          <w:p w14:paraId="7C65B0C9" w14:textId="049137E6" w:rsidR="0000229A" w:rsidRPr="00E0061B" w:rsidRDefault="00200974" w:rsidP="0000229A">
            <w:pPr>
              <w:tabs>
                <w:tab w:val="decimal" w:pos="776"/>
              </w:tabs>
              <w:spacing w:line="240" w:lineRule="exact"/>
              <w:jc w:val="thaiDistribute"/>
              <w:rPr>
                <w:rFonts w:hAnsi="Times New Roman" w:cs="Times New Roman"/>
                <w:sz w:val="18"/>
                <w:szCs w:val="18"/>
              </w:rPr>
            </w:pPr>
            <w:r w:rsidRPr="00200974">
              <w:rPr>
                <w:rFonts w:hAnsi="Times New Roman" w:cs="Times New Roman" w:hint="cs"/>
                <w:sz w:val="18"/>
                <w:szCs w:val="18"/>
              </w:rPr>
              <w:t>3,528</w:t>
            </w:r>
          </w:p>
        </w:tc>
        <w:tc>
          <w:tcPr>
            <w:tcW w:w="990" w:type="dxa"/>
            <w:tcBorders>
              <w:top w:val="nil"/>
              <w:left w:val="nil"/>
              <w:bottom w:val="nil"/>
              <w:right w:val="nil"/>
            </w:tcBorders>
            <w:shd w:val="clear" w:color="auto" w:fill="auto"/>
          </w:tcPr>
          <w:p w14:paraId="643C0BD9" w14:textId="3C34A12C" w:rsidR="0000229A" w:rsidRPr="00CF6CB9" w:rsidRDefault="0000229A" w:rsidP="0000229A">
            <w:pPr>
              <w:tabs>
                <w:tab w:val="decimal" w:pos="700"/>
              </w:tabs>
              <w:spacing w:line="240" w:lineRule="exact"/>
              <w:jc w:val="thaiDistribute"/>
              <w:rPr>
                <w:rFonts w:hAnsi="Times New Roman" w:cs="Times New Roman"/>
                <w:sz w:val="18"/>
                <w:szCs w:val="18"/>
              </w:rPr>
            </w:pPr>
            <w:r w:rsidRPr="00FD25A6">
              <w:rPr>
                <w:rFonts w:hAnsi="Times New Roman" w:cs="Times New Roman"/>
                <w:sz w:val="18"/>
                <w:szCs w:val="18"/>
                <w:cs/>
              </w:rPr>
              <w:t>2</w:t>
            </w:r>
            <w:r w:rsidRPr="00FD25A6">
              <w:rPr>
                <w:rFonts w:hAnsi="Times New Roman" w:cs="Times New Roman"/>
                <w:sz w:val="18"/>
                <w:szCs w:val="18"/>
              </w:rPr>
              <w:t>,592</w:t>
            </w:r>
          </w:p>
        </w:tc>
        <w:tc>
          <w:tcPr>
            <w:tcW w:w="2070" w:type="dxa"/>
            <w:tcBorders>
              <w:top w:val="nil"/>
              <w:left w:val="nil"/>
              <w:bottom w:val="nil"/>
              <w:right w:val="nil"/>
            </w:tcBorders>
          </w:tcPr>
          <w:p w14:paraId="6E9F7559" w14:textId="77777777" w:rsidR="0000229A" w:rsidRPr="00CF6CB9" w:rsidRDefault="0000229A" w:rsidP="0000229A">
            <w:pPr>
              <w:tabs>
                <w:tab w:val="decimal" w:pos="500"/>
              </w:tabs>
              <w:spacing w:line="240" w:lineRule="exact"/>
              <w:jc w:val="thaiDistribute"/>
              <w:rPr>
                <w:rFonts w:hAnsi="Times New Roman" w:cs="Times New Roman"/>
                <w:sz w:val="18"/>
                <w:szCs w:val="18"/>
              </w:rPr>
            </w:pPr>
            <w:r w:rsidRPr="00CF6CB9">
              <w:rPr>
                <w:rFonts w:hAnsi="Times New Roman" w:cs="Times New Roman"/>
                <w:sz w:val="18"/>
                <w:szCs w:val="18"/>
              </w:rPr>
              <w:t>Contract price</w:t>
            </w:r>
          </w:p>
        </w:tc>
      </w:tr>
      <w:tr w:rsidR="0000229A" w:rsidRPr="00CF6CB9" w14:paraId="2D5538ED" w14:textId="77777777" w:rsidTr="00BE5790">
        <w:tc>
          <w:tcPr>
            <w:tcW w:w="2790" w:type="dxa"/>
            <w:tcBorders>
              <w:top w:val="nil"/>
              <w:left w:val="nil"/>
              <w:bottom w:val="nil"/>
              <w:right w:val="nil"/>
            </w:tcBorders>
          </w:tcPr>
          <w:p w14:paraId="375BCA85" w14:textId="77777777" w:rsidR="0000229A" w:rsidRPr="00CF6CB9" w:rsidRDefault="0000229A" w:rsidP="0000229A">
            <w:pPr>
              <w:spacing w:line="240" w:lineRule="exact"/>
              <w:rPr>
                <w:rFonts w:hAnsi="Times New Roman" w:cs="Times New Roman"/>
                <w:sz w:val="18"/>
                <w:szCs w:val="18"/>
              </w:rPr>
            </w:pPr>
            <w:r w:rsidRPr="00CF6CB9">
              <w:rPr>
                <w:rFonts w:hAnsi="Times New Roman" w:cs="Times New Roman"/>
                <w:sz w:val="18"/>
                <w:szCs w:val="18"/>
              </w:rPr>
              <w:t>Finance costs</w:t>
            </w:r>
          </w:p>
        </w:tc>
        <w:tc>
          <w:tcPr>
            <w:tcW w:w="990" w:type="dxa"/>
            <w:tcBorders>
              <w:top w:val="nil"/>
              <w:left w:val="nil"/>
              <w:bottom w:val="nil"/>
              <w:right w:val="nil"/>
            </w:tcBorders>
            <w:shd w:val="clear" w:color="auto" w:fill="auto"/>
          </w:tcPr>
          <w:p w14:paraId="57752FD9" w14:textId="16F65E4F" w:rsidR="0000229A" w:rsidRPr="00CF6CB9" w:rsidRDefault="00200974" w:rsidP="0000229A">
            <w:pPr>
              <w:tabs>
                <w:tab w:val="decimal" w:pos="430"/>
              </w:tabs>
              <w:spacing w:line="240" w:lineRule="exact"/>
              <w:jc w:val="thaiDistribute"/>
              <w:rPr>
                <w:rFonts w:hAnsi="Times New Roman" w:cs="Times New Roman"/>
                <w:sz w:val="18"/>
                <w:szCs w:val="18"/>
                <w:cs/>
              </w:rPr>
            </w:pPr>
            <w:r>
              <w:rPr>
                <w:rFonts w:hAnsi="Times New Roman" w:cs="Times New Roman"/>
                <w:sz w:val="18"/>
                <w:szCs w:val="18"/>
              </w:rPr>
              <w:t>-</w:t>
            </w:r>
          </w:p>
        </w:tc>
        <w:tc>
          <w:tcPr>
            <w:tcW w:w="990" w:type="dxa"/>
            <w:tcBorders>
              <w:top w:val="nil"/>
              <w:left w:val="nil"/>
              <w:bottom w:val="nil"/>
              <w:right w:val="nil"/>
            </w:tcBorders>
            <w:shd w:val="clear" w:color="auto" w:fill="auto"/>
          </w:tcPr>
          <w:p w14:paraId="45B98860" w14:textId="57E327C5" w:rsidR="0000229A" w:rsidRPr="00CF6CB9" w:rsidRDefault="0000229A" w:rsidP="0000229A">
            <w:pPr>
              <w:tabs>
                <w:tab w:val="decimal" w:pos="411"/>
              </w:tabs>
              <w:spacing w:line="240" w:lineRule="exact"/>
              <w:jc w:val="thaiDistribute"/>
              <w:rPr>
                <w:rFonts w:hAnsi="Times New Roman" w:cs="Times New Roman"/>
                <w:sz w:val="18"/>
                <w:szCs w:val="18"/>
                <w:cs/>
              </w:rPr>
            </w:pPr>
            <w:r w:rsidRPr="006F2E1E">
              <w:rPr>
                <w:rFonts w:hint="cs"/>
                <w:cs/>
              </w:rPr>
              <w:t>-</w:t>
            </w:r>
          </w:p>
        </w:tc>
        <w:tc>
          <w:tcPr>
            <w:tcW w:w="1080" w:type="dxa"/>
            <w:tcBorders>
              <w:top w:val="nil"/>
              <w:left w:val="nil"/>
              <w:bottom w:val="nil"/>
              <w:right w:val="nil"/>
            </w:tcBorders>
            <w:shd w:val="clear" w:color="auto" w:fill="auto"/>
          </w:tcPr>
          <w:p w14:paraId="79B19DF8" w14:textId="403D9E80" w:rsidR="0000229A" w:rsidRPr="00E0061B" w:rsidRDefault="00200974" w:rsidP="0000229A">
            <w:pPr>
              <w:tabs>
                <w:tab w:val="decimal" w:pos="776"/>
              </w:tabs>
              <w:spacing w:line="240" w:lineRule="exact"/>
              <w:jc w:val="thaiDistribute"/>
              <w:rPr>
                <w:rFonts w:hAnsi="Times New Roman" w:cs="Times New Roman"/>
                <w:sz w:val="18"/>
                <w:szCs w:val="18"/>
              </w:rPr>
            </w:pPr>
            <w:r>
              <w:rPr>
                <w:rFonts w:hAnsi="Times New Roman" w:cs="Times New Roman"/>
                <w:sz w:val="18"/>
                <w:szCs w:val="18"/>
              </w:rPr>
              <w:t>402</w:t>
            </w:r>
          </w:p>
        </w:tc>
        <w:tc>
          <w:tcPr>
            <w:tcW w:w="990" w:type="dxa"/>
            <w:tcBorders>
              <w:top w:val="nil"/>
              <w:left w:val="nil"/>
              <w:bottom w:val="nil"/>
              <w:right w:val="nil"/>
            </w:tcBorders>
            <w:shd w:val="clear" w:color="auto" w:fill="auto"/>
          </w:tcPr>
          <w:p w14:paraId="2E061DCB" w14:textId="4A17FC3C" w:rsidR="0000229A" w:rsidRPr="00CF6CB9" w:rsidRDefault="0000229A" w:rsidP="0000229A">
            <w:pPr>
              <w:tabs>
                <w:tab w:val="decimal" w:pos="700"/>
              </w:tabs>
              <w:spacing w:line="240" w:lineRule="exact"/>
              <w:jc w:val="thaiDistribute"/>
              <w:rPr>
                <w:rFonts w:hAnsi="Times New Roman" w:cs="Times New Roman"/>
                <w:sz w:val="18"/>
                <w:szCs w:val="18"/>
              </w:rPr>
            </w:pPr>
            <w:r w:rsidRPr="00FD25A6">
              <w:rPr>
                <w:rFonts w:hAnsi="Times New Roman" w:cs="Times New Roman"/>
                <w:sz w:val="18"/>
                <w:szCs w:val="18"/>
              </w:rPr>
              <w:t>680</w:t>
            </w:r>
          </w:p>
        </w:tc>
        <w:tc>
          <w:tcPr>
            <w:tcW w:w="2070" w:type="dxa"/>
            <w:tcBorders>
              <w:top w:val="nil"/>
              <w:left w:val="nil"/>
              <w:bottom w:val="nil"/>
              <w:right w:val="nil"/>
            </w:tcBorders>
          </w:tcPr>
          <w:p w14:paraId="3BB1C166" w14:textId="77777777" w:rsidR="0000229A" w:rsidRPr="00CF6CB9" w:rsidRDefault="0000229A" w:rsidP="0000229A">
            <w:pPr>
              <w:spacing w:line="240" w:lineRule="exact"/>
              <w:ind w:right="11"/>
              <w:rPr>
                <w:rFonts w:hAnsi="Times New Roman" w:cs="Times New Roman"/>
                <w:sz w:val="18"/>
                <w:szCs w:val="18"/>
              </w:rPr>
            </w:pPr>
            <w:r w:rsidRPr="00CF6CB9">
              <w:rPr>
                <w:rFonts w:hAnsi="Times New Roman" w:cs="Times New Roman"/>
                <w:sz w:val="18"/>
                <w:szCs w:val="18"/>
              </w:rPr>
              <w:t>Contract price</w:t>
            </w:r>
          </w:p>
        </w:tc>
      </w:tr>
      <w:tr w:rsidR="0000229A" w:rsidRPr="00CF6CB9" w14:paraId="3EC65449" w14:textId="77777777" w:rsidTr="00BE5790">
        <w:trPr>
          <w:trHeight w:hRule="exact" w:val="144"/>
        </w:trPr>
        <w:tc>
          <w:tcPr>
            <w:tcW w:w="2790" w:type="dxa"/>
            <w:tcBorders>
              <w:top w:val="nil"/>
              <w:left w:val="nil"/>
              <w:bottom w:val="nil"/>
              <w:right w:val="nil"/>
            </w:tcBorders>
          </w:tcPr>
          <w:p w14:paraId="3975B1E4" w14:textId="77777777" w:rsidR="0000229A" w:rsidRPr="00CF6CB9" w:rsidRDefault="0000229A" w:rsidP="0000229A">
            <w:pPr>
              <w:spacing w:line="240" w:lineRule="exact"/>
              <w:rPr>
                <w:rFonts w:hAnsi="Times New Roman" w:cs="Times New Roman"/>
                <w:sz w:val="18"/>
                <w:szCs w:val="18"/>
              </w:rPr>
            </w:pPr>
          </w:p>
        </w:tc>
        <w:tc>
          <w:tcPr>
            <w:tcW w:w="990" w:type="dxa"/>
            <w:tcBorders>
              <w:top w:val="nil"/>
              <w:left w:val="nil"/>
              <w:bottom w:val="nil"/>
              <w:right w:val="nil"/>
            </w:tcBorders>
            <w:shd w:val="clear" w:color="auto" w:fill="auto"/>
          </w:tcPr>
          <w:p w14:paraId="733650D7" w14:textId="77777777" w:rsidR="0000229A" w:rsidRPr="00CF6CB9" w:rsidRDefault="0000229A" w:rsidP="0000229A">
            <w:pPr>
              <w:tabs>
                <w:tab w:val="decimal" w:pos="413"/>
              </w:tabs>
              <w:spacing w:line="240" w:lineRule="exact"/>
              <w:jc w:val="thaiDistribute"/>
              <w:rPr>
                <w:rFonts w:hAnsi="Times New Roman" w:cs="Times New Roman"/>
                <w:sz w:val="18"/>
                <w:szCs w:val="18"/>
              </w:rPr>
            </w:pPr>
          </w:p>
        </w:tc>
        <w:tc>
          <w:tcPr>
            <w:tcW w:w="990" w:type="dxa"/>
            <w:tcBorders>
              <w:top w:val="nil"/>
              <w:left w:val="nil"/>
              <w:bottom w:val="nil"/>
              <w:right w:val="nil"/>
            </w:tcBorders>
            <w:shd w:val="clear" w:color="auto" w:fill="auto"/>
          </w:tcPr>
          <w:p w14:paraId="05C84038" w14:textId="77777777" w:rsidR="0000229A" w:rsidRPr="00CF6CB9" w:rsidRDefault="0000229A" w:rsidP="0000229A">
            <w:pPr>
              <w:tabs>
                <w:tab w:val="decimal" w:pos="413"/>
              </w:tabs>
              <w:spacing w:line="240" w:lineRule="exact"/>
              <w:jc w:val="thaiDistribute"/>
              <w:rPr>
                <w:rFonts w:hAnsi="Times New Roman" w:cs="Times New Roman"/>
                <w:sz w:val="18"/>
                <w:szCs w:val="18"/>
              </w:rPr>
            </w:pPr>
          </w:p>
        </w:tc>
        <w:tc>
          <w:tcPr>
            <w:tcW w:w="1080" w:type="dxa"/>
            <w:tcBorders>
              <w:top w:val="nil"/>
              <w:left w:val="nil"/>
              <w:bottom w:val="nil"/>
              <w:right w:val="nil"/>
            </w:tcBorders>
            <w:shd w:val="clear" w:color="auto" w:fill="auto"/>
          </w:tcPr>
          <w:p w14:paraId="6E545E69" w14:textId="77777777" w:rsidR="0000229A" w:rsidRPr="00CF6CB9" w:rsidRDefault="0000229A" w:rsidP="0000229A">
            <w:pPr>
              <w:tabs>
                <w:tab w:val="decimal" w:pos="776"/>
              </w:tabs>
              <w:spacing w:line="240" w:lineRule="exact"/>
              <w:jc w:val="thaiDistribute"/>
              <w:rPr>
                <w:rFonts w:hAnsi="Times New Roman" w:cs="Times New Roman"/>
                <w:sz w:val="18"/>
                <w:szCs w:val="18"/>
              </w:rPr>
            </w:pPr>
          </w:p>
        </w:tc>
        <w:tc>
          <w:tcPr>
            <w:tcW w:w="990" w:type="dxa"/>
            <w:tcBorders>
              <w:top w:val="nil"/>
              <w:left w:val="nil"/>
              <w:bottom w:val="nil"/>
              <w:right w:val="nil"/>
            </w:tcBorders>
            <w:shd w:val="clear" w:color="auto" w:fill="auto"/>
          </w:tcPr>
          <w:p w14:paraId="35B6D995" w14:textId="77777777" w:rsidR="0000229A" w:rsidRPr="00CF6CB9" w:rsidRDefault="0000229A" w:rsidP="0000229A">
            <w:pPr>
              <w:tabs>
                <w:tab w:val="decimal" w:pos="700"/>
              </w:tabs>
              <w:spacing w:line="240" w:lineRule="exact"/>
              <w:jc w:val="thaiDistribute"/>
              <w:rPr>
                <w:rFonts w:hAnsi="Times New Roman" w:cs="Times New Roman"/>
                <w:sz w:val="18"/>
                <w:szCs w:val="18"/>
              </w:rPr>
            </w:pPr>
          </w:p>
        </w:tc>
        <w:tc>
          <w:tcPr>
            <w:tcW w:w="2070" w:type="dxa"/>
            <w:tcBorders>
              <w:top w:val="nil"/>
              <w:left w:val="nil"/>
              <w:bottom w:val="nil"/>
              <w:right w:val="nil"/>
            </w:tcBorders>
          </w:tcPr>
          <w:p w14:paraId="42C5F149" w14:textId="77777777" w:rsidR="0000229A" w:rsidRPr="00CF6CB9" w:rsidRDefault="0000229A" w:rsidP="0000229A">
            <w:pPr>
              <w:spacing w:line="240" w:lineRule="exact"/>
              <w:ind w:right="11"/>
              <w:rPr>
                <w:rFonts w:hAnsi="Times New Roman" w:cs="Times New Roman"/>
                <w:sz w:val="18"/>
                <w:szCs w:val="18"/>
              </w:rPr>
            </w:pPr>
          </w:p>
        </w:tc>
      </w:tr>
      <w:tr w:rsidR="0000229A" w:rsidRPr="00CF6CB9" w14:paraId="70A589E5" w14:textId="77777777" w:rsidTr="00BE5790">
        <w:tc>
          <w:tcPr>
            <w:tcW w:w="3780" w:type="dxa"/>
            <w:gridSpan w:val="2"/>
            <w:tcBorders>
              <w:top w:val="nil"/>
              <w:left w:val="nil"/>
              <w:bottom w:val="nil"/>
              <w:right w:val="nil"/>
            </w:tcBorders>
            <w:shd w:val="clear" w:color="auto" w:fill="auto"/>
          </w:tcPr>
          <w:p w14:paraId="599C5B65" w14:textId="77777777" w:rsidR="0000229A" w:rsidRPr="00CF6CB9" w:rsidRDefault="0000229A" w:rsidP="0000229A">
            <w:pPr>
              <w:tabs>
                <w:tab w:val="decimal" w:pos="522"/>
              </w:tabs>
              <w:spacing w:line="240" w:lineRule="exact"/>
              <w:jc w:val="thaiDistribute"/>
              <w:rPr>
                <w:rFonts w:hAnsi="Times New Roman" w:cs="Times New Roman"/>
                <w:sz w:val="18"/>
                <w:szCs w:val="18"/>
                <w:u w:val="single"/>
              </w:rPr>
            </w:pPr>
            <w:r w:rsidRPr="00CF6CB9">
              <w:rPr>
                <w:rFonts w:hAnsi="Times New Roman" w:cs="Times New Roman"/>
                <w:sz w:val="18"/>
                <w:szCs w:val="18"/>
                <w:u w:val="single"/>
              </w:rPr>
              <w:t>Transactions with related companies</w:t>
            </w:r>
          </w:p>
        </w:tc>
        <w:tc>
          <w:tcPr>
            <w:tcW w:w="990" w:type="dxa"/>
            <w:tcBorders>
              <w:top w:val="nil"/>
              <w:left w:val="nil"/>
              <w:bottom w:val="nil"/>
              <w:right w:val="nil"/>
            </w:tcBorders>
            <w:shd w:val="clear" w:color="auto" w:fill="auto"/>
          </w:tcPr>
          <w:p w14:paraId="5E6B1A97" w14:textId="77777777" w:rsidR="0000229A" w:rsidRPr="00CF6CB9" w:rsidRDefault="0000229A" w:rsidP="0000229A">
            <w:pPr>
              <w:tabs>
                <w:tab w:val="decimal" w:pos="522"/>
              </w:tabs>
              <w:spacing w:line="240" w:lineRule="exact"/>
              <w:jc w:val="thaiDistribute"/>
              <w:rPr>
                <w:rFonts w:hAnsi="Times New Roman" w:cs="Times New Roman"/>
                <w:sz w:val="18"/>
                <w:szCs w:val="18"/>
              </w:rPr>
            </w:pPr>
          </w:p>
        </w:tc>
        <w:tc>
          <w:tcPr>
            <w:tcW w:w="1080" w:type="dxa"/>
            <w:tcBorders>
              <w:top w:val="nil"/>
              <w:left w:val="nil"/>
              <w:bottom w:val="nil"/>
              <w:right w:val="nil"/>
            </w:tcBorders>
            <w:shd w:val="clear" w:color="auto" w:fill="auto"/>
          </w:tcPr>
          <w:p w14:paraId="4DE7F815" w14:textId="77777777" w:rsidR="0000229A" w:rsidRPr="00CF6CB9" w:rsidRDefault="0000229A" w:rsidP="0000229A">
            <w:pPr>
              <w:tabs>
                <w:tab w:val="decimal" w:pos="776"/>
              </w:tabs>
              <w:spacing w:line="240" w:lineRule="exact"/>
              <w:jc w:val="thaiDistribute"/>
              <w:rPr>
                <w:rFonts w:hAnsi="Times New Roman" w:cs="Times New Roman"/>
                <w:sz w:val="18"/>
                <w:szCs w:val="18"/>
              </w:rPr>
            </w:pPr>
          </w:p>
        </w:tc>
        <w:tc>
          <w:tcPr>
            <w:tcW w:w="990" w:type="dxa"/>
            <w:tcBorders>
              <w:top w:val="nil"/>
              <w:left w:val="nil"/>
              <w:bottom w:val="nil"/>
              <w:right w:val="nil"/>
            </w:tcBorders>
            <w:shd w:val="clear" w:color="auto" w:fill="auto"/>
          </w:tcPr>
          <w:p w14:paraId="572526AD" w14:textId="77777777" w:rsidR="0000229A" w:rsidRPr="00CF6CB9" w:rsidRDefault="0000229A" w:rsidP="0000229A">
            <w:pPr>
              <w:tabs>
                <w:tab w:val="decimal" w:pos="700"/>
              </w:tabs>
              <w:spacing w:line="240" w:lineRule="exact"/>
              <w:jc w:val="thaiDistribute"/>
              <w:rPr>
                <w:rFonts w:hAnsi="Times New Roman" w:cs="Times New Roman"/>
                <w:sz w:val="18"/>
                <w:szCs w:val="18"/>
              </w:rPr>
            </w:pPr>
          </w:p>
        </w:tc>
        <w:tc>
          <w:tcPr>
            <w:tcW w:w="2070" w:type="dxa"/>
            <w:tcBorders>
              <w:top w:val="nil"/>
              <w:left w:val="nil"/>
              <w:bottom w:val="nil"/>
              <w:right w:val="nil"/>
            </w:tcBorders>
          </w:tcPr>
          <w:p w14:paraId="4749AE03" w14:textId="77777777" w:rsidR="0000229A" w:rsidRPr="00CF6CB9" w:rsidRDefault="0000229A" w:rsidP="0000229A">
            <w:pPr>
              <w:spacing w:line="240" w:lineRule="exact"/>
              <w:jc w:val="thaiDistribute"/>
              <w:rPr>
                <w:rFonts w:hAnsi="Times New Roman" w:cs="Times New Roman"/>
                <w:sz w:val="18"/>
                <w:szCs w:val="18"/>
              </w:rPr>
            </w:pPr>
          </w:p>
        </w:tc>
      </w:tr>
      <w:tr w:rsidR="006A27BE" w:rsidRPr="00CF6CB9" w14:paraId="4D0371C2" w14:textId="77777777" w:rsidTr="00BE5790">
        <w:tc>
          <w:tcPr>
            <w:tcW w:w="2790" w:type="dxa"/>
            <w:tcBorders>
              <w:top w:val="nil"/>
              <w:left w:val="nil"/>
              <w:bottom w:val="nil"/>
              <w:right w:val="nil"/>
            </w:tcBorders>
          </w:tcPr>
          <w:p w14:paraId="19A80A1C" w14:textId="77777777" w:rsidR="006A27BE" w:rsidRPr="00CF6CB9" w:rsidRDefault="006A27BE" w:rsidP="006A27BE">
            <w:pPr>
              <w:spacing w:line="240" w:lineRule="exact"/>
              <w:rPr>
                <w:rFonts w:hAnsi="Times New Roman" w:cs="Times New Roman"/>
                <w:b/>
                <w:bCs/>
                <w:sz w:val="18"/>
                <w:szCs w:val="18"/>
              </w:rPr>
            </w:pPr>
            <w:r w:rsidRPr="00CF6CB9">
              <w:rPr>
                <w:rFonts w:hAnsi="Times New Roman" w:cs="Times New Roman"/>
                <w:sz w:val="18"/>
                <w:szCs w:val="18"/>
              </w:rPr>
              <w:t>Revenue from sales and service</w:t>
            </w:r>
          </w:p>
        </w:tc>
        <w:tc>
          <w:tcPr>
            <w:tcW w:w="990" w:type="dxa"/>
            <w:tcBorders>
              <w:top w:val="nil"/>
              <w:left w:val="nil"/>
              <w:bottom w:val="nil"/>
              <w:right w:val="nil"/>
            </w:tcBorders>
            <w:shd w:val="clear" w:color="auto" w:fill="auto"/>
          </w:tcPr>
          <w:p w14:paraId="5E9887A5" w14:textId="750DCC0C" w:rsidR="006A27BE" w:rsidRPr="00C42DA9" w:rsidRDefault="00200974" w:rsidP="006A27BE">
            <w:pPr>
              <w:spacing w:line="240" w:lineRule="exact"/>
              <w:ind w:left="-944" w:right="78" w:hanging="764"/>
              <w:jc w:val="right"/>
              <w:rPr>
                <w:rFonts w:hAnsi="Times New Roman" w:cs="Times New Roman"/>
                <w:sz w:val="18"/>
                <w:szCs w:val="18"/>
              </w:rPr>
            </w:pPr>
            <w:r w:rsidRPr="00200974">
              <w:rPr>
                <w:rFonts w:hAnsi="Times New Roman" w:cs="Times New Roman" w:hint="cs"/>
                <w:sz w:val="18"/>
                <w:szCs w:val="18"/>
              </w:rPr>
              <w:t>7,665</w:t>
            </w:r>
          </w:p>
        </w:tc>
        <w:tc>
          <w:tcPr>
            <w:tcW w:w="990" w:type="dxa"/>
            <w:tcBorders>
              <w:top w:val="nil"/>
              <w:left w:val="nil"/>
              <w:bottom w:val="nil"/>
              <w:right w:val="nil"/>
            </w:tcBorders>
            <w:shd w:val="clear" w:color="auto" w:fill="auto"/>
          </w:tcPr>
          <w:p w14:paraId="1C98BCFB" w14:textId="0B228B47" w:rsidR="006A27BE" w:rsidRPr="00CF6CB9" w:rsidRDefault="006A27BE" w:rsidP="006A27BE">
            <w:pPr>
              <w:spacing w:line="240" w:lineRule="exact"/>
              <w:ind w:left="-944" w:right="78" w:hanging="764"/>
              <w:jc w:val="right"/>
              <w:rPr>
                <w:rFonts w:hAnsi="Times New Roman" w:cs="Times New Roman"/>
                <w:sz w:val="18"/>
                <w:szCs w:val="18"/>
              </w:rPr>
            </w:pPr>
            <w:r w:rsidRPr="00FD25A6">
              <w:rPr>
                <w:sz w:val="18"/>
                <w:szCs w:val="18"/>
              </w:rPr>
              <w:t>7,311</w:t>
            </w:r>
          </w:p>
        </w:tc>
        <w:tc>
          <w:tcPr>
            <w:tcW w:w="1080" w:type="dxa"/>
            <w:tcBorders>
              <w:top w:val="nil"/>
              <w:left w:val="nil"/>
              <w:bottom w:val="nil"/>
              <w:right w:val="nil"/>
            </w:tcBorders>
            <w:shd w:val="clear" w:color="auto" w:fill="auto"/>
          </w:tcPr>
          <w:p w14:paraId="2A969C36" w14:textId="5020C25E" w:rsidR="006A27BE" w:rsidRPr="00C42DA9" w:rsidRDefault="00200974" w:rsidP="006A27BE">
            <w:pPr>
              <w:tabs>
                <w:tab w:val="decimal" w:pos="790"/>
              </w:tabs>
              <w:spacing w:line="240" w:lineRule="exact"/>
              <w:jc w:val="thaiDistribute"/>
              <w:rPr>
                <w:rFonts w:hAnsi="Times New Roman" w:cs="Times New Roman"/>
                <w:sz w:val="18"/>
                <w:szCs w:val="18"/>
              </w:rPr>
            </w:pPr>
            <w:r w:rsidRPr="00200974">
              <w:rPr>
                <w:rFonts w:hAnsi="Times New Roman" w:cs="Times New Roman" w:hint="cs"/>
                <w:sz w:val="18"/>
                <w:szCs w:val="18"/>
              </w:rPr>
              <w:t>7,665</w:t>
            </w:r>
          </w:p>
        </w:tc>
        <w:tc>
          <w:tcPr>
            <w:tcW w:w="990" w:type="dxa"/>
            <w:tcBorders>
              <w:top w:val="nil"/>
              <w:left w:val="nil"/>
              <w:bottom w:val="nil"/>
              <w:right w:val="nil"/>
            </w:tcBorders>
            <w:shd w:val="clear" w:color="auto" w:fill="auto"/>
          </w:tcPr>
          <w:p w14:paraId="6EF391D7" w14:textId="15346F2E" w:rsidR="006A27BE" w:rsidRPr="00CF6CB9" w:rsidRDefault="006A27BE" w:rsidP="006A27BE">
            <w:pPr>
              <w:tabs>
                <w:tab w:val="decimal" w:pos="700"/>
              </w:tabs>
              <w:spacing w:line="240" w:lineRule="exact"/>
              <w:jc w:val="thaiDistribute"/>
              <w:rPr>
                <w:rFonts w:hAnsi="Times New Roman" w:cs="Times New Roman"/>
                <w:sz w:val="18"/>
                <w:szCs w:val="18"/>
              </w:rPr>
            </w:pPr>
            <w:r w:rsidRPr="00FD25A6">
              <w:rPr>
                <w:sz w:val="18"/>
                <w:szCs w:val="18"/>
              </w:rPr>
              <w:t>7,311</w:t>
            </w:r>
          </w:p>
        </w:tc>
        <w:tc>
          <w:tcPr>
            <w:tcW w:w="2070" w:type="dxa"/>
            <w:tcBorders>
              <w:top w:val="nil"/>
              <w:left w:val="nil"/>
              <w:bottom w:val="nil"/>
              <w:right w:val="nil"/>
            </w:tcBorders>
          </w:tcPr>
          <w:p w14:paraId="112ED739" w14:textId="77777777" w:rsidR="006A27BE" w:rsidRPr="00CF6CB9" w:rsidRDefault="006A27BE" w:rsidP="006A27BE">
            <w:pPr>
              <w:spacing w:line="240" w:lineRule="exact"/>
              <w:ind w:left="117" w:right="-105" w:hanging="117"/>
              <w:rPr>
                <w:rFonts w:hAnsi="Times New Roman" w:cs="Times New Roman"/>
                <w:spacing w:val="-10"/>
                <w:sz w:val="18"/>
                <w:szCs w:val="18"/>
              </w:rPr>
            </w:pPr>
            <w:r w:rsidRPr="00CF6CB9">
              <w:rPr>
                <w:rFonts w:eastAsia="Arial Unicode MS" w:hAnsi="Times New Roman" w:cs="Times New Roman"/>
                <w:spacing w:val="-10"/>
                <w:sz w:val="18"/>
                <w:szCs w:val="18"/>
              </w:rPr>
              <w:t>With reference to market price</w:t>
            </w:r>
          </w:p>
        </w:tc>
      </w:tr>
      <w:tr w:rsidR="006A27BE" w:rsidRPr="00CF6CB9" w14:paraId="7E574DDA" w14:textId="77777777" w:rsidTr="00BE5790">
        <w:tc>
          <w:tcPr>
            <w:tcW w:w="2790" w:type="dxa"/>
            <w:tcBorders>
              <w:top w:val="nil"/>
              <w:left w:val="nil"/>
              <w:bottom w:val="nil"/>
              <w:right w:val="nil"/>
            </w:tcBorders>
          </w:tcPr>
          <w:p w14:paraId="18300754" w14:textId="77777777" w:rsidR="006A27BE" w:rsidRPr="00CF6CB9" w:rsidRDefault="006A27BE" w:rsidP="006A27BE">
            <w:pPr>
              <w:tabs>
                <w:tab w:val="decimal" w:pos="700"/>
              </w:tabs>
              <w:spacing w:line="240" w:lineRule="exact"/>
              <w:jc w:val="thaiDistribute"/>
              <w:rPr>
                <w:rFonts w:hAnsi="Times New Roman" w:cs="Times New Roman"/>
                <w:sz w:val="18"/>
                <w:szCs w:val="18"/>
              </w:rPr>
            </w:pPr>
            <w:r w:rsidRPr="00CF6CB9">
              <w:rPr>
                <w:rFonts w:hAnsi="Times New Roman" w:cs="Times New Roman"/>
                <w:sz w:val="18"/>
                <w:szCs w:val="18"/>
              </w:rPr>
              <w:t>Cost of service</w:t>
            </w:r>
          </w:p>
        </w:tc>
        <w:tc>
          <w:tcPr>
            <w:tcW w:w="990" w:type="dxa"/>
            <w:tcBorders>
              <w:top w:val="nil"/>
              <w:left w:val="nil"/>
              <w:bottom w:val="nil"/>
              <w:right w:val="nil"/>
            </w:tcBorders>
            <w:shd w:val="clear" w:color="auto" w:fill="auto"/>
          </w:tcPr>
          <w:p w14:paraId="0595F1EB" w14:textId="497B50B9" w:rsidR="006A27BE" w:rsidRPr="00C42DA9" w:rsidRDefault="00200974" w:rsidP="006A27BE">
            <w:pPr>
              <w:spacing w:line="240" w:lineRule="exact"/>
              <w:ind w:left="-944" w:right="78" w:hanging="764"/>
              <w:jc w:val="right"/>
              <w:rPr>
                <w:rFonts w:hAnsi="Times New Roman" w:cs="Times New Roman"/>
                <w:sz w:val="18"/>
                <w:szCs w:val="18"/>
              </w:rPr>
            </w:pPr>
            <w:r w:rsidRPr="00200974">
              <w:rPr>
                <w:rFonts w:hAnsi="Times New Roman" w:cs="Times New Roman" w:hint="cs"/>
                <w:sz w:val="18"/>
                <w:szCs w:val="18"/>
              </w:rPr>
              <w:t>1,305</w:t>
            </w:r>
          </w:p>
        </w:tc>
        <w:tc>
          <w:tcPr>
            <w:tcW w:w="990" w:type="dxa"/>
            <w:tcBorders>
              <w:top w:val="nil"/>
              <w:left w:val="nil"/>
              <w:bottom w:val="nil"/>
              <w:right w:val="nil"/>
            </w:tcBorders>
            <w:shd w:val="clear" w:color="auto" w:fill="auto"/>
          </w:tcPr>
          <w:p w14:paraId="646E7406" w14:textId="4745DFEF" w:rsidR="006A27BE" w:rsidRPr="00CF6CB9" w:rsidRDefault="006A27BE" w:rsidP="006A27BE">
            <w:pPr>
              <w:spacing w:line="240" w:lineRule="exact"/>
              <w:ind w:left="-944" w:right="78" w:hanging="764"/>
              <w:jc w:val="right"/>
              <w:rPr>
                <w:rFonts w:hAnsi="Times New Roman" w:cs="Times New Roman"/>
                <w:sz w:val="18"/>
                <w:szCs w:val="18"/>
              </w:rPr>
            </w:pPr>
            <w:r w:rsidRPr="00FD25A6">
              <w:rPr>
                <w:sz w:val="18"/>
                <w:szCs w:val="18"/>
              </w:rPr>
              <w:t>1,523</w:t>
            </w:r>
          </w:p>
        </w:tc>
        <w:tc>
          <w:tcPr>
            <w:tcW w:w="1080" w:type="dxa"/>
            <w:tcBorders>
              <w:top w:val="nil"/>
              <w:left w:val="nil"/>
              <w:bottom w:val="nil"/>
              <w:right w:val="nil"/>
            </w:tcBorders>
            <w:shd w:val="clear" w:color="auto" w:fill="auto"/>
          </w:tcPr>
          <w:p w14:paraId="7C65F819" w14:textId="66FA145F" w:rsidR="006A27BE" w:rsidRPr="00C42DA9" w:rsidRDefault="00200974" w:rsidP="006A27BE">
            <w:pPr>
              <w:tabs>
                <w:tab w:val="decimal" w:pos="790"/>
              </w:tabs>
              <w:spacing w:line="240" w:lineRule="exact"/>
              <w:jc w:val="thaiDistribute"/>
              <w:rPr>
                <w:rFonts w:hAnsi="Times New Roman" w:cs="Times New Roman"/>
                <w:sz w:val="18"/>
                <w:szCs w:val="18"/>
              </w:rPr>
            </w:pPr>
            <w:r w:rsidRPr="00200974">
              <w:rPr>
                <w:rFonts w:hAnsi="Times New Roman" w:cs="Times New Roman" w:hint="cs"/>
                <w:sz w:val="18"/>
                <w:szCs w:val="18"/>
              </w:rPr>
              <w:t>1,305</w:t>
            </w:r>
          </w:p>
        </w:tc>
        <w:tc>
          <w:tcPr>
            <w:tcW w:w="990" w:type="dxa"/>
            <w:tcBorders>
              <w:top w:val="nil"/>
              <w:left w:val="nil"/>
              <w:bottom w:val="nil"/>
              <w:right w:val="nil"/>
            </w:tcBorders>
            <w:shd w:val="clear" w:color="auto" w:fill="auto"/>
          </w:tcPr>
          <w:p w14:paraId="6EEBC2D4" w14:textId="1799E1F9" w:rsidR="006A27BE" w:rsidRPr="00CF6CB9" w:rsidRDefault="006A27BE" w:rsidP="006A27BE">
            <w:pPr>
              <w:tabs>
                <w:tab w:val="decimal" w:pos="700"/>
              </w:tabs>
              <w:spacing w:line="240" w:lineRule="exact"/>
              <w:jc w:val="thaiDistribute"/>
              <w:rPr>
                <w:rFonts w:hAnsi="Times New Roman" w:cs="Times New Roman"/>
                <w:sz w:val="18"/>
                <w:szCs w:val="18"/>
              </w:rPr>
            </w:pPr>
            <w:r w:rsidRPr="00FD25A6">
              <w:rPr>
                <w:sz w:val="18"/>
                <w:szCs w:val="18"/>
              </w:rPr>
              <w:t>1,523</w:t>
            </w:r>
          </w:p>
        </w:tc>
        <w:tc>
          <w:tcPr>
            <w:tcW w:w="2070" w:type="dxa"/>
            <w:tcBorders>
              <w:top w:val="nil"/>
              <w:left w:val="nil"/>
              <w:bottom w:val="nil"/>
              <w:right w:val="nil"/>
            </w:tcBorders>
          </w:tcPr>
          <w:p w14:paraId="659E20A5" w14:textId="77777777" w:rsidR="006A27BE" w:rsidRPr="00CF6CB9" w:rsidRDefault="006A27BE" w:rsidP="006A27BE">
            <w:pPr>
              <w:spacing w:line="240" w:lineRule="exact"/>
              <w:ind w:left="117" w:right="11" w:hanging="117"/>
              <w:rPr>
                <w:rFonts w:hAnsi="Times New Roman" w:cs="Times New Roman"/>
                <w:sz w:val="18"/>
                <w:szCs w:val="18"/>
              </w:rPr>
            </w:pPr>
            <w:r w:rsidRPr="00CF6CB9">
              <w:rPr>
                <w:rFonts w:hAnsi="Times New Roman" w:cs="Times New Roman"/>
                <w:sz w:val="18"/>
                <w:szCs w:val="18"/>
              </w:rPr>
              <w:t>Contract price</w:t>
            </w:r>
          </w:p>
        </w:tc>
      </w:tr>
      <w:tr w:rsidR="006A27BE" w:rsidRPr="00CF6CB9" w14:paraId="095B6705" w14:textId="77777777" w:rsidTr="00BE5790">
        <w:tc>
          <w:tcPr>
            <w:tcW w:w="2790" w:type="dxa"/>
            <w:tcBorders>
              <w:top w:val="nil"/>
              <w:left w:val="nil"/>
              <w:bottom w:val="nil"/>
              <w:right w:val="nil"/>
            </w:tcBorders>
          </w:tcPr>
          <w:p w14:paraId="7652A452" w14:textId="77777777" w:rsidR="006A27BE" w:rsidRPr="00CF6CB9" w:rsidRDefault="006A27BE" w:rsidP="006A27BE">
            <w:pPr>
              <w:spacing w:line="240" w:lineRule="exact"/>
              <w:rPr>
                <w:rFonts w:hAnsi="Times New Roman" w:cs="Times New Roman"/>
                <w:b/>
                <w:bCs/>
                <w:sz w:val="18"/>
                <w:szCs w:val="18"/>
              </w:rPr>
            </w:pPr>
            <w:r w:rsidRPr="00CF6CB9">
              <w:rPr>
                <w:rFonts w:hAnsi="Times New Roman" w:cs="Times New Roman"/>
                <w:sz w:val="18"/>
                <w:szCs w:val="18"/>
              </w:rPr>
              <w:t>Distribution costs</w:t>
            </w:r>
          </w:p>
        </w:tc>
        <w:tc>
          <w:tcPr>
            <w:tcW w:w="990" w:type="dxa"/>
            <w:tcBorders>
              <w:top w:val="nil"/>
              <w:left w:val="nil"/>
              <w:bottom w:val="nil"/>
              <w:right w:val="nil"/>
            </w:tcBorders>
            <w:shd w:val="clear" w:color="auto" w:fill="auto"/>
          </w:tcPr>
          <w:p w14:paraId="5B76CF01" w14:textId="7710E84E" w:rsidR="006A27BE" w:rsidRPr="00C42DA9" w:rsidRDefault="00200974" w:rsidP="006A27BE">
            <w:pPr>
              <w:spacing w:line="240" w:lineRule="exact"/>
              <w:ind w:left="-944" w:right="78" w:hanging="764"/>
              <w:jc w:val="right"/>
              <w:rPr>
                <w:rFonts w:hAnsi="Times New Roman" w:cs="Times New Roman"/>
                <w:sz w:val="18"/>
                <w:szCs w:val="18"/>
              </w:rPr>
            </w:pPr>
            <w:r w:rsidRPr="00200974">
              <w:rPr>
                <w:rFonts w:hAnsi="Times New Roman" w:cs="Times New Roman" w:hint="cs"/>
                <w:sz w:val="18"/>
                <w:szCs w:val="18"/>
              </w:rPr>
              <w:t>7,464</w:t>
            </w:r>
          </w:p>
        </w:tc>
        <w:tc>
          <w:tcPr>
            <w:tcW w:w="990" w:type="dxa"/>
            <w:tcBorders>
              <w:top w:val="nil"/>
              <w:left w:val="nil"/>
              <w:bottom w:val="nil"/>
              <w:right w:val="nil"/>
            </w:tcBorders>
            <w:shd w:val="clear" w:color="auto" w:fill="auto"/>
          </w:tcPr>
          <w:p w14:paraId="77F044E2" w14:textId="5EACB60E" w:rsidR="006A27BE" w:rsidRPr="00CF6CB9" w:rsidRDefault="006A27BE" w:rsidP="006A27BE">
            <w:pPr>
              <w:spacing w:line="240" w:lineRule="exact"/>
              <w:ind w:left="-944" w:right="78" w:hanging="764"/>
              <w:jc w:val="right"/>
              <w:rPr>
                <w:rFonts w:hAnsi="Times New Roman" w:cs="Times New Roman"/>
                <w:sz w:val="18"/>
                <w:szCs w:val="18"/>
              </w:rPr>
            </w:pPr>
            <w:r w:rsidRPr="00FD25A6">
              <w:rPr>
                <w:sz w:val="18"/>
                <w:szCs w:val="18"/>
              </w:rPr>
              <w:t>8,039</w:t>
            </w:r>
          </w:p>
        </w:tc>
        <w:tc>
          <w:tcPr>
            <w:tcW w:w="1080" w:type="dxa"/>
            <w:tcBorders>
              <w:top w:val="nil"/>
              <w:left w:val="nil"/>
              <w:bottom w:val="nil"/>
              <w:right w:val="nil"/>
            </w:tcBorders>
            <w:shd w:val="clear" w:color="auto" w:fill="auto"/>
          </w:tcPr>
          <w:p w14:paraId="578F850A" w14:textId="4BD997FB" w:rsidR="006A27BE" w:rsidRPr="00C42DA9" w:rsidRDefault="00200974" w:rsidP="006A27BE">
            <w:pPr>
              <w:tabs>
                <w:tab w:val="decimal" w:pos="790"/>
              </w:tabs>
              <w:spacing w:line="240" w:lineRule="exact"/>
              <w:jc w:val="thaiDistribute"/>
              <w:rPr>
                <w:rFonts w:hAnsi="Times New Roman" w:cstheme="minorBidi"/>
                <w:sz w:val="18"/>
                <w:szCs w:val="18"/>
              </w:rPr>
            </w:pPr>
            <w:r w:rsidRPr="00200974">
              <w:rPr>
                <w:rFonts w:hAnsi="Times New Roman" w:cstheme="minorBidi" w:hint="cs"/>
                <w:sz w:val="18"/>
                <w:szCs w:val="18"/>
              </w:rPr>
              <w:t>7,464</w:t>
            </w:r>
          </w:p>
        </w:tc>
        <w:tc>
          <w:tcPr>
            <w:tcW w:w="990" w:type="dxa"/>
            <w:tcBorders>
              <w:top w:val="nil"/>
              <w:left w:val="nil"/>
              <w:bottom w:val="nil"/>
              <w:right w:val="nil"/>
            </w:tcBorders>
            <w:shd w:val="clear" w:color="auto" w:fill="auto"/>
          </w:tcPr>
          <w:p w14:paraId="37EFC30D" w14:textId="057ED205" w:rsidR="006A27BE" w:rsidRPr="00CF6CB9" w:rsidRDefault="006A27BE" w:rsidP="006A27BE">
            <w:pPr>
              <w:tabs>
                <w:tab w:val="decimal" w:pos="700"/>
              </w:tabs>
              <w:spacing w:line="240" w:lineRule="exact"/>
              <w:jc w:val="thaiDistribute"/>
              <w:rPr>
                <w:rFonts w:hAnsi="Times New Roman" w:cs="Times New Roman"/>
                <w:sz w:val="18"/>
                <w:szCs w:val="18"/>
              </w:rPr>
            </w:pPr>
            <w:r w:rsidRPr="00FD25A6">
              <w:rPr>
                <w:sz w:val="18"/>
                <w:szCs w:val="18"/>
              </w:rPr>
              <w:t>8,039</w:t>
            </w:r>
          </w:p>
        </w:tc>
        <w:tc>
          <w:tcPr>
            <w:tcW w:w="2070" w:type="dxa"/>
            <w:tcBorders>
              <w:top w:val="nil"/>
              <w:left w:val="nil"/>
              <w:bottom w:val="nil"/>
              <w:right w:val="nil"/>
            </w:tcBorders>
          </w:tcPr>
          <w:p w14:paraId="041A8B37" w14:textId="77777777" w:rsidR="006A27BE" w:rsidRPr="00CF6CB9" w:rsidRDefault="006A27BE" w:rsidP="006A27BE">
            <w:pPr>
              <w:spacing w:line="240" w:lineRule="exact"/>
              <w:ind w:left="117" w:right="11" w:hanging="117"/>
              <w:rPr>
                <w:rFonts w:hAnsi="Times New Roman" w:cs="Times New Roman"/>
                <w:sz w:val="18"/>
                <w:szCs w:val="18"/>
              </w:rPr>
            </w:pPr>
            <w:r w:rsidRPr="00CF6CB9">
              <w:rPr>
                <w:rFonts w:hAnsi="Times New Roman" w:cs="Times New Roman"/>
                <w:sz w:val="18"/>
                <w:szCs w:val="18"/>
              </w:rPr>
              <w:t>Contract price</w:t>
            </w:r>
          </w:p>
        </w:tc>
      </w:tr>
      <w:tr w:rsidR="006A27BE" w:rsidRPr="00CF6CB9" w14:paraId="5F5F8203" w14:textId="77777777" w:rsidTr="00BE5790">
        <w:tc>
          <w:tcPr>
            <w:tcW w:w="2790" w:type="dxa"/>
            <w:tcBorders>
              <w:top w:val="nil"/>
              <w:left w:val="nil"/>
              <w:bottom w:val="nil"/>
              <w:right w:val="nil"/>
            </w:tcBorders>
          </w:tcPr>
          <w:p w14:paraId="128BDA79" w14:textId="77777777" w:rsidR="006A27BE" w:rsidRPr="00CF6CB9" w:rsidRDefault="006A27BE" w:rsidP="006A27BE">
            <w:pPr>
              <w:spacing w:line="240" w:lineRule="exact"/>
              <w:rPr>
                <w:rFonts w:hAnsi="Times New Roman" w:cs="Times New Roman"/>
                <w:b/>
                <w:bCs/>
                <w:sz w:val="18"/>
                <w:szCs w:val="18"/>
              </w:rPr>
            </w:pPr>
            <w:r w:rsidRPr="00CF6CB9">
              <w:rPr>
                <w:rFonts w:hAnsi="Times New Roman" w:cs="Times New Roman"/>
                <w:sz w:val="18"/>
                <w:szCs w:val="18"/>
              </w:rPr>
              <w:t>Administrative expenses</w:t>
            </w:r>
          </w:p>
        </w:tc>
        <w:tc>
          <w:tcPr>
            <w:tcW w:w="990" w:type="dxa"/>
            <w:tcBorders>
              <w:top w:val="nil"/>
              <w:left w:val="nil"/>
              <w:bottom w:val="nil"/>
              <w:right w:val="nil"/>
            </w:tcBorders>
            <w:shd w:val="clear" w:color="auto" w:fill="auto"/>
          </w:tcPr>
          <w:p w14:paraId="1A491B84" w14:textId="4C07135E" w:rsidR="006A27BE" w:rsidRPr="00C42DA9" w:rsidRDefault="00200974" w:rsidP="006A27BE">
            <w:pPr>
              <w:spacing w:line="240" w:lineRule="exact"/>
              <w:ind w:left="-944" w:right="78" w:hanging="764"/>
              <w:jc w:val="right"/>
              <w:rPr>
                <w:rFonts w:hAnsi="Times New Roman" w:cs="Times New Roman"/>
                <w:sz w:val="18"/>
                <w:szCs w:val="18"/>
              </w:rPr>
            </w:pPr>
            <w:r w:rsidRPr="00200974">
              <w:rPr>
                <w:rFonts w:hAnsi="Times New Roman" w:cs="Times New Roman" w:hint="cs"/>
                <w:sz w:val="18"/>
                <w:szCs w:val="18"/>
              </w:rPr>
              <w:t>29,317</w:t>
            </w:r>
          </w:p>
        </w:tc>
        <w:tc>
          <w:tcPr>
            <w:tcW w:w="990" w:type="dxa"/>
            <w:tcBorders>
              <w:top w:val="nil"/>
              <w:left w:val="nil"/>
              <w:bottom w:val="nil"/>
              <w:right w:val="nil"/>
            </w:tcBorders>
            <w:shd w:val="clear" w:color="auto" w:fill="auto"/>
          </w:tcPr>
          <w:p w14:paraId="01B15C57" w14:textId="22D115F2" w:rsidR="006A27BE" w:rsidRPr="00CF6CB9" w:rsidRDefault="006A27BE" w:rsidP="006A27BE">
            <w:pPr>
              <w:spacing w:line="240" w:lineRule="exact"/>
              <w:ind w:left="-944" w:right="78" w:hanging="764"/>
              <w:jc w:val="right"/>
              <w:rPr>
                <w:rFonts w:hAnsi="Times New Roman" w:cs="Times New Roman"/>
                <w:sz w:val="18"/>
                <w:szCs w:val="18"/>
              </w:rPr>
            </w:pPr>
            <w:r w:rsidRPr="00FD25A6">
              <w:rPr>
                <w:sz w:val="18"/>
                <w:szCs w:val="18"/>
              </w:rPr>
              <w:t>30,315</w:t>
            </w:r>
          </w:p>
        </w:tc>
        <w:tc>
          <w:tcPr>
            <w:tcW w:w="1080" w:type="dxa"/>
            <w:tcBorders>
              <w:top w:val="nil"/>
              <w:left w:val="nil"/>
              <w:bottom w:val="nil"/>
              <w:right w:val="nil"/>
            </w:tcBorders>
            <w:shd w:val="clear" w:color="auto" w:fill="auto"/>
          </w:tcPr>
          <w:p w14:paraId="0C3030BA" w14:textId="3F024E75" w:rsidR="006A27BE" w:rsidRPr="00C42DA9" w:rsidRDefault="00200974" w:rsidP="006A27BE">
            <w:pPr>
              <w:tabs>
                <w:tab w:val="decimal" w:pos="790"/>
              </w:tabs>
              <w:spacing w:line="240" w:lineRule="exact"/>
              <w:jc w:val="thaiDistribute"/>
              <w:rPr>
                <w:rFonts w:hAnsi="Times New Roman" w:cs="Times New Roman"/>
                <w:sz w:val="18"/>
                <w:szCs w:val="18"/>
              </w:rPr>
            </w:pPr>
            <w:r w:rsidRPr="00200974">
              <w:rPr>
                <w:rFonts w:hAnsi="Times New Roman" w:cs="Times New Roman" w:hint="cs"/>
                <w:sz w:val="18"/>
                <w:szCs w:val="18"/>
              </w:rPr>
              <w:t>20,791</w:t>
            </w:r>
          </w:p>
        </w:tc>
        <w:tc>
          <w:tcPr>
            <w:tcW w:w="990" w:type="dxa"/>
            <w:tcBorders>
              <w:top w:val="nil"/>
              <w:left w:val="nil"/>
              <w:bottom w:val="nil"/>
              <w:right w:val="nil"/>
            </w:tcBorders>
            <w:shd w:val="clear" w:color="auto" w:fill="auto"/>
          </w:tcPr>
          <w:p w14:paraId="2FCA0F1D" w14:textId="6D4BC502" w:rsidR="006A27BE" w:rsidRPr="00CF6CB9" w:rsidRDefault="006A27BE" w:rsidP="006A27BE">
            <w:pPr>
              <w:tabs>
                <w:tab w:val="decimal" w:pos="700"/>
              </w:tabs>
              <w:spacing w:line="240" w:lineRule="exact"/>
              <w:jc w:val="thaiDistribute"/>
              <w:rPr>
                <w:rFonts w:hAnsi="Times New Roman" w:cs="Times New Roman"/>
                <w:sz w:val="18"/>
                <w:szCs w:val="18"/>
              </w:rPr>
            </w:pPr>
            <w:r>
              <w:rPr>
                <w:sz w:val="18"/>
                <w:szCs w:val="18"/>
              </w:rPr>
              <w:t>21,722</w:t>
            </w:r>
          </w:p>
        </w:tc>
        <w:tc>
          <w:tcPr>
            <w:tcW w:w="2070" w:type="dxa"/>
            <w:tcBorders>
              <w:top w:val="nil"/>
              <w:left w:val="nil"/>
              <w:bottom w:val="nil"/>
              <w:right w:val="nil"/>
            </w:tcBorders>
          </w:tcPr>
          <w:p w14:paraId="75B29733" w14:textId="77777777" w:rsidR="006A27BE" w:rsidRPr="00CF6CB9" w:rsidRDefault="006A27BE" w:rsidP="006A27BE">
            <w:pPr>
              <w:spacing w:line="240" w:lineRule="exact"/>
              <w:ind w:left="117" w:right="11" w:hanging="117"/>
              <w:rPr>
                <w:rFonts w:hAnsi="Times New Roman" w:cs="Times New Roman"/>
                <w:sz w:val="18"/>
                <w:szCs w:val="18"/>
              </w:rPr>
            </w:pPr>
            <w:r w:rsidRPr="00CF6CB9">
              <w:rPr>
                <w:rFonts w:hAnsi="Times New Roman" w:cs="Times New Roman"/>
                <w:sz w:val="18"/>
                <w:szCs w:val="18"/>
              </w:rPr>
              <w:t>Contract price</w:t>
            </w:r>
          </w:p>
        </w:tc>
      </w:tr>
      <w:tr w:rsidR="006A27BE" w:rsidRPr="00CF6CB9" w14:paraId="71DA85B6" w14:textId="77777777" w:rsidTr="00BE5790">
        <w:trPr>
          <w:trHeight w:val="68"/>
        </w:trPr>
        <w:tc>
          <w:tcPr>
            <w:tcW w:w="2790" w:type="dxa"/>
            <w:tcBorders>
              <w:top w:val="nil"/>
              <w:left w:val="nil"/>
              <w:bottom w:val="nil"/>
              <w:right w:val="nil"/>
            </w:tcBorders>
          </w:tcPr>
          <w:p w14:paraId="6E0BA6B2" w14:textId="77777777" w:rsidR="006A27BE" w:rsidRPr="00CF6CB9" w:rsidRDefault="006A27BE" w:rsidP="006A27BE">
            <w:pPr>
              <w:spacing w:line="240" w:lineRule="exact"/>
              <w:rPr>
                <w:rFonts w:hAnsi="Times New Roman" w:cs="Times New Roman"/>
                <w:sz w:val="18"/>
                <w:szCs w:val="18"/>
              </w:rPr>
            </w:pPr>
            <w:r w:rsidRPr="00CF6CB9">
              <w:rPr>
                <w:rFonts w:hAnsi="Times New Roman" w:cs="Times New Roman"/>
                <w:sz w:val="18"/>
                <w:szCs w:val="18"/>
              </w:rPr>
              <w:t>Finance costs</w:t>
            </w:r>
          </w:p>
        </w:tc>
        <w:tc>
          <w:tcPr>
            <w:tcW w:w="990" w:type="dxa"/>
            <w:tcBorders>
              <w:top w:val="nil"/>
              <w:left w:val="nil"/>
              <w:bottom w:val="nil"/>
              <w:right w:val="nil"/>
            </w:tcBorders>
            <w:shd w:val="clear" w:color="auto" w:fill="auto"/>
          </w:tcPr>
          <w:p w14:paraId="5006F34C" w14:textId="71E9D670" w:rsidR="006A27BE" w:rsidRPr="00C42DA9" w:rsidRDefault="00200974" w:rsidP="006A27BE">
            <w:pPr>
              <w:spacing w:line="240" w:lineRule="exact"/>
              <w:ind w:left="-944" w:right="78" w:hanging="764"/>
              <w:jc w:val="right"/>
              <w:rPr>
                <w:rFonts w:hAnsi="Times New Roman" w:cs="Times New Roman"/>
                <w:sz w:val="18"/>
                <w:szCs w:val="18"/>
              </w:rPr>
            </w:pPr>
            <w:r w:rsidRPr="00200974">
              <w:rPr>
                <w:rFonts w:hAnsi="Times New Roman" w:cs="Times New Roman" w:hint="cs"/>
                <w:sz w:val="18"/>
                <w:szCs w:val="18"/>
              </w:rPr>
              <w:t>581</w:t>
            </w:r>
          </w:p>
        </w:tc>
        <w:tc>
          <w:tcPr>
            <w:tcW w:w="990" w:type="dxa"/>
            <w:tcBorders>
              <w:top w:val="nil"/>
              <w:left w:val="nil"/>
              <w:bottom w:val="nil"/>
              <w:right w:val="nil"/>
            </w:tcBorders>
            <w:shd w:val="clear" w:color="auto" w:fill="auto"/>
          </w:tcPr>
          <w:p w14:paraId="35B09588" w14:textId="4A43BD1B" w:rsidR="006A27BE" w:rsidRPr="00CF6CB9" w:rsidRDefault="006A27BE" w:rsidP="006A27BE">
            <w:pPr>
              <w:spacing w:line="240" w:lineRule="exact"/>
              <w:ind w:left="-944" w:right="78" w:hanging="764"/>
              <w:jc w:val="right"/>
              <w:rPr>
                <w:rFonts w:hAnsi="Times New Roman" w:cs="Times New Roman"/>
                <w:sz w:val="18"/>
                <w:szCs w:val="18"/>
              </w:rPr>
            </w:pPr>
            <w:r w:rsidRPr="00FD25A6">
              <w:rPr>
                <w:sz w:val="18"/>
                <w:szCs w:val="18"/>
              </w:rPr>
              <w:t>727</w:t>
            </w:r>
          </w:p>
        </w:tc>
        <w:tc>
          <w:tcPr>
            <w:tcW w:w="1080" w:type="dxa"/>
            <w:tcBorders>
              <w:top w:val="nil"/>
              <w:left w:val="nil"/>
              <w:bottom w:val="nil"/>
              <w:right w:val="nil"/>
            </w:tcBorders>
            <w:shd w:val="clear" w:color="auto" w:fill="auto"/>
          </w:tcPr>
          <w:p w14:paraId="526563F6" w14:textId="03550849" w:rsidR="006A27BE" w:rsidRPr="00C42DA9" w:rsidRDefault="00200974" w:rsidP="006A27BE">
            <w:pPr>
              <w:tabs>
                <w:tab w:val="decimal" w:pos="790"/>
              </w:tabs>
              <w:spacing w:line="240" w:lineRule="exact"/>
              <w:jc w:val="thaiDistribute"/>
              <w:rPr>
                <w:rFonts w:hAnsi="Times New Roman" w:cs="Times New Roman"/>
                <w:sz w:val="18"/>
                <w:szCs w:val="18"/>
              </w:rPr>
            </w:pPr>
            <w:r w:rsidRPr="00200974">
              <w:rPr>
                <w:rFonts w:hAnsi="Times New Roman" w:cs="Times New Roman" w:hint="cs"/>
                <w:sz w:val="18"/>
                <w:szCs w:val="18"/>
              </w:rPr>
              <w:t>538</w:t>
            </w:r>
          </w:p>
        </w:tc>
        <w:tc>
          <w:tcPr>
            <w:tcW w:w="990" w:type="dxa"/>
            <w:tcBorders>
              <w:top w:val="nil"/>
              <w:left w:val="nil"/>
              <w:bottom w:val="nil"/>
              <w:right w:val="nil"/>
            </w:tcBorders>
            <w:shd w:val="clear" w:color="auto" w:fill="auto"/>
          </w:tcPr>
          <w:p w14:paraId="16B8C13E" w14:textId="0ED1CA9A" w:rsidR="006A27BE" w:rsidRPr="00CF6CB9" w:rsidRDefault="006A27BE" w:rsidP="006A27BE">
            <w:pPr>
              <w:tabs>
                <w:tab w:val="decimal" w:pos="700"/>
              </w:tabs>
              <w:spacing w:line="240" w:lineRule="exact"/>
              <w:jc w:val="thaiDistribute"/>
              <w:rPr>
                <w:rFonts w:hAnsi="Times New Roman" w:cs="Times New Roman"/>
                <w:sz w:val="18"/>
                <w:szCs w:val="18"/>
              </w:rPr>
            </w:pPr>
            <w:r w:rsidRPr="00FD25A6">
              <w:rPr>
                <w:sz w:val="18"/>
                <w:szCs w:val="18"/>
              </w:rPr>
              <w:t>7</w:t>
            </w:r>
            <w:r>
              <w:rPr>
                <w:sz w:val="18"/>
                <w:szCs w:val="18"/>
              </w:rPr>
              <w:t>02</w:t>
            </w:r>
          </w:p>
        </w:tc>
        <w:tc>
          <w:tcPr>
            <w:tcW w:w="2070" w:type="dxa"/>
            <w:tcBorders>
              <w:top w:val="nil"/>
              <w:left w:val="nil"/>
              <w:bottom w:val="nil"/>
              <w:right w:val="nil"/>
            </w:tcBorders>
            <w:shd w:val="clear" w:color="auto" w:fill="auto"/>
          </w:tcPr>
          <w:p w14:paraId="48DA1814" w14:textId="77777777" w:rsidR="006A27BE" w:rsidRPr="00CF6CB9" w:rsidRDefault="006A27BE" w:rsidP="006A27BE">
            <w:pPr>
              <w:spacing w:line="240" w:lineRule="exact"/>
              <w:ind w:left="117" w:right="11" w:hanging="117"/>
              <w:rPr>
                <w:rFonts w:hAnsi="Times New Roman" w:cs="Times New Roman"/>
                <w:sz w:val="18"/>
                <w:szCs w:val="18"/>
              </w:rPr>
            </w:pPr>
            <w:r w:rsidRPr="00CF6CB9">
              <w:rPr>
                <w:rFonts w:hAnsi="Times New Roman" w:cs="Times New Roman"/>
                <w:sz w:val="18"/>
                <w:szCs w:val="18"/>
              </w:rPr>
              <w:t>Contract price</w:t>
            </w:r>
          </w:p>
        </w:tc>
      </w:tr>
    </w:tbl>
    <w:p w14:paraId="605F9E40" w14:textId="77777777" w:rsidR="002C31BA" w:rsidRDefault="002C31BA" w:rsidP="00B57803">
      <w:pPr>
        <w:spacing w:before="240" w:after="240"/>
        <w:ind w:firstLine="547"/>
        <w:jc w:val="both"/>
        <w:rPr>
          <w:rFonts w:hAnsi="Times New Roman" w:cs="Times New Roman"/>
        </w:rPr>
      </w:pPr>
    </w:p>
    <w:p w14:paraId="763A90F4" w14:textId="77777777" w:rsidR="00B861F9" w:rsidRDefault="00B861F9">
      <w:pPr>
        <w:overflowPunct/>
        <w:autoSpaceDE/>
        <w:autoSpaceDN/>
        <w:adjustRightInd/>
        <w:spacing w:after="260" w:line="260" w:lineRule="atLeast"/>
        <w:textAlignment w:val="auto"/>
        <w:rPr>
          <w:rFonts w:hAnsi="Times New Roman" w:cs="Times New Roman"/>
        </w:rPr>
      </w:pPr>
      <w:r>
        <w:rPr>
          <w:rFonts w:hAnsi="Times New Roman" w:cs="Times New Roman"/>
        </w:rPr>
        <w:br w:type="page"/>
      </w:r>
    </w:p>
    <w:p w14:paraId="754227A5" w14:textId="19734569" w:rsidR="00C97B45" w:rsidRPr="00CF6CB9" w:rsidRDefault="00C97B45" w:rsidP="00B861F9">
      <w:pPr>
        <w:spacing w:after="240"/>
        <w:ind w:firstLine="547"/>
        <w:jc w:val="both"/>
        <w:rPr>
          <w:rFonts w:hAnsi="Times New Roman" w:cs="Times New Roman"/>
        </w:rPr>
      </w:pPr>
      <w:r w:rsidRPr="00CF6CB9">
        <w:rPr>
          <w:rFonts w:hAnsi="Times New Roman" w:cs="Times New Roman"/>
        </w:rPr>
        <w:lastRenderedPageBreak/>
        <w:t>Directors and management</w:t>
      </w:r>
      <w:r w:rsidRPr="00CF6CB9">
        <w:rPr>
          <w:rFonts w:hAnsi="Times New Roman" w:cs="Times New Roman"/>
          <w:cs/>
        </w:rPr>
        <w:t>’</w:t>
      </w:r>
      <w:r w:rsidRPr="00CF6CB9">
        <w:rPr>
          <w:rFonts w:hAnsi="Times New Roman" w:cs="Times New Roman"/>
        </w:rPr>
        <w:t>s benefits</w:t>
      </w:r>
    </w:p>
    <w:p w14:paraId="05F7D7E3" w14:textId="1942738B" w:rsidR="00204FED" w:rsidRPr="00CF6CB9" w:rsidRDefault="00A31C11" w:rsidP="00A31C11">
      <w:pPr>
        <w:spacing w:after="240"/>
        <w:ind w:left="547"/>
        <w:jc w:val="thaiDistribute"/>
        <w:rPr>
          <w:rFonts w:hAnsi="Times New Roman" w:cs="Times New Roman"/>
          <w:spacing w:val="-6"/>
          <w:cs/>
        </w:rPr>
      </w:pPr>
      <w:r w:rsidRPr="00CF6CB9">
        <w:rPr>
          <w:rFonts w:hAnsi="Times New Roman" w:cs="Times New Roman"/>
          <w:spacing w:val="-6"/>
        </w:rPr>
        <w:t>For the three</w:t>
      </w:r>
      <w:r w:rsidRPr="00CF6CB9">
        <w:rPr>
          <w:rFonts w:hAnsi="Times New Roman" w:cs="Times New Roman"/>
          <w:spacing w:val="-6"/>
          <w:cs/>
        </w:rPr>
        <w:t>-</w:t>
      </w:r>
      <w:r w:rsidRPr="00CF6CB9">
        <w:rPr>
          <w:rFonts w:hAnsi="Times New Roman" w:cs="Times New Roman"/>
          <w:spacing w:val="-6"/>
        </w:rPr>
        <w:t xml:space="preserve">month </w:t>
      </w:r>
      <w:r w:rsidR="00542CC7">
        <w:rPr>
          <w:rFonts w:hAnsi="Times New Roman" w:cs="Times New Roman"/>
          <w:spacing w:val="-6"/>
        </w:rPr>
        <w:t xml:space="preserve">and </w:t>
      </w:r>
      <w:r w:rsidR="006C0751">
        <w:rPr>
          <w:rFonts w:hAnsi="Times New Roman" w:cs="Times New Roman"/>
          <w:spacing w:val="-6"/>
        </w:rPr>
        <w:t>nine</w:t>
      </w:r>
      <w:r w:rsidR="00542CC7">
        <w:rPr>
          <w:rFonts w:hAnsi="Times New Roman" w:cs="Times New Roman"/>
          <w:spacing w:val="-6"/>
        </w:rPr>
        <w:t xml:space="preserve">-month </w:t>
      </w:r>
      <w:r w:rsidRPr="00CF6CB9">
        <w:rPr>
          <w:rFonts w:hAnsi="Times New Roman" w:cs="Times New Roman"/>
          <w:spacing w:val="-6"/>
        </w:rPr>
        <w:t xml:space="preserve">periods ended </w:t>
      </w:r>
      <w:r w:rsidR="006C0751">
        <w:rPr>
          <w:rFonts w:hAnsi="Times New Roman" w:cs="Times New Roman"/>
          <w:spacing w:val="-6"/>
        </w:rPr>
        <w:t>September</w:t>
      </w:r>
      <w:r w:rsidR="003C1CDE">
        <w:rPr>
          <w:rFonts w:hAnsi="Times New Roman" w:cs="Times New Roman"/>
          <w:spacing w:val="-6"/>
        </w:rPr>
        <w:t xml:space="preserve"> 30</w:t>
      </w:r>
      <w:r w:rsidR="00A06EA8">
        <w:rPr>
          <w:rFonts w:hAnsi="Times New Roman" w:cs="Times New Roman"/>
          <w:spacing w:val="-6"/>
        </w:rPr>
        <w:t xml:space="preserve">, </w:t>
      </w:r>
      <w:proofErr w:type="gramStart"/>
      <w:r w:rsidR="00A06EA8">
        <w:rPr>
          <w:rFonts w:hAnsi="Times New Roman" w:cs="Times New Roman"/>
          <w:spacing w:val="-6"/>
        </w:rPr>
        <w:t>2023</w:t>
      </w:r>
      <w:proofErr w:type="gramEnd"/>
      <w:r w:rsidR="002F055E" w:rsidRPr="00CF6CB9">
        <w:rPr>
          <w:rFonts w:hAnsi="Times New Roman" w:cs="Times New Roman"/>
          <w:spacing w:val="-6"/>
        </w:rPr>
        <w:t xml:space="preserve"> </w:t>
      </w:r>
      <w:r w:rsidRPr="00CF6CB9">
        <w:rPr>
          <w:rFonts w:hAnsi="Times New Roman" w:cs="Times New Roman"/>
          <w:spacing w:val="-6"/>
        </w:rPr>
        <w:t>and 202</w:t>
      </w:r>
      <w:r w:rsidR="00A06EA8">
        <w:rPr>
          <w:rFonts w:hAnsi="Times New Roman" w:cs="Times New Roman"/>
          <w:spacing w:val="-6"/>
        </w:rPr>
        <w:t>2</w:t>
      </w:r>
      <w:r w:rsidRPr="00CF6CB9">
        <w:rPr>
          <w:rFonts w:hAnsi="Times New Roman" w:cs="Times New Roman"/>
          <w:spacing w:val="-6"/>
        </w:rPr>
        <w:t>, t</w:t>
      </w:r>
      <w:r w:rsidR="00E06EBB" w:rsidRPr="00CF6CB9">
        <w:rPr>
          <w:rFonts w:hAnsi="Times New Roman" w:cs="Times New Roman"/>
          <w:spacing w:val="-6"/>
          <w:lang w:val="en-GB"/>
        </w:rPr>
        <w:t>he Company and its subsidiary</w:t>
      </w:r>
      <w:r w:rsidR="00E06EBB" w:rsidRPr="00CF6CB9">
        <w:rPr>
          <w:rFonts w:hAnsi="Times New Roman" w:cs="Times New Roman"/>
          <w:spacing w:val="-6"/>
          <w:cs/>
        </w:rPr>
        <w:t xml:space="preserve"> </w:t>
      </w:r>
      <w:r w:rsidR="00F57DC5" w:rsidRPr="00CF6CB9">
        <w:rPr>
          <w:rFonts w:hAnsi="Times New Roman" w:cs="Times New Roman"/>
          <w:spacing w:val="-6"/>
        </w:rPr>
        <w:t xml:space="preserve">had employee benefit expenses </w:t>
      </w:r>
      <w:r w:rsidR="00640A52" w:rsidRPr="00CF6CB9">
        <w:rPr>
          <w:rFonts w:hAnsi="Times New Roman" w:cs="Times New Roman"/>
          <w:spacing w:val="-6"/>
        </w:rPr>
        <w:t>paid</w:t>
      </w:r>
      <w:r w:rsidR="00F57DC5" w:rsidRPr="00CF6CB9">
        <w:rPr>
          <w:rFonts w:hAnsi="Times New Roman" w:cs="Times New Roman"/>
          <w:spacing w:val="-6"/>
        </w:rPr>
        <w:t xml:space="preserve"> to their directors and management </w:t>
      </w:r>
      <w:r w:rsidR="004C0EDB" w:rsidRPr="00CF6CB9">
        <w:rPr>
          <w:rFonts w:hAnsi="Times New Roman" w:cs="Times New Roman"/>
          <w:spacing w:val="-6"/>
        </w:rPr>
        <w:t>were</w:t>
      </w:r>
      <w:r w:rsidR="00FA7A51" w:rsidRPr="00CF6CB9">
        <w:rPr>
          <w:rFonts w:hAnsi="Times New Roman" w:cs="Times New Roman"/>
          <w:spacing w:val="-6"/>
        </w:rPr>
        <w:t xml:space="preserve"> as follows</w:t>
      </w:r>
      <w:r w:rsidR="00FA7A51" w:rsidRPr="00CF6CB9">
        <w:rPr>
          <w:rFonts w:hAnsi="Times New Roman" w:cs="Times New Roman"/>
          <w:spacing w:val="-6"/>
          <w:cs/>
        </w:rPr>
        <w:t>:</w:t>
      </w:r>
      <w:r w:rsidR="007E3C02" w:rsidRPr="00CF6CB9">
        <w:rPr>
          <w:rFonts w:hAnsi="Times New Roman" w:cs="Times New Roman"/>
          <w:spacing w:val="-6"/>
          <w:cs/>
        </w:rPr>
        <w:t xml:space="preserve"> </w:t>
      </w:r>
    </w:p>
    <w:tbl>
      <w:tblPr>
        <w:tblW w:w="8874" w:type="dxa"/>
        <w:tblInd w:w="450" w:type="dxa"/>
        <w:tblLayout w:type="fixed"/>
        <w:tblCellMar>
          <w:left w:w="0" w:type="dxa"/>
          <w:right w:w="0" w:type="dxa"/>
        </w:tblCellMar>
        <w:tblLook w:val="0000" w:firstRow="0" w:lastRow="0" w:firstColumn="0" w:lastColumn="0" w:noHBand="0" w:noVBand="0"/>
      </w:tblPr>
      <w:tblGrid>
        <w:gridCol w:w="3744"/>
        <w:gridCol w:w="1170"/>
        <w:gridCol w:w="90"/>
        <w:gridCol w:w="1260"/>
        <w:gridCol w:w="108"/>
        <w:gridCol w:w="1152"/>
        <w:gridCol w:w="90"/>
        <w:gridCol w:w="1260"/>
      </w:tblGrid>
      <w:tr w:rsidR="00065F08" w:rsidRPr="00CF6CB9" w14:paraId="7F19FF56" w14:textId="77777777" w:rsidTr="00EF0F79">
        <w:tc>
          <w:tcPr>
            <w:tcW w:w="3744" w:type="dxa"/>
            <w:vAlign w:val="bottom"/>
          </w:tcPr>
          <w:p w14:paraId="1021DC16" w14:textId="77777777" w:rsidR="00EF0F79" w:rsidRPr="00CF6CB9" w:rsidRDefault="00EF0F79" w:rsidP="004E3CB1">
            <w:pPr>
              <w:spacing w:line="280" w:lineRule="exact"/>
              <w:ind w:left="432"/>
              <w:jc w:val="center"/>
              <w:rPr>
                <w:rFonts w:hAnsi="Times New Roman" w:cs="Times New Roman"/>
                <w:snapToGrid w:val="0"/>
                <w:sz w:val="20"/>
                <w:szCs w:val="20"/>
                <w:lang w:val="en-GB" w:eastAsia="th-TH"/>
              </w:rPr>
            </w:pPr>
          </w:p>
        </w:tc>
        <w:tc>
          <w:tcPr>
            <w:tcW w:w="2520" w:type="dxa"/>
            <w:gridSpan w:val="3"/>
          </w:tcPr>
          <w:p w14:paraId="7E04E971" w14:textId="77777777" w:rsidR="00EF0F79" w:rsidRPr="00CF6CB9" w:rsidRDefault="00EF0F79" w:rsidP="004E3CB1">
            <w:pPr>
              <w:pStyle w:val="a"/>
              <w:spacing w:line="280" w:lineRule="exact"/>
              <w:ind w:right="0"/>
              <w:jc w:val="center"/>
              <w:rPr>
                <w:rFonts w:ascii="Times New Roman" w:hAnsi="Times New Roman" w:cs="Times New Roman"/>
                <w:b/>
                <w:bCs/>
                <w:snapToGrid w:val="0"/>
                <w:sz w:val="20"/>
                <w:szCs w:val="20"/>
                <w:lang w:eastAsia="th-TH"/>
              </w:rPr>
            </w:pPr>
          </w:p>
        </w:tc>
        <w:tc>
          <w:tcPr>
            <w:tcW w:w="108" w:type="dxa"/>
          </w:tcPr>
          <w:p w14:paraId="1D7C8FC3" w14:textId="77777777" w:rsidR="00EF0F79" w:rsidRPr="00CF6CB9" w:rsidRDefault="00EF0F79" w:rsidP="004E3CB1">
            <w:pPr>
              <w:pStyle w:val="a"/>
              <w:tabs>
                <w:tab w:val="right" w:pos="1195"/>
              </w:tabs>
              <w:spacing w:line="280" w:lineRule="exact"/>
              <w:ind w:right="-72"/>
              <w:jc w:val="center"/>
              <w:rPr>
                <w:rFonts w:ascii="Times New Roman" w:hAnsi="Times New Roman" w:cs="Times New Roman"/>
                <w:b/>
                <w:bCs/>
                <w:snapToGrid w:val="0"/>
                <w:sz w:val="20"/>
                <w:szCs w:val="20"/>
                <w:lang w:eastAsia="th-TH"/>
              </w:rPr>
            </w:pPr>
          </w:p>
        </w:tc>
        <w:tc>
          <w:tcPr>
            <w:tcW w:w="2502" w:type="dxa"/>
            <w:gridSpan w:val="3"/>
          </w:tcPr>
          <w:p w14:paraId="4EA3DB1E" w14:textId="77777777" w:rsidR="00EF0F79" w:rsidRPr="00CF6CB9" w:rsidRDefault="00EF0F79" w:rsidP="004E3CB1">
            <w:pPr>
              <w:pStyle w:val="a"/>
              <w:spacing w:line="280" w:lineRule="exact"/>
              <w:ind w:right="60"/>
              <w:jc w:val="right"/>
              <w:rPr>
                <w:rFonts w:ascii="Times New Roman" w:hAnsi="Times New Roman" w:cs="Times New Roman"/>
                <w:b/>
                <w:bCs/>
                <w:snapToGrid w:val="0"/>
                <w:sz w:val="20"/>
                <w:szCs w:val="20"/>
                <w:lang w:eastAsia="th-TH"/>
              </w:rPr>
            </w:pPr>
            <w:proofErr w:type="gramStart"/>
            <w:r w:rsidRPr="00CF6CB9">
              <w:rPr>
                <w:rFonts w:ascii="Times New Roman" w:hAnsi="Times New Roman" w:cs="Times New Roman"/>
                <w:b/>
                <w:bCs/>
                <w:snapToGrid w:val="0"/>
                <w:sz w:val="20"/>
                <w:szCs w:val="20"/>
                <w:lang w:eastAsia="th-TH"/>
              </w:rPr>
              <w:t xml:space="preserve">Unit </w:t>
            </w:r>
            <w:r w:rsidRPr="00CF6CB9">
              <w:rPr>
                <w:rFonts w:ascii="Times New Roman" w:hAnsi="Times New Roman" w:cs="Times New Roman"/>
                <w:b/>
                <w:bCs/>
                <w:snapToGrid w:val="0"/>
                <w:sz w:val="20"/>
                <w:szCs w:val="20"/>
                <w:cs/>
                <w:lang w:eastAsia="th-TH"/>
              </w:rPr>
              <w:t>:</w:t>
            </w:r>
            <w:proofErr w:type="gramEnd"/>
            <w:r w:rsidRPr="00CF6CB9">
              <w:rPr>
                <w:rFonts w:ascii="Times New Roman" w:hAnsi="Times New Roman" w:cs="Times New Roman"/>
                <w:b/>
                <w:bCs/>
                <w:snapToGrid w:val="0"/>
                <w:sz w:val="20"/>
                <w:szCs w:val="20"/>
                <w:cs/>
                <w:lang w:eastAsia="th-TH"/>
              </w:rPr>
              <w:t xml:space="preserve"> </w:t>
            </w:r>
            <w:r w:rsidRPr="00CF6CB9">
              <w:rPr>
                <w:rFonts w:ascii="Times New Roman" w:hAnsi="Times New Roman" w:cs="Times New Roman"/>
                <w:b/>
                <w:bCs/>
                <w:snapToGrid w:val="0"/>
                <w:sz w:val="20"/>
                <w:szCs w:val="20"/>
                <w:lang w:eastAsia="th-TH"/>
              </w:rPr>
              <w:t>Thousand Baht</w:t>
            </w:r>
          </w:p>
        </w:tc>
      </w:tr>
      <w:tr w:rsidR="00065F08" w:rsidRPr="00CF6CB9" w14:paraId="271CEEC9" w14:textId="77777777" w:rsidTr="00EF0F79">
        <w:tc>
          <w:tcPr>
            <w:tcW w:w="3744" w:type="dxa"/>
            <w:vAlign w:val="bottom"/>
          </w:tcPr>
          <w:p w14:paraId="23658699" w14:textId="77777777" w:rsidR="00EF0F79" w:rsidRPr="00CF6CB9" w:rsidRDefault="00EF0F79" w:rsidP="004E3CB1">
            <w:pPr>
              <w:spacing w:line="280" w:lineRule="exact"/>
              <w:ind w:left="432"/>
              <w:jc w:val="center"/>
              <w:rPr>
                <w:rFonts w:hAnsi="Times New Roman" w:cs="Times New Roman"/>
                <w:snapToGrid w:val="0"/>
                <w:sz w:val="20"/>
                <w:szCs w:val="20"/>
                <w:lang w:val="en-GB" w:eastAsia="th-TH"/>
              </w:rPr>
            </w:pPr>
          </w:p>
        </w:tc>
        <w:tc>
          <w:tcPr>
            <w:tcW w:w="2520" w:type="dxa"/>
            <w:gridSpan w:val="3"/>
          </w:tcPr>
          <w:p w14:paraId="08E954E8" w14:textId="77777777" w:rsidR="00EF0F79" w:rsidRPr="00CF6CB9" w:rsidRDefault="00EF0F79" w:rsidP="004E3CB1">
            <w:pPr>
              <w:pStyle w:val="a"/>
              <w:spacing w:line="280" w:lineRule="exact"/>
              <w:ind w:right="0"/>
              <w:jc w:val="center"/>
              <w:rPr>
                <w:rFonts w:ascii="Times New Roman" w:hAnsi="Times New Roman" w:cs="Times New Roman"/>
                <w:b/>
                <w:bCs/>
                <w:snapToGrid w:val="0"/>
                <w:sz w:val="20"/>
                <w:szCs w:val="20"/>
                <w:lang w:eastAsia="th-TH"/>
              </w:rPr>
            </w:pPr>
            <w:r w:rsidRPr="00CF6CB9">
              <w:rPr>
                <w:rFonts w:ascii="Times New Roman" w:hAnsi="Times New Roman" w:cs="Times New Roman"/>
                <w:b/>
                <w:bCs/>
                <w:snapToGrid w:val="0"/>
                <w:sz w:val="20"/>
                <w:szCs w:val="20"/>
                <w:lang w:eastAsia="th-TH"/>
              </w:rPr>
              <w:t>Consolidated</w:t>
            </w:r>
          </w:p>
        </w:tc>
        <w:tc>
          <w:tcPr>
            <w:tcW w:w="108" w:type="dxa"/>
          </w:tcPr>
          <w:p w14:paraId="7A6AFA08" w14:textId="77777777" w:rsidR="00EF0F79" w:rsidRPr="00CF6CB9" w:rsidRDefault="00EF0F79" w:rsidP="004E3CB1">
            <w:pPr>
              <w:pStyle w:val="a"/>
              <w:tabs>
                <w:tab w:val="right" w:pos="1195"/>
              </w:tabs>
              <w:spacing w:line="280" w:lineRule="exact"/>
              <w:ind w:right="-72"/>
              <w:jc w:val="center"/>
              <w:rPr>
                <w:rFonts w:ascii="Times New Roman" w:hAnsi="Times New Roman" w:cs="Times New Roman"/>
                <w:b/>
                <w:bCs/>
                <w:snapToGrid w:val="0"/>
                <w:sz w:val="20"/>
                <w:szCs w:val="20"/>
                <w:lang w:eastAsia="th-TH"/>
              </w:rPr>
            </w:pPr>
          </w:p>
        </w:tc>
        <w:tc>
          <w:tcPr>
            <w:tcW w:w="2502" w:type="dxa"/>
            <w:gridSpan w:val="3"/>
          </w:tcPr>
          <w:p w14:paraId="7506F61F" w14:textId="77777777" w:rsidR="00EF0F79" w:rsidRPr="00CF6CB9" w:rsidRDefault="00EF0F79" w:rsidP="004E3CB1">
            <w:pPr>
              <w:pStyle w:val="a"/>
              <w:spacing w:line="280" w:lineRule="exact"/>
              <w:ind w:right="0"/>
              <w:jc w:val="center"/>
              <w:rPr>
                <w:rFonts w:ascii="Times New Roman" w:hAnsi="Times New Roman" w:cs="Times New Roman"/>
                <w:b/>
                <w:bCs/>
                <w:snapToGrid w:val="0"/>
                <w:sz w:val="20"/>
                <w:szCs w:val="20"/>
                <w:lang w:eastAsia="th-TH"/>
              </w:rPr>
            </w:pPr>
            <w:r w:rsidRPr="00CF6CB9">
              <w:rPr>
                <w:rFonts w:ascii="Times New Roman" w:hAnsi="Times New Roman" w:cs="Times New Roman"/>
                <w:b/>
                <w:bCs/>
                <w:snapToGrid w:val="0"/>
                <w:sz w:val="20"/>
                <w:szCs w:val="20"/>
                <w:lang w:eastAsia="th-TH"/>
              </w:rPr>
              <w:t>Separate</w:t>
            </w:r>
          </w:p>
        </w:tc>
      </w:tr>
      <w:tr w:rsidR="005A23B6" w:rsidRPr="00CF6CB9" w14:paraId="441485DD" w14:textId="77777777" w:rsidTr="00AE5E75">
        <w:tc>
          <w:tcPr>
            <w:tcW w:w="3744" w:type="dxa"/>
            <w:vAlign w:val="bottom"/>
          </w:tcPr>
          <w:p w14:paraId="0BBD3763" w14:textId="77777777" w:rsidR="005A23B6" w:rsidRPr="00CF6CB9" w:rsidRDefault="005A23B6" w:rsidP="005A23B6">
            <w:pPr>
              <w:spacing w:line="280" w:lineRule="exact"/>
              <w:ind w:left="432"/>
              <w:jc w:val="center"/>
              <w:rPr>
                <w:rFonts w:hAnsi="Times New Roman" w:cs="Times New Roman"/>
                <w:snapToGrid w:val="0"/>
                <w:sz w:val="20"/>
                <w:szCs w:val="20"/>
                <w:lang w:val="en-GB" w:eastAsia="th-TH"/>
              </w:rPr>
            </w:pPr>
          </w:p>
        </w:tc>
        <w:tc>
          <w:tcPr>
            <w:tcW w:w="2520" w:type="dxa"/>
            <w:gridSpan w:val="3"/>
            <w:vAlign w:val="center"/>
          </w:tcPr>
          <w:p w14:paraId="7502772D" w14:textId="08D70955" w:rsidR="005A23B6" w:rsidRPr="005A23B6" w:rsidRDefault="005A23B6" w:rsidP="005A23B6">
            <w:pPr>
              <w:pStyle w:val="a"/>
              <w:spacing w:line="280" w:lineRule="exact"/>
              <w:ind w:right="0"/>
              <w:jc w:val="center"/>
              <w:rPr>
                <w:rFonts w:ascii="Times New Roman" w:hAnsi="Times New Roman" w:cs="Times New Roman"/>
                <w:b/>
                <w:bCs/>
                <w:spacing w:val="-2"/>
                <w:sz w:val="20"/>
                <w:szCs w:val="20"/>
              </w:rPr>
            </w:pPr>
            <w:r w:rsidRPr="00CF6CB9">
              <w:rPr>
                <w:rFonts w:ascii="Times New Roman" w:hAnsi="Times New Roman" w:cs="Times New Roman"/>
                <w:b/>
                <w:bCs/>
                <w:snapToGrid w:val="0"/>
                <w:sz w:val="20"/>
                <w:szCs w:val="20"/>
                <w:lang w:eastAsia="th-TH"/>
              </w:rPr>
              <w:t>financial statements</w:t>
            </w:r>
          </w:p>
        </w:tc>
        <w:tc>
          <w:tcPr>
            <w:tcW w:w="108" w:type="dxa"/>
            <w:vAlign w:val="center"/>
          </w:tcPr>
          <w:p w14:paraId="7AA2EB9C" w14:textId="77777777" w:rsidR="005A23B6" w:rsidRPr="00CF6CB9" w:rsidRDefault="005A23B6" w:rsidP="005A23B6">
            <w:pPr>
              <w:pStyle w:val="a"/>
              <w:tabs>
                <w:tab w:val="right" w:pos="1195"/>
              </w:tabs>
              <w:spacing w:line="280" w:lineRule="exact"/>
              <w:ind w:right="-72"/>
              <w:jc w:val="center"/>
              <w:rPr>
                <w:rFonts w:ascii="Times New Roman" w:hAnsi="Times New Roman" w:cs="Times New Roman"/>
                <w:b/>
                <w:bCs/>
                <w:snapToGrid w:val="0"/>
                <w:sz w:val="20"/>
                <w:szCs w:val="20"/>
                <w:lang w:eastAsia="th-TH"/>
              </w:rPr>
            </w:pPr>
          </w:p>
        </w:tc>
        <w:tc>
          <w:tcPr>
            <w:tcW w:w="2502" w:type="dxa"/>
            <w:gridSpan w:val="3"/>
            <w:vAlign w:val="center"/>
          </w:tcPr>
          <w:p w14:paraId="5735C006" w14:textId="3C8DB32F" w:rsidR="005A23B6" w:rsidRPr="005A23B6" w:rsidRDefault="005A23B6" w:rsidP="005A23B6">
            <w:pPr>
              <w:pStyle w:val="a"/>
              <w:spacing w:line="280" w:lineRule="exact"/>
              <w:ind w:right="0"/>
              <w:jc w:val="center"/>
              <w:rPr>
                <w:rFonts w:ascii="Times New Roman" w:hAnsi="Times New Roman" w:cs="Times New Roman"/>
                <w:b/>
                <w:bCs/>
                <w:spacing w:val="-2"/>
                <w:sz w:val="20"/>
                <w:szCs w:val="20"/>
              </w:rPr>
            </w:pPr>
            <w:r w:rsidRPr="00CF6CB9">
              <w:rPr>
                <w:rFonts w:ascii="Times New Roman" w:hAnsi="Times New Roman" w:cs="Times New Roman"/>
                <w:b/>
                <w:bCs/>
                <w:snapToGrid w:val="0"/>
                <w:sz w:val="20"/>
                <w:szCs w:val="20"/>
                <w:lang w:eastAsia="th-TH"/>
              </w:rPr>
              <w:t>financial statements</w:t>
            </w:r>
          </w:p>
        </w:tc>
      </w:tr>
      <w:tr w:rsidR="005A23B6" w:rsidRPr="00CF6CB9" w14:paraId="43B138C7" w14:textId="77777777" w:rsidTr="007710D8">
        <w:tc>
          <w:tcPr>
            <w:tcW w:w="3744" w:type="dxa"/>
            <w:vAlign w:val="bottom"/>
          </w:tcPr>
          <w:p w14:paraId="30B50A52" w14:textId="77777777" w:rsidR="005A23B6" w:rsidRPr="00CF6CB9" w:rsidRDefault="005A23B6" w:rsidP="005A23B6">
            <w:pPr>
              <w:spacing w:line="280" w:lineRule="exact"/>
              <w:ind w:left="432"/>
              <w:jc w:val="center"/>
              <w:rPr>
                <w:rFonts w:hAnsi="Times New Roman" w:cs="Times New Roman"/>
                <w:snapToGrid w:val="0"/>
                <w:sz w:val="20"/>
                <w:szCs w:val="20"/>
                <w:lang w:val="en-GB" w:eastAsia="th-TH"/>
              </w:rPr>
            </w:pPr>
          </w:p>
        </w:tc>
        <w:tc>
          <w:tcPr>
            <w:tcW w:w="2520" w:type="dxa"/>
            <w:gridSpan w:val="3"/>
          </w:tcPr>
          <w:p w14:paraId="2C59AB68" w14:textId="28273174" w:rsidR="005A23B6" w:rsidRPr="005A23B6" w:rsidRDefault="005A23B6" w:rsidP="005A23B6">
            <w:pPr>
              <w:pStyle w:val="a"/>
              <w:spacing w:line="280" w:lineRule="exact"/>
              <w:ind w:right="0"/>
              <w:jc w:val="center"/>
              <w:rPr>
                <w:rFonts w:ascii="Times New Roman" w:hAnsi="Times New Roman" w:cs="Times New Roman"/>
                <w:b/>
                <w:bCs/>
                <w:snapToGrid w:val="0"/>
                <w:sz w:val="20"/>
                <w:szCs w:val="20"/>
                <w:lang w:eastAsia="th-TH"/>
              </w:rPr>
            </w:pPr>
            <w:r w:rsidRPr="005A23B6">
              <w:rPr>
                <w:rFonts w:ascii="Times New Roman" w:hAnsi="Times New Roman" w:cs="Times New Roman"/>
                <w:b/>
                <w:bCs/>
                <w:spacing w:val="-2"/>
                <w:sz w:val="20"/>
                <w:szCs w:val="20"/>
              </w:rPr>
              <w:t>for the three-month</w:t>
            </w:r>
          </w:p>
        </w:tc>
        <w:tc>
          <w:tcPr>
            <w:tcW w:w="108" w:type="dxa"/>
            <w:vAlign w:val="center"/>
          </w:tcPr>
          <w:p w14:paraId="0711706E" w14:textId="77777777" w:rsidR="005A23B6" w:rsidRPr="00CF6CB9" w:rsidRDefault="005A23B6" w:rsidP="005A23B6">
            <w:pPr>
              <w:pStyle w:val="a"/>
              <w:tabs>
                <w:tab w:val="right" w:pos="1195"/>
              </w:tabs>
              <w:spacing w:line="280" w:lineRule="exact"/>
              <w:ind w:right="-72"/>
              <w:jc w:val="center"/>
              <w:rPr>
                <w:rFonts w:ascii="Times New Roman" w:hAnsi="Times New Roman" w:cs="Times New Roman"/>
                <w:b/>
                <w:bCs/>
                <w:snapToGrid w:val="0"/>
                <w:sz w:val="20"/>
                <w:szCs w:val="20"/>
                <w:lang w:eastAsia="th-TH"/>
              </w:rPr>
            </w:pPr>
          </w:p>
        </w:tc>
        <w:tc>
          <w:tcPr>
            <w:tcW w:w="2502" w:type="dxa"/>
            <w:gridSpan w:val="3"/>
          </w:tcPr>
          <w:p w14:paraId="4312CF8D" w14:textId="60199C47" w:rsidR="005A23B6" w:rsidRPr="00CF6CB9" w:rsidRDefault="005A23B6" w:rsidP="005A23B6">
            <w:pPr>
              <w:pStyle w:val="a"/>
              <w:spacing w:line="280" w:lineRule="exact"/>
              <w:ind w:right="0"/>
              <w:jc w:val="center"/>
              <w:rPr>
                <w:rFonts w:ascii="Times New Roman" w:hAnsi="Times New Roman" w:cs="Times New Roman"/>
                <w:b/>
                <w:bCs/>
                <w:snapToGrid w:val="0"/>
                <w:sz w:val="20"/>
                <w:szCs w:val="20"/>
                <w:lang w:eastAsia="th-TH"/>
              </w:rPr>
            </w:pPr>
            <w:r w:rsidRPr="005A23B6">
              <w:rPr>
                <w:rFonts w:ascii="Times New Roman" w:hAnsi="Times New Roman" w:cs="Times New Roman"/>
                <w:b/>
                <w:bCs/>
                <w:spacing w:val="-2"/>
                <w:sz w:val="20"/>
                <w:szCs w:val="20"/>
              </w:rPr>
              <w:t>for the three-month</w:t>
            </w:r>
          </w:p>
        </w:tc>
      </w:tr>
      <w:tr w:rsidR="005A23B6" w:rsidRPr="00CF6CB9" w14:paraId="2DE6DD8F" w14:textId="77777777" w:rsidTr="007710D8">
        <w:tc>
          <w:tcPr>
            <w:tcW w:w="3744" w:type="dxa"/>
            <w:vAlign w:val="bottom"/>
          </w:tcPr>
          <w:p w14:paraId="77EFF595" w14:textId="77777777" w:rsidR="005A23B6" w:rsidRPr="00CF6CB9" w:rsidRDefault="005A23B6" w:rsidP="005A23B6">
            <w:pPr>
              <w:spacing w:line="280" w:lineRule="exact"/>
              <w:ind w:left="432"/>
              <w:jc w:val="center"/>
              <w:rPr>
                <w:rFonts w:hAnsi="Times New Roman" w:cs="Times New Roman"/>
                <w:snapToGrid w:val="0"/>
                <w:sz w:val="20"/>
                <w:szCs w:val="20"/>
                <w:lang w:val="en-GB" w:eastAsia="th-TH"/>
              </w:rPr>
            </w:pPr>
          </w:p>
        </w:tc>
        <w:tc>
          <w:tcPr>
            <w:tcW w:w="2520" w:type="dxa"/>
            <w:gridSpan w:val="3"/>
          </w:tcPr>
          <w:p w14:paraId="4BAD5C1D" w14:textId="5840F3A3" w:rsidR="005A23B6" w:rsidRPr="005A23B6" w:rsidRDefault="005A23B6" w:rsidP="005A23B6">
            <w:pPr>
              <w:pStyle w:val="a"/>
              <w:spacing w:line="280" w:lineRule="exact"/>
              <w:ind w:right="0"/>
              <w:jc w:val="center"/>
              <w:rPr>
                <w:rFonts w:ascii="Times New Roman" w:hAnsi="Times New Roman" w:cs="Times New Roman"/>
                <w:b/>
                <w:bCs/>
                <w:snapToGrid w:val="0"/>
                <w:sz w:val="20"/>
                <w:szCs w:val="20"/>
                <w:lang w:eastAsia="th-TH"/>
              </w:rPr>
            </w:pPr>
            <w:r w:rsidRPr="005A23B6">
              <w:rPr>
                <w:rFonts w:ascii="Times New Roman" w:hAnsi="Times New Roman" w:cs="Times New Roman"/>
                <w:b/>
                <w:bCs/>
                <w:spacing w:val="-2"/>
                <w:sz w:val="20"/>
                <w:szCs w:val="20"/>
              </w:rPr>
              <w:t xml:space="preserve">periods ended </w:t>
            </w:r>
            <w:r w:rsidR="006C0751">
              <w:rPr>
                <w:rFonts w:ascii="Times New Roman" w:hAnsi="Times New Roman" w:cs="Times New Roman"/>
                <w:b/>
                <w:bCs/>
                <w:spacing w:val="-2"/>
                <w:sz w:val="20"/>
                <w:szCs w:val="20"/>
              </w:rPr>
              <w:t>September</w:t>
            </w:r>
            <w:r w:rsidRPr="005A23B6">
              <w:rPr>
                <w:rFonts w:ascii="Times New Roman" w:hAnsi="Times New Roman" w:cs="Times New Roman"/>
                <w:b/>
                <w:bCs/>
                <w:spacing w:val="-2"/>
                <w:sz w:val="20"/>
                <w:szCs w:val="20"/>
              </w:rPr>
              <w:t xml:space="preserve"> 30,</w:t>
            </w:r>
          </w:p>
        </w:tc>
        <w:tc>
          <w:tcPr>
            <w:tcW w:w="108" w:type="dxa"/>
            <w:vAlign w:val="center"/>
          </w:tcPr>
          <w:p w14:paraId="54B393E2" w14:textId="77777777" w:rsidR="005A23B6" w:rsidRPr="00CF6CB9" w:rsidRDefault="005A23B6" w:rsidP="005A23B6">
            <w:pPr>
              <w:pStyle w:val="a"/>
              <w:tabs>
                <w:tab w:val="right" w:pos="1195"/>
              </w:tabs>
              <w:spacing w:line="280" w:lineRule="exact"/>
              <w:ind w:right="-72"/>
              <w:jc w:val="center"/>
              <w:rPr>
                <w:rFonts w:ascii="Times New Roman" w:hAnsi="Times New Roman" w:cs="Times New Roman"/>
                <w:b/>
                <w:bCs/>
                <w:snapToGrid w:val="0"/>
                <w:sz w:val="20"/>
                <w:szCs w:val="20"/>
                <w:lang w:eastAsia="th-TH"/>
              </w:rPr>
            </w:pPr>
          </w:p>
        </w:tc>
        <w:tc>
          <w:tcPr>
            <w:tcW w:w="2502" w:type="dxa"/>
            <w:gridSpan w:val="3"/>
          </w:tcPr>
          <w:p w14:paraId="083D2CA8" w14:textId="1433E211" w:rsidR="005A23B6" w:rsidRPr="00CF6CB9" w:rsidRDefault="005A23B6" w:rsidP="005A23B6">
            <w:pPr>
              <w:pStyle w:val="a"/>
              <w:spacing w:line="280" w:lineRule="exact"/>
              <w:ind w:right="0"/>
              <w:jc w:val="center"/>
              <w:rPr>
                <w:rFonts w:ascii="Times New Roman" w:hAnsi="Times New Roman" w:cs="Times New Roman"/>
                <w:b/>
                <w:bCs/>
                <w:snapToGrid w:val="0"/>
                <w:sz w:val="20"/>
                <w:szCs w:val="20"/>
                <w:lang w:eastAsia="th-TH"/>
              </w:rPr>
            </w:pPr>
            <w:r w:rsidRPr="005A23B6">
              <w:rPr>
                <w:rFonts w:ascii="Times New Roman" w:hAnsi="Times New Roman" w:cs="Times New Roman"/>
                <w:b/>
                <w:bCs/>
                <w:spacing w:val="-2"/>
                <w:sz w:val="20"/>
                <w:szCs w:val="20"/>
              </w:rPr>
              <w:t xml:space="preserve">periods ended </w:t>
            </w:r>
            <w:r w:rsidR="006C0751">
              <w:rPr>
                <w:rFonts w:ascii="Times New Roman" w:hAnsi="Times New Roman" w:cs="Times New Roman"/>
                <w:b/>
                <w:bCs/>
                <w:spacing w:val="-2"/>
                <w:sz w:val="20"/>
                <w:szCs w:val="20"/>
              </w:rPr>
              <w:t>September</w:t>
            </w:r>
            <w:r w:rsidRPr="005A23B6">
              <w:rPr>
                <w:rFonts w:ascii="Times New Roman" w:hAnsi="Times New Roman" w:cs="Times New Roman"/>
                <w:b/>
                <w:bCs/>
                <w:spacing w:val="-2"/>
                <w:sz w:val="20"/>
                <w:szCs w:val="20"/>
              </w:rPr>
              <w:t xml:space="preserve"> 30,</w:t>
            </w:r>
          </w:p>
        </w:tc>
      </w:tr>
      <w:tr w:rsidR="005A23B6" w:rsidRPr="00CF6CB9" w14:paraId="617BE549" w14:textId="77777777" w:rsidTr="00EF0F79">
        <w:tc>
          <w:tcPr>
            <w:tcW w:w="3744" w:type="dxa"/>
            <w:vAlign w:val="bottom"/>
          </w:tcPr>
          <w:p w14:paraId="61B6289A" w14:textId="77777777" w:rsidR="005A23B6" w:rsidRPr="00CF6CB9" w:rsidRDefault="005A23B6" w:rsidP="005A23B6">
            <w:pPr>
              <w:spacing w:line="280" w:lineRule="exact"/>
              <w:ind w:left="432"/>
              <w:jc w:val="center"/>
              <w:rPr>
                <w:rFonts w:hAnsi="Times New Roman" w:cs="Times New Roman"/>
                <w:snapToGrid w:val="0"/>
                <w:sz w:val="20"/>
                <w:szCs w:val="20"/>
                <w:lang w:val="en-GB" w:eastAsia="th-TH"/>
              </w:rPr>
            </w:pPr>
          </w:p>
        </w:tc>
        <w:tc>
          <w:tcPr>
            <w:tcW w:w="1170" w:type="dxa"/>
          </w:tcPr>
          <w:p w14:paraId="244089DE" w14:textId="6AE706A9" w:rsidR="005A23B6" w:rsidRPr="00CF6CB9" w:rsidRDefault="005A23B6" w:rsidP="005A23B6">
            <w:pPr>
              <w:spacing w:line="280" w:lineRule="exact"/>
              <w:jc w:val="center"/>
              <w:rPr>
                <w:rFonts w:hAnsi="Times New Roman" w:cs="Times New Roman"/>
                <w:b/>
                <w:bCs/>
                <w:sz w:val="20"/>
                <w:szCs w:val="20"/>
              </w:rPr>
            </w:pPr>
            <w:r w:rsidRPr="00CF6CB9">
              <w:rPr>
                <w:rFonts w:hAnsi="Times New Roman" w:cs="Times New Roman"/>
                <w:b/>
                <w:bCs/>
                <w:sz w:val="20"/>
                <w:szCs w:val="20"/>
              </w:rPr>
              <w:t>202</w:t>
            </w:r>
            <w:r>
              <w:rPr>
                <w:rFonts w:hAnsi="Times New Roman" w:cs="Times New Roman"/>
                <w:b/>
                <w:bCs/>
                <w:sz w:val="20"/>
                <w:szCs w:val="20"/>
              </w:rPr>
              <w:t>3</w:t>
            </w:r>
          </w:p>
        </w:tc>
        <w:tc>
          <w:tcPr>
            <w:tcW w:w="90" w:type="dxa"/>
          </w:tcPr>
          <w:p w14:paraId="5AF5CF08" w14:textId="77777777" w:rsidR="005A23B6" w:rsidRPr="00CF6CB9" w:rsidRDefault="005A23B6" w:rsidP="005A23B6">
            <w:pPr>
              <w:pStyle w:val="a"/>
              <w:tabs>
                <w:tab w:val="right" w:pos="1195"/>
              </w:tabs>
              <w:spacing w:line="280" w:lineRule="exact"/>
              <w:ind w:right="-72"/>
              <w:jc w:val="center"/>
              <w:rPr>
                <w:rFonts w:ascii="Times New Roman" w:hAnsi="Times New Roman" w:cs="Times New Roman"/>
                <w:b/>
                <w:bCs/>
                <w:snapToGrid w:val="0"/>
                <w:sz w:val="20"/>
                <w:szCs w:val="20"/>
                <w:lang w:eastAsia="th-TH"/>
              </w:rPr>
            </w:pPr>
          </w:p>
        </w:tc>
        <w:tc>
          <w:tcPr>
            <w:tcW w:w="1260" w:type="dxa"/>
            <w:vAlign w:val="bottom"/>
          </w:tcPr>
          <w:p w14:paraId="23144764" w14:textId="1EE936B7" w:rsidR="005A23B6" w:rsidRPr="00CF6CB9" w:rsidRDefault="005A23B6" w:rsidP="005A23B6">
            <w:pPr>
              <w:pStyle w:val="a"/>
              <w:spacing w:line="280" w:lineRule="exact"/>
              <w:ind w:right="0"/>
              <w:jc w:val="center"/>
              <w:rPr>
                <w:rFonts w:ascii="Times New Roman" w:hAnsi="Times New Roman" w:cs="Times New Roman"/>
                <w:b/>
                <w:bCs/>
                <w:snapToGrid w:val="0"/>
                <w:sz w:val="20"/>
                <w:szCs w:val="20"/>
                <w:cs/>
                <w:lang w:eastAsia="th-TH"/>
              </w:rPr>
            </w:pPr>
            <w:r w:rsidRPr="00CF6CB9">
              <w:rPr>
                <w:rFonts w:ascii="Times New Roman" w:hAnsi="Times New Roman" w:cs="Times New Roman"/>
                <w:b/>
                <w:bCs/>
                <w:snapToGrid w:val="0"/>
                <w:sz w:val="20"/>
                <w:szCs w:val="20"/>
                <w:lang w:eastAsia="th-TH"/>
              </w:rPr>
              <w:t>202</w:t>
            </w:r>
            <w:r>
              <w:rPr>
                <w:rFonts w:ascii="Times New Roman" w:hAnsi="Times New Roman" w:cs="Times New Roman"/>
                <w:b/>
                <w:bCs/>
                <w:snapToGrid w:val="0"/>
                <w:sz w:val="20"/>
                <w:szCs w:val="20"/>
                <w:lang w:eastAsia="th-TH"/>
              </w:rPr>
              <w:t>2</w:t>
            </w:r>
          </w:p>
        </w:tc>
        <w:tc>
          <w:tcPr>
            <w:tcW w:w="108" w:type="dxa"/>
          </w:tcPr>
          <w:p w14:paraId="5C0386DE" w14:textId="77777777" w:rsidR="005A23B6" w:rsidRPr="00CF6CB9" w:rsidRDefault="005A23B6" w:rsidP="005A23B6">
            <w:pPr>
              <w:pStyle w:val="a"/>
              <w:tabs>
                <w:tab w:val="right" w:pos="1195"/>
              </w:tabs>
              <w:spacing w:line="280" w:lineRule="exact"/>
              <w:ind w:right="-72"/>
              <w:jc w:val="center"/>
              <w:rPr>
                <w:rFonts w:ascii="Times New Roman" w:hAnsi="Times New Roman" w:cs="Times New Roman"/>
                <w:b/>
                <w:bCs/>
                <w:snapToGrid w:val="0"/>
                <w:sz w:val="20"/>
                <w:szCs w:val="20"/>
                <w:lang w:eastAsia="th-TH"/>
              </w:rPr>
            </w:pPr>
          </w:p>
        </w:tc>
        <w:tc>
          <w:tcPr>
            <w:tcW w:w="1152" w:type="dxa"/>
          </w:tcPr>
          <w:p w14:paraId="0E59CDB1" w14:textId="29D3CC1E" w:rsidR="005A23B6" w:rsidRPr="00CF6CB9" w:rsidRDefault="005A23B6" w:rsidP="005A23B6">
            <w:pPr>
              <w:spacing w:line="280" w:lineRule="exact"/>
              <w:jc w:val="center"/>
              <w:rPr>
                <w:rFonts w:hAnsi="Times New Roman" w:cs="Times New Roman"/>
                <w:b/>
                <w:bCs/>
                <w:sz w:val="20"/>
                <w:szCs w:val="20"/>
              </w:rPr>
            </w:pPr>
            <w:r w:rsidRPr="00CF6CB9">
              <w:rPr>
                <w:rFonts w:hAnsi="Times New Roman" w:cs="Times New Roman"/>
                <w:b/>
                <w:bCs/>
                <w:sz w:val="20"/>
                <w:szCs w:val="20"/>
              </w:rPr>
              <w:t>202</w:t>
            </w:r>
            <w:r>
              <w:rPr>
                <w:rFonts w:hAnsi="Times New Roman" w:cs="Times New Roman"/>
                <w:b/>
                <w:bCs/>
                <w:sz w:val="20"/>
                <w:szCs w:val="20"/>
              </w:rPr>
              <w:t>3</w:t>
            </w:r>
          </w:p>
        </w:tc>
        <w:tc>
          <w:tcPr>
            <w:tcW w:w="90" w:type="dxa"/>
          </w:tcPr>
          <w:p w14:paraId="2634A704" w14:textId="77777777" w:rsidR="005A23B6" w:rsidRPr="00CF6CB9" w:rsidRDefault="005A23B6" w:rsidP="005A23B6">
            <w:pPr>
              <w:pStyle w:val="a"/>
              <w:tabs>
                <w:tab w:val="right" w:pos="1195"/>
              </w:tabs>
              <w:spacing w:line="280" w:lineRule="exact"/>
              <w:ind w:right="-72"/>
              <w:jc w:val="center"/>
              <w:rPr>
                <w:rFonts w:ascii="Times New Roman" w:hAnsi="Times New Roman" w:cs="Times New Roman"/>
                <w:b/>
                <w:bCs/>
                <w:snapToGrid w:val="0"/>
                <w:sz w:val="20"/>
                <w:szCs w:val="20"/>
                <w:lang w:eastAsia="th-TH"/>
              </w:rPr>
            </w:pPr>
          </w:p>
        </w:tc>
        <w:tc>
          <w:tcPr>
            <w:tcW w:w="1260" w:type="dxa"/>
            <w:vAlign w:val="bottom"/>
          </w:tcPr>
          <w:p w14:paraId="4CF80245" w14:textId="68CFB1F9" w:rsidR="005A23B6" w:rsidRPr="00CF6CB9" w:rsidRDefault="005A23B6" w:rsidP="005A23B6">
            <w:pPr>
              <w:pStyle w:val="a"/>
              <w:spacing w:line="280" w:lineRule="exact"/>
              <w:ind w:right="0"/>
              <w:jc w:val="center"/>
              <w:rPr>
                <w:rFonts w:ascii="Times New Roman" w:hAnsi="Times New Roman" w:cs="Times New Roman"/>
                <w:b/>
                <w:bCs/>
                <w:snapToGrid w:val="0"/>
                <w:sz w:val="20"/>
                <w:szCs w:val="20"/>
                <w:cs/>
                <w:lang w:eastAsia="th-TH"/>
              </w:rPr>
            </w:pPr>
            <w:r w:rsidRPr="00CF6CB9">
              <w:rPr>
                <w:rFonts w:ascii="Times New Roman" w:hAnsi="Times New Roman" w:cs="Times New Roman"/>
                <w:b/>
                <w:bCs/>
                <w:snapToGrid w:val="0"/>
                <w:sz w:val="20"/>
                <w:szCs w:val="20"/>
                <w:lang w:eastAsia="th-TH"/>
              </w:rPr>
              <w:t>202</w:t>
            </w:r>
            <w:r>
              <w:rPr>
                <w:rFonts w:ascii="Times New Roman" w:hAnsi="Times New Roman" w:cs="Times New Roman"/>
                <w:b/>
                <w:bCs/>
                <w:snapToGrid w:val="0"/>
                <w:sz w:val="20"/>
                <w:szCs w:val="20"/>
                <w:lang w:eastAsia="th-TH"/>
              </w:rPr>
              <w:t>2</w:t>
            </w:r>
          </w:p>
        </w:tc>
      </w:tr>
      <w:tr w:rsidR="005A23B6" w:rsidRPr="00CF6CB9" w14:paraId="2B23378B" w14:textId="77777777" w:rsidTr="009879A7">
        <w:tc>
          <w:tcPr>
            <w:tcW w:w="3744" w:type="dxa"/>
          </w:tcPr>
          <w:p w14:paraId="5E06B366" w14:textId="77777777" w:rsidR="005A23B6" w:rsidRPr="004E3CB1" w:rsidRDefault="005A23B6" w:rsidP="005A23B6">
            <w:pPr>
              <w:spacing w:line="280" w:lineRule="exact"/>
              <w:rPr>
                <w:rFonts w:hAnsi="Times New Roman" w:cs="Times New Roman"/>
                <w:sz w:val="20"/>
                <w:szCs w:val="20"/>
              </w:rPr>
            </w:pPr>
          </w:p>
        </w:tc>
        <w:tc>
          <w:tcPr>
            <w:tcW w:w="1170" w:type="dxa"/>
            <w:vAlign w:val="bottom"/>
          </w:tcPr>
          <w:p w14:paraId="421D265F" w14:textId="77777777" w:rsidR="005A23B6" w:rsidRDefault="005A23B6" w:rsidP="005A23B6">
            <w:pPr>
              <w:tabs>
                <w:tab w:val="decimal" w:pos="990"/>
              </w:tabs>
              <w:spacing w:line="280" w:lineRule="exact"/>
              <w:ind w:right="215"/>
              <w:jc w:val="right"/>
              <w:rPr>
                <w:rFonts w:hAnsi="Times New Roman" w:cs="Times New Roman"/>
                <w:sz w:val="20"/>
                <w:szCs w:val="20"/>
              </w:rPr>
            </w:pPr>
          </w:p>
        </w:tc>
        <w:tc>
          <w:tcPr>
            <w:tcW w:w="90" w:type="dxa"/>
            <w:vAlign w:val="bottom"/>
          </w:tcPr>
          <w:p w14:paraId="7355EDF0" w14:textId="77777777" w:rsidR="005A23B6" w:rsidRPr="004E3CB1" w:rsidRDefault="005A23B6" w:rsidP="005A23B6">
            <w:pPr>
              <w:tabs>
                <w:tab w:val="decimal" w:pos="605"/>
              </w:tabs>
              <w:spacing w:line="280" w:lineRule="exact"/>
              <w:ind w:left="92" w:right="-360" w:hanging="92"/>
              <w:jc w:val="right"/>
              <w:rPr>
                <w:rFonts w:hAnsi="Times New Roman" w:cs="Times New Roman"/>
                <w:sz w:val="20"/>
                <w:szCs w:val="20"/>
              </w:rPr>
            </w:pPr>
          </w:p>
        </w:tc>
        <w:tc>
          <w:tcPr>
            <w:tcW w:w="1260" w:type="dxa"/>
            <w:vAlign w:val="bottom"/>
          </w:tcPr>
          <w:p w14:paraId="429611D0" w14:textId="77777777" w:rsidR="005A23B6" w:rsidRDefault="005A23B6" w:rsidP="005A23B6">
            <w:pPr>
              <w:tabs>
                <w:tab w:val="decimal" w:pos="1140"/>
              </w:tabs>
              <w:spacing w:line="280" w:lineRule="exact"/>
              <w:ind w:left="144" w:right="216"/>
              <w:jc w:val="right"/>
              <w:rPr>
                <w:rFonts w:hAnsi="Times New Roman" w:cs="Times New Roman"/>
                <w:sz w:val="20"/>
                <w:szCs w:val="20"/>
              </w:rPr>
            </w:pPr>
          </w:p>
        </w:tc>
        <w:tc>
          <w:tcPr>
            <w:tcW w:w="108" w:type="dxa"/>
            <w:vAlign w:val="bottom"/>
          </w:tcPr>
          <w:p w14:paraId="12363BB2" w14:textId="77777777" w:rsidR="005A23B6" w:rsidRPr="004E3CB1" w:rsidRDefault="005A23B6" w:rsidP="005A23B6">
            <w:pPr>
              <w:tabs>
                <w:tab w:val="decimal" w:pos="1120"/>
              </w:tabs>
              <w:spacing w:line="280" w:lineRule="exact"/>
              <w:ind w:left="92" w:right="-360" w:hanging="92"/>
              <w:jc w:val="right"/>
              <w:rPr>
                <w:rFonts w:hAnsi="Times New Roman" w:cs="Times New Roman"/>
                <w:sz w:val="20"/>
                <w:szCs w:val="20"/>
              </w:rPr>
            </w:pPr>
          </w:p>
        </w:tc>
        <w:tc>
          <w:tcPr>
            <w:tcW w:w="1152" w:type="dxa"/>
          </w:tcPr>
          <w:p w14:paraId="459CDB0E" w14:textId="77777777" w:rsidR="005A23B6" w:rsidRDefault="005A23B6" w:rsidP="005A23B6">
            <w:pPr>
              <w:tabs>
                <w:tab w:val="decimal" w:pos="1025"/>
              </w:tabs>
              <w:spacing w:line="280" w:lineRule="exact"/>
              <w:ind w:left="125" w:right="143"/>
              <w:jc w:val="right"/>
              <w:rPr>
                <w:rFonts w:hAnsi="Times New Roman" w:cs="Times New Roman"/>
                <w:sz w:val="20"/>
                <w:szCs w:val="20"/>
              </w:rPr>
            </w:pPr>
          </w:p>
        </w:tc>
        <w:tc>
          <w:tcPr>
            <w:tcW w:w="90" w:type="dxa"/>
            <w:vAlign w:val="bottom"/>
          </w:tcPr>
          <w:p w14:paraId="2D8C7530" w14:textId="77777777" w:rsidR="005A23B6" w:rsidRPr="004E3CB1" w:rsidRDefault="005A23B6" w:rsidP="005A23B6">
            <w:pPr>
              <w:tabs>
                <w:tab w:val="decimal" w:pos="1113"/>
              </w:tabs>
              <w:spacing w:line="280" w:lineRule="exact"/>
              <w:ind w:left="92" w:right="-360" w:hanging="92"/>
              <w:jc w:val="right"/>
              <w:rPr>
                <w:rFonts w:hAnsi="Times New Roman" w:cs="Times New Roman"/>
                <w:sz w:val="20"/>
                <w:szCs w:val="20"/>
              </w:rPr>
            </w:pPr>
          </w:p>
        </w:tc>
        <w:tc>
          <w:tcPr>
            <w:tcW w:w="1260" w:type="dxa"/>
            <w:vAlign w:val="bottom"/>
          </w:tcPr>
          <w:p w14:paraId="007888C2" w14:textId="77777777" w:rsidR="005A23B6" w:rsidRDefault="005A23B6" w:rsidP="005A23B6">
            <w:pPr>
              <w:tabs>
                <w:tab w:val="decimal" w:pos="1140"/>
              </w:tabs>
              <w:spacing w:line="280" w:lineRule="exact"/>
              <w:ind w:left="144" w:right="216"/>
              <w:jc w:val="right"/>
              <w:rPr>
                <w:rFonts w:hAnsi="Times New Roman" w:cs="Times New Roman"/>
                <w:sz w:val="20"/>
                <w:szCs w:val="20"/>
              </w:rPr>
            </w:pPr>
          </w:p>
        </w:tc>
      </w:tr>
      <w:tr w:rsidR="003031AC" w:rsidRPr="00CF6CB9" w14:paraId="738AF1A7" w14:textId="77777777" w:rsidTr="0066637E">
        <w:tc>
          <w:tcPr>
            <w:tcW w:w="3744" w:type="dxa"/>
          </w:tcPr>
          <w:p w14:paraId="54BE68F0" w14:textId="77777777" w:rsidR="003031AC" w:rsidRPr="004E3CB1" w:rsidRDefault="003031AC" w:rsidP="003031AC">
            <w:pPr>
              <w:spacing w:line="280" w:lineRule="exact"/>
              <w:rPr>
                <w:rFonts w:hAnsi="Times New Roman" w:cs="Times New Roman"/>
                <w:sz w:val="20"/>
                <w:szCs w:val="20"/>
              </w:rPr>
            </w:pPr>
            <w:r w:rsidRPr="004E3CB1">
              <w:rPr>
                <w:rFonts w:hAnsi="Times New Roman" w:cs="Times New Roman"/>
                <w:sz w:val="20"/>
                <w:szCs w:val="20"/>
              </w:rPr>
              <w:t>Short</w:t>
            </w:r>
            <w:r w:rsidRPr="004E3CB1">
              <w:rPr>
                <w:rFonts w:hAnsi="Times New Roman" w:cs="Times New Roman"/>
                <w:sz w:val="20"/>
                <w:szCs w:val="20"/>
                <w:cs/>
              </w:rPr>
              <w:t>-</w:t>
            </w:r>
            <w:r w:rsidRPr="004E3CB1">
              <w:rPr>
                <w:rFonts w:hAnsi="Times New Roman" w:cs="Times New Roman"/>
                <w:sz w:val="20"/>
                <w:szCs w:val="20"/>
              </w:rPr>
              <w:t>term employee benefits</w:t>
            </w:r>
          </w:p>
        </w:tc>
        <w:tc>
          <w:tcPr>
            <w:tcW w:w="1170" w:type="dxa"/>
            <w:vAlign w:val="bottom"/>
          </w:tcPr>
          <w:p w14:paraId="27CC9AD4" w14:textId="710A0647" w:rsidR="003031AC" w:rsidRPr="004E3CB1" w:rsidRDefault="00200974" w:rsidP="003031AC">
            <w:pPr>
              <w:tabs>
                <w:tab w:val="decimal" w:pos="990"/>
              </w:tabs>
              <w:spacing w:line="280" w:lineRule="exact"/>
              <w:ind w:right="215"/>
              <w:jc w:val="right"/>
              <w:rPr>
                <w:rFonts w:hAnsi="Times New Roman" w:cs="Times New Roman"/>
                <w:sz w:val="20"/>
                <w:szCs w:val="20"/>
              </w:rPr>
            </w:pPr>
            <w:r w:rsidRPr="00200974">
              <w:rPr>
                <w:rFonts w:hAnsi="Times New Roman" w:cs="Times New Roman" w:hint="cs"/>
                <w:sz w:val="20"/>
                <w:szCs w:val="20"/>
              </w:rPr>
              <w:t>8,544</w:t>
            </w:r>
          </w:p>
        </w:tc>
        <w:tc>
          <w:tcPr>
            <w:tcW w:w="90" w:type="dxa"/>
            <w:vAlign w:val="bottom"/>
          </w:tcPr>
          <w:p w14:paraId="6F5C701C" w14:textId="77777777" w:rsidR="003031AC" w:rsidRPr="004E3CB1" w:rsidRDefault="003031AC" w:rsidP="003031AC">
            <w:pPr>
              <w:tabs>
                <w:tab w:val="decimal" w:pos="605"/>
              </w:tabs>
              <w:spacing w:line="280" w:lineRule="exact"/>
              <w:ind w:left="92" w:right="-360" w:hanging="92"/>
              <w:jc w:val="right"/>
              <w:rPr>
                <w:rFonts w:hAnsi="Times New Roman" w:cs="Times New Roman"/>
                <w:sz w:val="20"/>
                <w:szCs w:val="20"/>
              </w:rPr>
            </w:pPr>
          </w:p>
        </w:tc>
        <w:tc>
          <w:tcPr>
            <w:tcW w:w="1260" w:type="dxa"/>
            <w:vAlign w:val="bottom"/>
          </w:tcPr>
          <w:p w14:paraId="4845CBBF" w14:textId="18624A4F" w:rsidR="003031AC" w:rsidRPr="004E3CB1" w:rsidRDefault="003031AC" w:rsidP="003031AC">
            <w:pPr>
              <w:tabs>
                <w:tab w:val="decimal" w:pos="1140"/>
              </w:tabs>
              <w:spacing w:line="280" w:lineRule="exact"/>
              <w:ind w:left="144" w:right="216"/>
              <w:jc w:val="right"/>
              <w:rPr>
                <w:rFonts w:hAnsi="Times New Roman" w:cs="Times New Roman"/>
                <w:sz w:val="20"/>
                <w:szCs w:val="20"/>
              </w:rPr>
            </w:pPr>
            <w:r>
              <w:rPr>
                <w:rFonts w:hAnsi="Times New Roman" w:cs="Times New Roman"/>
                <w:sz w:val="20"/>
                <w:szCs w:val="20"/>
              </w:rPr>
              <w:t>6,816</w:t>
            </w:r>
          </w:p>
        </w:tc>
        <w:tc>
          <w:tcPr>
            <w:tcW w:w="108" w:type="dxa"/>
            <w:vAlign w:val="bottom"/>
          </w:tcPr>
          <w:p w14:paraId="38A635AE" w14:textId="77777777" w:rsidR="003031AC" w:rsidRPr="004E3CB1" w:rsidRDefault="003031AC" w:rsidP="003031AC">
            <w:pPr>
              <w:tabs>
                <w:tab w:val="decimal" w:pos="1120"/>
              </w:tabs>
              <w:spacing w:line="280" w:lineRule="exact"/>
              <w:ind w:left="92" w:right="-360" w:hanging="92"/>
              <w:jc w:val="right"/>
              <w:rPr>
                <w:rFonts w:hAnsi="Times New Roman" w:cs="Times New Roman"/>
                <w:sz w:val="20"/>
                <w:szCs w:val="20"/>
              </w:rPr>
            </w:pPr>
          </w:p>
        </w:tc>
        <w:tc>
          <w:tcPr>
            <w:tcW w:w="1152" w:type="dxa"/>
            <w:vAlign w:val="bottom"/>
          </w:tcPr>
          <w:p w14:paraId="5B661F23" w14:textId="56DA84AC" w:rsidR="003031AC" w:rsidRPr="004E3CB1" w:rsidRDefault="00200974" w:rsidP="003031AC">
            <w:pPr>
              <w:tabs>
                <w:tab w:val="decimal" w:pos="990"/>
              </w:tabs>
              <w:spacing w:line="280" w:lineRule="exact"/>
              <w:ind w:right="215"/>
              <w:jc w:val="right"/>
              <w:rPr>
                <w:rFonts w:hAnsi="Times New Roman" w:cs="Times New Roman"/>
                <w:sz w:val="20"/>
                <w:szCs w:val="20"/>
                <w:cs/>
              </w:rPr>
            </w:pPr>
            <w:r w:rsidRPr="00200974">
              <w:rPr>
                <w:rFonts w:hAnsi="Times New Roman" w:cs="Times New Roman" w:hint="cs"/>
                <w:sz w:val="20"/>
                <w:szCs w:val="20"/>
              </w:rPr>
              <w:t>8,544</w:t>
            </w:r>
          </w:p>
        </w:tc>
        <w:tc>
          <w:tcPr>
            <w:tcW w:w="90" w:type="dxa"/>
            <w:vAlign w:val="bottom"/>
          </w:tcPr>
          <w:p w14:paraId="77C57421" w14:textId="77777777" w:rsidR="003031AC" w:rsidRPr="004E3CB1" w:rsidRDefault="003031AC" w:rsidP="003031AC">
            <w:pPr>
              <w:tabs>
                <w:tab w:val="decimal" w:pos="1113"/>
              </w:tabs>
              <w:spacing w:line="280" w:lineRule="exact"/>
              <w:ind w:left="92" w:right="-360" w:hanging="92"/>
              <w:jc w:val="right"/>
              <w:rPr>
                <w:rFonts w:hAnsi="Times New Roman" w:cs="Times New Roman"/>
                <w:sz w:val="20"/>
                <w:szCs w:val="20"/>
              </w:rPr>
            </w:pPr>
          </w:p>
        </w:tc>
        <w:tc>
          <w:tcPr>
            <w:tcW w:w="1260" w:type="dxa"/>
          </w:tcPr>
          <w:p w14:paraId="6D04FDD6" w14:textId="3475F232" w:rsidR="003031AC" w:rsidRPr="004E3CB1" w:rsidRDefault="003031AC" w:rsidP="003031AC">
            <w:pPr>
              <w:tabs>
                <w:tab w:val="decimal" w:pos="1140"/>
              </w:tabs>
              <w:spacing w:line="280" w:lineRule="exact"/>
              <w:ind w:left="144" w:right="216"/>
              <w:jc w:val="right"/>
              <w:rPr>
                <w:rFonts w:hAnsi="Times New Roman" w:cs="Times New Roman"/>
                <w:sz w:val="20"/>
                <w:szCs w:val="20"/>
              </w:rPr>
            </w:pPr>
            <w:r>
              <w:rPr>
                <w:rFonts w:hAnsi="Times New Roman" w:cs="Times New Roman"/>
                <w:sz w:val="20"/>
                <w:szCs w:val="20"/>
              </w:rPr>
              <w:t>6,470</w:t>
            </w:r>
          </w:p>
        </w:tc>
      </w:tr>
      <w:tr w:rsidR="003031AC" w:rsidRPr="00CF6CB9" w14:paraId="02D6149D" w14:textId="77777777" w:rsidTr="0066637E">
        <w:tc>
          <w:tcPr>
            <w:tcW w:w="3744" w:type="dxa"/>
          </w:tcPr>
          <w:p w14:paraId="346577B3" w14:textId="77777777" w:rsidR="003031AC" w:rsidRPr="004E3CB1" w:rsidRDefault="003031AC" w:rsidP="003031AC">
            <w:pPr>
              <w:spacing w:line="280" w:lineRule="exact"/>
              <w:rPr>
                <w:rFonts w:hAnsi="Times New Roman" w:cs="Times New Roman"/>
                <w:sz w:val="20"/>
                <w:szCs w:val="20"/>
              </w:rPr>
            </w:pPr>
            <w:r w:rsidRPr="004E3CB1">
              <w:rPr>
                <w:rFonts w:hAnsi="Times New Roman" w:cs="Times New Roman"/>
                <w:sz w:val="20"/>
                <w:szCs w:val="20"/>
              </w:rPr>
              <w:t>Post</w:t>
            </w:r>
            <w:r w:rsidRPr="004E3CB1">
              <w:rPr>
                <w:rFonts w:hAnsi="Times New Roman" w:cs="Times New Roman"/>
                <w:sz w:val="20"/>
                <w:szCs w:val="20"/>
                <w:cs/>
              </w:rPr>
              <w:t>-</w:t>
            </w:r>
            <w:r w:rsidRPr="004E3CB1">
              <w:rPr>
                <w:rFonts w:hAnsi="Times New Roman" w:cs="Times New Roman"/>
                <w:sz w:val="20"/>
                <w:szCs w:val="20"/>
              </w:rPr>
              <w:t>employment benefits</w:t>
            </w:r>
          </w:p>
        </w:tc>
        <w:tc>
          <w:tcPr>
            <w:tcW w:w="1170" w:type="dxa"/>
            <w:tcBorders>
              <w:bottom w:val="single" w:sz="4" w:space="0" w:color="auto"/>
            </w:tcBorders>
            <w:vAlign w:val="bottom"/>
          </w:tcPr>
          <w:p w14:paraId="33ADD463" w14:textId="184C7E4C" w:rsidR="003031AC" w:rsidRPr="004E3CB1" w:rsidRDefault="00200974" w:rsidP="003031AC">
            <w:pPr>
              <w:tabs>
                <w:tab w:val="decimal" w:pos="990"/>
              </w:tabs>
              <w:spacing w:line="280" w:lineRule="exact"/>
              <w:ind w:left="180" w:right="215"/>
              <w:jc w:val="right"/>
              <w:rPr>
                <w:rFonts w:hAnsi="Times New Roman" w:cs="Times New Roman"/>
                <w:sz w:val="20"/>
                <w:szCs w:val="20"/>
              </w:rPr>
            </w:pPr>
            <w:r w:rsidRPr="00200974">
              <w:rPr>
                <w:rFonts w:hAnsi="Times New Roman" w:cs="Times New Roman" w:hint="cs"/>
                <w:sz w:val="20"/>
                <w:szCs w:val="20"/>
              </w:rPr>
              <w:t>304</w:t>
            </w:r>
          </w:p>
        </w:tc>
        <w:tc>
          <w:tcPr>
            <w:tcW w:w="90" w:type="dxa"/>
            <w:vAlign w:val="bottom"/>
          </w:tcPr>
          <w:p w14:paraId="2EB9A2F2" w14:textId="77777777" w:rsidR="003031AC" w:rsidRPr="004E3CB1" w:rsidRDefault="003031AC" w:rsidP="003031AC">
            <w:pPr>
              <w:tabs>
                <w:tab w:val="decimal" w:pos="605"/>
              </w:tabs>
              <w:spacing w:line="280" w:lineRule="exact"/>
              <w:ind w:left="92" w:right="-360" w:hanging="92"/>
              <w:jc w:val="right"/>
              <w:rPr>
                <w:rFonts w:hAnsi="Times New Roman" w:cs="Times New Roman"/>
                <w:sz w:val="20"/>
                <w:szCs w:val="20"/>
              </w:rPr>
            </w:pPr>
          </w:p>
        </w:tc>
        <w:tc>
          <w:tcPr>
            <w:tcW w:w="1260" w:type="dxa"/>
            <w:tcBorders>
              <w:bottom w:val="single" w:sz="4" w:space="0" w:color="auto"/>
            </w:tcBorders>
            <w:vAlign w:val="bottom"/>
          </w:tcPr>
          <w:p w14:paraId="22ACF49C" w14:textId="0DC971A6" w:rsidR="003031AC" w:rsidRPr="004E3CB1" w:rsidRDefault="003031AC" w:rsidP="003031AC">
            <w:pPr>
              <w:tabs>
                <w:tab w:val="decimal" w:pos="1140"/>
              </w:tabs>
              <w:spacing w:line="280" w:lineRule="exact"/>
              <w:ind w:left="144" w:right="216"/>
              <w:jc w:val="right"/>
              <w:rPr>
                <w:rFonts w:hAnsi="Times New Roman" w:cs="Times New Roman"/>
                <w:sz w:val="20"/>
                <w:szCs w:val="20"/>
              </w:rPr>
            </w:pPr>
            <w:r>
              <w:rPr>
                <w:rFonts w:hAnsi="Times New Roman" w:cs="Times New Roman"/>
                <w:sz w:val="20"/>
                <w:szCs w:val="20"/>
              </w:rPr>
              <w:t>228</w:t>
            </w:r>
          </w:p>
        </w:tc>
        <w:tc>
          <w:tcPr>
            <w:tcW w:w="108" w:type="dxa"/>
            <w:vAlign w:val="bottom"/>
          </w:tcPr>
          <w:p w14:paraId="6030BE37" w14:textId="77777777" w:rsidR="003031AC" w:rsidRPr="004E3CB1" w:rsidRDefault="003031AC" w:rsidP="003031AC">
            <w:pPr>
              <w:tabs>
                <w:tab w:val="decimal" w:pos="1120"/>
              </w:tabs>
              <w:spacing w:line="280" w:lineRule="exact"/>
              <w:ind w:left="92" w:right="-360" w:hanging="92"/>
              <w:jc w:val="right"/>
              <w:rPr>
                <w:rFonts w:hAnsi="Times New Roman" w:cs="Times New Roman"/>
                <w:sz w:val="20"/>
                <w:szCs w:val="20"/>
              </w:rPr>
            </w:pPr>
          </w:p>
        </w:tc>
        <w:tc>
          <w:tcPr>
            <w:tcW w:w="1152" w:type="dxa"/>
            <w:tcBorders>
              <w:bottom w:val="single" w:sz="4" w:space="0" w:color="auto"/>
            </w:tcBorders>
            <w:vAlign w:val="bottom"/>
          </w:tcPr>
          <w:p w14:paraId="48FE3100" w14:textId="72219AC5" w:rsidR="003031AC" w:rsidRPr="004E3CB1" w:rsidRDefault="00200974" w:rsidP="003031AC">
            <w:pPr>
              <w:tabs>
                <w:tab w:val="decimal" w:pos="990"/>
              </w:tabs>
              <w:spacing w:line="280" w:lineRule="exact"/>
              <w:ind w:right="215"/>
              <w:jc w:val="right"/>
              <w:rPr>
                <w:rFonts w:hAnsi="Times New Roman" w:cs="Times New Roman"/>
                <w:sz w:val="20"/>
                <w:szCs w:val="20"/>
              </w:rPr>
            </w:pPr>
            <w:r w:rsidRPr="00200974">
              <w:rPr>
                <w:rFonts w:hAnsi="Times New Roman" w:cs="Times New Roman" w:hint="cs"/>
                <w:sz w:val="20"/>
                <w:szCs w:val="20"/>
              </w:rPr>
              <w:t>304</w:t>
            </w:r>
          </w:p>
        </w:tc>
        <w:tc>
          <w:tcPr>
            <w:tcW w:w="90" w:type="dxa"/>
            <w:vAlign w:val="bottom"/>
          </w:tcPr>
          <w:p w14:paraId="5AAAB1DA" w14:textId="77777777" w:rsidR="003031AC" w:rsidRPr="004E3CB1" w:rsidRDefault="003031AC" w:rsidP="003031AC">
            <w:pPr>
              <w:tabs>
                <w:tab w:val="decimal" w:pos="1113"/>
              </w:tabs>
              <w:spacing w:line="280" w:lineRule="exact"/>
              <w:ind w:left="92" w:right="-360" w:hanging="92"/>
              <w:jc w:val="right"/>
              <w:rPr>
                <w:rFonts w:hAnsi="Times New Roman" w:cs="Times New Roman"/>
                <w:sz w:val="20"/>
                <w:szCs w:val="20"/>
              </w:rPr>
            </w:pPr>
          </w:p>
        </w:tc>
        <w:tc>
          <w:tcPr>
            <w:tcW w:w="1260" w:type="dxa"/>
            <w:tcBorders>
              <w:bottom w:val="single" w:sz="4" w:space="0" w:color="auto"/>
            </w:tcBorders>
          </w:tcPr>
          <w:p w14:paraId="6175E4C4" w14:textId="2BD94959" w:rsidR="003031AC" w:rsidRPr="004E3CB1" w:rsidRDefault="003031AC" w:rsidP="003031AC">
            <w:pPr>
              <w:tabs>
                <w:tab w:val="decimal" w:pos="1140"/>
              </w:tabs>
              <w:spacing w:line="280" w:lineRule="exact"/>
              <w:ind w:left="144" w:right="216"/>
              <w:jc w:val="right"/>
              <w:rPr>
                <w:rFonts w:hAnsi="Times New Roman" w:cs="Times New Roman"/>
                <w:sz w:val="20"/>
                <w:szCs w:val="20"/>
              </w:rPr>
            </w:pPr>
            <w:r>
              <w:rPr>
                <w:rFonts w:hAnsi="Times New Roman" w:cs="Times New Roman"/>
                <w:sz w:val="20"/>
                <w:szCs w:val="20"/>
              </w:rPr>
              <w:t>228</w:t>
            </w:r>
          </w:p>
        </w:tc>
      </w:tr>
      <w:tr w:rsidR="003031AC" w:rsidRPr="00CF6CB9" w14:paraId="32B4568F" w14:textId="77777777" w:rsidTr="0066637E">
        <w:tc>
          <w:tcPr>
            <w:tcW w:w="3744" w:type="dxa"/>
            <w:shd w:val="clear" w:color="auto" w:fill="FFFFFF"/>
          </w:tcPr>
          <w:p w14:paraId="69E1839B" w14:textId="77777777" w:rsidR="003031AC" w:rsidRPr="004E3CB1" w:rsidRDefault="003031AC" w:rsidP="003031AC">
            <w:pPr>
              <w:spacing w:line="280" w:lineRule="exact"/>
              <w:rPr>
                <w:rFonts w:hAnsi="Times New Roman" w:cs="Times New Roman"/>
                <w:sz w:val="20"/>
                <w:szCs w:val="20"/>
              </w:rPr>
            </w:pPr>
            <w:r w:rsidRPr="004E3CB1">
              <w:rPr>
                <w:rFonts w:hAnsi="Times New Roman" w:cs="Times New Roman"/>
                <w:sz w:val="20"/>
                <w:szCs w:val="20"/>
              </w:rPr>
              <w:t>Total</w:t>
            </w:r>
          </w:p>
        </w:tc>
        <w:tc>
          <w:tcPr>
            <w:tcW w:w="1170" w:type="dxa"/>
            <w:tcBorders>
              <w:top w:val="single" w:sz="4" w:space="0" w:color="auto"/>
              <w:bottom w:val="double" w:sz="4" w:space="0" w:color="auto"/>
            </w:tcBorders>
            <w:shd w:val="clear" w:color="auto" w:fill="FFFFFF"/>
            <w:vAlign w:val="bottom"/>
          </w:tcPr>
          <w:p w14:paraId="0B82B079" w14:textId="2D9086A3" w:rsidR="003031AC" w:rsidRPr="004E3CB1" w:rsidRDefault="00200974" w:rsidP="003031AC">
            <w:pPr>
              <w:tabs>
                <w:tab w:val="decimal" w:pos="990"/>
              </w:tabs>
              <w:spacing w:line="280" w:lineRule="exact"/>
              <w:ind w:left="180" w:right="215"/>
              <w:jc w:val="right"/>
              <w:rPr>
                <w:rFonts w:hAnsi="Times New Roman" w:cs="Times New Roman"/>
                <w:sz w:val="20"/>
                <w:szCs w:val="20"/>
              </w:rPr>
            </w:pPr>
            <w:r>
              <w:rPr>
                <w:rFonts w:hAnsi="Times New Roman" w:cs="Times New Roman"/>
                <w:sz w:val="20"/>
                <w:szCs w:val="20"/>
              </w:rPr>
              <w:t>8,848</w:t>
            </w:r>
          </w:p>
        </w:tc>
        <w:tc>
          <w:tcPr>
            <w:tcW w:w="90" w:type="dxa"/>
            <w:shd w:val="clear" w:color="auto" w:fill="FFFFFF"/>
            <w:vAlign w:val="bottom"/>
          </w:tcPr>
          <w:p w14:paraId="2FB8D04C" w14:textId="77777777" w:rsidR="003031AC" w:rsidRPr="004E3CB1" w:rsidRDefault="003031AC" w:rsidP="003031AC">
            <w:pPr>
              <w:tabs>
                <w:tab w:val="decimal" w:pos="1129"/>
              </w:tabs>
              <w:spacing w:line="280" w:lineRule="exact"/>
              <w:ind w:left="92" w:right="-360" w:hanging="92"/>
              <w:jc w:val="right"/>
              <w:rPr>
                <w:rFonts w:hAnsi="Times New Roman" w:cs="Times New Roman"/>
                <w:sz w:val="20"/>
                <w:szCs w:val="20"/>
              </w:rPr>
            </w:pPr>
          </w:p>
        </w:tc>
        <w:tc>
          <w:tcPr>
            <w:tcW w:w="1260" w:type="dxa"/>
            <w:tcBorders>
              <w:top w:val="single" w:sz="4" w:space="0" w:color="auto"/>
              <w:bottom w:val="double" w:sz="4" w:space="0" w:color="auto"/>
            </w:tcBorders>
            <w:shd w:val="clear" w:color="auto" w:fill="FFFFFF"/>
            <w:vAlign w:val="bottom"/>
          </w:tcPr>
          <w:p w14:paraId="601BD23E" w14:textId="667EE739" w:rsidR="003031AC" w:rsidRPr="004E3CB1" w:rsidRDefault="003031AC" w:rsidP="003031AC">
            <w:pPr>
              <w:tabs>
                <w:tab w:val="decimal" w:pos="1140"/>
              </w:tabs>
              <w:spacing w:line="280" w:lineRule="exact"/>
              <w:ind w:left="144" w:right="216"/>
              <w:jc w:val="right"/>
              <w:rPr>
                <w:rFonts w:hAnsi="Times New Roman" w:cs="Times New Roman"/>
                <w:sz w:val="20"/>
                <w:szCs w:val="20"/>
              </w:rPr>
            </w:pPr>
            <w:r>
              <w:rPr>
                <w:rFonts w:hAnsi="Times New Roman" w:cs="Times New Roman"/>
                <w:sz w:val="20"/>
                <w:szCs w:val="20"/>
              </w:rPr>
              <w:t>7,044</w:t>
            </w:r>
          </w:p>
        </w:tc>
        <w:tc>
          <w:tcPr>
            <w:tcW w:w="108" w:type="dxa"/>
            <w:shd w:val="clear" w:color="auto" w:fill="FFFFFF"/>
            <w:vAlign w:val="bottom"/>
          </w:tcPr>
          <w:p w14:paraId="265D7E2D" w14:textId="77777777" w:rsidR="003031AC" w:rsidRPr="004E3CB1" w:rsidRDefault="003031AC" w:rsidP="003031AC">
            <w:pPr>
              <w:tabs>
                <w:tab w:val="decimal" w:pos="1129"/>
              </w:tabs>
              <w:spacing w:line="280" w:lineRule="exact"/>
              <w:ind w:left="92" w:right="-360" w:hanging="92"/>
              <w:jc w:val="right"/>
              <w:rPr>
                <w:rFonts w:hAnsi="Times New Roman" w:cs="Times New Roman"/>
                <w:sz w:val="20"/>
                <w:szCs w:val="20"/>
              </w:rPr>
            </w:pPr>
          </w:p>
        </w:tc>
        <w:tc>
          <w:tcPr>
            <w:tcW w:w="1152" w:type="dxa"/>
            <w:tcBorders>
              <w:top w:val="single" w:sz="4" w:space="0" w:color="auto"/>
              <w:bottom w:val="double" w:sz="4" w:space="0" w:color="auto"/>
            </w:tcBorders>
            <w:shd w:val="clear" w:color="auto" w:fill="FFFFFF"/>
            <w:vAlign w:val="bottom"/>
          </w:tcPr>
          <w:p w14:paraId="6BBE3C2B" w14:textId="018266A3" w:rsidR="003031AC" w:rsidRPr="004E3CB1" w:rsidRDefault="00200974" w:rsidP="003031AC">
            <w:pPr>
              <w:tabs>
                <w:tab w:val="decimal" w:pos="990"/>
              </w:tabs>
              <w:spacing w:line="280" w:lineRule="exact"/>
              <w:ind w:right="215"/>
              <w:jc w:val="right"/>
              <w:rPr>
                <w:rFonts w:hAnsi="Times New Roman" w:cs="Times New Roman"/>
                <w:sz w:val="20"/>
                <w:szCs w:val="20"/>
                <w:cs/>
              </w:rPr>
            </w:pPr>
            <w:r>
              <w:rPr>
                <w:rFonts w:hAnsi="Times New Roman" w:cs="Times New Roman"/>
                <w:sz w:val="20"/>
                <w:szCs w:val="20"/>
              </w:rPr>
              <w:t>8,848</w:t>
            </w:r>
          </w:p>
        </w:tc>
        <w:tc>
          <w:tcPr>
            <w:tcW w:w="90" w:type="dxa"/>
            <w:shd w:val="clear" w:color="auto" w:fill="FFFFFF"/>
            <w:vAlign w:val="bottom"/>
          </w:tcPr>
          <w:p w14:paraId="7C1723D2" w14:textId="77777777" w:rsidR="003031AC" w:rsidRPr="004E3CB1" w:rsidRDefault="003031AC" w:rsidP="003031AC">
            <w:pPr>
              <w:tabs>
                <w:tab w:val="decimal" w:pos="1113"/>
              </w:tabs>
              <w:spacing w:line="280" w:lineRule="exact"/>
              <w:ind w:left="92" w:right="-360" w:hanging="92"/>
              <w:jc w:val="right"/>
              <w:rPr>
                <w:rFonts w:hAnsi="Times New Roman" w:cs="Times New Roman"/>
                <w:sz w:val="20"/>
                <w:szCs w:val="20"/>
              </w:rPr>
            </w:pPr>
          </w:p>
        </w:tc>
        <w:tc>
          <w:tcPr>
            <w:tcW w:w="1260" w:type="dxa"/>
            <w:tcBorders>
              <w:top w:val="single" w:sz="4" w:space="0" w:color="auto"/>
              <w:bottom w:val="double" w:sz="4" w:space="0" w:color="auto"/>
            </w:tcBorders>
            <w:shd w:val="clear" w:color="auto" w:fill="FFFFFF"/>
          </w:tcPr>
          <w:p w14:paraId="1EC62634" w14:textId="49DFA55C" w:rsidR="003031AC" w:rsidRPr="004E3CB1" w:rsidRDefault="003031AC" w:rsidP="003031AC">
            <w:pPr>
              <w:tabs>
                <w:tab w:val="decimal" w:pos="1140"/>
              </w:tabs>
              <w:spacing w:line="280" w:lineRule="exact"/>
              <w:ind w:left="144" w:right="216"/>
              <w:jc w:val="right"/>
              <w:rPr>
                <w:rFonts w:hAnsi="Times New Roman" w:cs="Times New Roman"/>
                <w:sz w:val="20"/>
                <w:szCs w:val="20"/>
              </w:rPr>
            </w:pPr>
            <w:r>
              <w:rPr>
                <w:rFonts w:hAnsi="Times New Roman" w:cs="Times New Roman"/>
                <w:sz w:val="20"/>
                <w:szCs w:val="20"/>
              </w:rPr>
              <w:t>6,698</w:t>
            </w:r>
          </w:p>
        </w:tc>
      </w:tr>
    </w:tbl>
    <w:p w14:paraId="38738958" w14:textId="77777777" w:rsidR="00B56756" w:rsidRDefault="00B56756" w:rsidP="00825FFC">
      <w:pPr>
        <w:ind w:left="446"/>
        <w:jc w:val="both"/>
        <w:rPr>
          <w:rFonts w:hAnsi="Times New Roman" w:cs="Times New Roman"/>
          <w:spacing w:val="2"/>
        </w:rPr>
      </w:pPr>
    </w:p>
    <w:tbl>
      <w:tblPr>
        <w:tblW w:w="8874" w:type="dxa"/>
        <w:tblInd w:w="450" w:type="dxa"/>
        <w:tblLayout w:type="fixed"/>
        <w:tblCellMar>
          <w:left w:w="0" w:type="dxa"/>
          <w:right w:w="0" w:type="dxa"/>
        </w:tblCellMar>
        <w:tblLook w:val="0000" w:firstRow="0" w:lastRow="0" w:firstColumn="0" w:lastColumn="0" w:noHBand="0" w:noVBand="0"/>
      </w:tblPr>
      <w:tblGrid>
        <w:gridCol w:w="3744"/>
        <w:gridCol w:w="1170"/>
        <w:gridCol w:w="90"/>
        <w:gridCol w:w="1260"/>
        <w:gridCol w:w="108"/>
        <w:gridCol w:w="1152"/>
        <w:gridCol w:w="90"/>
        <w:gridCol w:w="1260"/>
      </w:tblGrid>
      <w:tr w:rsidR="00825FFC" w:rsidRPr="00CF6CB9" w14:paraId="74A95CDE" w14:textId="77777777" w:rsidTr="00BE5790">
        <w:tc>
          <w:tcPr>
            <w:tcW w:w="3744" w:type="dxa"/>
            <w:vAlign w:val="bottom"/>
          </w:tcPr>
          <w:p w14:paraId="2FF28BC8" w14:textId="77777777" w:rsidR="00825FFC" w:rsidRPr="00CF6CB9" w:rsidRDefault="00825FFC" w:rsidP="00BE5790">
            <w:pPr>
              <w:spacing w:line="280" w:lineRule="exact"/>
              <w:ind w:left="432"/>
              <w:jc w:val="center"/>
              <w:rPr>
                <w:rFonts w:hAnsi="Times New Roman" w:cs="Times New Roman"/>
                <w:snapToGrid w:val="0"/>
                <w:sz w:val="20"/>
                <w:szCs w:val="20"/>
                <w:lang w:val="en-GB" w:eastAsia="th-TH"/>
              </w:rPr>
            </w:pPr>
          </w:p>
        </w:tc>
        <w:tc>
          <w:tcPr>
            <w:tcW w:w="2520" w:type="dxa"/>
            <w:gridSpan w:val="3"/>
          </w:tcPr>
          <w:p w14:paraId="06E94656" w14:textId="77777777" w:rsidR="00825FFC" w:rsidRPr="00CF6CB9" w:rsidRDefault="00825FFC" w:rsidP="00BE5790">
            <w:pPr>
              <w:pStyle w:val="a"/>
              <w:spacing w:line="280" w:lineRule="exact"/>
              <w:ind w:right="0"/>
              <w:jc w:val="center"/>
              <w:rPr>
                <w:rFonts w:ascii="Times New Roman" w:hAnsi="Times New Roman" w:cs="Times New Roman"/>
                <w:b/>
                <w:bCs/>
                <w:snapToGrid w:val="0"/>
                <w:sz w:val="20"/>
                <w:szCs w:val="20"/>
                <w:lang w:eastAsia="th-TH"/>
              </w:rPr>
            </w:pPr>
          </w:p>
        </w:tc>
        <w:tc>
          <w:tcPr>
            <w:tcW w:w="108" w:type="dxa"/>
          </w:tcPr>
          <w:p w14:paraId="3E3BFA14" w14:textId="77777777" w:rsidR="00825FFC" w:rsidRPr="00CF6CB9" w:rsidRDefault="00825FFC" w:rsidP="00BE5790">
            <w:pPr>
              <w:pStyle w:val="a"/>
              <w:tabs>
                <w:tab w:val="right" w:pos="1195"/>
              </w:tabs>
              <w:spacing w:line="280" w:lineRule="exact"/>
              <w:ind w:right="-72"/>
              <w:jc w:val="center"/>
              <w:rPr>
                <w:rFonts w:ascii="Times New Roman" w:hAnsi="Times New Roman" w:cs="Times New Roman"/>
                <w:b/>
                <w:bCs/>
                <w:snapToGrid w:val="0"/>
                <w:sz w:val="20"/>
                <w:szCs w:val="20"/>
                <w:lang w:eastAsia="th-TH"/>
              </w:rPr>
            </w:pPr>
          </w:p>
        </w:tc>
        <w:tc>
          <w:tcPr>
            <w:tcW w:w="2502" w:type="dxa"/>
            <w:gridSpan w:val="3"/>
          </w:tcPr>
          <w:p w14:paraId="1DF5AAE2" w14:textId="77777777" w:rsidR="00825FFC" w:rsidRPr="00CF6CB9" w:rsidRDefault="00825FFC" w:rsidP="00BE5790">
            <w:pPr>
              <w:pStyle w:val="a"/>
              <w:spacing w:line="280" w:lineRule="exact"/>
              <w:ind w:right="60"/>
              <w:jc w:val="right"/>
              <w:rPr>
                <w:rFonts w:ascii="Times New Roman" w:hAnsi="Times New Roman" w:cs="Times New Roman"/>
                <w:b/>
                <w:bCs/>
                <w:snapToGrid w:val="0"/>
                <w:sz w:val="20"/>
                <w:szCs w:val="20"/>
                <w:lang w:eastAsia="th-TH"/>
              </w:rPr>
            </w:pPr>
            <w:proofErr w:type="gramStart"/>
            <w:r w:rsidRPr="00CF6CB9">
              <w:rPr>
                <w:rFonts w:ascii="Times New Roman" w:hAnsi="Times New Roman" w:cs="Times New Roman"/>
                <w:b/>
                <w:bCs/>
                <w:snapToGrid w:val="0"/>
                <w:sz w:val="20"/>
                <w:szCs w:val="20"/>
                <w:lang w:eastAsia="th-TH"/>
              </w:rPr>
              <w:t xml:space="preserve">Unit </w:t>
            </w:r>
            <w:r w:rsidRPr="00CF6CB9">
              <w:rPr>
                <w:rFonts w:ascii="Times New Roman" w:hAnsi="Times New Roman" w:cs="Times New Roman"/>
                <w:b/>
                <w:bCs/>
                <w:snapToGrid w:val="0"/>
                <w:sz w:val="20"/>
                <w:szCs w:val="20"/>
                <w:cs/>
                <w:lang w:eastAsia="th-TH"/>
              </w:rPr>
              <w:t>:</w:t>
            </w:r>
            <w:proofErr w:type="gramEnd"/>
            <w:r w:rsidRPr="00CF6CB9">
              <w:rPr>
                <w:rFonts w:ascii="Times New Roman" w:hAnsi="Times New Roman" w:cs="Times New Roman"/>
                <w:b/>
                <w:bCs/>
                <w:snapToGrid w:val="0"/>
                <w:sz w:val="20"/>
                <w:szCs w:val="20"/>
                <w:cs/>
                <w:lang w:eastAsia="th-TH"/>
              </w:rPr>
              <w:t xml:space="preserve"> </w:t>
            </w:r>
            <w:r w:rsidRPr="00CF6CB9">
              <w:rPr>
                <w:rFonts w:ascii="Times New Roman" w:hAnsi="Times New Roman" w:cs="Times New Roman"/>
                <w:b/>
                <w:bCs/>
                <w:snapToGrid w:val="0"/>
                <w:sz w:val="20"/>
                <w:szCs w:val="20"/>
                <w:lang w:eastAsia="th-TH"/>
              </w:rPr>
              <w:t>Thousand Baht</w:t>
            </w:r>
          </w:p>
        </w:tc>
      </w:tr>
      <w:tr w:rsidR="00825FFC" w:rsidRPr="00CF6CB9" w14:paraId="32380DD3" w14:textId="77777777" w:rsidTr="00BE5790">
        <w:tc>
          <w:tcPr>
            <w:tcW w:w="3744" w:type="dxa"/>
            <w:vAlign w:val="bottom"/>
          </w:tcPr>
          <w:p w14:paraId="205C9667" w14:textId="77777777" w:rsidR="00825FFC" w:rsidRPr="00CF6CB9" w:rsidRDefault="00825FFC" w:rsidP="00BE5790">
            <w:pPr>
              <w:spacing w:line="280" w:lineRule="exact"/>
              <w:ind w:left="432"/>
              <w:jc w:val="center"/>
              <w:rPr>
                <w:rFonts w:hAnsi="Times New Roman" w:cs="Times New Roman"/>
                <w:snapToGrid w:val="0"/>
                <w:sz w:val="20"/>
                <w:szCs w:val="20"/>
                <w:lang w:val="en-GB" w:eastAsia="th-TH"/>
              </w:rPr>
            </w:pPr>
          </w:p>
        </w:tc>
        <w:tc>
          <w:tcPr>
            <w:tcW w:w="2520" w:type="dxa"/>
            <w:gridSpan w:val="3"/>
          </w:tcPr>
          <w:p w14:paraId="1B02BAAC" w14:textId="77777777" w:rsidR="00825FFC" w:rsidRPr="00CF6CB9" w:rsidRDefault="00825FFC" w:rsidP="00BE5790">
            <w:pPr>
              <w:pStyle w:val="a"/>
              <w:spacing w:line="280" w:lineRule="exact"/>
              <w:ind w:right="0"/>
              <w:jc w:val="center"/>
              <w:rPr>
                <w:rFonts w:ascii="Times New Roman" w:hAnsi="Times New Roman" w:cs="Times New Roman"/>
                <w:b/>
                <w:bCs/>
                <w:snapToGrid w:val="0"/>
                <w:sz w:val="20"/>
                <w:szCs w:val="20"/>
                <w:lang w:eastAsia="th-TH"/>
              </w:rPr>
            </w:pPr>
            <w:r w:rsidRPr="00CF6CB9">
              <w:rPr>
                <w:rFonts w:ascii="Times New Roman" w:hAnsi="Times New Roman" w:cs="Times New Roman"/>
                <w:b/>
                <w:bCs/>
                <w:snapToGrid w:val="0"/>
                <w:sz w:val="20"/>
                <w:szCs w:val="20"/>
                <w:lang w:eastAsia="th-TH"/>
              </w:rPr>
              <w:t>Consolidated</w:t>
            </w:r>
          </w:p>
        </w:tc>
        <w:tc>
          <w:tcPr>
            <w:tcW w:w="108" w:type="dxa"/>
          </w:tcPr>
          <w:p w14:paraId="52C01660" w14:textId="77777777" w:rsidR="00825FFC" w:rsidRPr="00CF6CB9" w:rsidRDefault="00825FFC" w:rsidP="00BE5790">
            <w:pPr>
              <w:pStyle w:val="a"/>
              <w:tabs>
                <w:tab w:val="right" w:pos="1195"/>
              </w:tabs>
              <w:spacing w:line="280" w:lineRule="exact"/>
              <w:ind w:right="-72"/>
              <w:jc w:val="center"/>
              <w:rPr>
                <w:rFonts w:ascii="Times New Roman" w:hAnsi="Times New Roman" w:cs="Times New Roman"/>
                <w:b/>
                <w:bCs/>
                <w:snapToGrid w:val="0"/>
                <w:sz w:val="20"/>
                <w:szCs w:val="20"/>
                <w:lang w:eastAsia="th-TH"/>
              </w:rPr>
            </w:pPr>
          </w:p>
        </w:tc>
        <w:tc>
          <w:tcPr>
            <w:tcW w:w="2502" w:type="dxa"/>
            <w:gridSpan w:val="3"/>
          </w:tcPr>
          <w:p w14:paraId="2E273C10" w14:textId="77777777" w:rsidR="00825FFC" w:rsidRPr="00CF6CB9" w:rsidRDefault="00825FFC" w:rsidP="00BE5790">
            <w:pPr>
              <w:pStyle w:val="a"/>
              <w:spacing w:line="280" w:lineRule="exact"/>
              <w:ind w:right="0"/>
              <w:jc w:val="center"/>
              <w:rPr>
                <w:rFonts w:ascii="Times New Roman" w:hAnsi="Times New Roman" w:cs="Times New Roman"/>
                <w:b/>
                <w:bCs/>
                <w:snapToGrid w:val="0"/>
                <w:sz w:val="20"/>
                <w:szCs w:val="20"/>
                <w:lang w:eastAsia="th-TH"/>
              </w:rPr>
            </w:pPr>
            <w:r w:rsidRPr="00CF6CB9">
              <w:rPr>
                <w:rFonts w:ascii="Times New Roman" w:hAnsi="Times New Roman" w:cs="Times New Roman"/>
                <w:b/>
                <w:bCs/>
                <w:snapToGrid w:val="0"/>
                <w:sz w:val="20"/>
                <w:szCs w:val="20"/>
                <w:lang w:eastAsia="th-TH"/>
              </w:rPr>
              <w:t>Separate</w:t>
            </w:r>
          </w:p>
        </w:tc>
      </w:tr>
      <w:tr w:rsidR="00825FFC" w:rsidRPr="00CF6CB9" w14:paraId="09E4F6E7" w14:textId="77777777" w:rsidTr="00BE5790">
        <w:tc>
          <w:tcPr>
            <w:tcW w:w="3744" w:type="dxa"/>
            <w:vAlign w:val="bottom"/>
          </w:tcPr>
          <w:p w14:paraId="2B773397" w14:textId="77777777" w:rsidR="00825FFC" w:rsidRPr="00CF6CB9" w:rsidRDefault="00825FFC" w:rsidP="00BE5790">
            <w:pPr>
              <w:spacing w:line="280" w:lineRule="exact"/>
              <w:ind w:left="432"/>
              <w:jc w:val="center"/>
              <w:rPr>
                <w:rFonts w:hAnsi="Times New Roman" w:cs="Times New Roman"/>
                <w:snapToGrid w:val="0"/>
                <w:sz w:val="20"/>
                <w:szCs w:val="20"/>
                <w:lang w:val="en-GB" w:eastAsia="th-TH"/>
              </w:rPr>
            </w:pPr>
          </w:p>
        </w:tc>
        <w:tc>
          <w:tcPr>
            <w:tcW w:w="2520" w:type="dxa"/>
            <w:gridSpan w:val="3"/>
            <w:vAlign w:val="center"/>
          </w:tcPr>
          <w:p w14:paraId="1702FCD4" w14:textId="77777777" w:rsidR="00825FFC" w:rsidRPr="005A23B6" w:rsidRDefault="00825FFC" w:rsidP="00BE5790">
            <w:pPr>
              <w:pStyle w:val="a"/>
              <w:spacing w:line="280" w:lineRule="exact"/>
              <w:ind w:right="0"/>
              <w:jc w:val="center"/>
              <w:rPr>
                <w:rFonts w:ascii="Times New Roman" w:hAnsi="Times New Roman" w:cs="Times New Roman"/>
                <w:b/>
                <w:bCs/>
                <w:spacing w:val="-2"/>
                <w:sz w:val="20"/>
                <w:szCs w:val="20"/>
              </w:rPr>
            </w:pPr>
            <w:r w:rsidRPr="00CF6CB9">
              <w:rPr>
                <w:rFonts w:ascii="Times New Roman" w:hAnsi="Times New Roman" w:cs="Times New Roman"/>
                <w:b/>
                <w:bCs/>
                <w:snapToGrid w:val="0"/>
                <w:sz w:val="20"/>
                <w:szCs w:val="20"/>
                <w:lang w:eastAsia="th-TH"/>
              </w:rPr>
              <w:t>financial statements</w:t>
            </w:r>
          </w:p>
        </w:tc>
        <w:tc>
          <w:tcPr>
            <w:tcW w:w="108" w:type="dxa"/>
            <w:vAlign w:val="center"/>
          </w:tcPr>
          <w:p w14:paraId="68AA03BD" w14:textId="77777777" w:rsidR="00825FFC" w:rsidRPr="00CF6CB9" w:rsidRDefault="00825FFC" w:rsidP="00BE5790">
            <w:pPr>
              <w:pStyle w:val="a"/>
              <w:tabs>
                <w:tab w:val="right" w:pos="1195"/>
              </w:tabs>
              <w:spacing w:line="280" w:lineRule="exact"/>
              <w:ind w:right="-72"/>
              <w:jc w:val="center"/>
              <w:rPr>
                <w:rFonts w:ascii="Times New Roman" w:hAnsi="Times New Roman" w:cs="Times New Roman"/>
                <w:b/>
                <w:bCs/>
                <w:snapToGrid w:val="0"/>
                <w:sz w:val="20"/>
                <w:szCs w:val="20"/>
                <w:lang w:eastAsia="th-TH"/>
              </w:rPr>
            </w:pPr>
          </w:p>
        </w:tc>
        <w:tc>
          <w:tcPr>
            <w:tcW w:w="2502" w:type="dxa"/>
            <w:gridSpan w:val="3"/>
            <w:vAlign w:val="center"/>
          </w:tcPr>
          <w:p w14:paraId="5D5E68BD" w14:textId="77777777" w:rsidR="00825FFC" w:rsidRPr="005A23B6" w:rsidRDefault="00825FFC" w:rsidP="00BE5790">
            <w:pPr>
              <w:pStyle w:val="a"/>
              <w:spacing w:line="280" w:lineRule="exact"/>
              <w:ind w:right="0"/>
              <w:jc w:val="center"/>
              <w:rPr>
                <w:rFonts w:ascii="Times New Roman" w:hAnsi="Times New Roman" w:cs="Times New Roman"/>
                <w:b/>
                <w:bCs/>
                <w:spacing w:val="-2"/>
                <w:sz w:val="20"/>
                <w:szCs w:val="20"/>
              </w:rPr>
            </w:pPr>
            <w:r w:rsidRPr="00CF6CB9">
              <w:rPr>
                <w:rFonts w:ascii="Times New Roman" w:hAnsi="Times New Roman" w:cs="Times New Roman"/>
                <w:b/>
                <w:bCs/>
                <w:snapToGrid w:val="0"/>
                <w:sz w:val="20"/>
                <w:szCs w:val="20"/>
                <w:lang w:eastAsia="th-TH"/>
              </w:rPr>
              <w:t>financial statements</w:t>
            </w:r>
          </w:p>
        </w:tc>
      </w:tr>
      <w:tr w:rsidR="00825FFC" w:rsidRPr="00CF6CB9" w14:paraId="65A8AC82" w14:textId="77777777" w:rsidTr="00BE5790">
        <w:tc>
          <w:tcPr>
            <w:tcW w:w="3744" w:type="dxa"/>
            <w:vAlign w:val="bottom"/>
          </w:tcPr>
          <w:p w14:paraId="2FE0A009" w14:textId="77777777" w:rsidR="00825FFC" w:rsidRPr="00CF6CB9" w:rsidRDefault="00825FFC" w:rsidP="00BE5790">
            <w:pPr>
              <w:spacing w:line="280" w:lineRule="exact"/>
              <w:ind w:left="432"/>
              <w:jc w:val="center"/>
              <w:rPr>
                <w:rFonts w:hAnsi="Times New Roman" w:cs="Times New Roman"/>
                <w:snapToGrid w:val="0"/>
                <w:sz w:val="20"/>
                <w:szCs w:val="20"/>
                <w:lang w:val="en-GB" w:eastAsia="th-TH"/>
              </w:rPr>
            </w:pPr>
          </w:p>
        </w:tc>
        <w:tc>
          <w:tcPr>
            <w:tcW w:w="2520" w:type="dxa"/>
            <w:gridSpan w:val="3"/>
          </w:tcPr>
          <w:p w14:paraId="576841E0" w14:textId="2D6FA1DB" w:rsidR="00825FFC" w:rsidRPr="005A23B6" w:rsidRDefault="00825FFC" w:rsidP="00BE5790">
            <w:pPr>
              <w:pStyle w:val="a"/>
              <w:spacing w:line="280" w:lineRule="exact"/>
              <w:ind w:right="0"/>
              <w:jc w:val="center"/>
              <w:rPr>
                <w:rFonts w:ascii="Times New Roman" w:hAnsi="Times New Roman" w:cs="Times New Roman"/>
                <w:b/>
                <w:bCs/>
                <w:snapToGrid w:val="0"/>
                <w:sz w:val="20"/>
                <w:szCs w:val="20"/>
                <w:lang w:eastAsia="th-TH"/>
              </w:rPr>
            </w:pPr>
            <w:r w:rsidRPr="005A23B6">
              <w:rPr>
                <w:rFonts w:ascii="Times New Roman" w:hAnsi="Times New Roman" w:cs="Times New Roman"/>
                <w:b/>
                <w:bCs/>
                <w:spacing w:val="-2"/>
                <w:sz w:val="20"/>
                <w:szCs w:val="20"/>
              </w:rPr>
              <w:t xml:space="preserve">for the </w:t>
            </w:r>
            <w:r w:rsidR="006C0751">
              <w:rPr>
                <w:rFonts w:ascii="Times New Roman" w:hAnsi="Times New Roman" w:cs="Times New Roman"/>
                <w:b/>
                <w:bCs/>
                <w:spacing w:val="-2"/>
                <w:sz w:val="20"/>
                <w:szCs w:val="20"/>
              </w:rPr>
              <w:t>nine</w:t>
            </w:r>
            <w:r w:rsidRPr="005A23B6">
              <w:rPr>
                <w:rFonts w:ascii="Times New Roman" w:hAnsi="Times New Roman" w:cs="Times New Roman"/>
                <w:b/>
                <w:bCs/>
                <w:spacing w:val="-2"/>
                <w:sz w:val="20"/>
                <w:szCs w:val="20"/>
              </w:rPr>
              <w:t>-month</w:t>
            </w:r>
          </w:p>
        </w:tc>
        <w:tc>
          <w:tcPr>
            <w:tcW w:w="108" w:type="dxa"/>
            <w:vAlign w:val="center"/>
          </w:tcPr>
          <w:p w14:paraId="55B40896" w14:textId="77777777" w:rsidR="00825FFC" w:rsidRPr="00CF6CB9" w:rsidRDefault="00825FFC" w:rsidP="00BE5790">
            <w:pPr>
              <w:pStyle w:val="a"/>
              <w:tabs>
                <w:tab w:val="right" w:pos="1195"/>
              </w:tabs>
              <w:spacing w:line="280" w:lineRule="exact"/>
              <w:ind w:right="-72"/>
              <w:jc w:val="center"/>
              <w:rPr>
                <w:rFonts w:ascii="Times New Roman" w:hAnsi="Times New Roman" w:cs="Times New Roman"/>
                <w:b/>
                <w:bCs/>
                <w:snapToGrid w:val="0"/>
                <w:sz w:val="20"/>
                <w:szCs w:val="20"/>
                <w:lang w:eastAsia="th-TH"/>
              </w:rPr>
            </w:pPr>
          </w:p>
        </w:tc>
        <w:tc>
          <w:tcPr>
            <w:tcW w:w="2502" w:type="dxa"/>
            <w:gridSpan w:val="3"/>
          </w:tcPr>
          <w:p w14:paraId="76BA5701" w14:textId="4801BB7D" w:rsidR="00825FFC" w:rsidRPr="00CF6CB9" w:rsidRDefault="00825FFC" w:rsidP="00BE5790">
            <w:pPr>
              <w:pStyle w:val="a"/>
              <w:spacing w:line="280" w:lineRule="exact"/>
              <w:ind w:right="0"/>
              <w:jc w:val="center"/>
              <w:rPr>
                <w:rFonts w:ascii="Times New Roman" w:hAnsi="Times New Roman" w:cs="Times New Roman"/>
                <w:b/>
                <w:bCs/>
                <w:snapToGrid w:val="0"/>
                <w:sz w:val="20"/>
                <w:szCs w:val="20"/>
                <w:lang w:eastAsia="th-TH"/>
              </w:rPr>
            </w:pPr>
            <w:r w:rsidRPr="005A23B6">
              <w:rPr>
                <w:rFonts w:ascii="Times New Roman" w:hAnsi="Times New Roman" w:cs="Times New Roman"/>
                <w:b/>
                <w:bCs/>
                <w:spacing w:val="-2"/>
                <w:sz w:val="20"/>
                <w:szCs w:val="20"/>
              </w:rPr>
              <w:t xml:space="preserve">for the </w:t>
            </w:r>
            <w:r w:rsidR="006C0751">
              <w:rPr>
                <w:rFonts w:ascii="Times New Roman" w:hAnsi="Times New Roman" w:cs="Times New Roman"/>
                <w:b/>
                <w:bCs/>
                <w:spacing w:val="-2"/>
                <w:sz w:val="20"/>
                <w:szCs w:val="20"/>
              </w:rPr>
              <w:t>nine</w:t>
            </w:r>
            <w:r w:rsidRPr="005A23B6">
              <w:rPr>
                <w:rFonts w:ascii="Times New Roman" w:hAnsi="Times New Roman" w:cs="Times New Roman"/>
                <w:b/>
                <w:bCs/>
                <w:spacing w:val="-2"/>
                <w:sz w:val="20"/>
                <w:szCs w:val="20"/>
              </w:rPr>
              <w:t>-month</w:t>
            </w:r>
          </w:p>
        </w:tc>
      </w:tr>
      <w:tr w:rsidR="006C0751" w:rsidRPr="00CF6CB9" w14:paraId="5F50C224" w14:textId="77777777" w:rsidTr="00BE5790">
        <w:tc>
          <w:tcPr>
            <w:tcW w:w="3744" w:type="dxa"/>
            <w:vAlign w:val="bottom"/>
          </w:tcPr>
          <w:p w14:paraId="12EEEDD7" w14:textId="77777777" w:rsidR="006C0751" w:rsidRPr="00CF6CB9" w:rsidRDefault="006C0751" w:rsidP="006C0751">
            <w:pPr>
              <w:spacing w:line="280" w:lineRule="exact"/>
              <w:ind w:left="432"/>
              <w:jc w:val="center"/>
              <w:rPr>
                <w:rFonts w:hAnsi="Times New Roman" w:cs="Times New Roman"/>
                <w:snapToGrid w:val="0"/>
                <w:sz w:val="20"/>
                <w:szCs w:val="20"/>
                <w:lang w:val="en-GB" w:eastAsia="th-TH"/>
              </w:rPr>
            </w:pPr>
          </w:p>
        </w:tc>
        <w:tc>
          <w:tcPr>
            <w:tcW w:w="2520" w:type="dxa"/>
            <w:gridSpan w:val="3"/>
          </w:tcPr>
          <w:p w14:paraId="7327192F" w14:textId="4389DB77" w:rsidR="006C0751" w:rsidRPr="005A23B6" w:rsidRDefault="006C0751" w:rsidP="006C0751">
            <w:pPr>
              <w:pStyle w:val="a"/>
              <w:spacing w:line="280" w:lineRule="exact"/>
              <w:ind w:right="0"/>
              <w:jc w:val="center"/>
              <w:rPr>
                <w:rFonts w:ascii="Times New Roman" w:hAnsi="Times New Roman" w:cs="Times New Roman"/>
                <w:b/>
                <w:bCs/>
                <w:snapToGrid w:val="0"/>
                <w:sz w:val="20"/>
                <w:szCs w:val="20"/>
                <w:lang w:eastAsia="th-TH"/>
              </w:rPr>
            </w:pPr>
            <w:r w:rsidRPr="005A23B6">
              <w:rPr>
                <w:rFonts w:ascii="Times New Roman" w:hAnsi="Times New Roman" w:cs="Times New Roman"/>
                <w:b/>
                <w:bCs/>
                <w:spacing w:val="-2"/>
                <w:sz w:val="20"/>
                <w:szCs w:val="20"/>
              </w:rPr>
              <w:t xml:space="preserve">periods ended </w:t>
            </w:r>
            <w:r>
              <w:rPr>
                <w:rFonts w:ascii="Times New Roman" w:hAnsi="Times New Roman" w:cs="Times New Roman"/>
                <w:b/>
                <w:bCs/>
                <w:spacing w:val="-2"/>
                <w:sz w:val="20"/>
                <w:szCs w:val="20"/>
              </w:rPr>
              <w:t>September</w:t>
            </w:r>
            <w:r w:rsidRPr="005A23B6">
              <w:rPr>
                <w:rFonts w:ascii="Times New Roman" w:hAnsi="Times New Roman" w:cs="Times New Roman"/>
                <w:b/>
                <w:bCs/>
                <w:spacing w:val="-2"/>
                <w:sz w:val="20"/>
                <w:szCs w:val="20"/>
              </w:rPr>
              <w:t xml:space="preserve"> 30,</w:t>
            </w:r>
          </w:p>
        </w:tc>
        <w:tc>
          <w:tcPr>
            <w:tcW w:w="108" w:type="dxa"/>
            <w:vAlign w:val="center"/>
          </w:tcPr>
          <w:p w14:paraId="3DFE163D" w14:textId="77777777" w:rsidR="006C0751" w:rsidRPr="00CF6CB9" w:rsidRDefault="006C0751" w:rsidP="006C0751">
            <w:pPr>
              <w:pStyle w:val="a"/>
              <w:tabs>
                <w:tab w:val="right" w:pos="1195"/>
              </w:tabs>
              <w:spacing w:line="280" w:lineRule="exact"/>
              <w:ind w:right="-72"/>
              <w:jc w:val="center"/>
              <w:rPr>
                <w:rFonts w:ascii="Times New Roman" w:hAnsi="Times New Roman" w:cs="Times New Roman"/>
                <w:b/>
                <w:bCs/>
                <w:snapToGrid w:val="0"/>
                <w:sz w:val="20"/>
                <w:szCs w:val="20"/>
                <w:lang w:eastAsia="th-TH"/>
              </w:rPr>
            </w:pPr>
          </w:p>
        </w:tc>
        <w:tc>
          <w:tcPr>
            <w:tcW w:w="2502" w:type="dxa"/>
            <w:gridSpan w:val="3"/>
          </w:tcPr>
          <w:p w14:paraId="57A7E6DE" w14:textId="37C47712" w:rsidR="006C0751" w:rsidRPr="00CF6CB9" w:rsidRDefault="006C0751" w:rsidP="006C0751">
            <w:pPr>
              <w:pStyle w:val="a"/>
              <w:spacing w:line="280" w:lineRule="exact"/>
              <w:ind w:right="0"/>
              <w:jc w:val="center"/>
              <w:rPr>
                <w:rFonts w:ascii="Times New Roman" w:hAnsi="Times New Roman" w:cs="Times New Roman"/>
                <w:b/>
                <w:bCs/>
                <w:snapToGrid w:val="0"/>
                <w:sz w:val="20"/>
                <w:szCs w:val="20"/>
                <w:lang w:eastAsia="th-TH"/>
              </w:rPr>
            </w:pPr>
            <w:r w:rsidRPr="005A23B6">
              <w:rPr>
                <w:rFonts w:ascii="Times New Roman" w:hAnsi="Times New Roman" w:cs="Times New Roman"/>
                <w:b/>
                <w:bCs/>
                <w:spacing w:val="-2"/>
                <w:sz w:val="20"/>
                <w:szCs w:val="20"/>
              </w:rPr>
              <w:t xml:space="preserve">periods ended </w:t>
            </w:r>
            <w:r>
              <w:rPr>
                <w:rFonts w:ascii="Times New Roman" w:hAnsi="Times New Roman" w:cs="Times New Roman"/>
                <w:b/>
                <w:bCs/>
                <w:spacing w:val="-2"/>
                <w:sz w:val="20"/>
                <w:szCs w:val="20"/>
              </w:rPr>
              <w:t>September</w:t>
            </w:r>
            <w:r w:rsidRPr="005A23B6">
              <w:rPr>
                <w:rFonts w:ascii="Times New Roman" w:hAnsi="Times New Roman" w:cs="Times New Roman"/>
                <w:b/>
                <w:bCs/>
                <w:spacing w:val="-2"/>
                <w:sz w:val="20"/>
                <w:szCs w:val="20"/>
              </w:rPr>
              <w:t xml:space="preserve"> 30,</w:t>
            </w:r>
          </w:p>
        </w:tc>
      </w:tr>
      <w:tr w:rsidR="00825FFC" w:rsidRPr="00CF6CB9" w14:paraId="362D9B1B" w14:textId="77777777" w:rsidTr="00BE5790">
        <w:tc>
          <w:tcPr>
            <w:tcW w:w="3744" w:type="dxa"/>
            <w:vAlign w:val="bottom"/>
          </w:tcPr>
          <w:p w14:paraId="3834C3B5" w14:textId="77777777" w:rsidR="00825FFC" w:rsidRPr="00CF6CB9" w:rsidRDefault="00825FFC" w:rsidP="00BE5790">
            <w:pPr>
              <w:spacing w:line="280" w:lineRule="exact"/>
              <w:ind w:left="432"/>
              <w:jc w:val="center"/>
              <w:rPr>
                <w:rFonts w:hAnsi="Times New Roman" w:cs="Times New Roman"/>
                <w:snapToGrid w:val="0"/>
                <w:sz w:val="20"/>
                <w:szCs w:val="20"/>
                <w:lang w:val="en-GB" w:eastAsia="th-TH"/>
              </w:rPr>
            </w:pPr>
          </w:p>
        </w:tc>
        <w:tc>
          <w:tcPr>
            <w:tcW w:w="1170" w:type="dxa"/>
          </w:tcPr>
          <w:p w14:paraId="5B44CE6B" w14:textId="77777777" w:rsidR="00825FFC" w:rsidRPr="00CF6CB9" w:rsidRDefault="00825FFC" w:rsidP="00BE5790">
            <w:pPr>
              <w:spacing w:line="280" w:lineRule="exact"/>
              <w:jc w:val="center"/>
              <w:rPr>
                <w:rFonts w:hAnsi="Times New Roman" w:cs="Times New Roman"/>
                <w:b/>
                <w:bCs/>
                <w:sz w:val="20"/>
                <w:szCs w:val="20"/>
              </w:rPr>
            </w:pPr>
            <w:r w:rsidRPr="00CF6CB9">
              <w:rPr>
                <w:rFonts w:hAnsi="Times New Roman" w:cs="Times New Roman"/>
                <w:b/>
                <w:bCs/>
                <w:sz w:val="20"/>
                <w:szCs w:val="20"/>
              </w:rPr>
              <w:t>202</w:t>
            </w:r>
            <w:r>
              <w:rPr>
                <w:rFonts w:hAnsi="Times New Roman" w:cs="Times New Roman"/>
                <w:b/>
                <w:bCs/>
                <w:sz w:val="20"/>
                <w:szCs w:val="20"/>
              </w:rPr>
              <w:t>3</w:t>
            </w:r>
          </w:p>
        </w:tc>
        <w:tc>
          <w:tcPr>
            <w:tcW w:w="90" w:type="dxa"/>
          </w:tcPr>
          <w:p w14:paraId="79AFCCA3" w14:textId="77777777" w:rsidR="00825FFC" w:rsidRPr="00CF6CB9" w:rsidRDefault="00825FFC" w:rsidP="00BE5790">
            <w:pPr>
              <w:pStyle w:val="a"/>
              <w:tabs>
                <w:tab w:val="right" w:pos="1195"/>
              </w:tabs>
              <w:spacing w:line="280" w:lineRule="exact"/>
              <w:ind w:right="-72"/>
              <w:jc w:val="center"/>
              <w:rPr>
                <w:rFonts w:ascii="Times New Roman" w:hAnsi="Times New Roman" w:cs="Times New Roman"/>
                <w:b/>
                <w:bCs/>
                <w:snapToGrid w:val="0"/>
                <w:sz w:val="20"/>
                <w:szCs w:val="20"/>
                <w:lang w:eastAsia="th-TH"/>
              </w:rPr>
            </w:pPr>
          </w:p>
        </w:tc>
        <w:tc>
          <w:tcPr>
            <w:tcW w:w="1260" w:type="dxa"/>
            <w:vAlign w:val="bottom"/>
          </w:tcPr>
          <w:p w14:paraId="684A8D63" w14:textId="77777777" w:rsidR="00825FFC" w:rsidRPr="00CF6CB9" w:rsidRDefault="00825FFC" w:rsidP="00BE5790">
            <w:pPr>
              <w:pStyle w:val="a"/>
              <w:spacing w:line="280" w:lineRule="exact"/>
              <w:ind w:right="0"/>
              <w:jc w:val="center"/>
              <w:rPr>
                <w:rFonts w:ascii="Times New Roman" w:hAnsi="Times New Roman" w:cs="Times New Roman"/>
                <w:b/>
                <w:bCs/>
                <w:snapToGrid w:val="0"/>
                <w:sz w:val="20"/>
                <w:szCs w:val="20"/>
                <w:cs/>
                <w:lang w:eastAsia="th-TH"/>
              </w:rPr>
            </w:pPr>
            <w:r w:rsidRPr="00CF6CB9">
              <w:rPr>
                <w:rFonts w:ascii="Times New Roman" w:hAnsi="Times New Roman" w:cs="Times New Roman"/>
                <w:b/>
                <w:bCs/>
                <w:snapToGrid w:val="0"/>
                <w:sz w:val="20"/>
                <w:szCs w:val="20"/>
                <w:lang w:eastAsia="th-TH"/>
              </w:rPr>
              <w:t>202</w:t>
            </w:r>
            <w:r>
              <w:rPr>
                <w:rFonts w:ascii="Times New Roman" w:hAnsi="Times New Roman" w:cs="Times New Roman"/>
                <w:b/>
                <w:bCs/>
                <w:snapToGrid w:val="0"/>
                <w:sz w:val="20"/>
                <w:szCs w:val="20"/>
                <w:lang w:eastAsia="th-TH"/>
              </w:rPr>
              <w:t>2</w:t>
            </w:r>
          </w:p>
        </w:tc>
        <w:tc>
          <w:tcPr>
            <w:tcW w:w="108" w:type="dxa"/>
          </w:tcPr>
          <w:p w14:paraId="0F1EF8B1" w14:textId="77777777" w:rsidR="00825FFC" w:rsidRPr="00CF6CB9" w:rsidRDefault="00825FFC" w:rsidP="00BE5790">
            <w:pPr>
              <w:pStyle w:val="a"/>
              <w:tabs>
                <w:tab w:val="right" w:pos="1195"/>
              </w:tabs>
              <w:spacing w:line="280" w:lineRule="exact"/>
              <w:ind w:right="-72"/>
              <w:jc w:val="center"/>
              <w:rPr>
                <w:rFonts w:ascii="Times New Roman" w:hAnsi="Times New Roman" w:cs="Times New Roman"/>
                <w:b/>
                <w:bCs/>
                <w:snapToGrid w:val="0"/>
                <w:sz w:val="20"/>
                <w:szCs w:val="20"/>
                <w:lang w:eastAsia="th-TH"/>
              </w:rPr>
            </w:pPr>
          </w:p>
        </w:tc>
        <w:tc>
          <w:tcPr>
            <w:tcW w:w="1152" w:type="dxa"/>
          </w:tcPr>
          <w:p w14:paraId="32375D18" w14:textId="77777777" w:rsidR="00825FFC" w:rsidRPr="00CF6CB9" w:rsidRDefault="00825FFC" w:rsidP="00BE5790">
            <w:pPr>
              <w:spacing w:line="280" w:lineRule="exact"/>
              <w:jc w:val="center"/>
              <w:rPr>
                <w:rFonts w:hAnsi="Times New Roman" w:cs="Times New Roman"/>
                <w:b/>
                <w:bCs/>
                <w:sz w:val="20"/>
                <w:szCs w:val="20"/>
              </w:rPr>
            </w:pPr>
            <w:r w:rsidRPr="00CF6CB9">
              <w:rPr>
                <w:rFonts w:hAnsi="Times New Roman" w:cs="Times New Roman"/>
                <w:b/>
                <w:bCs/>
                <w:sz w:val="20"/>
                <w:szCs w:val="20"/>
              </w:rPr>
              <w:t>202</w:t>
            </w:r>
            <w:r>
              <w:rPr>
                <w:rFonts w:hAnsi="Times New Roman" w:cs="Times New Roman"/>
                <w:b/>
                <w:bCs/>
                <w:sz w:val="20"/>
                <w:szCs w:val="20"/>
              </w:rPr>
              <w:t>3</w:t>
            </w:r>
          </w:p>
        </w:tc>
        <w:tc>
          <w:tcPr>
            <w:tcW w:w="90" w:type="dxa"/>
          </w:tcPr>
          <w:p w14:paraId="10FB1D71" w14:textId="77777777" w:rsidR="00825FFC" w:rsidRPr="00CF6CB9" w:rsidRDefault="00825FFC" w:rsidP="00BE5790">
            <w:pPr>
              <w:pStyle w:val="a"/>
              <w:tabs>
                <w:tab w:val="right" w:pos="1195"/>
              </w:tabs>
              <w:spacing w:line="280" w:lineRule="exact"/>
              <w:ind w:right="-72"/>
              <w:jc w:val="center"/>
              <w:rPr>
                <w:rFonts w:ascii="Times New Roman" w:hAnsi="Times New Roman" w:cs="Times New Roman"/>
                <w:b/>
                <w:bCs/>
                <w:snapToGrid w:val="0"/>
                <w:sz w:val="20"/>
                <w:szCs w:val="20"/>
                <w:lang w:eastAsia="th-TH"/>
              </w:rPr>
            </w:pPr>
          </w:p>
        </w:tc>
        <w:tc>
          <w:tcPr>
            <w:tcW w:w="1260" w:type="dxa"/>
            <w:vAlign w:val="bottom"/>
          </w:tcPr>
          <w:p w14:paraId="0CA5229D" w14:textId="77777777" w:rsidR="00825FFC" w:rsidRPr="00CF6CB9" w:rsidRDefault="00825FFC" w:rsidP="00BE5790">
            <w:pPr>
              <w:pStyle w:val="a"/>
              <w:spacing w:line="280" w:lineRule="exact"/>
              <w:ind w:right="0"/>
              <w:jc w:val="center"/>
              <w:rPr>
                <w:rFonts w:ascii="Times New Roman" w:hAnsi="Times New Roman" w:cs="Times New Roman"/>
                <w:b/>
                <w:bCs/>
                <w:snapToGrid w:val="0"/>
                <w:sz w:val="20"/>
                <w:szCs w:val="20"/>
                <w:cs/>
                <w:lang w:eastAsia="th-TH"/>
              </w:rPr>
            </w:pPr>
            <w:r w:rsidRPr="00CF6CB9">
              <w:rPr>
                <w:rFonts w:ascii="Times New Roman" w:hAnsi="Times New Roman" w:cs="Times New Roman"/>
                <w:b/>
                <w:bCs/>
                <w:snapToGrid w:val="0"/>
                <w:sz w:val="20"/>
                <w:szCs w:val="20"/>
                <w:lang w:eastAsia="th-TH"/>
              </w:rPr>
              <w:t>202</w:t>
            </w:r>
            <w:r>
              <w:rPr>
                <w:rFonts w:ascii="Times New Roman" w:hAnsi="Times New Roman" w:cs="Times New Roman"/>
                <w:b/>
                <w:bCs/>
                <w:snapToGrid w:val="0"/>
                <w:sz w:val="20"/>
                <w:szCs w:val="20"/>
                <w:lang w:eastAsia="th-TH"/>
              </w:rPr>
              <w:t>2</w:t>
            </w:r>
          </w:p>
        </w:tc>
      </w:tr>
      <w:tr w:rsidR="00825FFC" w:rsidRPr="00CF6CB9" w14:paraId="74FCEA79" w14:textId="77777777" w:rsidTr="00BE5790">
        <w:tc>
          <w:tcPr>
            <w:tcW w:w="3744" w:type="dxa"/>
          </w:tcPr>
          <w:p w14:paraId="0EA42BE2" w14:textId="77777777" w:rsidR="00825FFC" w:rsidRPr="004E3CB1" w:rsidRDefault="00825FFC" w:rsidP="00BE5790">
            <w:pPr>
              <w:spacing w:line="280" w:lineRule="exact"/>
              <w:rPr>
                <w:rFonts w:hAnsi="Times New Roman" w:cs="Times New Roman"/>
                <w:sz w:val="20"/>
                <w:szCs w:val="20"/>
              </w:rPr>
            </w:pPr>
          </w:p>
        </w:tc>
        <w:tc>
          <w:tcPr>
            <w:tcW w:w="1170" w:type="dxa"/>
            <w:vAlign w:val="bottom"/>
          </w:tcPr>
          <w:p w14:paraId="4B34451B" w14:textId="77777777" w:rsidR="00825FFC" w:rsidRDefault="00825FFC" w:rsidP="00BE5790">
            <w:pPr>
              <w:tabs>
                <w:tab w:val="decimal" w:pos="990"/>
              </w:tabs>
              <w:spacing w:line="280" w:lineRule="exact"/>
              <w:ind w:right="215"/>
              <w:jc w:val="right"/>
              <w:rPr>
                <w:rFonts w:hAnsi="Times New Roman" w:cs="Times New Roman"/>
                <w:sz w:val="20"/>
                <w:szCs w:val="20"/>
              </w:rPr>
            </w:pPr>
          </w:p>
        </w:tc>
        <w:tc>
          <w:tcPr>
            <w:tcW w:w="90" w:type="dxa"/>
            <w:vAlign w:val="bottom"/>
          </w:tcPr>
          <w:p w14:paraId="2F4C0C01" w14:textId="77777777" w:rsidR="00825FFC" w:rsidRPr="004E3CB1" w:rsidRDefault="00825FFC" w:rsidP="00BE5790">
            <w:pPr>
              <w:tabs>
                <w:tab w:val="decimal" w:pos="605"/>
              </w:tabs>
              <w:spacing w:line="280" w:lineRule="exact"/>
              <w:ind w:left="92" w:right="-360" w:hanging="92"/>
              <w:jc w:val="right"/>
              <w:rPr>
                <w:rFonts w:hAnsi="Times New Roman" w:cs="Times New Roman"/>
                <w:sz w:val="20"/>
                <w:szCs w:val="20"/>
              </w:rPr>
            </w:pPr>
          </w:p>
        </w:tc>
        <w:tc>
          <w:tcPr>
            <w:tcW w:w="1260" w:type="dxa"/>
            <w:vAlign w:val="bottom"/>
          </w:tcPr>
          <w:p w14:paraId="13754B1F" w14:textId="77777777" w:rsidR="00825FFC" w:rsidRDefault="00825FFC" w:rsidP="00BE5790">
            <w:pPr>
              <w:tabs>
                <w:tab w:val="decimal" w:pos="1140"/>
              </w:tabs>
              <w:spacing w:line="280" w:lineRule="exact"/>
              <w:ind w:left="144" w:right="216"/>
              <w:jc w:val="right"/>
              <w:rPr>
                <w:rFonts w:hAnsi="Times New Roman" w:cs="Times New Roman"/>
                <w:sz w:val="20"/>
                <w:szCs w:val="20"/>
              </w:rPr>
            </w:pPr>
          </w:p>
        </w:tc>
        <w:tc>
          <w:tcPr>
            <w:tcW w:w="108" w:type="dxa"/>
            <w:vAlign w:val="bottom"/>
          </w:tcPr>
          <w:p w14:paraId="15CFA60D" w14:textId="77777777" w:rsidR="00825FFC" w:rsidRPr="004E3CB1" w:rsidRDefault="00825FFC" w:rsidP="00BE5790">
            <w:pPr>
              <w:tabs>
                <w:tab w:val="decimal" w:pos="1120"/>
              </w:tabs>
              <w:spacing w:line="280" w:lineRule="exact"/>
              <w:ind w:left="92" w:right="-360" w:hanging="92"/>
              <w:jc w:val="right"/>
              <w:rPr>
                <w:rFonts w:hAnsi="Times New Roman" w:cs="Times New Roman"/>
                <w:sz w:val="20"/>
                <w:szCs w:val="20"/>
              </w:rPr>
            </w:pPr>
          </w:p>
        </w:tc>
        <w:tc>
          <w:tcPr>
            <w:tcW w:w="1152" w:type="dxa"/>
          </w:tcPr>
          <w:p w14:paraId="5A2206A1" w14:textId="77777777" w:rsidR="00825FFC" w:rsidRDefault="00825FFC" w:rsidP="00BE5790">
            <w:pPr>
              <w:tabs>
                <w:tab w:val="decimal" w:pos="1025"/>
              </w:tabs>
              <w:spacing w:line="280" w:lineRule="exact"/>
              <w:ind w:left="125" w:right="143"/>
              <w:jc w:val="right"/>
              <w:rPr>
                <w:rFonts w:hAnsi="Times New Roman" w:cs="Times New Roman"/>
                <w:sz w:val="20"/>
                <w:szCs w:val="20"/>
              </w:rPr>
            </w:pPr>
          </w:p>
        </w:tc>
        <w:tc>
          <w:tcPr>
            <w:tcW w:w="90" w:type="dxa"/>
            <w:vAlign w:val="bottom"/>
          </w:tcPr>
          <w:p w14:paraId="66653A62" w14:textId="77777777" w:rsidR="00825FFC" w:rsidRPr="004E3CB1" w:rsidRDefault="00825FFC" w:rsidP="00BE5790">
            <w:pPr>
              <w:tabs>
                <w:tab w:val="decimal" w:pos="1113"/>
              </w:tabs>
              <w:spacing w:line="280" w:lineRule="exact"/>
              <w:ind w:left="92" w:right="-360" w:hanging="92"/>
              <w:jc w:val="right"/>
              <w:rPr>
                <w:rFonts w:hAnsi="Times New Roman" w:cs="Times New Roman"/>
                <w:sz w:val="20"/>
                <w:szCs w:val="20"/>
              </w:rPr>
            </w:pPr>
          </w:p>
        </w:tc>
        <w:tc>
          <w:tcPr>
            <w:tcW w:w="1260" w:type="dxa"/>
            <w:vAlign w:val="bottom"/>
          </w:tcPr>
          <w:p w14:paraId="547DB105" w14:textId="77777777" w:rsidR="00825FFC" w:rsidRDefault="00825FFC" w:rsidP="00BE5790">
            <w:pPr>
              <w:tabs>
                <w:tab w:val="decimal" w:pos="1140"/>
              </w:tabs>
              <w:spacing w:line="280" w:lineRule="exact"/>
              <w:ind w:left="144" w:right="216"/>
              <w:jc w:val="right"/>
              <w:rPr>
                <w:rFonts w:hAnsi="Times New Roman" w:cs="Times New Roman"/>
                <w:sz w:val="20"/>
                <w:szCs w:val="20"/>
              </w:rPr>
            </w:pPr>
          </w:p>
        </w:tc>
      </w:tr>
      <w:tr w:rsidR="00B63895" w:rsidRPr="00CF6CB9" w14:paraId="35A01DF4" w14:textId="77777777" w:rsidTr="00AC12EE">
        <w:tc>
          <w:tcPr>
            <w:tcW w:w="3744" w:type="dxa"/>
          </w:tcPr>
          <w:p w14:paraId="25BC261C" w14:textId="77777777" w:rsidR="00B63895" w:rsidRPr="004E3CB1" w:rsidRDefault="00B63895" w:rsidP="00B63895">
            <w:pPr>
              <w:spacing w:line="280" w:lineRule="exact"/>
              <w:rPr>
                <w:rFonts w:hAnsi="Times New Roman" w:cs="Times New Roman"/>
                <w:sz w:val="20"/>
                <w:szCs w:val="20"/>
              </w:rPr>
            </w:pPr>
            <w:r w:rsidRPr="004E3CB1">
              <w:rPr>
                <w:rFonts w:hAnsi="Times New Roman" w:cs="Times New Roman"/>
                <w:sz w:val="20"/>
                <w:szCs w:val="20"/>
              </w:rPr>
              <w:t>Short</w:t>
            </w:r>
            <w:r w:rsidRPr="004E3CB1">
              <w:rPr>
                <w:rFonts w:hAnsi="Times New Roman" w:cs="Times New Roman"/>
                <w:sz w:val="20"/>
                <w:szCs w:val="20"/>
                <w:cs/>
              </w:rPr>
              <w:t>-</w:t>
            </w:r>
            <w:r w:rsidRPr="004E3CB1">
              <w:rPr>
                <w:rFonts w:hAnsi="Times New Roman" w:cs="Times New Roman"/>
                <w:sz w:val="20"/>
                <w:szCs w:val="20"/>
              </w:rPr>
              <w:t>term employee benefits</w:t>
            </w:r>
          </w:p>
        </w:tc>
        <w:tc>
          <w:tcPr>
            <w:tcW w:w="1170" w:type="dxa"/>
            <w:vAlign w:val="bottom"/>
          </w:tcPr>
          <w:p w14:paraId="3E0EC747" w14:textId="3CFF812F" w:rsidR="00B63895" w:rsidRPr="004E3CB1" w:rsidRDefault="00200974" w:rsidP="00B63895">
            <w:pPr>
              <w:tabs>
                <w:tab w:val="decimal" w:pos="990"/>
              </w:tabs>
              <w:spacing w:line="280" w:lineRule="exact"/>
              <w:ind w:right="215"/>
              <w:jc w:val="right"/>
              <w:rPr>
                <w:rFonts w:hAnsi="Times New Roman" w:cs="Times New Roman"/>
                <w:sz w:val="20"/>
                <w:szCs w:val="20"/>
              </w:rPr>
            </w:pPr>
            <w:r w:rsidRPr="00200974">
              <w:rPr>
                <w:rFonts w:hAnsi="Times New Roman" w:cs="Times New Roman" w:hint="cs"/>
                <w:sz w:val="20"/>
                <w:szCs w:val="20"/>
              </w:rPr>
              <w:t>28,800</w:t>
            </w:r>
          </w:p>
        </w:tc>
        <w:tc>
          <w:tcPr>
            <w:tcW w:w="90" w:type="dxa"/>
            <w:vAlign w:val="bottom"/>
          </w:tcPr>
          <w:p w14:paraId="57FFD718" w14:textId="77777777" w:rsidR="00B63895" w:rsidRPr="004E3CB1" w:rsidRDefault="00B63895" w:rsidP="00B63895">
            <w:pPr>
              <w:tabs>
                <w:tab w:val="decimal" w:pos="605"/>
              </w:tabs>
              <w:spacing w:line="280" w:lineRule="exact"/>
              <w:ind w:left="92" w:right="-360" w:hanging="92"/>
              <w:jc w:val="right"/>
              <w:rPr>
                <w:rFonts w:hAnsi="Times New Roman" w:cs="Times New Roman"/>
                <w:sz w:val="20"/>
                <w:szCs w:val="20"/>
              </w:rPr>
            </w:pPr>
          </w:p>
        </w:tc>
        <w:tc>
          <w:tcPr>
            <w:tcW w:w="1260" w:type="dxa"/>
            <w:vAlign w:val="bottom"/>
          </w:tcPr>
          <w:p w14:paraId="0CEB8791" w14:textId="54B2830F" w:rsidR="00B63895" w:rsidRPr="004E3CB1" w:rsidRDefault="00B63895" w:rsidP="00B63895">
            <w:pPr>
              <w:tabs>
                <w:tab w:val="decimal" w:pos="1140"/>
              </w:tabs>
              <w:spacing w:line="280" w:lineRule="exact"/>
              <w:ind w:left="144" w:right="216"/>
              <w:jc w:val="right"/>
              <w:rPr>
                <w:rFonts w:hAnsi="Times New Roman" w:cs="Times New Roman"/>
                <w:sz w:val="20"/>
                <w:szCs w:val="20"/>
              </w:rPr>
            </w:pPr>
            <w:r>
              <w:rPr>
                <w:rFonts w:hAnsi="Times New Roman" w:cs="Times New Roman"/>
                <w:sz w:val="20"/>
                <w:szCs w:val="20"/>
              </w:rPr>
              <w:t>26,658</w:t>
            </w:r>
          </w:p>
        </w:tc>
        <w:tc>
          <w:tcPr>
            <w:tcW w:w="108" w:type="dxa"/>
            <w:vAlign w:val="bottom"/>
          </w:tcPr>
          <w:p w14:paraId="42BC82F8" w14:textId="77777777" w:rsidR="00B63895" w:rsidRPr="004E3CB1" w:rsidRDefault="00B63895" w:rsidP="00B63895">
            <w:pPr>
              <w:tabs>
                <w:tab w:val="decimal" w:pos="1120"/>
              </w:tabs>
              <w:spacing w:line="280" w:lineRule="exact"/>
              <w:ind w:left="92" w:right="-360" w:hanging="92"/>
              <w:jc w:val="right"/>
              <w:rPr>
                <w:rFonts w:hAnsi="Times New Roman" w:cs="Times New Roman"/>
                <w:sz w:val="20"/>
                <w:szCs w:val="20"/>
              </w:rPr>
            </w:pPr>
          </w:p>
        </w:tc>
        <w:tc>
          <w:tcPr>
            <w:tcW w:w="1152" w:type="dxa"/>
            <w:vAlign w:val="bottom"/>
          </w:tcPr>
          <w:p w14:paraId="54F92DE6" w14:textId="313244FA" w:rsidR="00B63895" w:rsidRPr="004E3CB1" w:rsidRDefault="00200974" w:rsidP="00B63895">
            <w:pPr>
              <w:tabs>
                <w:tab w:val="decimal" w:pos="990"/>
              </w:tabs>
              <w:spacing w:line="280" w:lineRule="exact"/>
              <w:ind w:right="215"/>
              <w:jc w:val="right"/>
              <w:rPr>
                <w:rFonts w:hAnsi="Times New Roman" w:cs="Times New Roman"/>
                <w:sz w:val="20"/>
                <w:szCs w:val="20"/>
                <w:cs/>
              </w:rPr>
            </w:pPr>
            <w:r w:rsidRPr="00200974">
              <w:rPr>
                <w:rFonts w:hAnsi="Times New Roman" w:cs="Times New Roman" w:hint="cs"/>
                <w:sz w:val="20"/>
                <w:szCs w:val="20"/>
              </w:rPr>
              <w:t>28,800</w:t>
            </w:r>
          </w:p>
        </w:tc>
        <w:tc>
          <w:tcPr>
            <w:tcW w:w="90" w:type="dxa"/>
            <w:vAlign w:val="bottom"/>
          </w:tcPr>
          <w:p w14:paraId="7662A72B" w14:textId="77777777" w:rsidR="00B63895" w:rsidRPr="004E3CB1" w:rsidRDefault="00B63895" w:rsidP="00B63895">
            <w:pPr>
              <w:tabs>
                <w:tab w:val="decimal" w:pos="1113"/>
              </w:tabs>
              <w:spacing w:line="280" w:lineRule="exact"/>
              <w:ind w:left="92" w:right="-360" w:hanging="92"/>
              <w:jc w:val="right"/>
              <w:rPr>
                <w:rFonts w:hAnsi="Times New Roman" w:cs="Times New Roman"/>
                <w:sz w:val="20"/>
                <w:szCs w:val="20"/>
              </w:rPr>
            </w:pPr>
          </w:p>
        </w:tc>
        <w:tc>
          <w:tcPr>
            <w:tcW w:w="1260" w:type="dxa"/>
          </w:tcPr>
          <w:p w14:paraId="41B41BED" w14:textId="620E910C" w:rsidR="00B63895" w:rsidRPr="004E3CB1" w:rsidRDefault="00B63895" w:rsidP="00B63895">
            <w:pPr>
              <w:tabs>
                <w:tab w:val="decimal" w:pos="1140"/>
              </w:tabs>
              <w:spacing w:line="280" w:lineRule="exact"/>
              <w:ind w:left="144" w:right="216"/>
              <w:jc w:val="right"/>
              <w:rPr>
                <w:rFonts w:hAnsi="Times New Roman" w:cs="Times New Roman"/>
                <w:sz w:val="20"/>
                <w:szCs w:val="20"/>
              </w:rPr>
            </w:pPr>
            <w:r>
              <w:rPr>
                <w:rFonts w:hAnsi="Times New Roman" w:cs="Times New Roman"/>
                <w:sz w:val="20"/>
                <w:szCs w:val="20"/>
              </w:rPr>
              <w:t>24,589</w:t>
            </w:r>
          </w:p>
        </w:tc>
      </w:tr>
      <w:tr w:rsidR="00B63895" w:rsidRPr="00CF6CB9" w14:paraId="069B06DC" w14:textId="77777777" w:rsidTr="00AC12EE">
        <w:tc>
          <w:tcPr>
            <w:tcW w:w="3744" w:type="dxa"/>
          </w:tcPr>
          <w:p w14:paraId="5AA9DEB9" w14:textId="77777777" w:rsidR="00B63895" w:rsidRPr="004E3CB1" w:rsidRDefault="00B63895" w:rsidP="00B63895">
            <w:pPr>
              <w:spacing w:line="280" w:lineRule="exact"/>
              <w:rPr>
                <w:rFonts w:hAnsi="Times New Roman" w:cs="Times New Roman"/>
                <w:sz w:val="20"/>
                <w:szCs w:val="20"/>
              </w:rPr>
            </w:pPr>
            <w:r w:rsidRPr="004E3CB1">
              <w:rPr>
                <w:rFonts w:hAnsi="Times New Roman" w:cs="Times New Roman"/>
                <w:sz w:val="20"/>
                <w:szCs w:val="20"/>
              </w:rPr>
              <w:t>Post</w:t>
            </w:r>
            <w:r w:rsidRPr="004E3CB1">
              <w:rPr>
                <w:rFonts w:hAnsi="Times New Roman" w:cs="Times New Roman"/>
                <w:sz w:val="20"/>
                <w:szCs w:val="20"/>
                <w:cs/>
              </w:rPr>
              <w:t>-</w:t>
            </w:r>
            <w:r w:rsidRPr="004E3CB1">
              <w:rPr>
                <w:rFonts w:hAnsi="Times New Roman" w:cs="Times New Roman"/>
                <w:sz w:val="20"/>
                <w:szCs w:val="20"/>
              </w:rPr>
              <w:t>employment benefits</w:t>
            </w:r>
          </w:p>
        </w:tc>
        <w:tc>
          <w:tcPr>
            <w:tcW w:w="1170" w:type="dxa"/>
            <w:tcBorders>
              <w:bottom w:val="single" w:sz="4" w:space="0" w:color="auto"/>
            </w:tcBorders>
            <w:vAlign w:val="bottom"/>
          </w:tcPr>
          <w:p w14:paraId="41D24B2E" w14:textId="069FB182" w:rsidR="00B63895" w:rsidRPr="004E3CB1" w:rsidRDefault="00200974" w:rsidP="00B63895">
            <w:pPr>
              <w:tabs>
                <w:tab w:val="decimal" w:pos="990"/>
              </w:tabs>
              <w:spacing w:line="280" w:lineRule="exact"/>
              <w:ind w:left="180" w:right="215"/>
              <w:jc w:val="right"/>
              <w:rPr>
                <w:rFonts w:hAnsi="Times New Roman" w:cs="Times New Roman"/>
                <w:sz w:val="20"/>
                <w:szCs w:val="20"/>
              </w:rPr>
            </w:pPr>
            <w:r w:rsidRPr="00200974">
              <w:rPr>
                <w:rFonts w:hAnsi="Times New Roman" w:cs="Times New Roman" w:hint="cs"/>
                <w:sz w:val="20"/>
                <w:szCs w:val="20"/>
              </w:rPr>
              <w:t>967</w:t>
            </w:r>
          </w:p>
        </w:tc>
        <w:tc>
          <w:tcPr>
            <w:tcW w:w="90" w:type="dxa"/>
            <w:vAlign w:val="bottom"/>
          </w:tcPr>
          <w:p w14:paraId="3B9AF3BC" w14:textId="77777777" w:rsidR="00B63895" w:rsidRPr="004E3CB1" w:rsidRDefault="00B63895" w:rsidP="00B63895">
            <w:pPr>
              <w:tabs>
                <w:tab w:val="decimal" w:pos="605"/>
              </w:tabs>
              <w:spacing w:line="280" w:lineRule="exact"/>
              <w:ind w:left="92" w:right="-360" w:hanging="92"/>
              <w:jc w:val="right"/>
              <w:rPr>
                <w:rFonts w:hAnsi="Times New Roman" w:cs="Times New Roman"/>
                <w:sz w:val="20"/>
                <w:szCs w:val="20"/>
              </w:rPr>
            </w:pPr>
          </w:p>
        </w:tc>
        <w:tc>
          <w:tcPr>
            <w:tcW w:w="1260" w:type="dxa"/>
            <w:tcBorders>
              <w:bottom w:val="single" w:sz="4" w:space="0" w:color="auto"/>
            </w:tcBorders>
            <w:vAlign w:val="bottom"/>
          </w:tcPr>
          <w:p w14:paraId="42854CD6" w14:textId="5F5AB143" w:rsidR="00B63895" w:rsidRPr="004E3CB1" w:rsidRDefault="00B63895" w:rsidP="00B63895">
            <w:pPr>
              <w:tabs>
                <w:tab w:val="decimal" w:pos="1140"/>
              </w:tabs>
              <w:spacing w:line="280" w:lineRule="exact"/>
              <w:ind w:left="144" w:right="216"/>
              <w:jc w:val="center"/>
              <w:rPr>
                <w:rFonts w:hAnsi="Times New Roman" w:cs="Times New Roman"/>
                <w:sz w:val="20"/>
                <w:szCs w:val="20"/>
              </w:rPr>
            </w:pPr>
            <w:r>
              <w:rPr>
                <w:rFonts w:hAnsi="Times New Roman" w:cs="Times New Roman"/>
                <w:sz w:val="20"/>
                <w:szCs w:val="20"/>
              </w:rPr>
              <w:t>762</w:t>
            </w:r>
          </w:p>
        </w:tc>
        <w:tc>
          <w:tcPr>
            <w:tcW w:w="108" w:type="dxa"/>
            <w:vAlign w:val="bottom"/>
          </w:tcPr>
          <w:p w14:paraId="0EE189E8" w14:textId="77777777" w:rsidR="00B63895" w:rsidRPr="004E3CB1" w:rsidRDefault="00B63895" w:rsidP="00B63895">
            <w:pPr>
              <w:tabs>
                <w:tab w:val="decimal" w:pos="1120"/>
              </w:tabs>
              <w:spacing w:line="280" w:lineRule="exact"/>
              <w:ind w:left="92" w:right="-360" w:hanging="92"/>
              <w:jc w:val="right"/>
              <w:rPr>
                <w:rFonts w:hAnsi="Times New Roman" w:cs="Times New Roman"/>
                <w:sz w:val="20"/>
                <w:szCs w:val="20"/>
              </w:rPr>
            </w:pPr>
          </w:p>
        </w:tc>
        <w:tc>
          <w:tcPr>
            <w:tcW w:w="1152" w:type="dxa"/>
            <w:tcBorders>
              <w:bottom w:val="single" w:sz="4" w:space="0" w:color="auto"/>
            </w:tcBorders>
            <w:vAlign w:val="bottom"/>
          </w:tcPr>
          <w:p w14:paraId="7D744CCA" w14:textId="48955F14" w:rsidR="00B63895" w:rsidRPr="004E3CB1" w:rsidRDefault="00200974" w:rsidP="00B63895">
            <w:pPr>
              <w:tabs>
                <w:tab w:val="decimal" w:pos="990"/>
              </w:tabs>
              <w:spacing w:line="280" w:lineRule="exact"/>
              <w:ind w:right="215"/>
              <w:jc w:val="right"/>
              <w:rPr>
                <w:rFonts w:hAnsi="Times New Roman" w:cs="Times New Roman"/>
                <w:sz w:val="20"/>
                <w:szCs w:val="20"/>
              </w:rPr>
            </w:pPr>
            <w:r w:rsidRPr="00200974">
              <w:rPr>
                <w:rFonts w:hAnsi="Times New Roman" w:cs="Times New Roman" w:hint="cs"/>
                <w:sz w:val="20"/>
                <w:szCs w:val="20"/>
              </w:rPr>
              <w:t>967</w:t>
            </w:r>
          </w:p>
        </w:tc>
        <w:tc>
          <w:tcPr>
            <w:tcW w:w="90" w:type="dxa"/>
            <w:vAlign w:val="bottom"/>
          </w:tcPr>
          <w:p w14:paraId="71B2D478" w14:textId="77777777" w:rsidR="00B63895" w:rsidRPr="004E3CB1" w:rsidRDefault="00B63895" w:rsidP="00B63895">
            <w:pPr>
              <w:tabs>
                <w:tab w:val="decimal" w:pos="1113"/>
              </w:tabs>
              <w:spacing w:line="280" w:lineRule="exact"/>
              <w:ind w:left="92" w:right="-360" w:hanging="92"/>
              <w:jc w:val="right"/>
              <w:rPr>
                <w:rFonts w:hAnsi="Times New Roman" w:cs="Times New Roman"/>
                <w:sz w:val="20"/>
                <w:szCs w:val="20"/>
              </w:rPr>
            </w:pPr>
          </w:p>
        </w:tc>
        <w:tc>
          <w:tcPr>
            <w:tcW w:w="1260" w:type="dxa"/>
            <w:tcBorders>
              <w:bottom w:val="single" w:sz="4" w:space="0" w:color="auto"/>
            </w:tcBorders>
          </w:tcPr>
          <w:p w14:paraId="748DFFCB" w14:textId="63DF75D0" w:rsidR="00B63895" w:rsidRPr="004E3CB1" w:rsidRDefault="00B63895" w:rsidP="00B63895">
            <w:pPr>
              <w:tabs>
                <w:tab w:val="decimal" w:pos="1140"/>
              </w:tabs>
              <w:spacing w:line="280" w:lineRule="exact"/>
              <w:ind w:left="144" w:right="216"/>
              <w:jc w:val="right"/>
              <w:rPr>
                <w:rFonts w:hAnsi="Times New Roman" w:cs="Times New Roman"/>
                <w:sz w:val="20"/>
                <w:szCs w:val="20"/>
              </w:rPr>
            </w:pPr>
            <w:r>
              <w:rPr>
                <w:rFonts w:hAnsi="Times New Roman" w:cs="Times New Roman"/>
                <w:sz w:val="20"/>
                <w:szCs w:val="20"/>
              </w:rPr>
              <w:t>762</w:t>
            </w:r>
          </w:p>
        </w:tc>
      </w:tr>
      <w:tr w:rsidR="00B63895" w:rsidRPr="00CF6CB9" w14:paraId="66088BC8" w14:textId="77777777" w:rsidTr="00AC12EE">
        <w:tc>
          <w:tcPr>
            <w:tcW w:w="3744" w:type="dxa"/>
            <w:shd w:val="clear" w:color="auto" w:fill="FFFFFF"/>
          </w:tcPr>
          <w:p w14:paraId="0462DFFF" w14:textId="77777777" w:rsidR="00B63895" w:rsidRPr="004E3CB1" w:rsidRDefault="00B63895" w:rsidP="00B63895">
            <w:pPr>
              <w:spacing w:line="280" w:lineRule="exact"/>
              <w:rPr>
                <w:rFonts w:hAnsi="Times New Roman" w:cs="Times New Roman"/>
                <w:sz w:val="20"/>
                <w:szCs w:val="20"/>
              </w:rPr>
            </w:pPr>
            <w:r w:rsidRPr="004E3CB1">
              <w:rPr>
                <w:rFonts w:hAnsi="Times New Roman" w:cs="Times New Roman"/>
                <w:sz w:val="20"/>
                <w:szCs w:val="20"/>
              </w:rPr>
              <w:t>Total</w:t>
            </w:r>
          </w:p>
        </w:tc>
        <w:tc>
          <w:tcPr>
            <w:tcW w:w="1170" w:type="dxa"/>
            <w:tcBorders>
              <w:top w:val="single" w:sz="4" w:space="0" w:color="auto"/>
              <w:bottom w:val="double" w:sz="4" w:space="0" w:color="auto"/>
            </w:tcBorders>
            <w:shd w:val="clear" w:color="auto" w:fill="FFFFFF"/>
            <w:vAlign w:val="bottom"/>
          </w:tcPr>
          <w:p w14:paraId="6037E458" w14:textId="6514F1BD" w:rsidR="00B63895" w:rsidRPr="004E3CB1" w:rsidRDefault="00200974" w:rsidP="00B63895">
            <w:pPr>
              <w:tabs>
                <w:tab w:val="decimal" w:pos="990"/>
              </w:tabs>
              <w:spacing w:line="280" w:lineRule="exact"/>
              <w:ind w:left="180" w:right="215"/>
              <w:jc w:val="right"/>
              <w:rPr>
                <w:rFonts w:hAnsi="Times New Roman" w:cs="Times New Roman"/>
                <w:sz w:val="20"/>
                <w:szCs w:val="20"/>
              </w:rPr>
            </w:pPr>
            <w:r>
              <w:rPr>
                <w:rFonts w:hAnsi="Times New Roman" w:cs="Times New Roman"/>
                <w:sz w:val="20"/>
                <w:szCs w:val="20"/>
              </w:rPr>
              <w:t>29,767</w:t>
            </w:r>
          </w:p>
        </w:tc>
        <w:tc>
          <w:tcPr>
            <w:tcW w:w="90" w:type="dxa"/>
            <w:shd w:val="clear" w:color="auto" w:fill="FFFFFF"/>
            <w:vAlign w:val="bottom"/>
          </w:tcPr>
          <w:p w14:paraId="5B3FF256" w14:textId="77777777" w:rsidR="00B63895" w:rsidRPr="004E3CB1" w:rsidRDefault="00B63895" w:rsidP="00B63895">
            <w:pPr>
              <w:tabs>
                <w:tab w:val="decimal" w:pos="1129"/>
              </w:tabs>
              <w:spacing w:line="280" w:lineRule="exact"/>
              <w:ind w:left="92" w:right="-360" w:hanging="92"/>
              <w:jc w:val="right"/>
              <w:rPr>
                <w:rFonts w:hAnsi="Times New Roman" w:cs="Times New Roman"/>
                <w:sz w:val="20"/>
                <w:szCs w:val="20"/>
              </w:rPr>
            </w:pPr>
          </w:p>
        </w:tc>
        <w:tc>
          <w:tcPr>
            <w:tcW w:w="1260" w:type="dxa"/>
            <w:tcBorders>
              <w:top w:val="single" w:sz="4" w:space="0" w:color="auto"/>
              <w:bottom w:val="double" w:sz="4" w:space="0" w:color="auto"/>
            </w:tcBorders>
            <w:shd w:val="clear" w:color="auto" w:fill="FFFFFF"/>
            <w:vAlign w:val="bottom"/>
          </w:tcPr>
          <w:p w14:paraId="3F40BC70" w14:textId="354F36E0" w:rsidR="00B63895" w:rsidRPr="004E3CB1" w:rsidRDefault="00B63895" w:rsidP="00B63895">
            <w:pPr>
              <w:tabs>
                <w:tab w:val="decimal" w:pos="1140"/>
              </w:tabs>
              <w:spacing w:line="280" w:lineRule="exact"/>
              <w:ind w:left="144" w:right="216"/>
              <w:jc w:val="right"/>
              <w:rPr>
                <w:rFonts w:hAnsi="Times New Roman" w:cs="Times New Roman"/>
                <w:sz w:val="20"/>
                <w:szCs w:val="20"/>
              </w:rPr>
            </w:pPr>
            <w:r>
              <w:rPr>
                <w:rFonts w:hAnsi="Times New Roman" w:cs="Times New Roman"/>
                <w:sz w:val="20"/>
                <w:szCs w:val="20"/>
              </w:rPr>
              <w:t>27,420</w:t>
            </w:r>
          </w:p>
        </w:tc>
        <w:tc>
          <w:tcPr>
            <w:tcW w:w="108" w:type="dxa"/>
            <w:shd w:val="clear" w:color="auto" w:fill="FFFFFF"/>
            <w:vAlign w:val="bottom"/>
          </w:tcPr>
          <w:p w14:paraId="3189DD72" w14:textId="77777777" w:rsidR="00B63895" w:rsidRPr="004E3CB1" w:rsidRDefault="00B63895" w:rsidP="00B63895">
            <w:pPr>
              <w:tabs>
                <w:tab w:val="decimal" w:pos="1129"/>
              </w:tabs>
              <w:spacing w:line="280" w:lineRule="exact"/>
              <w:ind w:left="92" w:right="-360" w:hanging="92"/>
              <w:jc w:val="right"/>
              <w:rPr>
                <w:rFonts w:hAnsi="Times New Roman" w:cs="Times New Roman"/>
                <w:sz w:val="20"/>
                <w:szCs w:val="20"/>
              </w:rPr>
            </w:pPr>
          </w:p>
        </w:tc>
        <w:tc>
          <w:tcPr>
            <w:tcW w:w="1152" w:type="dxa"/>
            <w:tcBorders>
              <w:top w:val="single" w:sz="4" w:space="0" w:color="auto"/>
              <w:bottom w:val="double" w:sz="4" w:space="0" w:color="auto"/>
            </w:tcBorders>
            <w:shd w:val="clear" w:color="auto" w:fill="FFFFFF"/>
            <w:vAlign w:val="bottom"/>
          </w:tcPr>
          <w:p w14:paraId="11012034" w14:textId="05372AB2" w:rsidR="00B63895" w:rsidRPr="004E3CB1" w:rsidRDefault="00200974" w:rsidP="00B63895">
            <w:pPr>
              <w:tabs>
                <w:tab w:val="decimal" w:pos="990"/>
              </w:tabs>
              <w:spacing w:line="280" w:lineRule="exact"/>
              <w:ind w:right="215"/>
              <w:jc w:val="right"/>
              <w:rPr>
                <w:rFonts w:hAnsi="Times New Roman" w:cs="Times New Roman"/>
                <w:sz w:val="20"/>
                <w:szCs w:val="20"/>
                <w:cs/>
              </w:rPr>
            </w:pPr>
            <w:r>
              <w:rPr>
                <w:rFonts w:hAnsi="Times New Roman" w:cs="Times New Roman"/>
                <w:sz w:val="20"/>
                <w:szCs w:val="20"/>
              </w:rPr>
              <w:t>29,767</w:t>
            </w:r>
          </w:p>
        </w:tc>
        <w:tc>
          <w:tcPr>
            <w:tcW w:w="90" w:type="dxa"/>
            <w:shd w:val="clear" w:color="auto" w:fill="FFFFFF"/>
            <w:vAlign w:val="bottom"/>
          </w:tcPr>
          <w:p w14:paraId="733D30CC" w14:textId="77777777" w:rsidR="00B63895" w:rsidRPr="004E3CB1" w:rsidRDefault="00B63895" w:rsidP="00B63895">
            <w:pPr>
              <w:tabs>
                <w:tab w:val="decimal" w:pos="1113"/>
              </w:tabs>
              <w:spacing w:line="280" w:lineRule="exact"/>
              <w:ind w:left="92" w:right="-360" w:hanging="92"/>
              <w:jc w:val="right"/>
              <w:rPr>
                <w:rFonts w:hAnsi="Times New Roman" w:cs="Times New Roman"/>
                <w:sz w:val="20"/>
                <w:szCs w:val="20"/>
              </w:rPr>
            </w:pPr>
          </w:p>
        </w:tc>
        <w:tc>
          <w:tcPr>
            <w:tcW w:w="1260" w:type="dxa"/>
            <w:tcBorders>
              <w:top w:val="single" w:sz="4" w:space="0" w:color="auto"/>
              <w:bottom w:val="double" w:sz="4" w:space="0" w:color="auto"/>
            </w:tcBorders>
            <w:shd w:val="clear" w:color="auto" w:fill="FFFFFF"/>
          </w:tcPr>
          <w:p w14:paraId="0D85EE02" w14:textId="0EB7A174" w:rsidR="00B63895" w:rsidRPr="004E3CB1" w:rsidRDefault="00B63895" w:rsidP="00B63895">
            <w:pPr>
              <w:tabs>
                <w:tab w:val="decimal" w:pos="1140"/>
              </w:tabs>
              <w:spacing w:line="280" w:lineRule="exact"/>
              <w:ind w:left="144" w:right="216"/>
              <w:jc w:val="right"/>
              <w:rPr>
                <w:rFonts w:hAnsi="Times New Roman" w:cs="Times New Roman"/>
                <w:sz w:val="20"/>
                <w:szCs w:val="20"/>
              </w:rPr>
            </w:pPr>
            <w:r>
              <w:rPr>
                <w:rFonts w:hAnsi="Times New Roman" w:cs="Times New Roman"/>
                <w:sz w:val="20"/>
                <w:szCs w:val="20"/>
              </w:rPr>
              <w:t>25,351</w:t>
            </w:r>
          </w:p>
        </w:tc>
      </w:tr>
    </w:tbl>
    <w:p w14:paraId="53B3B34E" w14:textId="77777777" w:rsidR="00825FFC" w:rsidRDefault="00825FFC" w:rsidP="00B56756">
      <w:pPr>
        <w:spacing w:after="240"/>
        <w:ind w:left="446"/>
        <w:jc w:val="both"/>
        <w:rPr>
          <w:rFonts w:hAnsi="Times New Roman" w:cs="Times New Roman"/>
          <w:spacing w:val="2"/>
        </w:rPr>
      </w:pPr>
    </w:p>
    <w:p w14:paraId="266571CA" w14:textId="77777777" w:rsidR="00B56756" w:rsidRDefault="00B56756">
      <w:pPr>
        <w:overflowPunct/>
        <w:autoSpaceDE/>
        <w:autoSpaceDN/>
        <w:adjustRightInd/>
        <w:spacing w:after="260" w:line="260" w:lineRule="atLeast"/>
        <w:textAlignment w:val="auto"/>
        <w:rPr>
          <w:rFonts w:hAnsi="Times New Roman" w:cs="Times New Roman"/>
          <w:spacing w:val="2"/>
        </w:rPr>
      </w:pPr>
      <w:r>
        <w:rPr>
          <w:rFonts w:hAnsi="Times New Roman" w:cs="Times New Roman"/>
          <w:spacing w:val="2"/>
        </w:rPr>
        <w:br w:type="page"/>
      </w:r>
    </w:p>
    <w:p w14:paraId="4B69723B" w14:textId="0BD5A84B" w:rsidR="0065265A" w:rsidRPr="00CF6CB9" w:rsidRDefault="0065265A" w:rsidP="00B56756">
      <w:pPr>
        <w:spacing w:after="240"/>
        <w:ind w:left="446"/>
        <w:jc w:val="both"/>
        <w:rPr>
          <w:rFonts w:hAnsi="Times New Roman" w:cstheme="minorBidi"/>
          <w:spacing w:val="2"/>
        </w:rPr>
      </w:pPr>
      <w:r w:rsidRPr="00CF6CB9">
        <w:rPr>
          <w:rFonts w:hAnsi="Times New Roman" w:cs="Times New Roman"/>
          <w:spacing w:val="2"/>
        </w:rPr>
        <w:lastRenderedPageBreak/>
        <w:t xml:space="preserve">The balances of the accounts as </w:t>
      </w:r>
      <w:proofErr w:type="gramStart"/>
      <w:r w:rsidRPr="00CF6CB9">
        <w:rPr>
          <w:rFonts w:hAnsi="Times New Roman" w:cs="Times New Roman"/>
          <w:spacing w:val="2"/>
        </w:rPr>
        <w:t>at</w:t>
      </w:r>
      <w:proofErr w:type="gramEnd"/>
      <w:r w:rsidRPr="00CF6CB9">
        <w:rPr>
          <w:rFonts w:hAnsi="Times New Roman" w:cs="Times New Roman"/>
          <w:spacing w:val="2"/>
        </w:rPr>
        <w:t xml:space="preserve"> </w:t>
      </w:r>
      <w:r w:rsidR="007B3F2B">
        <w:rPr>
          <w:rFonts w:hAnsi="Times New Roman" w:cs="Times New Roman"/>
          <w:spacing w:val="2"/>
        </w:rPr>
        <w:t>September</w:t>
      </w:r>
      <w:r w:rsidR="006314F2">
        <w:rPr>
          <w:rFonts w:hAnsi="Times New Roman" w:cs="Times New Roman"/>
          <w:spacing w:val="2"/>
        </w:rPr>
        <w:t xml:space="preserve"> 30</w:t>
      </w:r>
      <w:r w:rsidR="00B33B41">
        <w:rPr>
          <w:rFonts w:hAnsi="Times New Roman" w:cs="Times New Roman"/>
          <w:spacing w:val="2"/>
        </w:rPr>
        <w:t>, 2023</w:t>
      </w:r>
      <w:r w:rsidRPr="00CF6CB9">
        <w:rPr>
          <w:rFonts w:hAnsi="Times New Roman" w:cs="Times New Roman"/>
          <w:spacing w:val="2"/>
        </w:rPr>
        <w:t xml:space="preserve"> and December </w:t>
      </w:r>
      <w:r w:rsidR="00C855C7" w:rsidRPr="00CF6CB9">
        <w:rPr>
          <w:rFonts w:hAnsi="Times New Roman" w:cs="Times New Roman"/>
          <w:spacing w:val="2"/>
        </w:rPr>
        <w:t>31</w:t>
      </w:r>
      <w:r w:rsidRPr="00CF6CB9">
        <w:rPr>
          <w:rFonts w:hAnsi="Times New Roman" w:cs="Times New Roman"/>
          <w:spacing w:val="2"/>
        </w:rPr>
        <w:t xml:space="preserve">, </w:t>
      </w:r>
      <w:r w:rsidR="00C855C7" w:rsidRPr="00CF6CB9">
        <w:rPr>
          <w:rFonts w:hAnsi="Times New Roman" w:cs="Times New Roman"/>
          <w:spacing w:val="2"/>
        </w:rPr>
        <w:t>20</w:t>
      </w:r>
      <w:r w:rsidR="00B06678" w:rsidRPr="00CF6CB9">
        <w:rPr>
          <w:rFonts w:hAnsi="Times New Roman" w:cs="Times New Roman"/>
          <w:spacing w:val="2"/>
        </w:rPr>
        <w:t>2</w:t>
      </w:r>
      <w:r w:rsidR="00B33B41">
        <w:rPr>
          <w:rFonts w:hAnsi="Times New Roman" w:cs="Times New Roman"/>
          <w:spacing w:val="2"/>
        </w:rPr>
        <w:t>2</w:t>
      </w:r>
      <w:r w:rsidRPr="00CF6CB9">
        <w:rPr>
          <w:rFonts w:hAnsi="Times New Roman" w:cs="Times New Roman"/>
          <w:spacing w:val="2"/>
          <w:cs/>
        </w:rPr>
        <w:t xml:space="preserve"> </w:t>
      </w:r>
      <w:r w:rsidRPr="00CF6CB9">
        <w:rPr>
          <w:rFonts w:hAnsi="Times New Roman" w:cs="Times New Roman"/>
          <w:spacing w:val="2"/>
        </w:rPr>
        <w:t xml:space="preserve">of </w:t>
      </w:r>
      <w:r w:rsidRPr="00CF6CB9">
        <w:rPr>
          <w:rFonts w:hAnsi="Times New Roman" w:cs="Times New Roman"/>
          <w:spacing w:val="2"/>
          <w:lang w:val="en-GB"/>
        </w:rPr>
        <w:t>the Company and its subsidiary</w:t>
      </w:r>
      <w:r w:rsidR="00596FA4" w:rsidRPr="00CF6CB9">
        <w:rPr>
          <w:rFonts w:hAnsi="Times New Roman" w:cs="Times New Roman"/>
          <w:spacing w:val="2"/>
        </w:rPr>
        <w:t xml:space="preserve"> with related parties</w:t>
      </w:r>
      <w:r w:rsidR="00596FA4" w:rsidRPr="00CF6CB9">
        <w:rPr>
          <w:rFonts w:hAnsi="Times New Roman" w:cs="Times New Roman"/>
          <w:spacing w:val="2"/>
          <w:szCs w:val="30"/>
          <w:cs/>
        </w:rPr>
        <w:t xml:space="preserve"> </w:t>
      </w:r>
      <w:r w:rsidR="00596FA4" w:rsidRPr="00CF6CB9">
        <w:rPr>
          <w:rFonts w:hAnsi="Times New Roman" w:cs="Times New Roman"/>
          <w:spacing w:val="2"/>
          <w:szCs w:val="30"/>
        </w:rPr>
        <w:t>were</w:t>
      </w:r>
      <w:r w:rsidRPr="00CF6CB9">
        <w:rPr>
          <w:rFonts w:hAnsi="Times New Roman" w:cs="Times New Roman"/>
          <w:spacing w:val="2"/>
        </w:rPr>
        <w:t xml:space="preserve"> as follows</w:t>
      </w:r>
      <w:r w:rsidRPr="00CF6CB9">
        <w:rPr>
          <w:rFonts w:hAnsi="Times New Roman" w:cs="Times New Roman"/>
          <w:spacing w:val="2"/>
          <w:cs/>
        </w:rPr>
        <w:t>:</w:t>
      </w:r>
    </w:p>
    <w:tbl>
      <w:tblPr>
        <w:tblW w:w="9002" w:type="dxa"/>
        <w:tblInd w:w="450" w:type="dxa"/>
        <w:tblLayout w:type="fixed"/>
        <w:tblCellMar>
          <w:left w:w="0" w:type="dxa"/>
          <w:right w:w="0" w:type="dxa"/>
        </w:tblCellMar>
        <w:tblLook w:val="0000" w:firstRow="0" w:lastRow="0" w:firstColumn="0" w:lastColumn="0" w:noHBand="0" w:noVBand="0"/>
      </w:tblPr>
      <w:tblGrid>
        <w:gridCol w:w="3780"/>
        <w:gridCol w:w="1260"/>
        <w:gridCol w:w="90"/>
        <w:gridCol w:w="1280"/>
        <w:gridCol w:w="70"/>
        <w:gridCol w:w="1260"/>
        <w:gridCol w:w="90"/>
        <w:gridCol w:w="1172"/>
      </w:tblGrid>
      <w:tr w:rsidR="00065F08" w:rsidRPr="00802CF8" w14:paraId="1556F26F" w14:textId="77777777" w:rsidTr="007B3F2B">
        <w:tc>
          <w:tcPr>
            <w:tcW w:w="3780" w:type="dxa"/>
            <w:vAlign w:val="bottom"/>
          </w:tcPr>
          <w:p w14:paraId="275029CF" w14:textId="77777777" w:rsidR="00FC5CDE" w:rsidRPr="00802CF8" w:rsidRDefault="00FC5CDE" w:rsidP="00D7468B">
            <w:pPr>
              <w:spacing w:before="20" w:after="20"/>
              <w:ind w:left="432"/>
              <w:contextualSpacing/>
              <w:jc w:val="center"/>
              <w:rPr>
                <w:rFonts w:hAnsi="Times New Roman" w:cs="Times New Roman"/>
                <w:snapToGrid w:val="0"/>
                <w:sz w:val="20"/>
                <w:szCs w:val="20"/>
                <w:lang w:val="en-GB" w:eastAsia="th-TH"/>
              </w:rPr>
            </w:pPr>
          </w:p>
        </w:tc>
        <w:tc>
          <w:tcPr>
            <w:tcW w:w="2630" w:type="dxa"/>
            <w:gridSpan w:val="3"/>
          </w:tcPr>
          <w:p w14:paraId="4960C503" w14:textId="77777777" w:rsidR="00FC5CDE" w:rsidRPr="00802CF8" w:rsidRDefault="00FC5CDE" w:rsidP="00D7468B">
            <w:pPr>
              <w:pStyle w:val="a"/>
              <w:spacing w:before="20" w:after="20"/>
              <w:ind w:right="0"/>
              <w:contextualSpacing/>
              <w:jc w:val="center"/>
              <w:rPr>
                <w:rFonts w:ascii="Times New Roman" w:hAnsi="Times New Roman" w:cs="Times New Roman"/>
                <w:b/>
                <w:bCs/>
                <w:snapToGrid w:val="0"/>
                <w:sz w:val="20"/>
                <w:szCs w:val="20"/>
                <w:lang w:eastAsia="th-TH"/>
              </w:rPr>
            </w:pPr>
          </w:p>
        </w:tc>
        <w:tc>
          <w:tcPr>
            <w:tcW w:w="70" w:type="dxa"/>
          </w:tcPr>
          <w:p w14:paraId="2072E3A0" w14:textId="77777777" w:rsidR="00FC5CDE" w:rsidRPr="00802CF8" w:rsidRDefault="00FC5CDE" w:rsidP="00D7468B">
            <w:pPr>
              <w:pStyle w:val="a"/>
              <w:tabs>
                <w:tab w:val="right" w:pos="1195"/>
              </w:tabs>
              <w:spacing w:before="20" w:after="20"/>
              <w:ind w:right="-72"/>
              <w:contextualSpacing/>
              <w:jc w:val="center"/>
              <w:rPr>
                <w:rFonts w:ascii="Times New Roman" w:hAnsi="Times New Roman" w:cs="Times New Roman"/>
                <w:b/>
                <w:bCs/>
                <w:snapToGrid w:val="0"/>
                <w:sz w:val="20"/>
                <w:szCs w:val="20"/>
                <w:lang w:eastAsia="th-TH"/>
              </w:rPr>
            </w:pPr>
          </w:p>
        </w:tc>
        <w:tc>
          <w:tcPr>
            <w:tcW w:w="2522" w:type="dxa"/>
            <w:gridSpan w:val="3"/>
          </w:tcPr>
          <w:p w14:paraId="72933B4D" w14:textId="77777777" w:rsidR="00FC5CDE" w:rsidRPr="00802CF8" w:rsidRDefault="00FC5CDE" w:rsidP="00D7468B">
            <w:pPr>
              <w:pStyle w:val="a"/>
              <w:spacing w:before="20" w:after="20"/>
              <w:ind w:right="60"/>
              <w:contextualSpacing/>
              <w:jc w:val="right"/>
              <w:rPr>
                <w:rFonts w:ascii="Times New Roman" w:hAnsi="Times New Roman" w:cs="Times New Roman"/>
                <w:b/>
                <w:bCs/>
                <w:snapToGrid w:val="0"/>
                <w:sz w:val="20"/>
                <w:szCs w:val="20"/>
                <w:lang w:eastAsia="th-TH"/>
              </w:rPr>
            </w:pPr>
            <w:proofErr w:type="gramStart"/>
            <w:r w:rsidRPr="00802CF8">
              <w:rPr>
                <w:rFonts w:ascii="Times New Roman" w:hAnsi="Times New Roman" w:cs="Times New Roman"/>
                <w:b/>
                <w:bCs/>
                <w:snapToGrid w:val="0"/>
                <w:sz w:val="20"/>
                <w:szCs w:val="20"/>
                <w:lang w:eastAsia="th-TH"/>
              </w:rPr>
              <w:t xml:space="preserve">Unit </w:t>
            </w:r>
            <w:r w:rsidRPr="00802CF8">
              <w:rPr>
                <w:rFonts w:ascii="Times New Roman" w:hAnsi="Times New Roman" w:cs="Times New Roman"/>
                <w:b/>
                <w:bCs/>
                <w:snapToGrid w:val="0"/>
                <w:sz w:val="20"/>
                <w:szCs w:val="20"/>
                <w:cs/>
                <w:lang w:eastAsia="th-TH"/>
              </w:rPr>
              <w:t>:</w:t>
            </w:r>
            <w:proofErr w:type="gramEnd"/>
            <w:r w:rsidRPr="00802CF8">
              <w:rPr>
                <w:rFonts w:ascii="Times New Roman" w:hAnsi="Times New Roman" w:cs="Times New Roman"/>
                <w:b/>
                <w:bCs/>
                <w:snapToGrid w:val="0"/>
                <w:sz w:val="20"/>
                <w:szCs w:val="20"/>
                <w:cs/>
                <w:lang w:eastAsia="th-TH"/>
              </w:rPr>
              <w:t xml:space="preserve"> </w:t>
            </w:r>
            <w:r w:rsidRPr="00802CF8">
              <w:rPr>
                <w:rFonts w:ascii="Times New Roman" w:hAnsi="Times New Roman" w:cs="Times New Roman"/>
                <w:b/>
                <w:bCs/>
                <w:snapToGrid w:val="0"/>
                <w:sz w:val="20"/>
                <w:szCs w:val="20"/>
                <w:lang w:eastAsia="th-TH"/>
              </w:rPr>
              <w:t>Thousand Baht</w:t>
            </w:r>
          </w:p>
        </w:tc>
      </w:tr>
      <w:tr w:rsidR="00065F08" w:rsidRPr="00802CF8" w14:paraId="5A21019A" w14:textId="77777777" w:rsidTr="007B3F2B">
        <w:tc>
          <w:tcPr>
            <w:tcW w:w="3780" w:type="dxa"/>
            <w:vAlign w:val="bottom"/>
          </w:tcPr>
          <w:p w14:paraId="439F50BC" w14:textId="77777777" w:rsidR="00FC5CDE" w:rsidRPr="00802CF8" w:rsidRDefault="00FC5CDE" w:rsidP="00D7468B">
            <w:pPr>
              <w:spacing w:before="20" w:after="20"/>
              <w:ind w:left="432"/>
              <w:contextualSpacing/>
              <w:jc w:val="center"/>
              <w:rPr>
                <w:rFonts w:hAnsi="Times New Roman" w:cs="Times New Roman"/>
                <w:snapToGrid w:val="0"/>
                <w:sz w:val="20"/>
                <w:szCs w:val="20"/>
                <w:lang w:val="en-GB" w:eastAsia="th-TH"/>
              </w:rPr>
            </w:pPr>
          </w:p>
        </w:tc>
        <w:tc>
          <w:tcPr>
            <w:tcW w:w="2630" w:type="dxa"/>
            <w:gridSpan w:val="3"/>
          </w:tcPr>
          <w:p w14:paraId="51E90FEB" w14:textId="77777777" w:rsidR="00FC5CDE" w:rsidRPr="00802CF8" w:rsidRDefault="00FC5CDE" w:rsidP="00D7468B">
            <w:pPr>
              <w:pStyle w:val="a"/>
              <w:spacing w:before="20" w:after="20"/>
              <w:ind w:right="0"/>
              <w:contextualSpacing/>
              <w:jc w:val="center"/>
              <w:rPr>
                <w:rFonts w:ascii="Times New Roman" w:hAnsi="Times New Roman" w:cs="Times New Roman"/>
                <w:b/>
                <w:bCs/>
                <w:snapToGrid w:val="0"/>
                <w:sz w:val="20"/>
                <w:szCs w:val="20"/>
                <w:lang w:eastAsia="th-TH"/>
              </w:rPr>
            </w:pPr>
            <w:r w:rsidRPr="00802CF8">
              <w:rPr>
                <w:rFonts w:ascii="Times New Roman" w:hAnsi="Times New Roman" w:cs="Times New Roman"/>
                <w:b/>
                <w:bCs/>
                <w:snapToGrid w:val="0"/>
                <w:sz w:val="20"/>
                <w:szCs w:val="20"/>
                <w:lang w:eastAsia="th-TH"/>
              </w:rPr>
              <w:t>Consolidated</w:t>
            </w:r>
          </w:p>
        </w:tc>
        <w:tc>
          <w:tcPr>
            <w:tcW w:w="70" w:type="dxa"/>
          </w:tcPr>
          <w:p w14:paraId="7514791E" w14:textId="77777777" w:rsidR="00FC5CDE" w:rsidRPr="00802CF8" w:rsidRDefault="00FC5CDE" w:rsidP="00D7468B">
            <w:pPr>
              <w:pStyle w:val="a"/>
              <w:tabs>
                <w:tab w:val="right" w:pos="1195"/>
              </w:tabs>
              <w:spacing w:before="20" w:after="20"/>
              <w:ind w:right="-72"/>
              <w:contextualSpacing/>
              <w:jc w:val="center"/>
              <w:rPr>
                <w:rFonts w:ascii="Times New Roman" w:hAnsi="Times New Roman" w:cs="Times New Roman"/>
                <w:b/>
                <w:bCs/>
                <w:snapToGrid w:val="0"/>
                <w:sz w:val="20"/>
                <w:szCs w:val="20"/>
                <w:lang w:eastAsia="th-TH"/>
              </w:rPr>
            </w:pPr>
          </w:p>
        </w:tc>
        <w:tc>
          <w:tcPr>
            <w:tcW w:w="2522" w:type="dxa"/>
            <w:gridSpan w:val="3"/>
          </w:tcPr>
          <w:p w14:paraId="2D77706E" w14:textId="77777777" w:rsidR="00FC5CDE" w:rsidRPr="00802CF8" w:rsidRDefault="00FC5CDE" w:rsidP="00D7468B">
            <w:pPr>
              <w:pStyle w:val="a"/>
              <w:spacing w:before="20" w:after="20"/>
              <w:ind w:right="0"/>
              <w:contextualSpacing/>
              <w:jc w:val="center"/>
              <w:rPr>
                <w:rFonts w:ascii="Times New Roman" w:hAnsi="Times New Roman" w:cs="Times New Roman"/>
                <w:b/>
                <w:bCs/>
                <w:snapToGrid w:val="0"/>
                <w:sz w:val="20"/>
                <w:szCs w:val="20"/>
                <w:lang w:eastAsia="th-TH"/>
              </w:rPr>
            </w:pPr>
            <w:r w:rsidRPr="00802CF8">
              <w:rPr>
                <w:rFonts w:ascii="Times New Roman" w:hAnsi="Times New Roman" w:cs="Times New Roman"/>
                <w:b/>
                <w:bCs/>
                <w:snapToGrid w:val="0"/>
                <w:sz w:val="20"/>
                <w:szCs w:val="20"/>
                <w:lang w:eastAsia="th-TH"/>
              </w:rPr>
              <w:t>Separate</w:t>
            </w:r>
          </w:p>
        </w:tc>
      </w:tr>
      <w:tr w:rsidR="00065F08" w:rsidRPr="00802CF8" w14:paraId="36283D08" w14:textId="77777777" w:rsidTr="007B3F2B">
        <w:tc>
          <w:tcPr>
            <w:tcW w:w="3780" w:type="dxa"/>
            <w:vAlign w:val="bottom"/>
          </w:tcPr>
          <w:p w14:paraId="3F476263" w14:textId="77777777" w:rsidR="00FC5CDE" w:rsidRPr="00802CF8" w:rsidRDefault="00FC5CDE" w:rsidP="00D7468B">
            <w:pPr>
              <w:spacing w:before="20" w:after="20"/>
              <w:ind w:left="432"/>
              <w:contextualSpacing/>
              <w:jc w:val="center"/>
              <w:rPr>
                <w:rFonts w:hAnsi="Times New Roman" w:cs="Times New Roman"/>
                <w:snapToGrid w:val="0"/>
                <w:sz w:val="20"/>
                <w:szCs w:val="20"/>
                <w:lang w:val="en-GB" w:eastAsia="th-TH"/>
              </w:rPr>
            </w:pPr>
          </w:p>
        </w:tc>
        <w:tc>
          <w:tcPr>
            <w:tcW w:w="2630" w:type="dxa"/>
            <w:gridSpan w:val="3"/>
            <w:vAlign w:val="center"/>
          </w:tcPr>
          <w:p w14:paraId="309649F4" w14:textId="77777777" w:rsidR="00FC5CDE" w:rsidRPr="00802CF8" w:rsidRDefault="00FC5CDE" w:rsidP="00D7468B">
            <w:pPr>
              <w:pStyle w:val="a"/>
              <w:spacing w:before="20" w:after="20"/>
              <w:ind w:right="0"/>
              <w:contextualSpacing/>
              <w:jc w:val="center"/>
              <w:rPr>
                <w:rFonts w:ascii="Times New Roman" w:hAnsi="Times New Roman" w:cs="Times New Roman"/>
                <w:b/>
                <w:bCs/>
                <w:snapToGrid w:val="0"/>
                <w:sz w:val="20"/>
                <w:szCs w:val="20"/>
                <w:lang w:eastAsia="th-TH"/>
              </w:rPr>
            </w:pPr>
            <w:r w:rsidRPr="00802CF8">
              <w:rPr>
                <w:rFonts w:ascii="Times New Roman" w:hAnsi="Times New Roman" w:cs="Times New Roman"/>
                <w:b/>
                <w:bCs/>
                <w:snapToGrid w:val="0"/>
                <w:sz w:val="20"/>
                <w:szCs w:val="20"/>
                <w:lang w:eastAsia="th-TH"/>
              </w:rPr>
              <w:t>financial statements</w:t>
            </w:r>
          </w:p>
        </w:tc>
        <w:tc>
          <w:tcPr>
            <w:tcW w:w="70" w:type="dxa"/>
            <w:vAlign w:val="center"/>
          </w:tcPr>
          <w:p w14:paraId="109FF541" w14:textId="77777777" w:rsidR="00FC5CDE" w:rsidRPr="00802CF8" w:rsidRDefault="00FC5CDE" w:rsidP="00D7468B">
            <w:pPr>
              <w:pStyle w:val="a"/>
              <w:tabs>
                <w:tab w:val="right" w:pos="1195"/>
              </w:tabs>
              <w:spacing w:before="20" w:after="20"/>
              <w:ind w:right="-72"/>
              <w:contextualSpacing/>
              <w:jc w:val="center"/>
              <w:rPr>
                <w:rFonts w:ascii="Times New Roman" w:hAnsi="Times New Roman" w:cs="Times New Roman"/>
                <w:b/>
                <w:bCs/>
                <w:snapToGrid w:val="0"/>
                <w:sz w:val="20"/>
                <w:szCs w:val="20"/>
                <w:lang w:eastAsia="th-TH"/>
              </w:rPr>
            </w:pPr>
          </w:p>
        </w:tc>
        <w:tc>
          <w:tcPr>
            <w:tcW w:w="2522" w:type="dxa"/>
            <w:gridSpan w:val="3"/>
            <w:vAlign w:val="center"/>
          </w:tcPr>
          <w:p w14:paraId="63906965" w14:textId="77777777" w:rsidR="00FC5CDE" w:rsidRPr="00802CF8" w:rsidRDefault="00FC5CDE" w:rsidP="00D7468B">
            <w:pPr>
              <w:pStyle w:val="a"/>
              <w:spacing w:before="20" w:after="20"/>
              <w:ind w:right="0"/>
              <w:contextualSpacing/>
              <w:jc w:val="center"/>
              <w:rPr>
                <w:rFonts w:ascii="Times New Roman" w:hAnsi="Times New Roman" w:cs="Times New Roman"/>
                <w:b/>
                <w:bCs/>
                <w:snapToGrid w:val="0"/>
                <w:sz w:val="20"/>
                <w:szCs w:val="20"/>
                <w:lang w:eastAsia="th-TH"/>
              </w:rPr>
            </w:pPr>
            <w:r w:rsidRPr="00802CF8">
              <w:rPr>
                <w:rFonts w:ascii="Times New Roman" w:hAnsi="Times New Roman" w:cs="Times New Roman"/>
                <w:b/>
                <w:bCs/>
                <w:snapToGrid w:val="0"/>
                <w:sz w:val="20"/>
                <w:szCs w:val="20"/>
                <w:lang w:eastAsia="th-TH"/>
              </w:rPr>
              <w:t>financial statements</w:t>
            </w:r>
          </w:p>
        </w:tc>
      </w:tr>
      <w:tr w:rsidR="00065F08" w:rsidRPr="00802CF8" w14:paraId="47D3454C" w14:textId="77777777" w:rsidTr="007B3F2B">
        <w:tc>
          <w:tcPr>
            <w:tcW w:w="3780" w:type="dxa"/>
            <w:vAlign w:val="bottom"/>
          </w:tcPr>
          <w:p w14:paraId="40BA209E" w14:textId="77777777" w:rsidR="00FC5CDE" w:rsidRPr="00802CF8" w:rsidRDefault="00FC5CDE" w:rsidP="00FC5CDE">
            <w:pPr>
              <w:spacing w:before="20" w:after="20"/>
              <w:ind w:left="432"/>
              <w:contextualSpacing/>
              <w:jc w:val="center"/>
              <w:rPr>
                <w:rFonts w:hAnsi="Times New Roman" w:cs="Times New Roman"/>
                <w:snapToGrid w:val="0"/>
                <w:sz w:val="20"/>
                <w:szCs w:val="20"/>
                <w:lang w:val="en-GB" w:eastAsia="th-TH"/>
              </w:rPr>
            </w:pPr>
          </w:p>
        </w:tc>
        <w:tc>
          <w:tcPr>
            <w:tcW w:w="1260" w:type="dxa"/>
            <w:vAlign w:val="bottom"/>
          </w:tcPr>
          <w:p w14:paraId="3F821687" w14:textId="77777777" w:rsidR="00FC5CDE" w:rsidRPr="00802CF8" w:rsidRDefault="00FC5CDE" w:rsidP="00FC5CDE">
            <w:pPr>
              <w:pStyle w:val="a"/>
              <w:ind w:right="0"/>
              <w:contextualSpacing/>
              <w:jc w:val="center"/>
              <w:rPr>
                <w:rFonts w:ascii="Times New Roman" w:hAnsi="Times New Roman" w:cs="Times New Roman"/>
                <w:b/>
                <w:bCs/>
                <w:snapToGrid w:val="0"/>
                <w:sz w:val="20"/>
                <w:szCs w:val="20"/>
                <w:lang w:eastAsia="th-TH"/>
              </w:rPr>
            </w:pPr>
            <w:r w:rsidRPr="00802CF8">
              <w:rPr>
                <w:rFonts w:ascii="Times New Roman" w:hAnsi="Times New Roman" w:cs="Times New Roman"/>
                <w:b/>
                <w:bCs/>
                <w:snapToGrid w:val="0"/>
                <w:sz w:val="20"/>
                <w:szCs w:val="20"/>
                <w:lang w:eastAsia="th-TH"/>
              </w:rPr>
              <w:t>As at</w:t>
            </w:r>
          </w:p>
        </w:tc>
        <w:tc>
          <w:tcPr>
            <w:tcW w:w="90" w:type="dxa"/>
          </w:tcPr>
          <w:p w14:paraId="7CA71DAB" w14:textId="77777777" w:rsidR="00FC5CDE" w:rsidRPr="00802CF8" w:rsidRDefault="00FC5CDE" w:rsidP="00FC5CDE">
            <w:pPr>
              <w:pStyle w:val="a"/>
              <w:tabs>
                <w:tab w:val="right" w:pos="1195"/>
              </w:tabs>
              <w:ind w:right="-72"/>
              <w:contextualSpacing/>
              <w:jc w:val="center"/>
              <w:rPr>
                <w:rFonts w:ascii="Times New Roman" w:hAnsi="Times New Roman" w:cs="Times New Roman"/>
                <w:b/>
                <w:bCs/>
                <w:snapToGrid w:val="0"/>
                <w:sz w:val="20"/>
                <w:szCs w:val="20"/>
                <w:lang w:eastAsia="th-TH"/>
              </w:rPr>
            </w:pPr>
          </w:p>
        </w:tc>
        <w:tc>
          <w:tcPr>
            <w:tcW w:w="1280" w:type="dxa"/>
            <w:vAlign w:val="bottom"/>
          </w:tcPr>
          <w:p w14:paraId="322A2727" w14:textId="77777777" w:rsidR="00FC5CDE" w:rsidRPr="00802CF8" w:rsidRDefault="00FC5CDE" w:rsidP="00FC5CDE">
            <w:pPr>
              <w:pStyle w:val="a"/>
              <w:ind w:right="0"/>
              <w:contextualSpacing/>
              <w:jc w:val="center"/>
              <w:rPr>
                <w:rFonts w:ascii="Times New Roman" w:hAnsi="Times New Roman" w:cs="Times New Roman"/>
                <w:b/>
                <w:bCs/>
                <w:snapToGrid w:val="0"/>
                <w:sz w:val="20"/>
                <w:szCs w:val="20"/>
                <w:lang w:eastAsia="th-TH"/>
              </w:rPr>
            </w:pPr>
            <w:r w:rsidRPr="00802CF8">
              <w:rPr>
                <w:rFonts w:ascii="Times New Roman" w:hAnsi="Times New Roman" w:cs="Times New Roman"/>
                <w:b/>
                <w:bCs/>
                <w:snapToGrid w:val="0"/>
                <w:sz w:val="20"/>
                <w:szCs w:val="20"/>
                <w:lang w:eastAsia="th-TH"/>
              </w:rPr>
              <w:t>As at</w:t>
            </w:r>
          </w:p>
        </w:tc>
        <w:tc>
          <w:tcPr>
            <w:tcW w:w="70" w:type="dxa"/>
          </w:tcPr>
          <w:p w14:paraId="162CCABA" w14:textId="77777777" w:rsidR="00FC5CDE" w:rsidRPr="00802CF8" w:rsidRDefault="00FC5CDE" w:rsidP="00FC5CDE">
            <w:pPr>
              <w:pStyle w:val="a"/>
              <w:tabs>
                <w:tab w:val="right" w:pos="1195"/>
              </w:tabs>
              <w:ind w:right="-72"/>
              <w:contextualSpacing/>
              <w:jc w:val="center"/>
              <w:rPr>
                <w:rFonts w:ascii="Times New Roman" w:hAnsi="Times New Roman" w:cs="Times New Roman"/>
                <w:b/>
                <w:bCs/>
                <w:snapToGrid w:val="0"/>
                <w:sz w:val="20"/>
                <w:szCs w:val="20"/>
                <w:lang w:eastAsia="th-TH"/>
              </w:rPr>
            </w:pPr>
          </w:p>
        </w:tc>
        <w:tc>
          <w:tcPr>
            <w:tcW w:w="1260" w:type="dxa"/>
            <w:vAlign w:val="bottom"/>
          </w:tcPr>
          <w:p w14:paraId="4F6A06F4" w14:textId="77777777" w:rsidR="00FC5CDE" w:rsidRPr="00802CF8" w:rsidRDefault="00FC5CDE" w:rsidP="00FC5CDE">
            <w:pPr>
              <w:pStyle w:val="a"/>
              <w:ind w:right="0"/>
              <w:contextualSpacing/>
              <w:jc w:val="center"/>
              <w:rPr>
                <w:rFonts w:ascii="Times New Roman" w:hAnsi="Times New Roman" w:cs="Times New Roman"/>
                <w:b/>
                <w:bCs/>
                <w:snapToGrid w:val="0"/>
                <w:sz w:val="20"/>
                <w:szCs w:val="20"/>
                <w:lang w:eastAsia="th-TH"/>
              </w:rPr>
            </w:pPr>
            <w:r w:rsidRPr="00802CF8">
              <w:rPr>
                <w:rFonts w:ascii="Times New Roman" w:hAnsi="Times New Roman" w:cs="Times New Roman"/>
                <w:b/>
                <w:bCs/>
                <w:snapToGrid w:val="0"/>
                <w:sz w:val="20"/>
                <w:szCs w:val="20"/>
                <w:lang w:eastAsia="th-TH"/>
              </w:rPr>
              <w:t>As at</w:t>
            </w:r>
          </w:p>
        </w:tc>
        <w:tc>
          <w:tcPr>
            <w:tcW w:w="90" w:type="dxa"/>
          </w:tcPr>
          <w:p w14:paraId="3199A020" w14:textId="77777777" w:rsidR="00FC5CDE" w:rsidRPr="00802CF8" w:rsidRDefault="00FC5CDE" w:rsidP="00FC5CDE">
            <w:pPr>
              <w:pStyle w:val="a"/>
              <w:tabs>
                <w:tab w:val="right" w:pos="1195"/>
              </w:tabs>
              <w:ind w:right="-72"/>
              <w:contextualSpacing/>
              <w:jc w:val="center"/>
              <w:rPr>
                <w:rFonts w:ascii="Times New Roman" w:hAnsi="Times New Roman" w:cs="Times New Roman"/>
                <w:b/>
                <w:bCs/>
                <w:snapToGrid w:val="0"/>
                <w:sz w:val="20"/>
                <w:szCs w:val="20"/>
                <w:lang w:eastAsia="th-TH"/>
              </w:rPr>
            </w:pPr>
          </w:p>
        </w:tc>
        <w:tc>
          <w:tcPr>
            <w:tcW w:w="1170" w:type="dxa"/>
            <w:vAlign w:val="bottom"/>
          </w:tcPr>
          <w:p w14:paraId="6DA0AB29" w14:textId="77777777" w:rsidR="00FC5CDE" w:rsidRPr="00802CF8" w:rsidRDefault="00FC5CDE" w:rsidP="00FC5CDE">
            <w:pPr>
              <w:pStyle w:val="a"/>
              <w:ind w:right="0"/>
              <w:contextualSpacing/>
              <w:jc w:val="center"/>
              <w:rPr>
                <w:rFonts w:ascii="Times New Roman" w:hAnsi="Times New Roman" w:cs="Times New Roman"/>
                <w:b/>
                <w:bCs/>
                <w:snapToGrid w:val="0"/>
                <w:sz w:val="20"/>
                <w:szCs w:val="20"/>
                <w:lang w:eastAsia="th-TH"/>
              </w:rPr>
            </w:pPr>
            <w:r w:rsidRPr="00802CF8">
              <w:rPr>
                <w:rFonts w:ascii="Times New Roman" w:hAnsi="Times New Roman" w:cs="Times New Roman"/>
                <w:b/>
                <w:bCs/>
                <w:snapToGrid w:val="0"/>
                <w:sz w:val="20"/>
                <w:szCs w:val="20"/>
                <w:lang w:eastAsia="th-TH"/>
              </w:rPr>
              <w:t>As at</w:t>
            </w:r>
          </w:p>
        </w:tc>
      </w:tr>
      <w:tr w:rsidR="007B3F2B" w:rsidRPr="00802CF8" w14:paraId="17A21A4A" w14:textId="77777777" w:rsidTr="007B3F2B">
        <w:tc>
          <w:tcPr>
            <w:tcW w:w="3780" w:type="dxa"/>
            <w:vAlign w:val="bottom"/>
          </w:tcPr>
          <w:p w14:paraId="0F1642C3" w14:textId="77777777" w:rsidR="007B3F2B" w:rsidRPr="00802CF8" w:rsidRDefault="007B3F2B" w:rsidP="007B3F2B">
            <w:pPr>
              <w:spacing w:before="20" w:after="20"/>
              <w:ind w:left="432"/>
              <w:contextualSpacing/>
              <w:jc w:val="center"/>
              <w:rPr>
                <w:rFonts w:hAnsi="Times New Roman" w:cs="Times New Roman"/>
                <w:snapToGrid w:val="0"/>
                <w:sz w:val="20"/>
                <w:szCs w:val="20"/>
                <w:lang w:val="en-GB" w:eastAsia="th-TH"/>
              </w:rPr>
            </w:pPr>
          </w:p>
        </w:tc>
        <w:tc>
          <w:tcPr>
            <w:tcW w:w="1260" w:type="dxa"/>
          </w:tcPr>
          <w:p w14:paraId="640BF79F" w14:textId="721C6F66" w:rsidR="007B3F2B" w:rsidRPr="00802CF8" w:rsidRDefault="007B3F2B" w:rsidP="007B3F2B">
            <w:pPr>
              <w:spacing w:line="240" w:lineRule="exact"/>
              <w:ind w:left="-131" w:right="-130"/>
              <w:jc w:val="center"/>
              <w:rPr>
                <w:rFonts w:hAnsi="Times New Roman" w:cs="Times New Roman"/>
                <w:b/>
                <w:bCs/>
                <w:sz w:val="20"/>
                <w:szCs w:val="20"/>
              </w:rPr>
            </w:pPr>
            <w:r>
              <w:rPr>
                <w:rFonts w:hAnsi="Times New Roman" w:cs="Times New Roman"/>
                <w:b/>
                <w:bCs/>
                <w:sz w:val="20"/>
                <w:szCs w:val="20"/>
              </w:rPr>
              <w:t xml:space="preserve">September 30, </w:t>
            </w:r>
          </w:p>
        </w:tc>
        <w:tc>
          <w:tcPr>
            <w:tcW w:w="90" w:type="dxa"/>
          </w:tcPr>
          <w:p w14:paraId="3A278539" w14:textId="77777777" w:rsidR="007B3F2B" w:rsidRPr="00802CF8" w:rsidRDefault="007B3F2B" w:rsidP="007B3F2B">
            <w:pPr>
              <w:pStyle w:val="a"/>
              <w:tabs>
                <w:tab w:val="right" w:pos="1195"/>
              </w:tabs>
              <w:ind w:right="-72"/>
              <w:contextualSpacing/>
              <w:jc w:val="center"/>
              <w:rPr>
                <w:rFonts w:ascii="Times New Roman" w:hAnsi="Times New Roman" w:cs="Times New Roman"/>
                <w:b/>
                <w:bCs/>
                <w:snapToGrid w:val="0"/>
                <w:sz w:val="20"/>
                <w:szCs w:val="20"/>
                <w:lang w:eastAsia="th-TH"/>
              </w:rPr>
            </w:pPr>
          </w:p>
        </w:tc>
        <w:tc>
          <w:tcPr>
            <w:tcW w:w="1280" w:type="dxa"/>
            <w:vAlign w:val="bottom"/>
          </w:tcPr>
          <w:p w14:paraId="192EBC38" w14:textId="77777777" w:rsidR="007B3F2B" w:rsidRPr="00802CF8" w:rsidRDefault="007B3F2B" w:rsidP="007B3F2B">
            <w:pPr>
              <w:pStyle w:val="a"/>
              <w:ind w:right="0"/>
              <w:contextualSpacing/>
              <w:jc w:val="center"/>
              <w:rPr>
                <w:rFonts w:ascii="Times New Roman" w:hAnsi="Times New Roman" w:cs="Times New Roman"/>
                <w:b/>
                <w:bCs/>
                <w:snapToGrid w:val="0"/>
                <w:sz w:val="20"/>
                <w:szCs w:val="20"/>
                <w:cs/>
                <w:lang w:eastAsia="th-TH"/>
              </w:rPr>
            </w:pPr>
            <w:r w:rsidRPr="00802CF8">
              <w:rPr>
                <w:rFonts w:ascii="Times New Roman" w:hAnsi="Times New Roman" w:cs="Times New Roman"/>
                <w:b/>
                <w:bCs/>
                <w:snapToGrid w:val="0"/>
                <w:sz w:val="20"/>
                <w:szCs w:val="20"/>
                <w:lang w:eastAsia="th-TH"/>
              </w:rPr>
              <w:t>December 31,</w:t>
            </w:r>
          </w:p>
        </w:tc>
        <w:tc>
          <w:tcPr>
            <w:tcW w:w="70" w:type="dxa"/>
          </w:tcPr>
          <w:p w14:paraId="30F76206" w14:textId="77777777" w:rsidR="007B3F2B" w:rsidRPr="00802CF8" w:rsidRDefault="007B3F2B" w:rsidP="007B3F2B">
            <w:pPr>
              <w:pStyle w:val="a"/>
              <w:tabs>
                <w:tab w:val="right" w:pos="1195"/>
              </w:tabs>
              <w:ind w:right="-72"/>
              <w:contextualSpacing/>
              <w:jc w:val="center"/>
              <w:rPr>
                <w:rFonts w:ascii="Times New Roman" w:hAnsi="Times New Roman" w:cs="Times New Roman"/>
                <w:b/>
                <w:bCs/>
                <w:snapToGrid w:val="0"/>
                <w:sz w:val="20"/>
                <w:szCs w:val="20"/>
                <w:lang w:eastAsia="th-TH"/>
              </w:rPr>
            </w:pPr>
          </w:p>
        </w:tc>
        <w:tc>
          <w:tcPr>
            <w:tcW w:w="1260" w:type="dxa"/>
          </w:tcPr>
          <w:p w14:paraId="1D784411" w14:textId="3534D7C8" w:rsidR="007B3F2B" w:rsidRPr="00802CF8" w:rsidRDefault="007B3F2B" w:rsidP="007B3F2B">
            <w:pPr>
              <w:spacing w:line="240" w:lineRule="exact"/>
              <w:ind w:left="-131" w:right="-130"/>
              <w:jc w:val="center"/>
              <w:rPr>
                <w:rFonts w:hAnsi="Times New Roman" w:cs="Times New Roman"/>
                <w:b/>
                <w:bCs/>
                <w:sz w:val="20"/>
                <w:szCs w:val="20"/>
              </w:rPr>
            </w:pPr>
            <w:r>
              <w:rPr>
                <w:rFonts w:hAnsi="Times New Roman" w:cs="Times New Roman"/>
                <w:b/>
                <w:bCs/>
                <w:sz w:val="20"/>
                <w:szCs w:val="20"/>
              </w:rPr>
              <w:t xml:space="preserve">September 30, </w:t>
            </w:r>
          </w:p>
        </w:tc>
        <w:tc>
          <w:tcPr>
            <w:tcW w:w="90" w:type="dxa"/>
          </w:tcPr>
          <w:p w14:paraId="29D80962" w14:textId="77777777" w:rsidR="007B3F2B" w:rsidRPr="00802CF8" w:rsidRDefault="007B3F2B" w:rsidP="007B3F2B">
            <w:pPr>
              <w:pStyle w:val="a"/>
              <w:tabs>
                <w:tab w:val="right" w:pos="1195"/>
              </w:tabs>
              <w:ind w:right="-72"/>
              <w:contextualSpacing/>
              <w:jc w:val="center"/>
              <w:rPr>
                <w:rFonts w:ascii="Times New Roman" w:hAnsi="Times New Roman" w:cs="Times New Roman"/>
                <w:b/>
                <w:bCs/>
                <w:snapToGrid w:val="0"/>
                <w:sz w:val="20"/>
                <w:szCs w:val="20"/>
                <w:lang w:eastAsia="th-TH"/>
              </w:rPr>
            </w:pPr>
          </w:p>
        </w:tc>
        <w:tc>
          <w:tcPr>
            <w:tcW w:w="1170" w:type="dxa"/>
            <w:vAlign w:val="bottom"/>
          </w:tcPr>
          <w:p w14:paraId="5FECB9D5" w14:textId="77777777" w:rsidR="007B3F2B" w:rsidRPr="00802CF8" w:rsidRDefault="007B3F2B" w:rsidP="007B3F2B">
            <w:pPr>
              <w:pStyle w:val="a"/>
              <w:ind w:right="0"/>
              <w:contextualSpacing/>
              <w:jc w:val="center"/>
              <w:rPr>
                <w:rFonts w:ascii="Times New Roman" w:hAnsi="Times New Roman" w:cs="Times New Roman"/>
                <w:b/>
                <w:bCs/>
                <w:snapToGrid w:val="0"/>
                <w:sz w:val="20"/>
                <w:szCs w:val="20"/>
                <w:cs/>
                <w:lang w:eastAsia="th-TH"/>
              </w:rPr>
            </w:pPr>
            <w:r w:rsidRPr="00802CF8">
              <w:rPr>
                <w:rFonts w:ascii="Times New Roman" w:hAnsi="Times New Roman" w:cs="Times New Roman"/>
                <w:b/>
                <w:bCs/>
                <w:snapToGrid w:val="0"/>
                <w:sz w:val="20"/>
                <w:szCs w:val="20"/>
                <w:lang w:eastAsia="th-TH"/>
              </w:rPr>
              <w:t>December 31,</w:t>
            </w:r>
          </w:p>
        </w:tc>
      </w:tr>
      <w:tr w:rsidR="007B3F2B" w:rsidRPr="00802CF8" w14:paraId="3AA89D7F" w14:textId="77777777" w:rsidTr="007B3F2B">
        <w:tc>
          <w:tcPr>
            <w:tcW w:w="3780" w:type="dxa"/>
            <w:vAlign w:val="bottom"/>
          </w:tcPr>
          <w:p w14:paraId="40D750AA" w14:textId="77777777" w:rsidR="007B3F2B" w:rsidRPr="00802CF8" w:rsidRDefault="007B3F2B" w:rsidP="007B3F2B">
            <w:pPr>
              <w:spacing w:before="20" w:after="20"/>
              <w:ind w:left="432"/>
              <w:contextualSpacing/>
              <w:jc w:val="center"/>
              <w:rPr>
                <w:rFonts w:hAnsi="Times New Roman" w:cs="Times New Roman"/>
                <w:snapToGrid w:val="0"/>
                <w:sz w:val="20"/>
                <w:szCs w:val="20"/>
                <w:lang w:val="en-GB" w:eastAsia="th-TH"/>
              </w:rPr>
            </w:pPr>
          </w:p>
        </w:tc>
        <w:tc>
          <w:tcPr>
            <w:tcW w:w="1260" w:type="dxa"/>
          </w:tcPr>
          <w:p w14:paraId="1F3E640C" w14:textId="6403CF82" w:rsidR="007B3F2B" w:rsidRPr="00802CF8" w:rsidRDefault="007B3F2B" w:rsidP="007B3F2B">
            <w:pPr>
              <w:spacing w:line="240" w:lineRule="exact"/>
              <w:jc w:val="center"/>
              <w:rPr>
                <w:rFonts w:hAnsi="Times New Roman" w:cs="Times New Roman"/>
                <w:b/>
                <w:bCs/>
                <w:sz w:val="20"/>
                <w:szCs w:val="20"/>
              </w:rPr>
            </w:pPr>
            <w:r>
              <w:rPr>
                <w:rFonts w:hAnsi="Times New Roman" w:cs="Times New Roman"/>
                <w:b/>
                <w:bCs/>
                <w:sz w:val="20"/>
                <w:szCs w:val="20"/>
              </w:rPr>
              <w:t>2023</w:t>
            </w:r>
          </w:p>
        </w:tc>
        <w:tc>
          <w:tcPr>
            <w:tcW w:w="90" w:type="dxa"/>
          </w:tcPr>
          <w:p w14:paraId="3790F57B" w14:textId="77777777" w:rsidR="007B3F2B" w:rsidRPr="00802CF8" w:rsidRDefault="007B3F2B" w:rsidP="007B3F2B">
            <w:pPr>
              <w:pStyle w:val="a"/>
              <w:tabs>
                <w:tab w:val="right" w:pos="1195"/>
              </w:tabs>
              <w:ind w:right="-72"/>
              <w:contextualSpacing/>
              <w:jc w:val="center"/>
              <w:rPr>
                <w:rFonts w:ascii="Times New Roman" w:hAnsi="Times New Roman" w:cs="Times New Roman"/>
                <w:b/>
                <w:bCs/>
                <w:snapToGrid w:val="0"/>
                <w:sz w:val="20"/>
                <w:szCs w:val="20"/>
                <w:lang w:eastAsia="th-TH"/>
              </w:rPr>
            </w:pPr>
          </w:p>
        </w:tc>
        <w:tc>
          <w:tcPr>
            <w:tcW w:w="1280" w:type="dxa"/>
            <w:vAlign w:val="bottom"/>
          </w:tcPr>
          <w:p w14:paraId="4F263059" w14:textId="756B1DA6" w:rsidR="007B3F2B" w:rsidRPr="00802CF8" w:rsidRDefault="007B3F2B" w:rsidP="007B3F2B">
            <w:pPr>
              <w:pStyle w:val="a"/>
              <w:ind w:right="0"/>
              <w:contextualSpacing/>
              <w:jc w:val="center"/>
              <w:rPr>
                <w:rFonts w:ascii="Times New Roman" w:hAnsi="Times New Roman" w:cs="Times New Roman"/>
                <w:b/>
                <w:bCs/>
                <w:snapToGrid w:val="0"/>
                <w:sz w:val="20"/>
                <w:szCs w:val="20"/>
                <w:cs/>
                <w:lang w:eastAsia="th-TH"/>
              </w:rPr>
            </w:pPr>
            <w:r w:rsidRPr="00802CF8">
              <w:rPr>
                <w:rFonts w:ascii="Times New Roman" w:hAnsi="Times New Roman" w:cs="Times New Roman"/>
                <w:b/>
                <w:bCs/>
                <w:snapToGrid w:val="0"/>
                <w:sz w:val="20"/>
                <w:szCs w:val="20"/>
                <w:lang w:eastAsia="th-TH"/>
              </w:rPr>
              <w:t>202</w:t>
            </w:r>
            <w:r>
              <w:rPr>
                <w:rFonts w:ascii="Times New Roman" w:hAnsi="Times New Roman" w:cs="Times New Roman"/>
                <w:b/>
                <w:bCs/>
                <w:snapToGrid w:val="0"/>
                <w:sz w:val="20"/>
                <w:szCs w:val="20"/>
                <w:lang w:eastAsia="th-TH"/>
              </w:rPr>
              <w:t>2</w:t>
            </w:r>
          </w:p>
        </w:tc>
        <w:tc>
          <w:tcPr>
            <w:tcW w:w="70" w:type="dxa"/>
          </w:tcPr>
          <w:p w14:paraId="071996CF" w14:textId="77777777" w:rsidR="007B3F2B" w:rsidRPr="00802CF8" w:rsidRDefault="007B3F2B" w:rsidP="007B3F2B">
            <w:pPr>
              <w:pStyle w:val="a"/>
              <w:tabs>
                <w:tab w:val="right" w:pos="1195"/>
              </w:tabs>
              <w:ind w:right="-72"/>
              <w:contextualSpacing/>
              <w:jc w:val="center"/>
              <w:rPr>
                <w:rFonts w:ascii="Times New Roman" w:hAnsi="Times New Roman" w:cs="Times New Roman"/>
                <w:b/>
                <w:bCs/>
                <w:snapToGrid w:val="0"/>
                <w:sz w:val="20"/>
                <w:szCs w:val="20"/>
                <w:lang w:eastAsia="th-TH"/>
              </w:rPr>
            </w:pPr>
          </w:p>
        </w:tc>
        <w:tc>
          <w:tcPr>
            <w:tcW w:w="1260" w:type="dxa"/>
          </w:tcPr>
          <w:p w14:paraId="7BBB39D2" w14:textId="7E2176F9" w:rsidR="007B3F2B" w:rsidRPr="00802CF8" w:rsidRDefault="007B3F2B" w:rsidP="007B3F2B">
            <w:pPr>
              <w:spacing w:line="240" w:lineRule="exact"/>
              <w:jc w:val="center"/>
              <w:rPr>
                <w:rFonts w:hAnsi="Times New Roman" w:cs="Times New Roman"/>
                <w:b/>
                <w:bCs/>
                <w:sz w:val="20"/>
                <w:szCs w:val="20"/>
              </w:rPr>
            </w:pPr>
            <w:r>
              <w:rPr>
                <w:rFonts w:hAnsi="Times New Roman" w:cs="Times New Roman"/>
                <w:b/>
                <w:bCs/>
                <w:sz w:val="20"/>
                <w:szCs w:val="20"/>
              </w:rPr>
              <w:t>2023</w:t>
            </w:r>
          </w:p>
        </w:tc>
        <w:tc>
          <w:tcPr>
            <w:tcW w:w="90" w:type="dxa"/>
          </w:tcPr>
          <w:p w14:paraId="58A61716" w14:textId="77777777" w:rsidR="007B3F2B" w:rsidRPr="00802CF8" w:rsidRDefault="007B3F2B" w:rsidP="007B3F2B">
            <w:pPr>
              <w:pStyle w:val="a"/>
              <w:tabs>
                <w:tab w:val="right" w:pos="1195"/>
              </w:tabs>
              <w:ind w:right="-72"/>
              <w:contextualSpacing/>
              <w:jc w:val="center"/>
              <w:rPr>
                <w:rFonts w:ascii="Times New Roman" w:hAnsi="Times New Roman" w:cs="Times New Roman"/>
                <w:b/>
                <w:bCs/>
                <w:snapToGrid w:val="0"/>
                <w:sz w:val="20"/>
                <w:szCs w:val="20"/>
                <w:lang w:eastAsia="th-TH"/>
              </w:rPr>
            </w:pPr>
          </w:p>
        </w:tc>
        <w:tc>
          <w:tcPr>
            <w:tcW w:w="1170" w:type="dxa"/>
            <w:vAlign w:val="bottom"/>
          </w:tcPr>
          <w:p w14:paraId="76D0931C" w14:textId="7FB99124" w:rsidR="007B3F2B" w:rsidRPr="00802CF8" w:rsidRDefault="007B3F2B" w:rsidP="007B3F2B">
            <w:pPr>
              <w:pStyle w:val="a"/>
              <w:ind w:right="0"/>
              <w:contextualSpacing/>
              <w:jc w:val="center"/>
              <w:rPr>
                <w:rFonts w:ascii="Times New Roman" w:hAnsi="Times New Roman" w:cs="Times New Roman"/>
                <w:b/>
                <w:bCs/>
                <w:snapToGrid w:val="0"/>
                <w:sz w:val="20"/>
                <w:szCs w:val="20"/>
                <w:cs/>
                <w:lang w:eastAsia="th-TH"/>
              </w:rPr>
            </w:pPr>
            <w:r w:rsidRPr="00802CF8">
              <w:rPr>
                <w:rFonts w:ascii="Times New Roman" w:hAnsi="Times New Roman" w:cs="Times New Roman"/>
                <w:b/>
                <w:bCs/>
                <w:snapToGrid w:val="0"/>
                <w:sz w:val="20"/>
                <w:szCs w:val="20"/>
                <w:lang w:eastAsia="th-TH"/>
              </w:rPr>
              <w:t>202</w:t>
            </w:r>
            <w:r>
              <w:rPr>
                <w:rFonts w:ascii="Times New Roman" w:hAnsi="Times New Roman" w:cs="Times New Roman"/>
                <w:b/>
                <w:bCs/>
                <w:snapToGrid w:val="0"/>
                <w:sz w:val="20"/>
                <w:szCs w:val="20"/>
                <w:lang w:eastAsia="th-TH"/>
              </w:rPr>
              <w:t>2</w:t>
            </w:r>
          </w:p>
        </w:tc>
      </w:tr>
      <w:tr w:rsidR="007B3F2B" w:rsidRPr="00802CF8" w14:paraId="47BE729A" w14:textId="77777777" w:rsidTr="007B3F2B">
        <w:trPr>
          <w:trHeight w:val="198"/>
        </w:trPr>
        <w:tc>
          <w:tcPr>
            <w:tcW w:w="3780" w:type="dxa"/>
            <w:vAlign w:val="bottom"/>
          </w:tcPr>
          <w:p w14:paraId="71AEE295" w14:textId="77777777" w:rsidR="007B3F2B" w:rsidRPr="00802CF8" w:rsidRDefault="007B3F2B" w:rsidP="007B3F2B">
            <w:pPr>
              <w:spacing w:line="240" w:lineRule="exact"/>
              <w:ind w:left="135" w:right="-12" w:hanging="135"/>
              <w:rPr>
                <w:rFonts w:hAnsi="Times New Roman" w:cs="Times New Roman"/>
                <w:b/>
                <w:bCs/>
                <w:spacing w:val="-10"/>
                <w:sz w:val="20"/>
                <w:szCs w:val="20"/>
              </w:rPr>
            </w:pPr>
            <w:r w:rsidRPr="00802CF8">
              <w:rPr>
                <w:rFonts w:hAnsi="Times New Roman" w:cs="Times New Roman"/>
                <w:b/>
                <w:bCs/>
                <w:spacing w:val="-10"/>
                <w:sz w:val="20"/>
                <w:szCs w:val="20"/>
              </w:rPr>
              <w:t xml:space="preserve">Trade and other current receivables </w:t>
            </w:r>
          </w:p>
        </w:tc>
        <w:tc>
          <w:tcPr>
            <w:tcW w:w="1260" w:type="dxa"/>
            <w:vAlign w:val="bottom"/>
          </w:tcPr>
          <w:p w14:paraId="5D3758FA" w14:textId="77777777" w:rsidR="007B3F2B" w:rsidRPr="00802CF8" w:rsidRDefault="007B3F2B" w:rsidP="007B3F2B">
            <w:pPr>
              <w:tabs>
                <w:tab w:val="decimal" w:pos="1170"/>
              </w:tabs>
              <w:spacing w:before="20" w:after="20"/>
              <w:contextualSpacing/>
              <w:rPr>
                <w:rFonts w:hAnsi="Times New Roman" w:cs="Times New Roman"/>
                <w:sz w:val="20"/>
                <w:szCs w:val="20"/>
              </w:rPr>
            </w:pPr>
          </w:p>
        </w:tc>
        <w:tc>
          <w:tcPr>
            <w:tcW w:w="90" w:type="dxa"/>
          </w:tcPr>
          <w:p w14:paraId="2F5D498F" w14:textId="77777777" w:rsidR="007B3F2B" w:rsidRPr="00802CF8" w:rsidRDefault="007B3F2B" w:rsidP="007B3F2B">
            <w:pPr>
              <w:tabs>
                <w:tab w:val="decimal" w:pos="605"/>
              </w:tabs>
              <w:spacing w:before="20" w:after="20"/>
              <w:ind w:left="92" w:right="-360" w:hanging="92"/>
              <w:contextualSpacing/>
              <w:jc w:val="center"/>
              <w:rPr>
                <w:rFonts w:hAnsi="Times New Roman" w:cs="Times New Roman"/>
                <w:sz w:val="20"/>
                <w:szCs w:val="20"/>
              </w:rPr>
            </w:pPr>
          </w:p>
        </w:tc>
        <w:tc>
          <w:tcPr>
            <w:tcW w:w="1280" w:type="dxa"/>
            <w:vAlign w:val="bottom"/>
          </w:tcPr>
          <w:p w14:paraId="28DBCB84" w14:textId="77777777" w:rsidR="007B3F2B" w:rsidRPr="00802CF8" w:rsidRDefault="007B3F2B" w:rsidP="007B3F2B">
            <w:pPr>
              <w:tabs>
                <w:tab w:val="decimal" w:pos="1140"/>
              </w:tabs>
              <w:spacing w:before="20" w:after="20"/>
              <w:contextualSpacing/>
              <w:rPr>
                <w:rFonts w:hAnsi="Times New Roman" w:cs="Times New Roman"/>
                <w:sz w:val="20"/>
                <w:szCs w:val="20"/>
              </w:rPr>
            </w:pPr>
          </w:p>
        </w:tc>
        <w:tc>
          <w:tcPr>
            <w:tcW w:w="70" w:type="dxa"/>
          </w:tcPr>
          <w:p w14:paraId="131B5542" w14:textId="77777777" w:rsidR="007B3F2B" w:rsidRPr="00802CF8" w:rsidRDefault="007B3F2B" w:rsidP="007B3F2B">
            <w:pPr>
              <w:tabs>
                <w:tab w:val="decimal" w:pos="1120"/>
              </w:tabs>
              <w:spacing w:before="20" w:after="20"/>
              <w:ind w:left="92" w:right="-360" w:hanging="92"/>
              <w:contextualSpacing/>
              <w:jc w:val="center"/>
              <w:rPr>
                <w:rFonts w:hAnsi="Times New Roman" w:cs="Times New Roman"/>
                <w:sz w:val="20"/>
                <w:szCs w:val="20"/>
              </w:rPr>
            </w:pPr>
          </w:p>
        </w:tc>
        <w:tc>
          <w:tcPr>
            <w:tcW w:w="1260" w:type="dxa"/>
            <w:vAlign w:val="bottom"/>
          </w:tcPr>
          <w:p w14:paraId="1AA27156" w14:textId="77777777" w:rsidR="007B3F2B" w:rsidRPr="00802CF8" w:rsidRDefault="007B3F2B" w:rsidP="007B3F2B">
            <w:pPr>
              <w:tabs>
                <w:tab w:val="decimal" w:pos="1150"/>
              </w:tabs>
              <w:spacing w:before="20" w:after="20"/>
              <w:contextualSpacing/>
              <w:rPr>
                <w:rFonts w:hAnsi="Times New Roman" w:cs="Times New Roman"/>
                <w:sz w:val="20"/>
                <w:szCs w:val="20"/>
              </w:rPr>
            </w:pPr>
          </w:p>
        </w:tc>
        <w:tc>
          <w:tcPr>
            <w:tcW w:w="90" w:type="dxa"/>
          </w:tcPr>
          <w:p w14:paraId="64E2B819" w14:textId="77777777" w:rsidR="007B3F2B" w:rsidRPr="00802CF8" w:rsidRDefault="007B3F2B" w:rsidP="007B3F2B">
            <w:pPr>
              <w:tabs>
                <w:tab w:val="decimal" w:pos="1113"/>
              </w:tabs>
              <w:spacing w:before="20" w:after="20"/>
              <w:ind w:left="92" w:right="-360" w:hanging="92"/>
              <w:contextualSpacing/>
              <w:jc w:val="center"/>
              <w:rPr>
                <w:rFonts w:hAnsi="Times New Roman" w:cs="Times New Roman"/>
                <w:sz w:val="20"/>
                <w:szCs w:val="20"/>
              </w:rPr>
            </w:pPr>
          </w:p>
        </w:tc>
        <w:tc>
          <w:tcPr>
            <w:tcW w:w="1170" w:type="dxa"/>
            <w:vAlign w:val="bottom"/>
          </w:tcPr>
          <w:p w14:paraId="68BD7856" w14:textId="77777777" w:rsidR="007B3F2B" w:rsidRPr="00802CF8" w:rsidRDefault="007B3F2B" w:rsidP="007B3F2B">
            <w:pPr>
              <w:tabs>
                <w:tab w:val="decimal" w:pos="1150"/>
              </w:tabs>
              <w:spacing w:before="20" w:after="20"/>
              <w:ind w:right="-270"/>
              <w:contextualSpacing/>
              <w:rPr>
                <w:rFonts w:hAnsi="Times New Roman" w:cs="Times New Roman"/>
                <w:sz w:val="20"/>
                <w:szCs w:val="20"/>
              </w:rPr>
            </w:pPr>
          </w:p>
        </w:tc>
      </w:tr>
      <w:tr w:rsidR="007B3F2B" w:rsidRPr="00802CF8" w14:paraId="0896CB8D" w14:textId="77777777" w:rsidTr="007B3F2B">
        <w:trPr>
          <w:trHeight w:val="198"/>
        </w:trPr>
        <w:tc>
          <w:tcPr>
            <w:tcW w:w="3780" w:type="dxa"/>
            <w:vAlign w:val="bottom"/>
          </w:tcPr>
          <w:p w14:paraId="703F6558" w14:textId="77777777" w:rsidR="007B3F2B" w:rsidRPr="00802CF8" w:rsidRDefault="007B3F2B" w:rsidP="007B3F2B">
            <w:pPr>
              <w:pStyle w:val="ListParagraph"/>
              <w:numPr>
                <w:ilvl w:val="0"/>
                <w:numId w:val="42"/>
              </w:numPr>
              <w:tabs>
                <w:tab w:val="left" w:pos="270"/>
              </w:tabs>
              <w:spacing w:line="240" w:lineRule="exact"/>
              <w:ind w:left="630" w:right="-12" w:hanging="540"/>
              <w:jc w:val="thaiDistribute"/>
              <w:rPr>
                <w:rFonts w:hAnsi="Times New Roman" w:cs="Times New Roman"/>
                <w:b/>
                <w:bCs/>
                <w:spacing w:val="-10"/>
                <w:sz w:val="20"/>
                <w:szCs w:val="20"/>
              </w:rPr>
            </w:pPr>
            <w:r w:rsidRPr="00802CF8">
              <w:rPr>
                <w:rFonts w:hAnsi="Times New Roman" w:cs="Times New Roman"/>
                <w:b/>
                <w:bCs/>
                <w:spacing w:val="-10"/>
                <w:sz w:val="20"/>
                <w:szCs w:val="20"/>
              </w:rPr>
              <w:t>related parties</w:t>
            </w:r>
          </w:p>
        </w:tc>
        <w:tc>
          <w:tcPr>
            <w:tcW w:w="1260" w:type="dxa"/>
            <w:vAlign w:val="bottom"/>
          </w:tcPr>
          <w:p w14:paraId="4B1FD448" w14:textId="77777777" w:rsidR="007B3F2B" w:rsidRPr="00802CF8" w:rsidRDefault="007B3F2B" w:rsidP="007B3F2B">
            <w:pPr>
              <w:tabs>
                <w:tab w:val="decimal" w:pos="1170"/>
              </w:tabs>
              <w:spacing w:before="20" w:after="20"/>
              <w:contextualSpacing/>
              <w:rPr>
                <w:rFonts w:hAnsi="Times New Roman" w:cs="Times New Roman"/>
                <w:sz w:val="20"/>
                <w:szCs w:val="20"/>
              </w:rPr>
            </w:pPr>
          </w:p>
        </w:tc>
        <w:tc>
          <w:tcPr>
            <w:tcW w:w="90" w:type="dxa"/>
          </w:tcPr>
          <w:p w14:paraId="1F1FBCFA" w14:textId="77777777" w:rsidR="007B3F2B" w:rsidRPr="00802CF8" w:rsidRDefault="007B3F2B" w:rsidP="007B3F2B">
            <w:pPr>
              <w:tabs>
                <w:tab w:val="decimal" w:pos="605"/>
              </w:tabs>
              <w:spacing w:before="20" w:after="20"/>
              <w:ind w:left="92" w:right="-360" w:hanging="92"/>
              <w:contextualSpacing/>
              <w:jc w:val="center"/>
              <w:rPr>
                <w:rFonts w:hAnsi="Times New Roman" w:cs="Times New Roman"/>
                <w:sz w:val="20"/>
                <w:szCs w:val="20"/>
              </w:rPr>
            </w:pPr>
          </w:p>
        </w:tc>
        <w:tc>
          <w:tcPr>
            <w:tcW w:w="1280" w:type="dxa"/>
            <w:vAlign w:val="bottom"/>
          </w:tcPr>
          <w:p w14:paraId="1FA18F1A" w14:textId="77777777" w:rsidR="007B3F2B" w:rsidRPr="00802CF8" w:rsidRDefault="007B3F2B" w:rsidP="007B3F2B">
            <w:pPr>
              <w:tabs>
                <w:tab w:val="decimal" w:pos="1140"/>
              </w:tabs>
              <w:spacing w:before="20" w:after="20"/>
              <w:contextualSpacing/>
              <w:rPr>
                <w:rFonts w:hAnsi="Times New Roman" w:cs="Times New Roman"/>
                <w:sz w:val="20"/>
                <w:szCs w:val="20"/>
              </w:rPr>
            </w:pPr>
          </w:p>
        </w:tc>
        <w:tc>
          <w:tcPr>
            <w:tcW w:w="70" w:type="dxa"/>
          </w:tcPr>
          <w:p w14:paraId="13FB887A" w14:textId="77777777" w:rsidR="007B3F2B" w:rsidRPr="00802CF8" w:rsidRDefault="007B3F2B" w:rsidP="007B3F2B">
            <w:pPr>
              <w:tabs>
                <w:tab w:val="decimal" w:pos="1120"/>
              </w:tabs>
              <w:spacing w:before="20" w:after="20"/>
              <w:ind w:left="92" w:right="-360" w:hanging="92"/>
              <w:contextualSpacing/>
              <w:jc w:val="center"/>
              <w:rPr>
                <w:rFonts w:hAnsi="Times New Roman" w:cs="Times New Roman"/>
                <w:sz w:val="20"/>
                <w:szCs w:val="20"/>
              </w:rPr>
            </w:pPr>
          </w:p>
        </w:tc>
        <w:tc>
          <w:tcPr>
            <w:tcW w:w="1260" w:type="dxa"/>
            <w:vAlign w:val="bottom"/>
          </w:tcPr>
          <w:p w14:paraId="33AF745B" w14:textId="77777777" w:rsidR="007B3F2B" w:rsidRPr="00802CF8" w:rsidRDefault="007B3F2B" w:rsidP="007B3F2B">
            <w:pPr>
              <w:tabs>
                <w:tab w:val="decimal" w:pos="1150"/>
              </w:tabs>
              <w:spacing w:before="20" w:after="20"/>
              <w:contextualSpacing/>
              <w:rPr>
                <w:rFonts w:hAnsi="Times New Roman" w:cs="Times New Roman"/>
                <w:sz w:val="20"/>
                <w:szCs w:val="20"/>
              </w:rPr>
            </w:pPr>
          </w:p>
        </w:tc>
        <w:tc>
          <w:tcPr>
            <w:tcW w:w="90" w:type="dxa"/>
          </w:tcPr>
          <w:p w14:paraId="6D0F9E33" w14:textId="77777777" w:rsidR="007B3F2B" w:rsidRPr="00802CF8" w:rsidRDefault="007B3F2B" w:rsidP="007B3F2B">
            <w:pPr>
              <w:tabs>
                <w:tab w:val="decimal" w:pos="1113"/>
              </w:tabs>
              <w:spacing w:before="20" w:after="20"/>
              <w:ind w:left="92" w:right="-360" w:hanging="92"/>
              <w:contextualSpacing/>
              <w:jc w:val="center"/>
              <w:rPr>
                <w:rFonts w:hAnsi="Times New Roman" w:cs="Times New Roman"/>
                <w:sz w:val="20"/>
                <w:szCs w:val="20"/>
              </w:rPr>
            </w:pPr>
          </w:p>
        </w:tc>
        <w:tc>
          <w:tcPr>
            <w:tcW w:w="1170" w:type="dxa"/>
            <w:vAlign w:val="bottom"/>
          </w:tcPr>
          <w:p w14:paraId="0B34EDE3" w14:textId="77777777" w:rsidR="007B3F2B" w:rsidRPr="00802CF8" w:rsidRDefault="007B3F2B" w:rsidP="007B3F2B">
            <w:pPr>
              <w:tabs>
                <w:tab w:val="decimal" w:pos="1150"/>
              </w:tabs>
              <w:spacing w:before="20" w:after="20"/>
              <w:ind w:right="-270"/>
              <w:contextualSpacing/>
              <w:rPr>
                <w:rFonts w:hAnsi="Times New Roman" w:cs="Times New Roman"/>
                <w:sz w:val="20"/>
                <w:szCs w:val="20"/>
              </w:rPr>
            </w:pPr>
          </w:p>
        </w:tc>
      </w:tr>
      <w:tr w:rsidR="007B3F2B" w:rsidRPr="00802CF8" w14:paraId="243BA795" w14:textId="77777777" w:rsidTr="007B3F2B">
        <w:trPr>
          <w:trHeight w:val="198"/>
        </w:trPr>
        <w:tc>
          <w:tcPr>
            <w:tcW w:w="3780" w:type="dxa"/>
            <w:vAlign w:val="bottom"/>
          </w:tcPr>
          <w:p w14:paraId="1C0B8889" w14:textId="0710AC29" w:rsidR="007B3F2B" w:rsidRPr="00802CF8" w:rsidRDefault="007B3F2B" w:rsidP="007B3F2B">
            <w:pPr>
              <w:spacing w:line="240" w:lineRule="exact"/>
              <w:ind w:right="-12"/>
              <w:rPr>
                <w:rFonts w:hAnsi="Times New Roman" w:cs="Times New Roman"/>
                <w:sz w:val="20"/>
                <w:szCs w:val="20"/>
              </w:rPr>
            </w:pPr>
            <w:r w:rsidRPr="00802CF8">
              <w:rPr>
                <w:rFonts w:hAnsi="Times New Roman" w:cs="Times New Roman"/>
                <w:sz w:val="20"/>
                <w:szCs w:val="20"/>
              </w:rPr>
              <w:t xml:space="preserve">Trade receivables </w:t>
            </w:r>
            <w:r w:rsidRPr="00802CF8">
              <w:rPr>
                <w:rFonts w:hAnsi="Times New Roman" w:cs="Times New Roman"/>
                <w:sz w:val="20"/>
                <w:szCs w:val="20"/>
                <w:cs/>
              </w:rPr>
              <w:t xml:space="preserve">- </w:t>
            </w:r>
            <w:r w:rsidRPr="00802CF8">
              <w:rPr>
                <w:rFonts w:hAnsi="Times New Roman" w:cs="Times New Roman"/>
                <w:sz w:val="20"/>
                <w:szCs w:val="20"/>
              </w:rPr>
              <w:t xml:space="preserve">related parties </w:t>
            </w:r>
            <w:r w:rsidRPr="00802CF8">
              <w:rPr>
                <w:rFonts w:hAnsi="Times New Roman" w:cs="Times New Roman"/>
                <w:sz w:val="20"/>
                <w:szCs w:val="20"/>
                <w:cs/>
              </w:rPr>
              <w:t>(</w:t>
            </w:r>
            <w:r w:rsidRPr="00802CF8">
              <w:rPr>
                <w:rFonts w:hAnsi="Times New Roman" w:cs="Times New Roman"/>
                <w:sz w:val="20"/>
                <w:szCs w:val="20"/>
              </w:rPr>
              <w:t>see Note 5</w:t>
            </w:r>
            <w:r w:rsidRPr="00802CF8">
              <w:rPr>
                <w:rFonts w:hAnsi="Times New Roman" w:cs="Times New Roman"/>
                <w:sz w:val="20"/>
                <w:szCs w:val="20"/>
                <w:cs/>
              </w:rPr>
              <w:t>)</w:t>
            </w:r>
          </w:p>
        </w:tc>
        <w:tc>
          <w:tcPr>
            <w:tcW w:w="1260" w:type="dxa"/>
            <w:vAlign w:val="bottom"/>
          </w:tcPr>
          <w:p w14:paraId="0181BEF9" w14:textId="77777777" w:rsidR="007B3F2B" w:rsidRPr="00802CF8" w:rsidRDefault="007B3F2B" w:rsidP="007B3F2B">
            <w:pPr>
              <w:tabs>
                <w:tab w:val="decimal" w:pos="1170"/>
              </w:tabs>
              <w:spacing w:before="20" w:after="20"/>
              <w:contextualSpacing/>
              <w:rPr>
                <w:rFonts w:hAnsi="Times New Roman" w:cs="Times New Roman"/>
                <w:sz w:val="20"/>
                <w:szCs w:val="20"/>
              </w:rPr>
            </w:pPr>
          </w:p>
        </w:tc>
        <w:tc>
          <w:tcPr>
            <w:tcW w:w="90" w:type="dxa"/>
          </w:tcPr>
          <w:p w14:paraId="698809B5" w14:textId="77777777" w:rsidR="007B3F2B" w:rsidRPr="00802CF8" w:rsidRDefault="007B3F2B" w:rsidP="007B3F2B">
            <w:pPr>
              <w:tabs>
                <w:tab w:val="decimal" w:pos="605"/>
              </w:tabs>
              <w:spacing w:before="20" w:after="20"/>
              <w:ind w:left="92" w:right="-360" w:hanging="92"/>
              <w:contextualSpacing/>
              <w:jc w:val="center"/>
              <w:rPr>
                <w:rFonts w:hAnsi="Times New Roman" w:cs="Times New Roman"/>
                <w:sz w:val="20"/>
                <w:szCs w:val="20"/>
              </w:rPr>
            </w:pPr>
          </w:p>
        </w:tc>
        <w:tc>
          <w:tcPr>
            <w:tcW w:w="1280" w:type="dxa"/>
            <w:vAlign w:val="bottom"/>
          </w:tcPr>
          <w:p w14:paraId="22E947E3" w14:textId="77777777" w:rsidR="007B3F2B" w:rsidRPr="00802CF8" w:rsidRDefault="007B3F2B" w:rsidP="007B3F2B">
            <w:pPr>
              <w:tabs>
                <w:tab w:val="decimal" w:pos="1140"/>
              </w:tabs>
              <w:spacing w:before="20" w:after="20"/>
              <w:contextualSpacing/>
              <w:rPr>
                <w:rFonts w:hAnsi="Times New Roman" w:cs="Times New Roman"/>
                <w:sz w:val="20"/>
                <w:szCs w:val="20"/>
              </w:rPr>
            </w:pPr>
          </w:p>
        </w:tc>
        <w:tc>
          <w:tcPr>
            <w:tcW w:w="70" w:type="dxa"/>
          </w:tcPr>
          <w:p w14:paraId="6A779A51" w14:textId="77777777" w:rsidR="007B3F2B" w:rsidRPr="00802CF8" w:rsidRDefault="007B3F2B" w:rsidP="007B3F2B">
            <w:pPr>
              <w:tabs>
                <w:tab w:val="decimal" w:pos="1120"/>
              </w:tabs>
              <w:spacing w:before="20" w:after="20"/>
              <w:ind w:left="92" w:right="-360" w:hanging="92"/>
              <w:contextualSpacing/>
              <w:jc w:val="center"/>
              <w:rPr>
                <w:rFonts w:hAnsi="Times New Roman" w:cs="Times New Roman"/>
                <w:sz w:val="20"/>
                <w:szCs w:val="20"/>
              </w:rPr>
            </w:pPr>
          </w:p>
        </w:tc>
        <w:tc>
          <w:tcPr>
            <w:tcW w:w="1260" w:type="dxa"/>
            <w:vAlign w:val="bottom"/>
          </w:tcPr>
          <w:p w14:paraId="096800E0" w14:textId="77777777" w:rsidR="007B3F2B" w:rsidRPr="00802CF8" w:rsidRDefault="007B3F2B" w:rsidP="007B3F2B">
            <w:pPr>
              <w:tabs>
                <w:tab w:val="decimal" w:pos="1150"/>
              </w:tabs>
              <w:spacing w:before="20" w:after="20"/>
              <w:contextualSpacing/>
              <w:rPr>
                <w:rFonts w:hAnsi="Times New Roman" w:cs="Times New Roman"/>
                <w:sz w:val="20"/>
                <w:szCs w:val="20"/>
              </w:rPr>
            </w:pPr>
          </w:p>
        </w:tc>
        <w:tc>
          <w:tcPr>
            <w:tcW w:w="90" w:type="dxa"/>
          </w:tcPr>
          <w:p w14:paraId="75F656FB" w14:textId="77777777" w:rsidR="007B3F2B" w:rsidRPr="00802CF8" w:rsidRDefault="007B3F2B" w:rsidP="007B3F2B">
            <w:pPr>
              <w:tabs>
                <w:tab w:val="decimal" w:pos="1113"/>
              </w:tabs>
              <w:spacing w:before="20" w:after="20"/>
              <w:ind w:left="92" w:right="-360" w:hanging="92"/>
              <w:contextualSpacing/>
              <w:jc w:val="center"/>
              <w:rPr>
                <w:rFonts w:hAnsi="Times New Roman" w:cs="Times New Roman"/>
                <w:sz w:val="20"/>
                <w:szCs w:val="20"/>
              </w:rPr>
            </w:pPr>
          </w:p>
        </w:tc>
        <w:tc>
          <w:tcPr>
            <w:tcW w:w="1170" w:type="dxa"/>
            <w:vAlign w:val="bottom"/>
          </w:tcPr>
          <w:p w14:paraId="0673D193" w14:textId="77777777" w:rsidR="007B3F2B" w:rsidRPr="00802CF8" w:rsidRDefault="007B3F2B" w:rsidP="007B3F2B">
            <w:pPr>
              <w:tabs>
                <w:tab w:val="decimal" w:pos="1150"/>
              </w:tabs>
              <w:spacing w:before="20" w:after="20"/>
              <w:ind w:right="-270"/>
              <w:contextualSpacing/>
              <w:rPr>
                <w:rFonts w:hAnsi="Times New Roman" w:cs="Times New Roman"/>
                <w:sz w:val="20"/>
                <w:szCs w:val="20"/>
              </w:rPr>
            </w:pPr>
          </w:p>
        </w:tc>
      </w:tr>
      <w:tr w:rsidR="007B3F2B" w:rsidRPr="00802CF8" w14:paraId="5EAA38A4" w14:textId="77777777" w:rsidTr="007B3F2B">
        <w:trPr>
          <w:trHeight w:val="198"/>
        </w:trPr>
        <w:tc>
          <w:tcPr>
            <w:tcW w:w="3780" w:type="dxa"/>
            <w:vAlign w:val="bottom"/>
          </w:tcPr>
          <w:p w14:paraId="271EA57C" w14:textId="3D79CF59" w:rsidR="007B3F2B" w:rsidRPr="00802CF8" w:rsidRDefault="007B3F2B" w:rsidP="007B3F2B">
            <w:pPr>
              <w:spacing w:line="240" w:lineRule="exact"/>
              <w:ind w:right="-12" w:firstLine="86"/>
              <w:jc w:val="thaiDistribute"/>
              <w:rPr>
                <w:rFonts w:hAnsi="Times New Roman" w:cs="Times New Roman"/>
                <w:sz w:val="20"/>
                <w:szCs w:val="20"/>
              </w:rPr>
            </w:pPr>
            <w:r>
              <w:rPr>
                <w:rFonts w:hAnsi="Times New Roman" w:cs="Times New Roman"/>
                <w:sz w:val="20"/>
                <w:szCs w:val="20"/>
              </w:rPr>
              <w:t>Subsidiary</w:t>
            </w:r>
          </w:p>
        </w:tc>
        <w:tc>
          <w:tcPr>
            <w:tcW w:w="1260" w:type="dxa"/>
            <w:vAlign w:val="bottom"/>
          </w:tcPr>
          <w:p w14:paraId="5DBF5877" w14:textId="79708B0E" w:rsidR="007B3F2B" w:rsidRPr="00C42DA9" w:rsidRDefault="00200974" w:rsidP="007B3F2B">
            <w:pPr>
              <w:tabs>
                <w:tab w:val="decimal" w:pos="0"/>
              </w:tabs>
              <w:spacing w:before="20" w:after="20"/>
              <w:contextualSpacing/>
              <w:jc w:val="center"/>
              <w:rPr>
                <w:rFonts w:hAnsi="Times New Roman" w:cs="Times New Roman"/>
                <w:sz w:val="20"/>
                <w:szCs w:val="20"/>
              </w:rPr>
            </w:pPr>
            <w:r>
              <w:rPr>
                <w:rFonts w:hAnsi="Times New Roman" w:cs="Times New Roman"/>
                <w:sz w:val="20"/>
                <w:szCs w:val="20"/>
              </w:rPr>
              <w:t>-</w:t>
            </w:r>
          </w:p>
        </w:tc>
        <w:tc>
          <w:tcPr>
            <w:tcW w:w="90" w:type="dxa"/>
          </w:tcPr>
          <w:p w14:paraId="10B1C5F1" w14:textId="77777777" w:rsidR="007B3F2B" w:rsidRPr="00802CF8" w:rsidRDefault="007B3F2B" w:rsidP="007B3F2B">
            <w:pPr>
              <w:tabs>
                <w:tab w:val="decimal" w:pos="605"/>
              </w:tabs>
              <w:spacing w:before="20" w:after="20"/>
              <w:ind w:left="92" w:right="-360" w:hanging="92"/>
              <w:contextualSpacing/>
              <w:jc w:val="center"/>
              <w:rPr>
                <w:rFonts w:hAnsi="Times New Roman" w:cs="Times New Roman"/>
                <w:sz w:val="20"/>
                <w:szCs w:val="20"/>
              </w:rPr>
            </w:pPr>
          </w:p>
        </w:tc>
        <w:tc>
          <w:tcPr>
            <w:tcW w:w="1280" w:type="dxa"/>
            <w:vAlign w:val="bottom"/>
          </w:tcPr>
          <w:p w14:paraId="0F0379EF" w14:textId="57DAC4EF" w:rsidR="007B3F2B" w:rsidRPr="00802CF8" w:rsidRDefault="007B3F2B" w:rsidP="007B3F2B">
            <w:pPr>
              <w:tabs>
                <w:tab w:val="decimal" w:pos="627"/>
              </w:tabs>
              <w:spacing w:before="20" w:after="20"/>
              <w:contextualSpacing/>
              <w:rPr>
                <w:rFonts w:hAnsi="Times New Roman" w:cs="Times New Roman"/>
                <w:sz w:val="20"/>
                <w:szCs w:val="20"/>
              </w:rPr>
            </w:pPr>
            <w:r>
              <w:rPr>
                <w:rFonts w:hAnsi="Times New Roman" w:cs="Times New Roman"/>
                <w:sz w:val="20"/>
                <w:szCs w:val="20"/>
              </w:rPr>
              <w:t>-</w:t>
            </w:r>
          </w:p>
        </w:tc>
        <w:tc>
          <w:tcPr>
            <w:tcW w:w="70" w:type="dxa"/>
          </w:tcPr>
          <w:p w14:paraId="13696EF7" w14:textId="77777777" w:rsidR="007B3F2B" w:rsidRPr="00802CF8" w:rsidRDefault="007B3F2B" w:rsidP="007B3F2B">
            <w:pPr>
              <w:tabs>
                <w:tab w:val="decimal" w:pos="1120"/>
              </w:tabs>
              <w:spacing w:before="20" w:after="20"/>
              <w:ind w:left="92" w:right="-360" w:hanging="92"/>
              <w:contextualSpacing/>
              <w:jc w:val="center"/>
              <w:rPr>
                <w:rFonts w:hAnsi="Times New Roman" w:cs="Times New Roman"/>
                <w:sz w:val="20"/>
                <w:szCs w:val="20"/>
              </w:rPr>
            </w:pPr>
          </w:p>
        </w:tc>
        <w:tc>
          <w:tcPr>
            <w:tcW w:w="1260" w:type="dxa"/>
            <w:vAlign w:val="bottom"/>
          </w:tcPr>
          <w:p w14:paraId="4ED2A27E" w14:textId="306DA570" w:rsidR="007B3F2B" w:rsidRPr="00802CF8" w:rsidRDefault="00200974" w:rsidP="007B3F2B">
            <w:pPr>
              <w:tabs>
                <w:tab w:val="decimal" w:pos="593"/>
              </w:tabs>
              <w:spacing w:before="20" w:after="20"/>
              <w:contextualSpacing/>
              <w:rPr>
                <w:rFonts w:hAnsi="Times New Roman" w:cs="Times New Roman"/>
                <w:sz w:val="20"/>
                <w:szCs w:val="20"/>
              </w:rPr>
            </w:pPr>
            <w:r>
              <w:rPr>
                <w:rFonts w:hAnsi="Times New Roman" w:cs="Times New Roman"/>
                <w:sz w:val="20"/>
                <w:szCs w:val="20"/>
              </w:rPr>
              <w:t>-</w:t>
            </w:r>
          </w:p>
        </w:tc>
        <w:tc>
          <w:tcPr>
            <w:tcW w:w="90" w:type="dxa"/>
          </w:tcPr>
          <w:p w14:paraId="01B08E6C" w14:textId="77777777" w:rsidR="007B3F2B" w:rsidRPr="00802CF8" w:rsidRDefault="007B3F2B" w:rsidP="007B3F2B">
            <w:pPr>
              <w:tabs>
                <w:tab w:val="decimal" w:pos="1113"/>
              </w:tabs>
              <w:spacing w:before="20" w:after="20"/>
              <w:ind w:left="92" w:right="-360" w:hanging="92"/>
              <w:contextualSpacing/>
              <w:jc w:val="center"/>
              <w:rPr>
                <w:rFonts w:hAnsi="Times New Roman" w:cs="Times New Roman"/>
                <w:sz w:val="20"/>
                <w:szCs w:val="20"/>
              </w:rPr>
            </w:pPr>
          </w:p>
        </w:tc>
        <w:tc>
          <w:tcPr>
            <w:tcW w:w="1170" w:type="dxa"/>
            <w:vAlign w:val="bottom"/>
          </w:tcPr>
          <w:p w14:paraId="6D54861F" w14:textId="1E861602" w:rsidR="007B3F2B" w:rsidRPr="00802CF8" w:rsidRDefault="007B3F2B" w:rsidP="007B3F2B">
            <w:pPr>
              <w:tabs>
                <w:tab w:val="decimal" w:pos="1080"/>
              </w:tabs>
              <w:spacing w:before="20" w:after="20"/>
              <w:ind w:right="-270"/>
              <w:contextualSpacing/>
              <w:rPr>
                <w:rFonts w:hAnsi="Times New Roman" w:cs="Times New Roman"/>
                <w:sz w:val="20"/>
                <w:szCs w:val="20"/>
              </w:rPr>
            </w:pPr>
            <w:r>
              <w:rPr>
                <w:rFonts w:hAnsi="Times New Roman" w:cs="Times New Roman"/>
                <w:sz w:val="20"/>
                <w:szCs w:val="20"/>
              </w:rPr>
              <w:t>4,554</w:t>
            </w:r>
          </w:p>
        </w:tc>
      </w:tr>
      <w:tr w:rsidR="007B3F2B" w:rsidRPr="00802CF8" w14:paraId="51FA59A1" w14:textId="77777777" w:rsidTr="007B3F2B">
        <w:trPr>
          <w:trHeight w:val="198"/>
        </w:trPr>
        <w:tc>
          <w:tcPr>
            <w:tcW w:w="3780" w:type="dxa"/>
            <w:vAlign w:val="bottom"/>
          </w:tcPr>
          <w:p w14:paraId="41405519" w14:textId="7C6AD9E3" w:rsidR="007B3F2B" w:rsidRPr="00802CF8" w:rsidRDefault="007B3F2B" w:rsidP="00C8704D">
            <w:pPr>
              <w:spacing w:line="240" w:lineRule="exact"/>
              <w:ind w:right="-12" w:firstLine="86"/>
              <w:jc w:val="thaiDistribute"/>
              <w:rPr>
                <w:rFonts w:hAnsi="Times New Roman" w:cs="Times New Roman"/>
                <w:sz w:val="20"/>
                <w:szCs w:val="20"/>
              </w:rPr>
            </w:pPr>
            <w:r w:rsidRPr="00802CF8">
              <w:rPr>
                <w:rFonts w:hAnsi="Times New Roman" w:cs="Times New Roman"/>
                <w:sz w:val="20"/>
                <w:szCs w:val="20"/>
              </w:rPr>
              <w:t xml:space="preserve">Related companies </w:t>
            </w:r>
            <w:r w:rsidRPr="00802CF8">
              <w:rPr>
                <w:rFonts w:hAnsi="Times New Roman" w:cs="Times New Roman"/>
                <w:sz w:val="20"/>
                <w:szCs w:val="20"/>
                <w:cs/>
              </w:rPr>
              <w:t>(</w:t>
            </w:r>
            <w:r w:rsidRPr="00802CF8">
              <w:rPr>
                <w:rFonts w:hAnsi="Times New Roman" w:cs="Times New Roman"/>
                <w:sz w:val="20"/>
                <w:szCs w:val="20"/>
              </w:rPr>
              <w:t>joint directors</w:t>
            </w:r>
            <w:r w:rsidRPr="00802CF8">
              <w:rPr>
                <w:rFonts w:hAnsi="Times New Roman" w:cs="Times New Roman"/>
                <w:sz w:val="20"/>
                <w:szCs w:val="20"/>
                <w:cs/>
              </w:rPr>
              <w:t>)</w:t>
            </w:r>
          </w:p>
        </w:tc>
        <w:tc>
          <w:tcPr>
            <w:tcW w:w="1260" w:type="dxa"/>
            <w:tcBorders>
              <w:bottom w:val="single" w:sz="4" w:space="0" w:color="auto"/>
            </w:tcBorders>
            <w:vAlign w:val="bottom"/>
          </w:tcPr>
          <w:p w14:paraId="5C0D74AD" w14:textId="63C81526" w:rsidR="007B3F2B" w:rsidRPr="00C42DA9" w:rsidRDefault="00951D51" w:rsidP="00875B50">
            <w:pPr>
              <w:tabs>
                <w:tab w:val="decimal" w:pos="1080"/>
              </w:tabs>
              <w:spacing w:before="20" w:after="20"/>
              <w:contextualSpacing/>
              <w:rPr>
                <w:rFonts w:hAnsi="Times New Roman" w:cs="Times New Roman"/>
                <w:sz w:val="20"/>
                <w:szCs w:val="20"/>
              </w:rPr>
            </w:pPr>
            <w:r w:rsidRPr="00951D51">
              <w:rPr>
                <w:rFonts w:hAnsi="Times New Roman" w:cs="Times New Roman" w:hint="cs"/>
                <w:sz w:val="20"/>
                <w:szCs w:val="20"/>
              </w:rPr>
              <w:t>1,822</w:t>
            </w:r>
          </w:p>
        </w:tc>
        <w:tc>
          <w:tcPr>
            <w:tcW w:w="90" w:type="dxa"/>
          </w:tcPr>
          <w:p w14:paraId="0B41ED76" w14:textId="77777777" w:rsidR="007B3F2B" w:rsidRPr="00802CF8" w:rsidRDefault="007B3F2B" w:rsidP="007B3F2B">
            <w:pPr>
              <w:tabs>
                <w:tab w:val="decimal" w:pos="605"/>
              </w:tabs>
              <w:spacing w:before="20" w:after="20"/>
              <w:ind w:left="92" w:right="-360" w:hanging="92"/>
              <w:contextualSpacing/>
              <w:jc w:val="center"/>
              <w:rPr>
                <w:rFonts w:hAnsi="Times New Roman" w:cs="Times New Roman"/>
                <w:sz w:val="20"/>
                <w:szCs w:val="20"/>
              </w:rPr>
            </w:pPr>
          </w:p>
        </w:tc>
        <w:tc>
          <w:tcPr>
            <w:tcW w:w="1280" w:type="dxa"/>
            <w:tcBorders>
              <w:bottom w:val="single" w:sz="4" w:space="0" w:color="auto"/>
            </w:tcBorders>
            <w:vAlign w:val="bottom"/>
          </w:tcPr>
          <w:p w14:paraId="7B3F8ED2" w14:textId="251937C0" w:rsidR="007B3F2B" w:rsidRPr="00802CF8" w:rsidRDefault="007B3F2B" w:rsidP="007B3F2B">
            <w:pPr>
              <w:tabs>
                <w:tab w:val="decimal" w:pos="1140"/>
              </w:tabs>
              <w:spacing w:before="20" w:after="20"/>
              <w:contextualSpacing/>
              <w:rPr>
                <w:rFonts w:hAnsi="Times New Roman" w:cs="Times New Roman"/>
                <w:sz w:val="20"/>
                <w:szCs w:val="20"/>
              </w:rPr>
            </w:pPr>
            <w:r>
              <w:rPr>
                <w:rFonts w:hAnsi="Times New Roman" w:cs="Times New Roman"/>
                <w:sz w:val="20"/>
                <w:szCs w:val="20"/>
              </w:rPr>
              <w:t>745</w:t>
            </w:r>
          </w:p>
        </w:tc>
        <w:tc>
          <w:tcPr>
            <w:tcW w:w="70" w:type="dxa"/>
          </w:tcPr>
          <w:p w14:paraId="50570F04" w14:textId="77777777" w:rsidR="007B3F2B" w:rsidRPr="00802CF8" w:rsidRDefault="007B3F2B" w:rsidP="007B3F2B">
            <w:pPr>
              <w:tabs>
                <w:tab w:val="decimal" w:pos="1120"/>
              </w:tabs>
              <w:spacing w:before="20" w:after="20"/>
              <w:ind w:left="92" w:right="-360" w:hanging="92"/>
              <w:contextualSpacing/>
              <w:jc w:val="center"/>
              <w:rPr>
                <w:rFonts w:hAnsi="Times New Roman" w:cs="Times New Roman"/>
                <w:sz w:val="20"/>
                <w:szCs w:val="20"/>
              </w:rPr>
            </w:pPr>
          </w:p>
        </w:tc>
        <w:tc>
          <w:tcPr>
            <w:tcW w:w="1260" w:type="dxa"/>
            <w:tcBorders>
              <w:bottom w:val="single" w:sz="4" w:space="0" w:color="auto"/>
            </w:tcBorders>
            <w:vAlign w:val="bottom"/>
          </w:tcPr>
          <w:p w14:paraId="36E7E8B1" w14:textId="05280706" w:rsidR="007B3F2B" w:rsidRPr="00802CF8" w:rsidRDefault="00951D51" w:rsidP="00875B50">
            <w:pPr>
              <w:tabs>
                <w:tab w:val="decimal" w:pos="1040"/>
              </w:tabs>
              <w:spacing w:before="20" w:after="20"/>
              <w:contextualSpacing/>
              <w:rPr>
                <w:rFonts w:hAnsi="Times New Roman" w:cs="Times New Roman"/>
                <w:sz w:val="20"/>
                <w:szCs w:val="20"/>
              </w:rPr>
            </w:pPr>
            <w:r w:rsidRPr="00951D51">
              <w:rPr>
                <w:rFonts w:hAnsi="Times New Roman" w:cs="Times New Roman" w:hint="cs"/>
                <w:sz w:val="20"/>
                <w:szCs w:val="20"/>
              </w:rPr>
              <w:t>1,822</w:t>
            </w:r>
          </w:p>
        </w:tc>
        <w:tc>
          <w:tcPr>
            <w:tcW w:w="90" w:type="dxa"/>
          </w:tcPr>
          <w:p w14:paraId="79D698C7" w14:textId="77777777" w:rsidR="007B3F2B" w:rsidRPr="00802CF8" w:rsidRDefault="007B3F2B" w:rsidP="007B3F2B">
            <w:pPr>
              <w:tabs>
                <w:tab w:val="decimal" w:pos="1113"/>
              </w:tabs>
              <w:spacing w:before="20" w:after="20"/>
              <w:ind w:left="92" w:right="-360" w:hanging="92"/>
              <w:contextualSpacing/>
              <w:jc w:val="center"/>
              <w:rPr>
                <w:rFonts w:hAnsi="Times New Roman" w:cs="Times New Roman"/>
                <w:sz w:val="20"/>
                <w:szCs w:val="20"/>
              </w:rPr>
            </w:pPr>
          </w:p>
        </w:tc>
        <w:tc>
          <w:tcPr>
            <w:tcW w:w="1170" w:type="dxa"/>
            <w:tcBorders>
              <w:bottom w:val="single" w:sz="4" w:space="0" w:color="auto"/>
            </w:tcBorders>
            <w:vAlign w:val="bottom"/>
          </w:tcPr>
          <w:p w14:paraId="38AFF943" w14:textId="3A635C8C" w:rsidR="007B3F2B" w:rsidRPr="00802CF8" w:rsidRDefault="007B3F2B" w:rsidP="007B3F2B">
            <w:pPr>
              <w:tabs>
                <w:tab w:val="decimal" w:pos="1080"/>
              </w:tabs>
              <w:spacing w:before="20" w:after="20"/>
              <w:ind w:right="-270"/>
              <w:contextualSpacing/>
              <w:rPr>
                <w:rFonts w:hAnsi="Times New Roman" w:cs="Times New Roman"/>
                <w:sz w:val="20"/>
                <w:szCs w:val="20"/>
              </w:rPr>
            </w:pPr>
            <w:r>
              <w:rPr>
                <w:rFonts w:hAnsi="Times New Roman" w:cs="Times New Roman"/>
                <w:sz w:val="20"/>
                <w:szCs w:val="20"/>
              </w:rPr>
              <w:t>745</w:t>
            </w:r>
          </w:p>
        </w:tc>
      </w:tr>
      <w:tr w:rsidR="007B3F2B" w:rsidRPr="00802CF8" w14:paraId="26F5BABB" w14:textId="77777777" w:rsidTr="007B3F2B">
        <w:trPr>
          <w:trHeight w:val="198"/>
        </w:trPr>
        <w:tc>
          <w:tcPr>
            <w:tcW w:w="3780" w:type="dxa"/>
            <w:vAlign w:val="bottom"/>
          </w:tcPr>
          <w:p w14:paraId="0C4D4A9C" w14:textId="77777777" w:rsidR="007B3F2B" w:rsidRPr="00802CF8" w:rsidRDefault="007B3F2B" w:rsidP="007B3F2B">
            <w:pPr>
              <w:spacing w:line="240" w:lineRule="exact"/>
              <w:ind w:left="74" w:right="-12" w:hanging="74"/>
              <w:jc w:val="thaiDistribute"/>
              <w:rPr>
                <w:rFonts w:hAnsi="Times New Roman" w:cs="Times New Roman"/>
                <w:sz w:val="20"/>
                <w:szCs w:val="20"/>
              </w:rPr>
            </w:pPr>
            <w:r w:rsidRPr="00802CF8">
              <w:rPr>
                <w:rFonts w:hAnsi="Times New Roman" w:cs="Times New Roman"/>
                <w:spacing w:val="-10"/>
                <w:sz w:val="20"/>
                <w:szCs w:val="20"/>
              </w:rPr>
              <w:t xml:space="preserve">Total trade receivables </w:t>
            </w:r>
            <w:r w:rsidRPr="00802CF8">
              <w:rPr>
                <w:rFonts w:hAnsi="Times New Roman" w:cs="Times New Roman"/>
                <w:spacing w:val="-10"/>
                <w:sz w:val="20"/>
                <w:szCs w:val="20"/>
                <w:cs/>
              </w:rPr>
              <w:t>-</w:t>
            </w:r>
            <w:r w:rsidRPr="00802CF8">
              <w:rPr>
                <w:rFonts w:hAnsi="Times New Roman" w:cs="Times New Roman"/>
                <w:spacing w:val="-10"/>
                <w:sz w:val="20"/>
                <w:szCs w:val="20"/>
              </w:rPr>
              <w:t xml:space="preserve"> related parties</w:t>
            </w:r>
          </w:p>
        </w:tc>
        <w:tc>
          <w:tcPr>
            <w:tcW w:w="1260" w:type="dxa"/>
            <w:tcBorders>
              <w:bottom w:val="single" w:sz="4" w:space="0" w:color="auto"/>
            </w:tcBorders>
            <w:vAlign w:val="bottom"/>
          </w:tcPr>
          <w:p w14:paraId="0C340357" w14:textId="0A5A6C5A" w:rsidR="007B3F2B" w:rsidRPr="00C42DA9" w:rsidRDefault="00951D51" w:rsidP="00875B50">
            <w:pPr>
              <w:tabs>
                <w:tab w:val="decimal" w:pos="1080"/>
              </w:tabs>
              <w:spacing w:before="20" w:after="20"/>
              <w:contextualSpacing/>
              <w:rPr>
                <w:rFonts w:hAnsi="Times New Roman" w:cs="Times New Roman"/>
                <w:sz w:val="20"/>
                <w:szCs w:val="20"/>
              </w:rPr>
            </w:pPr>
            <w:r w:rsidRPr="00951D51">
              <w:rPr>
                <w:rFonts w:hAnsi="Times New Roman" w:cs="Times New Roman" w:hint="cs"/>
                <w:sz w:val="20"/>
                <w:szCs w:val="20"/>
              </w:rPr>
              <w:t>1,822</w:t>
            </w:r>
          </w:p>
        </w:tc>
        <w:tc>
          <w:tcPr>
            <w:tcW w:w="90" w:type="dxa"/>
          </w:tcPr>
          <w:p w14:paraId="4270CAB7" w14:textId="77777777" w:rsidR="007B3F2B" w:rsidRPr="00802CF8" w:rsidRDefault="007B3F2B" w:rsidP="007B3F2B">
            <w:pPr>
              <w:tabs>
                <w:tab w:val="decimal" w:pos="605"/>
              </w:tabs>
              <w:spacing w:before="20" w:after="20"/>
              <w:ind w:left="92" w:right="-360" w:hanging="92"/>
              <w:contextualSpacing/>
              <w:jc w:val="center"/>
              <w:rPr>
                <w:rFonts w:hAnsi="Times New Roman" w:cs="Times New Roman"/>
                <w:sz w:val="20"/>
                <w:szCs w:val="20"/>
              </w:rPr>
            </w:pPr>
          </w:p>
        </w:tc>
        <w:tc>
          <w:tcPr>
            <w:tcW w:w="1280" w:type="dxa"/>
            <w:tcBorders>
              <w:bottom w:val="single" w:sz="4" w:space="0" w:color="auto"/>
            </w:tcBorders>
            <w:vAlign w:val="bottom"/>
          </w:tcPr>
          <w:p w14:paraId="7C1DAB77" w14:textId="53DA7B0E" w:rsidR="007B3F2B" w:rsidRPr="00802CF8" w:rsidRDefault="007B3F2B" w:rsidP="007B3F2B">
            <w:pPr>
              <w:tabs>
                <w:tab w:val="decimal" w:pos="1140"/>
              </w:tabs>
              <w:spacing w:before="20" w:after="20"/>
              <w:contextualSpacing/>
              <w:rPr>
                <w:rFonts w:hAnsi="Times New Roman" w:cs="Times New Roman"/>
                <w:sz w:val="20"/>
                <w:szCs w:val="20"/>
              </w:rPr>
            </w:pPr>
            <w:r>
              <w:rPr>
                <w:rFonts w:hAnsi="Times New Roman" w:cs="Times New Roman"/>
                <w:sz w:val="20"/>
                <w:szCs w:val="20"/>
              </w:rPr>
              <w:t>745</w:t>
            </w:r>
          </w:p>
        </w:tc>
        <w:tc>
          <w:tcPr>
            <w:tcW w:w="70" w:type="dxa"/>
          </w:tcPr>
          <w:p w14:paraId="1947DE08" w14:textId="77777777" w:rsidR="007B3F2B" w:rsidRPr="00802CF8" w:rsidRDefault="007B3F2B" w:rsidP="007B3F2B">
            <w:pPr>
              <w:tabs>
                <w:tab w:val="decimal" w:pos="1120"/>
              </w:tabs>
              <w:spacing w:before="20" w:after="20"/>
              <w:ind w:left="92" w:right="-360" w:hanging="92"/>
              <w:contextualSpacing/>
              <w:jc w:val="center"/>
              <w:rPr>
                <w:rFonts w:hAnsi="Times New Roman" w:cs="Times New Roman"/>
                <w:sz w:val="20"/>
                <w:szCs w:val="20"/>
              </w:rPr>
            </w:pPr>
          </w:p>
        </w:tc>
        <w:tc>
          <w:tcPr>
            <w:tcW w:w="1260" w:type="dxa"/>
            <w:tcBorders>
              <w:bottom w:val="single" w:sz="4" w:space="0" w:color="auto"/>
            </w:tcBorders>
            <w:vAlign w:val="bottom"/>
          </w:tcPr>
          <w:p w14:paraId="751D9EA9" w14:textId="67EB6525" w:rsidR="007B3F2B" w:rsidRPr="00802CF8" w:rsidRDefault="00951D51" w:rsidP="00875B50">
            <w:pPr>
              <w:tabs>
                <w:tab w:val="decimal" w:pos="1040"/>
              </w:tabs>
              <w:spacing w:before="20" w:after="20"/>
              <w:contextualSpacing/>
              <w:rPr>
                <w:rFonts w:hAnsi="Times New Roman" w:cs="Times New Roman"/>
                <w:sz w:val="20"/>
                <w:szCs w:val="20"/>
              </w:rPr>
            </w:pPr>
            <w:r w:rsidRPr="00951D51">
              <w:rPr>
                <w:rFonts w:hAnsi="Times New Roman" w:cs="Times New Roman" w:hint="cs"/>
                <w:sz w:val="20"/>
                <w:szCs w:val="20"/>
              </w:rPr>
              <w:t>1,822</w:t>
            </w:r>
          </w:p>
        </w:tc>
        <w:tc>
          <w:tcPr>
            <w:tcW w:w="90" w:type="dxa"/>
          </w:tcPr>
          <w:p w14:paraId="0C5CBDB9" w14:textId="77777777" w:rsidR="007B3F2B" w:rsidRPr="00802CF8" w:rsidRDefault="007B3F2B" w:rsidP="007B3F2B">
            <w:pPr>
              <w:tabs>
                <w:tab w:val="decimal" w:pos="1113"/>
              </w:tabs>
              <w:spacing w:before="20" w:after="20"/>
              <w:ind w:left="92" w:right="-360" w:hanging="92"/>
              <w:contextualSpacing/>
              <w:jc w:val="center"/>
              <w:rPr>
                <w:rFonts w:hAnsi="Times New Roman" w:cs="Times New Roman"/>
                <w:sz w:val="20"/>
                <w:szCs w:val="20"/>
              </w:rPr>
            </w:pPr>
          </w:p>
        </w:tc>
        <w:tc>
          <w:tcPr>
            <w:tcW w:w="1170" w:type="dxa"/>
            <w:tcBorders>
              <w:bottom w:val="single" w:sz="4" w:space="0" w:color="auto"/>
            </w:tcBorders>
            <w:vAlign w:val="bottom"/>
          </w:tcPr>
          <w:p w14:paraId="5CE70D4A" w14:textId="0BE4FD60" w:rsidR="007B3F2B" w:rsidRPr="00802CF8" w:rsidRDefault="007B3F2B" w:rsidP="007B3F2B">
            <w:pPr>
              <w:tabs>
                <w:tab w:val="decimal" w:pos="1080"/>
              </w:tabs>
              <w:spacing w:before="20" w:after="20"/>
              <w:ind w:right="-270"/>
              <w:contextualSpacing/>
              <w:rPr>
                <w:rFonts w:hAnsi="Times New Roman" w:cs="Times New Roman"/>
                <w:sz w:val="20"/>
                <w:szCs w:val="20"/>
              </w:rPr>
            </w:pPr>
            <w:r>
              <w:rPr>
                <w:rFonts w:hAnsi="Times New Roman" w:cs="Times New Roman"/>
                <w:sz w:val="20"/>
                <w:szCs w:val="20"/>
              </w:rPr>
              <w:fldChar w:fldCharType="begin"/>
            </w:r>
            <w:r>
              <w:rPr>
                <w:rFonts w:hAnsi="Times New Roman" w:cs="Times New Roman"/>
                <w:sz w:val="20"/>
                <w:szCs w:val="20"/>
              </w:rPr>
              <w:instrText xml:space="preserve"> =SUM(ABOVE) </w:instrText>
            </w:r>
            <w:r>
              <w:rPr>
                <w:rFonts w:hAnsi="Times New Roman" w:cs="Times New Roman"/>
                <w:sz w:val="20"/>
                <w:szCs w:val="20"/>
              </w:rPr>
              <w:fldChar w:fldCharType="separate"/>
            </w:r>
            <w:r>
              <w:rPr>
                <w:rFonts w:hAnsi="Times New Roman" w:cs="Times New Roman"/>
                <w:noProof/>
                <w:sz w:val="20"/>
                <w:szCs w:val="20"/>
              </w:rPr>
              <w:t>5,299</w:t>
            </w:r>
            <w:r>
              <w:rPr>
                <w:rFonts w:hAnsi="Times New Roman" w:cs="Times New Roman"/>
                <w:sz w:val="20"/>
                <w:szCs w:val="20"/>
              </w:rPr>
              <w:fldChar w:fldCharType="end"/>
            </w:r>
          </w:p>
        </w:tc>
      </w:tr>
      <w:tr w:rsidR="007B3F2B" w:rsidRPr="00802CF8" w14:paraId="17F58A41" w14:textId="77777777" w:rsidTr="007B3F2B">
        <w:trPr>
          <w:trHeight w:val="198"/>
        </w:trPr>
        <w:tc>
          <w:tcPr>
            <w:tcW w:w="3780" w:type="dxa"/>
            <w:vAlign w:val="bottom"/>
          </w:tcPr>
          <w:p w14:paraId="3C097286" w14:textId="77777777" w:rsidR="007B3F2B" w:rsidRPr="00802CF8" w:rsidRDefault="007B3F2B" w:rsidP="007B3F2B">
            <w:pPr>
              <w:spacing w:line="240" w:lineRule="exact"/>
              <w:ind w:right="-12"/>
              <w:jc w:val="thaiDistribute"/>
              <w:rPr>
                <w:rFonts w:hAnsi="Times New Roman" w:cs="Times New Roman"/>
                <w:spacing w:val="-10"/>
                <w:sz w:val="20"/>
                <w:szCs w:val="20"/>
              </w:rPr>
            </w:pPr>
            <w:r w:rsidRPr="00802CF8">
              <w:rPr>
                <w:rFonts w:hAnsi="Times New Roman" w:cs="Times New Roman"/>
                <w:spacing w:val="-10"/>
                <w:sz w:val="20"/>
                <w:szCs w:val="20"/>
              </w:rPr>
              <w:t>Total trade and other current receivables</w:t>
            </w:r>
          </w:p>
        </w:tc>
        <w:tc>
          <w:tcPr>
            <w:tcW w:w="1260" w:type="dxa"/>
            <w:tcBorders>
              <w:top w:val="single" w:sz="4" w:space="0" w:color="auto"/>
            </w:tcBorders>
            <w:vAlign w:val="bottom"/>
          </w:tcPr>
          <w:p w14:paraId="517B494F" w14:textId="77777777" w:rsidR="007B3F2B" w:rsidRPr="00802CF8" w:rsidRDefault="007B3F2B" w:rsidP="00875B50">
            <w:pPr>
              <w:tabs>
                <w:tab w:val="decimal" w:pos="1080"/>
              </w:tabs>
              <w:spacing w:before="20" w:after="20"/>
              <w:contextualSpacing/>
              <w:rPr>
                <w:rFonts w:hAnsi="Times New Roman" w:cs="Times New Roman"/>
                <w:sz w:val="20"/>
                <w:szCs w:val="20"/>
              </w:rPr>
            </w:pPr>
          </w:p>
        </w:tc>
        <w:tc>
          <w:tcPr>
            <w:tcW w:w="90" w:type="dxa"/>
          </w:tcPr>
          <w:p w14:paraId="01B8323F" w14:textId="77777777" w:rsidR="007B3F2B" w:rsidRPr="00802CF8" w:rsidRDefault="007B3F2B" w:rsidP="007B3F2B">
            <w:pPr>
              <w:tabs>
                <w:tab w:val="decimal" w:pos="605"/>
              </w:tabs>
              <w:spacing w:before="20" w:after="20"/>
              <w:ind w:left="92" w:right="-360" w:hanging="92"/>
              <w:contextualSpacing/>
              <w:jc w:val="center"/>
              <w:rPr>
                <w:rFonts w:hAnsi="Times New Roman" w:cs="Times New Roman"/>
                <w:sz w:val="20"/>
                <w:szCs w:val="20"/>
              </w:rPr>
            </w:pPr>
          </w:p>
        </w:tc>
        <w:tc>
          <w:tcPr>
            <w:tcW w:w="1280" w:type="dxa"/>
            <w:tcBorders>
              <w:top w:val="single" w:sz="4" w:space="0" w:color="auto"/>
            </w:tcBorders>
            <w:vAlign w:val="bottom"/>
          </w:tcPr>
          <w:p w14:paraId="126C4680" w14:textId="77777777" w:rsidR="007B3F2B" w:rsidRPr="00802CF8" w:rsidRDefault="007B3F2B" w:rsidP="007B3F2B">
            <w:pPr>
              <w:tabs>
                <w:tab w:val="decimal" w:pos="1140"/>
              </w:tabs>
              <w:spacing w:before="20" w:after="20"/>
              <w:contextualSpacing/>
              <w:rPr>
                <w:rFonts w:hAnsi="Times New Roman" w:cs="Times New Roman"/>
                <w:sz w:val="20"/>
                <w:szCs w:val="20"/>
              </w:rPr>
            </w:pPr>
          </w:p>
        </w:tc>
        <w:tc>
          <w:tcPr>
            <w:tcW w:w="70" w:type="dxa"/>
          </w:tcPr>
          <w:p w14:paraId="5ED94509" w14:textId="77777777" w:rsidR="007B3F2B" w:rsidRPr="00802CF8" w:rsidRDefault="007B3F2B" w:rsidP="007B3F2B">
            <w:pPr>
              <w:tabs>
                <w:tab w:val="decimal" w:pos="1120"/>
              </w:tabs>
              <w:spacing w:before="20" w:after="20"/>
              <w:ind w:left="92" w:right="-360" w:hanging="92"/>
              <w:contextualSpacing/>
              <w:jc w:val="center"/>
              <w:rPr>
                <w:rFonts w:hAnsi="Times New Roman" w:cs="Times New Roman"/>
                <w:sz w:val="20"/>
                <w:szCs w:val="20"/>
              </w:rPr>
            </w:pPr>
          </w:p>
        </w:tc>
        <w:tc>
          <w:tcPr>
            <w:tcW w:w="1260" w:type="dxa"/>
            <w:tcBorders>
              <w:top w:val="single" w:sz="4" w:space="0" w:color="auto"/>
            </w:tcBorders>
            <w:vAlign w:val="bottom"/>
          </w:tcPr>
          <w:p w14:paraId="503A6560" w14:textId="77777777" w:rsidR="007B3F2B" w:rsidRPr="00802CF8" w:rsidRDefault="007B3F2B" w:rsidP="007B3F2B">
            <w:pPr>
              <w:tabs>
                <w:tab w:val="decimal" w:pos="590"/>
              </w:tabs>
              <w:spacing w:before="20" w:after="20"/>
              <w:contextualSpacing/>
              <w:rPr>
                <w:rFonts w:hAnsi="Times New Roman" w:cs="Times New Roman"/>
                <w:sz w:val="20"/>
                <w:szCs w:val="20"/>
              </w:rPr>
            </w:pPr>
          </w:p>
        </w:tc>
        <w:tc>
          <w:tcPr>
            <w:tcW w:w="90" w:type="dxa"/>
          </w:tcPr>
          <w:p w14:paraId="6B4FFE6C" w14:textId="77777777" w:rsidR="007B3F2B" w:rsidRPr="00802CF8" w:rsidRDefault="007B3F2B" w:rsidP="007B3F2B">
            <w:pPr>
              <w:tabs>
                <w:tab w:val="decimal" w:pos="1113"/>
              </w:tabs>
              <w:spacing w:before="20" w:after="20"/>
              <w:ind w:left="92" w:right="-360" w:hanging="92"/>
              <w:contextualSpacing/>
              <w:jc w:val="center"/>
              <w:rPr>
                <w:rFonts w:hAnsi="Times New Roman" w:cs="Times New Roman"/>
                <w:sz w:val="20"/>
                <w:szCs w:val="20"/>
              </w:rPr>
            </w:pPr>
          </w:p>
        </w:tc>
        <w:tc>
          <w:tcPr>
            <w:tcW w:w="1170" w:type="dxa"/>
            <w:tcBorders>
              <w:top w:val="single" w:sz="4" w:space="0" w:color="auto"/>
            </w:tcBorders>
            <w:vAlign w:val="bottom"/>
          </w:tcPr>
          <w:p w14:paraId="76E05A4F" w14:textId="77777777" w:rsidR="007B3F2B" w:rsidRPr="00802CF8" w:rsidRDefault="007B3F2B" w:rsidP="007B3F2B">
            <w:pPr>
              <w:tabs>
                <w:tab w:val="decimal" w:pos="1080"/>
              </w:tabs>
              <w:spacing w:before="20" w:after="20"/>
              <w:ind w:right="-270"/>
              <w:contextualSpacing/>
              <w:rPr>
                <w:rFonts w:hAnsi="Times New Roman" w:cs="Times New Roman"/>
                <w:sz w:val="20"/>
                <w:szCs w:val="20"/>
              </w:rPr>
            </w:pPr>
          </w:p>
        </w:tc>
      </w:tr>
      <w:tr w:rsidR="007B3F2B" w:rsidRPr="00802CF8" w14:paraId="538B4A90" w14:textId="77777777" w:rsidTr="007B3F2B">
        <w:trPr>
          <w:trHeight w:val="198"/>
        </w:trPr>
        <w:tc>
          <w:tcPr>
            <w:tcW w:w="3780" w:type="dxa"/>
            <w:vAlign w:val="bottom"/>
          </w:tcPr>
          <w:p w14:paraId="41C59556" w14:textId="77777777" w:rsidR="007B3F2B" w:rsidRPr="00802CF8" w:rsidRDefault="007B3F2B" w:rsidP="007B3F2B">
            <w:pPr>
              <w:pStyle w:val="ListParagraph"/>
              <w:numPr>
                <w:ilvl w:val="0"/>
                <w:numId w:val="42"/>
              </w:numPr>
              <w:tabs>
                <w:tab w:val="left" w:pos="270"/>
              </w:tabs>
              <w:spacing w:line="240" w:lineRule="exact"/>
              <w:ind w:left="630" w:right="-12" w:hanging="540"/>
              <w:jc w:val="thaiDistribute"/>
              <w:rPr>
                <w:rFonts w:hAnsi="Times New Roman" w:cs="Times New Roman"/>
                <w:spacing w:val="-10"/>
                <w:sz w:val="20"/>
                <w:szCs w:val="20"/>
              </w:rPr>
            </w:pPr>
            <w:r w:rsidRPr="00802CF8">
              <w:rPr>
                <w:rFonts w:hAnsi="Times New Roman" w:cs="Times New Roman"/>
                <w:spacing w:val="-10"/>
                <w:sz w:val="20"/>
                <w:szCs w:val="20"/>
              </w:rPr>
              <w:t>related parties</w:t>
            </w:r>
          </w:p>
        </w:tc>
        <w:tc>
          <w:tcPr>
            <w:tcW w:w="1260" w:type="dxa"/>
            <w:tcBorders>
              <w:bottom w:val="double" w:sz="4" w:space="0" w:color="auto"/>
            </w:tcBorders>
            <w:vAlign w:val="bottom"/>
          </w:tcPr>
          <w:p w14:paraId="53FEE726" w14:textId="7DEA71AD" w:rsidR="007B3F2B" w:rsidRPr="00802CF8" w:rsidRDefault="00951D51" w:rsidP="00875B50">
            <w:pPr>
              <w:tabs>
                <w:tab w:val="decimal" w:pos="1080"/>
              </w:tabs>
              <w:spacing w:before="20" w:after="20"/>
              <w:contextualSpacing/>
              <w:rPr>
                <w:rFonts w:hAnsi="Times New Roman" w:cs="Times New Roman"/>
                <w:sz w:val="20"/>
                <w:szCs w:val="20"/>
              </w:rPr>
            </w:pPr>
            <w:r w:rsidRPr="00951D51">
              <w:rPr>
                <w:rFonts w:hAnsi="Times New Roman" w:cs="Times New Roman" w:hint="cs"/>
                <w:sz w:val="20"/>
                <w:szCs w:val="20"/>
              </w:rPr>
              <w:t>1,822</w:t>
            </w:r>
          </w:p>
        </w:tc>
        <w:tc>
          <w:tcPr>
            <w:tcW w:w="90" w:type="dxa"/>
          </w:tcPr>
          <w:p w14:paraId="74F66DA6" w14:textId="77777777" w:rsidR="007B3F2B" w:rsidRPr="00802CF8" w:rsidRDefault="007B3F2B" w:rsidP="007B3F2B">
            <w:pPr>
              <w:tabs>
                <w:tab w:val="decimal" w:pos="605"/>
              </w:tabs>
              <w:spacing w:before="20" w:after="20"/>
              <w:ind w:left="92" w:right="-360" w:hanging="92"/>
              <w:contextualSpacing/>
              <w:jc w:val="center"/>
              <w:rPr>
                <w:rFonts w:hAnsi="Times New Roman" w:cs="Times New Roman"/>
                <w:sz w:val="20"/>
                <w:szCs w:val="20"/>
              </w:rPr>
            </w:pPr>
          </w:p>
        </w:tc>
        <w:tc>
          <w:tcPr>
            <w:tcW w:w="1280" w:type="dxa"/>
            <w:tcBorders>
              <w:bottom w:val="double" w:sz="4" w:space="0" w:color="auto"/>
            </w:tcBorders>
            <w:vAlign w:val="bottom"/>
          </w:tcPr>
          <w:p w14:paraId="2CD97922" w14:textId="44C39ACA" w:rsidR="007B3F2B" w:rsidRPr="00802CF8" w:rsidRDefault="007B3F2B" w:rsidP="007B3F2B">
            <w:pPr>
              <w:tabs>
                <w:tab w:val="decimal" w:pos="1140"/>
              </w:tabs>
              <w:spacing w:before="20" w:after="20"/>
              <w:contextualSpacing/>
              <w:rPr>
                <w:rFonts w:hAnsi="Times New Roman" w:cs="Times New Roman"/>
                <w:sz w:val="20"/>
                <w:szCs w:val="20"/>
              </w:rPr>
            </w:pPr>
            <w:r>
              <w:rPr>
                <w:rFonts w:hAnsi="Times New Roman" w:cs="Times New Roman"/>
                <w:sz w:val="20"/>
                <w:szCs w:val="20"/>
              </w:rPr>
              <w:t>745</w:t>
            </w:r>
          </w:p>
        </w:tc>
        <w:tc>
          <w:tcPr>
            <w:tcW w:w="70" w:type="dxa"/>
          </w:tcPr>
          <w:p w14:paraId="2E08E2B2" w14:textId="77777777" w:rsidR="007B3F2B" w:rsidRPr="00802CF8" w:rsidRDefault="007B3F2B" w:rsidP="007B3F2B">
            <w:pPr>
              <w:tabs>
                <w:tab w:val="decimal" w:pos="1120"/>
              </w:tabs>
              <w:spacing w:before="20" w:after="20"/>
              <w:ind w:left="92" w:right="-360" w:hanging="92"/>
              <w:contextualSpacing/>
              <w:jc w:val="center"/>
              <w:rPr>
                <w:rFonts w:hAnsi="Times New Roman" w:cs="Times New Roman"/>
                <w:sz w:val="20"/>
                <w:szCs w:val="20"/>
              </w:rPr>
            </w:pPr>
          </w:p>
        </w:tc>
        <w:tc>
          <w:tcPr>
            <w:tcW w:w="1260" w:type="dxa"/>
            <w:tcBorders>
              <w:bottom w:val="double" w:sz="4" w:space="0" w:color="auto"/>
            </w:tcBorders>
            <w:vAlign w:val="bottom"/>
          </w:tcPr>
          <w:p w14:paraId="25ED9C3C" w14:textId="59B9BBFF" w:rsidR="007B3F2B" w:rsidRPr="00802CF8" w:rsidRDefault="00951D51" w:rsidP="00875B50">
            <w:pPr>
              <w:tabs>
                <w:tab w:val="decimal" w:pos="1040"/>
              </w:tabs>
              <w:spacing w:before="20" w:after="20"/>
              <w:contextualSpacing/>
              <w:rPr>
                <w:rFonts w:hAnsi="Times New Roman" w:cs="Times New Roman"/>
                <w:sz w:val="20"/>
                <w:szCs w:val="20"/>
              </w:rPr>
            </w:pPr>
            <w:r w:rsidRPr="00951D51">
              <w:rPr>
                <w:rFonts w:hAnsi="Times New Roman" w:cs="Times New Roman" w:hint="cs"/>
                <w:sz w:val="20"/>
                <w:szCs w:val="20"/>
              </w:rPr>
              <w:t>1,822</w:t>
            </w:r>
          </w:p>
        </w:tc>
        <w:tc>
          <w:tcPr>
            <w:tcW w:w="90" w:type="dxa"/>
          </w:tcPr>
          <w:p w14:paraId="278F6DE9" w14:textId="77777777" w:rsidR="007B3F2B" w:rsidRPr="00802CF8" w:rsidRDefault="007B3F2B" w:rsidP="007B3F2B">
            <w:pPr>
              <w:tabs>
                <w:tab w:val="decimal" w:pos="1113"/>
              </w:tabs>
              <w:spacing w:before="20" w:after="20"/>
              <w:ind w:left="92" w:right="-360" w:hanging="92"/>
              <w:contextualSpacing/>
              <w:jc w:val="center"/>
              <w:rPr>
                <w:rFonts w:hAnsi="Times New Roman" w:cs="Times New Roman"/>
                <w:sz w:val="20"/>
                <w:szCs w:val="20"/>
              </w:rPr>
            </w:pPr>
          </w:p>
        </w:tc>
        <w:tc>
          <w:tcPr>
            <w:tcW w:w="1170" w:type="dxa"/>
            <w:tcBorders>
              <w:bottom w:val="double" w:sz="4" w:space="0" w:color="auto"/>
            </w:tcBorders>
            <w:vAlign w:val="bottom"/>
          </w:tcPr>
          <w:p w14:paraId="44783B64" w14:textId="409D42B7" w:rsidR="007B3F2B" w:rsidRPr="00802CF8" w:rsidRDefault="007B3F2B" w:rsidP="007B3F2B">
            <w:pPr>
              <w:tabs>
                <w:tab w:val="decimal" w:pos="1080"/>
              </w:tabs>
              <w:spacing w:before="20" w:after="20"/>
              <w:ind w:right="-270"/>
              <w:contextualSpacing/>
              <w:rPr>
                <w:rFonts w:hAnsi="Times New Roman" w:cs="Times New Roman"/>
                <w:sz w:val="20"/>
                <w:szCs w:val="20"/>
              </w:rPr>
            </w:pPr>
            <w:r>
              <w:rPr>
                <w:rFonts w:hAnsi="Times New Roman" w:cs="Times New Roman"/>
                <w:sz w:val="20"/>
                <w:szCs w:val="20"/>
              </w:rPr>
              <w:t>5,299</w:t>
            </w:r>
          </w:p>
        </w:tc>
      </w:tr>
      <w:tr w:rsidR="007B3F2B" w:rsidRPr="00802CF8" w14:paraId="32B3C54F" w14:textId="77777777" w:rsidTr="007B3F2B">
        <w:trPr>
          <w:trHeight w:hRule="exact" w:val="144"/>
        </w:trPr>
        <w:tc>
          <w:tcPr>
            <w:tcW w:w="3780" w:type="dxa"/>
            <w:vAlign w:val="bottom"/>
          </w:tcPr>
          <w:p w14:paraId="21B84AFC" w14:textId="77777777" w:rsidR="007B3F2B" w:rsidRPr="00802CF8" w:rsidRDefault="007B3F2B" w:rsidP="007B3F2B">
            <w:pPr>
              <w:spacing w:line="240" w:lineRule="exact"/>
              <w:ind w:right="-12"/>
              <w:jc w:val="thaiDistribute"/>
              <w:rPr>
                <w:rFonts w:hAnsi="Times New Roman" w:cs="Times New Roman"/>
                <w:sz w:val="20"/>
                <w:szCs w:val="20"/>
              </w:rPr>
            </w:pPr>
          </w:p>
        </w:tc>
        <w:tc>
          <w:tcPr>
            <w:tcW w:w="1260" w:type="dxa"/>
            <w:tcBorders>
              <w:top w:val="double" w:sz="4" w:space="0" w:color="auto"/>
            </w:tcBorders>
            <w:vAlign w:val="bottom"/>
          </w:tcPr>
          <w:p w14:paraId="362162C4" w14:textId="77777777" w:rsidR="007B3F2B" w:rsidRPr="00802CF8" w:rsidRDefault="007B3F2B" w:rsidP="007B3F2B">
            <w:pPr>
              <w:tabs>
                <w:tab w:val="decimal" w:pos="1080"/>
                <w:tab w:val="decimal" w:pos="1170"/>
              </w:tabs>
              <w:spacing w:before="20" w:after="20"/>
              <w:contextualSpacing/>
              <w:rPr>
                <w:rFonts w:hAnsi="Times New Roman" w:cs="Times New Roman"/>
                <w:sz w:val="20"/>
                <w:szCs w:val="20"/>
              </w:rPr>
            </w:pPr>
          </w:p>
        </w:tc>
        <w:tc>
          <w:tcPr>
            <w:tcW w:w="90" w:type="dxa"/>
          </w:tcPr>
          <w:p w14:paraId="39D6BC0A" w14:textId="77777777" w:rsidR="007B3F2B" w:rsidRPr="00802CF8" w:rsidRDefault="007B3F2B" w:rsidP="007B3F2B">
            <w:pPr>
              <w:tabs>
                <w:tab w:val="decimal" w:pos="605"/>
              </w:tabs>
              <w:spacing w:before="20" w:after="20"/>
              <w:ind w:left="92" w:right="-360" w:hanging="92"/>
              <w:contextualSpacing/>
              <w:jc w:val="center"/>
              <w:rPr>
                <w:rFonts w:hAnsi="Times New Roman" w:cs="Times New Roman"/>
                <w:sz w:val="20"/>
                <w:szCs w:val="20"/>
              </w:rPr>
            </w:pPr>
          </w:p>
        </w:tc>
        <w:tc>
          <w:tcPr>
            <w:tcW w:w="1280" w:type="dxa"/>
            <w:tcBorders>
              <w:top w:val="double" w:sz="4" w:space="0" w:color="auto"/>
            </w:tcBorders>
            <w:vAlign w:val="bottom"/>
          </w:tcPr>
          <w:p w14:paraId="7DF8A65E" w14:textId="77777777" w:rsidR="007B3F2B" w:rsidRPr="00802CF8" w:rsidRDefault="007B3F2B" w:rsidP="007B3F2B">
            <w:pPr>
              <w:tabs>
                <w:tab w:val="decimal" w:pos="1140"/>
              </w:tabs>
              <w:spacing w:before="20" w:after="20"/>
              <w:contextualSpacing/>
              <w:rPr>
                <w:rFonts w:hAnsi="Times New Roman" w:cs="Times New Roman"/>
                <w:sz w:val="20"/>
                <w:szCs w:val="20"/>
              </w:rPr>
            </w:pPr>
          </w:p>
        </w:tc>
        <w:tc>
          <w:tcPr>
            <w:tcW w:w="70" w:type="dxa"/>
          </w:tcPr>
          <w:p w14:paraId="47136314" w14:textId="77777777" w:rsidR="007B3F2B" w:rsidRPr="00802CF8" w:rsidRDefault="007B3F2B" w:rsidP="007B3F2B">
            <w:pPr>
              <w:tabs>
                <w:tab w:val="decimal" w:pos="1120"/>
              </w:tabs>
              <w:spacing w:before="20" w:after="20"/>
              <w:ind w:left="92" w:right="-360" w:hanging="92"/>
              <w:contextualSpacing/>
              <w:jc w:val="center"/>
              <w:rPr>
                <w:rFonts w:hAnsi="Times New Roman" w:cs="Times New Roman"/>
                <w:sz w:val="20"/>
                <w:szCs w:val="20"/>
              </w:rPr>
            </w:pPr>
          </w:p>
        </w:tc>
        <w:tc>
          <w:tcPr>
            <w:tcW w:w="1260" w:type="dxa"/>
            <w:tcBorders>
              <w:top w:val="double" w:sz="4" w:space="0" w:color="auto"/>
            </w:tcBorders>
            <w:vAlign w:val="bottom"/>
          </w:tcPr>
          <w:p w14:paraId="4DCCC4B7" w14:textId="77777777" w:rsidR="007B3F2B" w:rsidRPr="00802CF8" w:rsidRDefault="007B3F2B" w:rsidP="007B3F2B">
            <w:pPr>
              <w:tabs>
                <w:tab w:val="decimal" w:pos="1060"/>
              </w:tabs>
              <w:spacing w:before="20" w:after="20"/>
              <w:contextualSpacing/>
              <w:rPr>
                <w:rFonts w:hAnsi="Times New Roman" w:cs="Times New Roman"/>
                <w:sz w:val="20"/>
                <w:szCs w:val="20"/>
              </w:rPr>
            </w:pPr>
          </w:p>
        </w:tc>
        <w:tc>
          <w:tcPr>
            <w:tcW w:w="90" w:type="dxa"/>
          </w:tcPr>
          <w:p w14:paraId="43A38123" w14:textId="77777777" w:rsidR="007B3F2B" w:rsidRPr="00802CF8" w:rsidRDefault="007B3F2B" w:rsidP="007B3F2B">
            <w:pPr>
              <w:tabs>
                <w:tab w:val="decimal" w:pos="1113"/>
              </w:tabs>
              <w:spacing w:before="20" w:after="20"/>
              <w:ind w:left="92" w:right="-360" w:hanging="92"/>
              <w:contextualSpacing/>
              <w:jc w:val="center"/>
              <w:rPr>
                <w:rFonts w:hAnsi="Times New Roman" w:cs="Times New Roman"/>
                <w:sz w:val="20"/>
                <w:szCs w:val="20"/>
              </w:rPr>
            </w:pPr>
          </w:p>
        </w:tc>
        <w:tc>
          <w:tcPr>
            <w:tcW w:w="1170" w:type="dxa"/>
            <w:tcBorders>
              <w:top w:val="double" w:sz="4" w:space="0" w:color="auto"/>
            </w:tcBorders>
            <w:vAlign w:val="bottom"/>
          </w:tcPr>
          <w:p w14:paraId="729E01B1" w14:textId="77777777" w:rsidR="007B3F2B" w:rsidRPr="00802CF8" w:rsidRDefault="007B3F2B" w:rsidP="007B3F2B">
            <w:pPr>
              <w:tabs>
                <w:tab w:val="decimal" w:pos="1080"/>
              </w:tabs>
              <w:spacing w:before="20" w:after="20"/>
              <w:ind w:right="-270"/>
              <w:contextualSpacing/>
              <w:rPr>
                <w:rFonts w:hAnsi="Times New Roman" w:cs="Times New Roman"/>
                <w:sz w:val="20"/>
                <w:szCs w:val="20"/>
              </w:rPr>
            </w:pPr>
          </w:p>
        </w:tc>
      </w:tr>
      <w:tr w:rsidR="007B3F2B" w:rsidRPr="00802CF8" w14:paraId="6C511F12" w14:textId="77777777" w:rsidTr="007B3F2B">
        <w:trPr>
          <w:trHeight w:val="198"/>
        </w:trPr>
        <w:tc>
          <w:tcPr>
            <w:tcW w:w="3780" w:type="dxa"/>
            <w:vAlign w:val="bottom"/>
          </w:tcPr>
          <w:p w14:paraId="35A531A8" w14:textId="5A53FF55" w:rsidR="007B3F2B" w:rsidRPr="00802CF8" w:rsidRDefault="007B3F2B" w:rsidP="007B3F2B">
            <w:pPr>
              <w:spacing w:line="240" w:lineRule="exact"/>
              <w:ind w:right="-12"/>
              <w:rPr>
                <w:rFonts w:hAnsi="Times New Roman" w:cs="Times New Roman"/>
                <w:sz w:val="20"/>
                <w:szCs w:val="20"/>
              </w:rPr>
            </w:pPr>
            <w:r w:rsidRPr="00802CF8">
              <w:rPr>
                <w:rFonts w:hAnsi="Times New Roman" w:cs="Times New Roman"/>
                <w:b/>
                <w:bCs/>
                <w:sz w:val="20"/>
                <w:szCs w:val="20"/>
              </w:rPr>
              <w:t>Right</w:t>
            </w:r>
            <w:r w:rsidRPr="00802CF8">
              <w:rPr>
                <w:rFonts w:hAnsi="Times New Roman" w:cs="Times New Roman"/>
                <w:b/>
                <w:bCs/>
                <w:sz w:val="20"/>
                <w:szCs w:val="20"/>
                <w:cs/>
              </w:rPr>
              <w:t>-</w:t>
            </w:r>
            <w:r w:rsidRPr="00802CF8">
              <w:rPr>
                <w:rFonts w:hAnsi="Times New Roman" w:cs="Times New Roman"/>
                <w:b/>
                <w:bCs/>
                <w:sz w:val="20"/>
                <w:szCs w:val="20"/>
              </w:rPr>
              <w:t>of</w:t>
            </w:r>
            <w:r w:rsidRPr="00802CF8">
              <w:rPr>
                <w:rFonts w:hAnsi="Times New Roman" w:cs="Times New Roman"/>
                <w:b/>
                <w:bCs/>
                <w:sz w:val="20"/>
                <w:szCs w:val="20"/>
                <w:cs/>
              </w:rPr>
              <w:t>-</w:t>
            </w:r>
            <w:r w:rsidRPr="00802CF8">
              <w:rPr>
                <w:rFonts w:hAnsi="Times New Roman" w:cs="Times New Roman"/>
                <w:b/>
                <w:bCs/>
                <w:sz w:val="20"/>
                <w:szCs w:val="20"/>
              </w:rPr>
              <w:t xml:space="preserve">use assets </w:t>
            </w:r>
            <w:r w:rsidRPr="00802CF8">
              <w:rPr>
                <w:rFonts w:hAnsi="Times New Roman" w:cs="Times New Roman"/>
                <w:sz w:val="20"/>
                <w:szCs w:val="20"/>
                <w:cs/>
              </w:rPr>
              <w:t>(</w:t>
            </w:r>
            <w:r w:rsidRPr="00802CF8">
              <w:rPr>
                <w:rFonts w:hAnsi="Times New Roman" w:cs="Times New Roman"/>
                <w:sz w:val="20"/>
                <w:szCs w:val="20"/>
              </w:rPr>
              <w:t>see Note 12</w:t>
            </w:r>
            <w:r w:rsidRPr="00802CF8">
              <w:rPr>
                <w:rFonts w:hAnsi="Times New Roman" w:cs="Times New Roman"/>
                <w:sz w:val="20"/>
                <w:szCs w:val="20"/>
                <w:cs/>
              </w:rPr>
              <w:t>)</w:t>
            </w:r>
          </w:p>
        </w:tc>
        <w:tc>
          <w:tcPr>
            <w:tcW w:w="1260" w:type="dxa"/>
            <w:vAlign w:val="bottom"/>
          </w:tcPr>
          <w:p w14:paraId="1D6EB839" w14:textId="77777777" w:rsidR="007B3F2B" w:rsidRPr="00802CF8" w:rsidRDefault="007B3F2B" w:rsidP="007B3F2B">
            <w:pPr>
              <w:tabs>
                <w:tab w:val="decimal" w:pos="1080"/>
                <w:tab w:val="decimal" w:pos="1170"/>
              </w:tabs>
              <w:spacing w:before="20" w:after="20"/>
              <w:contextualSpacing/>
              <w:rPr>
                <w:rFonts w:hAnsi="Times New Roman" w:cs="Times New Roman"/>
                <w:sz w:val="20"/>
                <w:szCs w:val="20"/>
              </w:rPr>
            </w:pPr>
          </w:p>
        </w:tc>
        <w:tc>
          <w:tcPr>
            <w:tcW w:w="90" w:type="dxa"/>
          </w:tcPr>
          <w:p w14:paraId="3B9E3368" w14:textId="77777777" w:rsidR="007B3F2B" w:rsidRPr="00802CF8" w:rsidRDefault="007B3F2B" w:rsidP="007B3F2B">
            <w:pPr>
              <w:tabs>
                <w:tab w:val="decimal" w:pos="605"/>
              </w:tabs>
              <w:spacing w:before="20" w:after="20"/>
              <w:ind w:left="92" w:right="-360" w:hanging="92"/>
              <w:contextualSpacing/>
              <w:jc w:val="center"/>
              <w:rPr>
                <w:rFonts w:hAnsi="Times New Roman" w:cs="Times New Roman"/>
                <w:sz w:val="20"/>
                <w:szCs w:val="20"/>
              </w:rPr>
            </w:pPr>
          </w:p>
        </w:tc>
        <w:tc>
          <w:tcPr>
            <w:tcW w:w="1280" w:type="dxa"/>
            <w:vAlign w:val="bottom"/>
          </w:tcPr>
          <w:p w14:paraId="3F26E84F" w14:textId="77777777" w:rsidR="007B3F2B" w:rsidRPr="00802CF8" w:rsidRDefault="007B3F2B" w:rsidP="007B3F2B">
            <w:pPr>
              <w:tabs>
                <w:tab w:val="decimal" w:pos="1140"/>
              </w:tabs>
              <w:spacing w:before="20" w:after="20"/>
              <w:contextualSpacing/>
              <w:rPr>
                <w:rFonts w:hAnsi="Times New Roman" w:cs="Times New Roman"/>
                <w:sz w:val="20"/>
                <w:szCs w:val="20"/>
              </w:rPr>
            </w:pPr>
          </w:p>
        </w:tc>
        <w:tc>
          <w:tcPr>
            <w:tcW w:w="70" w:type="dxa"/>
          </w:tcPr>
          <w:p w14:paraId="52AAFC22" w14:textId="77777777" w:rsidR="007B3F2B" w:rsidRPr="00802CF8" w:rsidRDefault="007B3F2B" w:rsidP="007B3F2B">
            <w:pPr>
              <w:tabs>
                <w:tab w:val="decimal" w:pos="1120"/>
              </w:tabs>
              <w:spacing w:before="20" w:after="20"/>
              <w:ind w:left="92" w:right="-360" w:hanging="92"/>
              <w:contextualSpacing/>
              <w:jc w:val="center"/>
              <w:rPr>
                <w:rFonts w:hAnsi="Times New Roman" w:cs="Times New Roman"/>
                <w:sz w:val="20"/>
                <w:szCs w:val="20"/>
              </w:rPr>
            </w:pPr>
          </w:p>
        </w:tc>
        <w:tc>
          <w:tcPr>
            <w:tcW w:w="1260" w:type="dxa"/>
            <w:vAlign w:val="bottom"/>
          </w:tcPr>
          <w:p w14:paraId="0497919A" w14:textId="77777777" w:rsidR="007B3F2B" w:rsidRPr="00802CF8" w:rsidRDefault="007B3F2B" w:rsidP="007B3F2B">
            <w:pPr>
              <w:tabs>
                <w:tab w:val="decimal" w:pos="1060"/>
              </w:tabs>
              <w:spacing w:before="20" w:after="20"/>
              <w:contextualSpacing/>
              <w:rPr>
                <w:rFonts w:hAnsi="Times New Roman" w:cs="Times New Roman"/>
                <w:sz w:val="20"/>
                <w:szCs w:val="20"/>
              </w:rPr>
            </w:pPr>
          </w:p>
        </w:tc>
        <w:tc>
          <w:tcPr>
            <w:tcW w:w="90" w:type="dxa"/>
          </w:tcPr>
          <w:p w14:paraId="45B96DFA" w14:textId="77777777" w:rsidR="007B3F2B" w:rsidRPr="00802CF8" w:rsidRDefault="007B3F2B" w:rsidP="007B3F2B">
            <w:pPr>
              <w:tabs>
                <w:tab w:val="decimal" w:pos="1113"/>
              </w:tabs>
              <w:spacing w:before="20" w:after="20"/>
              <w:ind w:left="92" w:right="-360" w:hanging="92"/>
              <w:contextualSpacing/>
              <w:jc w:val="center"/>
              <w:rPr>
                <w:rFonts w:hAnsi="Times New Roman" w:cs="Times New Roman"/>
                <w:sz w:val="20"/>
                <w:szCs w:val="20"/>
              </w:rPr>
            </w:pPr>
          </w:p>
        </w:tc>
        <w:tc>
          <w:tcPr>
            <w:tcW w:w="1170" w:type="dxa"/>
            <w:vAlign w:val="bottom"/>
          </w:tcPr>
          <w:p w14:paraId="75BCF006" w14:textId="77777777" w:rsidR="007B3F2B" w:rsidRPr="00802CF8" w:rsidRDefault="007B3F2B" w:rsidP="007B3F2B">
            <w:pPr>
              <w:tabs>
                <w:tab w:val="decimal" w:pos="1080"/>
              </w:tabs>
              <w:spacing w:before="20" w:after="20"/>
              <w:ind w:right="-270"/>
              <w:contextualSpacing/>
              <w:rPr>
                <w:rFonts w:hAnsi="Times New Roman" w:cs="Times New Roman"/>
                <w:sz w:val="20"/>
                <w:szCs w:val="20"/>
              </w:rPr>
            </w:pPr>
          </w:p>
        </w:tc>
      </w:tr>
      <w:tr w:rsidR="007B3F2B" w:rsidRPr="00802CF8" w14:paraId="66D34C7E" w14:textId="77777777" w:rsidTr="007B3F2B">
        <w:trPr>
          <w:trHeight w:val="198"/>
        </w:trPr>
        <w:tc>
          <w:tcPr>
            <w:tcW w:w="3780" w:type="dxa"/>
            <w:vAlign w:val="bottom"/>
          </w:tcPr>
          <w:p w14:paraId="7F21F058" w14:textId="7647579A" w:rsidR="007B3F2B" w:rsidRPr="00802CF8" w:rsidRDefault="007B3F2B" w:rsidP="007B3F2B">
            <w:pPr>
              <w:spacing w:line="240" w:lineRule="exact"/>
              <w:ind w:left="74" w:right="-12" w:firstLine="61"/>
              <w:jc w:val="thaiDistribute"/>
              <w:rPr>
                <w:rFonts w:hAnsi="Times New Roman" w:cs="Times New Roman"/>
                <w:sz w:val="20"/>
                <w:szCs w:val="20"/>
              </w:rPr>
            </w:pPr>
            <w:r w:rsidRPr="00802CF8">
              <w:rPr>
                <w:rFonts w:hAnsi="Times New Roman" w:cs="Times New Roman"/>
                <w:sz w:val="20"/>
                <w:szCs w:val="20"/>
              </w:rPr>
              <w:t xml:space="preserve">Related companies </w:t>
            </w:r>
            <w:r w:rsidRPr="00802CF8">
              <w:rPr>
                <w:rFonts w:hAnsi="Times New Roman" w:cs="Times New Roman"/>
                <w:sz w:val="20"/>
                <w:szCs w:val="20"/>
                <w:cs/>
              </w:rPr>
              <w:t>(</w:t>
            </w:r>
            <w:r w:rsidRPr="00802CF8">
              <w:rPr>
                <w:rFonts w:hAnsi="Times New Roman" w:cs="Times New Roman"/>
                <w:sz w:val="20"/>
                <w:szCs w:val="20"/>
              </w:rPr>
              <w:t>joint directors</w:t>
            </w:r>
            <w:r w:rsidRPr="00802CF8">
              <w:rPr>
                <w:rFonts w:hAnsi="Times New Roman" w:cs="Times New Roman"/>
                <w:sz w:val="20"/>
                <w:szCs w:val="20"/>
                <w:cs/>
              </w:rPr>
              <w:t>)</w:t>
            </w:r>
          </w:p>
        </w:tc>
        <w:tc>
          <w:tcPr>
            <w:tcW w:w="1260" w:type="dxa"/>
            <w:tcBorders>
              <w:bottom w:val="single" w:sz="4" w:space="0" w:color="auto"/>
            </w:tcBorders>
            <w:vAlign w:val="bottom"/>
          </w:tcPr>
          <w:p w14:paraId="540E5515" w14:textId="3E7E7B0E" w:rsidR="007B3F2B" w:rsidRPr="00802CF8" w:rsidRDefault="00A26986" w:rsidP="007B3F2B">
            <w:pPr>
              <w:tabs>
                <w:tab w:val="decimal" w:pos="1080"/>
              </w:tabs>
              <w:spacing w:before="20" w:after="20"/>
              <w:contextualSpacing/>
              <w:rPr>
                <w:rFonts w:hAnsi="Times New Roman" w:cs="Times New Roman"/>
                <w:sz w:val="20"/>
                <w:szCs w:val="20"/>
              </w:rPr>
            </w:pPr>
            <w:r>
              <w:rPr>
                <w:rFonts w:hAnsi="Times New Roman" w:cs="Times New Roman"/>
                <w:sz w:val="20"/>
                <w:szCs w:val="20"/>
              </w:rPr>
              <w:t>9,505</w:t>
            </w:r>
          </w:p>
        </w:tc>
        <w:tc>
          <w:tcPr>
            <w:tcW w:w="90" w:type="dxa"/>
          </w:tcPr>
          <w:p w14:paraId="44E2DCDF" w14:textId="77777777" w:rsidR="007B3F2B" w:rsidRPr="00802CF8" w:rsidRDefault="007B3F2B" w:rsidP="007B3F2B">
            <w:pPr>
              <w:tabs>
                <w:tab w:val="decimal" w:pos="605"/>
              </w:tabs>
              <w:spacing w:before="20" w:after="20"/>
              <w:ind w:left="92" w:right="-360" w:hanging="92"/>
              <w:contextualSpacing/>
              <w:jc w:val="center"/>
              <w:rPr>
                <w:rFonts w:hAnsi="Times New Roman" w:cs="Times New Roman"/>
                <w:sz w:val="20"/>
                <w:szCs w:val="20"/>
              </w:rPr>
            </w:pPr>
          </w:p>
        </w:tc>
        <w:tc>
          <w:tcPr>
            <w:tcW w:w="1280" w:type="dxa"/>
            <w:tcBorders>
              <w:bottom w:val="single" w:sz="4" w:space="0" w:color="auto"/>
            </w:tcBorders>
            <w:vAlign w:val="bottom"/>
          </w:tcPr>
          <w:p w14:paraId="4E403379" w14:textId="43878B43" w:rsidR="007B3F2B" w:rsidRPr="00802CF8" w:rsidRDefault="007B3F2B" w:rsidP="007B3F2B">
            <w:pPr>
              <w:tabs>
                <w:tab w:val="decimal" w:pos="1140"/>
              </w:tabs>
              <w:spacing w:before="20" w:after="20"/>
              <w:contextualSpacing/>
              <w:rPr>
                <w:rFonts w:hAnsi="Times New Roman" w:cs="Times New Roman"/>
                <w:sz w:val="20"/>
                <w:szCs w:val="20"/>
              </w:rPr>
            </w:pPr>
            <w:r>
              <w:rPr>
                <w:rFonts w:hAnsi="Times New Roman" w:cs="Times New Roman"/>
                <w:sz w:val="20"/>
                <w:szCs w:val="20"/>
              </w:rPr>
              <w:t>19,067</w:t>
            </w:r>
          </w:p>
        </w:tc>
        <w:tc>
          <w:tcPr>
            <w:tcW w:w="70" w:type="dxa"/>
          </w:tcPr>
          <w:p w14:paraId="10038858" w14:textId="77777777" w:rsidR="007B3F2B" w:rsidRPr="00802CF8" w:rsidRDefault="007B3F2B" w:rsidP="007B3F2B">
            <w:pPr>
              <w:tabs>
                <w:tab w:val="decimal" w:pos="1120"/>
              </w:tabs>
              <w:spacing w:before="20" w:after="20"/>
              <w:ind w:left="92" w:right="-360" w:hanging="92"/>
              <w:contextualSpacing/>
              <w:jc w:val="center"/>
              <w:rPr>
                <w:rFonts w:hAnsi="Times New Roman" w:cs="Times New Roman"/>
                <w:sz w:val="20"/>
                <w:szCs w:val="20"/>
              </w:rPr>
            </w:pPr>
          </w:p>
        </w:tc>
        <w:tc>
          <w:tcPr>
            <w:tcW w:w="1260" w:type="dxa"/>
            <w:tcBorders>
              <w:bottom w:val="single" w:sz="4" w:space="0" w:color="auto"/>
            </w:tcBorders>
            <w:vAlign w:val="center"/>
          </w:tcPr>
          <w:p w14:paraId="72925435" w14:textId="388876AD" w:rsidR="007B3F2B" w:rsidRPr="00802CF8" w:rsidRDefault="00AA5DA9" w:rsidP="007B3F2B">
            <w:pPr>
              <w:tabs>
                <w:tab w:val="decimal" w:pos="1040"/>
              </w:tabs>
              <w:spacing w:before="20" w:after="20"/>
              <w:contextualSpacing/>
              <w:rPr>
                <w:rFonts w:hAnsi="Times New Roman" w:cs="Times New Roman"/>
                <w:sz w:val="20"/>
                <w:szCs w:val="20"/>
              </w:rPr>
            </w:pPr>
            <w:r>
              <w:rPr>
                <w:rFonts w:hAnsi="Times New Roman" w:cs="Times New Roman"/>
                <w:sz w:val="20"/>
                <w:szCs w:val="20"/>
              </w:rPr>
              <w:t>9,180</w:t>
            </w:r>
          </w:p>
        </w:tc>
        <w:tc>
          <w:tcPr>
            <w:tcW w:w="90" w:type="dxa"/>
          </w:tcPr>
          <w:p w14:paraId="72B576F4" w14:textId="77777777" w:rsidR="007B3F2B" w:rsidRPr="00802CF8" w:rsidRDefault="007B3F2B" w:rsidP="007B3F2B">
            <w:pPr>
              <w:tabs>
                <w:tab w:val="decimal" w:pos="1113"/>
              </w:tabs>
              <w:spacing w:before="20" w:after="20"/>
              <w:ind w:left="92" w:right="-360" w:hanging="92"/>
              <w:contextualSpacing/>
              <w:jc w:val="center"/>
              <w:rPr>
                <w:rFonts w:hAnsi="Times New Roman" w:cs="Times New Roman"/>
                <w:sz w:val="20"/>
                <w:szCs w:val="20"/>
              </w:rPr>
            </w:pPr>
          </w:p>
        </w:tc>
        <w:tc>
          <w:tcPr>
            <w:tcW w:w="1170" w:type="dxa"/>
            <w:tcBorders>
              <w:bottom w:val="single" w:sz="4" w:space="0" w:color="auto"/>
            </w:tcBorders>
            <w:vAlign w:val="bottom"/>
          </w:tcPr>
          <w:p w14:paraId="36A158AA" w14:textId="3AF461AD" w:rsidR="007B3F2B" w:rsidRPr="00802CF8" w:rsidRDefault="007B3F2B" w:rsidP="007B3F2B">
            <w:pPr>
              <w:tabs>
                <w:tab w:val="decimal" w:pos="1080"/>
              </w:tabs>
              <w:spacing w:before="20" w:after="20"/>
              <w:ind w:right="-270"/>
              <w:contextualSpacing/>
              <w:rPr>
                <w:rFonts w:hAnsi="Times New Roman" w:cs="Times New Roman"/>
                <w:sz w:val="20"/>
                <w:szCs w:val="20"/>
              </w:rPr>
            </w:pPr>
            <w:r>
              <w:rPr>
                <w:rFonts w:hAnsi="Times New Roman" w:cs="Times New Roman"/>
                <w:sz w:val="20"/>
                <w:szCs w:val="20"/>
              </w:rPr>
              <w:t>18,651</w:t>
            </w:r>
          </w:p>
        </w:tc>
      </w:tr>
      <w:tr w:rsidR="007B3F2B" w:rsidRPr="00802CF8" w14:paraId="10664C7F" w14:textId="77777777" w:rsidTr="007B3F2B">
        <w:trPr>
          <w:trHeight w:val="198"/>
        </w:trPr>
        <w:tc>
          <w:tcPr>
            <w:tcW w:w="3780" w:type="dxa"/>
            <w:vAlign w:val="bottom"/>
          </w:tcPr>
          <w:p w14:paraId="532A7CB3" w14:textId="5CE50DEC" w:rsidR="007B3F2B" w:rsidRPr="00802CF8" w:rsidRDefault="007B3F2B" w:rsidP="007B3F2B">
            <w:pPr>
              <w:spacing w:line="240" w:lineRule="exact"/>
              <w:ind w:right="-12"/>
              <w:rPr>
                <w:rFonts w:hAnsi="Times New Roman" w:cs="Times New Roman"/>
                <w:sz w:val="20"/>
                <w:szCs w:val="20"/>
              </w:rPr>
            </w:pPr>
            <w:r w:rsidRPr="00802CF8">
              <w:rPr>
                <w:rFonts w:hAnsi="Times New Roman" w:cs="Times New Roman"/>
                <w:sz w:val="20"/>
                <w:szCs w:val="20"/>
              </w:rPr>
              <w:t>Total right</w:t>
            </w:r>
            <w:r w:rsidRPr="00802CF8">
              <w:rPr>
                <w:rFonts w:hAnsi="Times New Roman" w:cs="Times New Roman"/>
                <w:sz w:val="20"/>
                <w:szCs w:val="20"/>
                <w:cs/>
              </w:rPr>
              <w:t>-</w:t>
            </w:r>
            <w:r w:rsidRPr="00802CF8">
              <w:rPr>
                <w:rFonts w:hAnsi="Times New Roman" w:cs="Times New Roman"/>
                <w:sz w:val="20"/>
                <w:szCs w:val="20"/>
              </w:rPr>
              <w:t>of</w:t>
            </w:r>
            <w:r w:rsidRPr="00802CF8">
              <w:rPr>
                <w:rFonts w:hAnsi="Times New Roman" w:cs="Times New Roman"/>
                <w:sz w:val="20"/>
                <w:szCs w:val="20"/>
                <w:cs/>
              </w:rPr>
              <w:t>-</w:t>
            </w:r>
            <w:r w:rsidRPr="00802CF8">
              <w:rPr>
                <w:rFonts w:hAnsi="Times New Roman" w:cs="Times New Roman"/>
                <w:sz w:val="20"/>
                <w:szCs w:val="20"/>
              </w:rPr>
              <w:t xml:space="preserve">use assets </w:t>
            </w:r>
            <w:r w:rsidRPr="00802CF8">
              <w:rPr>
                <w:rFonts w:hAnsi="Times New Roman" w:cs="Times New Roman"/>
                <w:sz w:val="20"/>
                <w:szCs w:val="20"/>
                <w:cs/>
              </w:rPr>
              <w:t xml:space="preserve">- </w:t>
            </w:r>
            <w:r w:rsidRPr="00802CF8">
              <w:rPr>
                <w:rFonts w:hAnsi="Times New Roman" w:cs="Times New Roman"/>
                <w:sz w:val="20"/>
                <w:szCs w:val="20"/>
              </w:rPr>
              <w:t>related parties</w:t>
            </w:r>
          </w:p>
        </w:tc>
        <w:tc>
          <w:tcPr>
            <w:tcW w:w="1260" w:type="dxa"/>
            <w:tcBorders>
              <w:top w:val="single" w:sz="4" w:space="0" w:color="auto"/>
              <w:bottom w:val="double" w:sz="4" w:space="0" w:color="auto"/>
            </w:tcBorders>
            <w:vAlign w:val="bottom"/>
          </w:tcPr>
          <w:p w14:paraId="1FFED3B1" w14:textId="0ADECAAC" w:rsidR="007B3F2B" w:rsidRPr="00802CF8" w:rsidRDefault="00A26986" w:rsidP="007B3F2B">
            <w:pPr>
              <w:tabs>
                <w:tab w:val="decimal" w:pos="1080"/>
              </w:tabs>
              <w:spacing w:before="20" w:after="20"/>
              <w:contextualSpacing/>
              <w:rPr>
                <w:rFonts w:hAnsi="Times New Roman" w:cs="Times New Roman"/>
                <w:sz w:val="20"/>
                <w:szCs w:val="20"/>
              </w:rPr>
            </w:pPr>
            <w:r>
              <w:rPr>
                <w:rFonts w:hAnsi="Times New Roman" w:cs="Times New Roman"/>
                <w:sz w:val="20"/>
                <w:szCs w:val="20"/>
              </w:rPr>
              <w:t>9,505</w:t>
            </w:r>
          </w:p>
        </w:tc>
        <w:tc>
          <w:tcPr>
            <w:tcW w:w="90" w:type="dxa"/>
          </w:tcPr>
          <w:p w14:paraId="0E0C0006" w14:textId="77777777" w:rsidR="007B3F2B" w:rsidRPr="00802CF8" w:rsidRDefault="007B3F2B" w:rsidP="007B3F2B">
            <w:pPr>
              <w:tabs>
                <w:tab w:val="decimal" w:pos="605"/>
              </w:tabs>
              <w:spacing w:before="20" w:after="20"/>
              <w:ind w:left="92" w:right="-360" w:hanging="92"/>
              <w:contextualSpacing/>
              <w:jc w:val="center"/>
              <w:rPr>
                <w:rFonts w:hAnsi="Times New Roman" w:cs="Times New Roman"/>
                <w:sz w:val="20"/>
                <w:szCs w:val="20"/>
              </w:rPr>
            </w:pPr>
          </w:p>
        </w:tc>
        <w:tc>
          <w:tcPr>
            <w:tcW w:w="1280" w:type="dxa"/>
            <w:tcBorders>
              <w:top w:val="single" w:sz="4" w:space="0" w:color="auto"/>
              <w:bottom w:val="double" w:sz="4" w:space="0" w:color="auto"/>
            </w:tcBorders>
            <w:vAlign w:val="bottom"/>
          </w:tcPr>
          <w:p w14:paraId="7D69AE08" w14:textId="7243A375" w:rsidR="007B3F2B" w:rsidRPr="00802CF8" w:rsidRDefault="007B3F2B" w:rsidP="007B3F2B">
            <w:pPr>
              <w:tabs>
                <w:tab w:val="decimal" w:pos="1140"/>
              </w:tabs>
              <w:spacing w:before="20" w:after="20"/>
              <w:contextualSpacing/>
              <w:rPr>
                <w:rFonts w:hAnsi="Times New Roman" w:cs="Times New Roman"/>
                <w:sz w:val="20"/>
                <w:szCs w:val="20"/>
              </w:rPr>
            </w:pPr>
            <w:r>
              <w:rPr>
                <w:rFonts w:hAnsi="Times New Roman" w:cs="Times New Roman"/>
                <w:sz w:val="20"/>
                <w:szCs w:val="20"/>
              </w:rPr>
              <w:t>19,067</w:t>
            </w:r>
          </w:p>
        </w:tc>
        <w:tc>
          <w:tcPr>
            <w:tcW w:w="70" w:type="dxa"/>
          </w:tcPr>
          <w:p w14:paraId="5A467086" w14:textId="77777777" w:rsidR="007B3F2B" w:rsidRPr="00802CF8" w:rsidRDefault="007B3F2B" w:rsidP="007B3F2B">
            <w:pPr>
              <w:tabs>
                <w:tab w:val="decimal" w:pos="1120"/>
              </w:tabs>
              <w:spacing w:before="20" w:after="20"/>
              <w:ind w:left="92" w:right="-360" w:hanging="92"/>
              <w:contextualSpacing/>
              <w:jc w:val="center"/>
              <w:rPr>
                <w:rFonts w:hAnsi="Times New Roman" w:cs="Times New Roman"/>
                <w:sz w:val="20"/>
                <w:szCs w:val="20"/>
              </w:rPr>
            </w:pPr>
          </w:p>
        </w:tc>
        <w:tc>
          <w:tcPr>
            <w:tcW w:w="1260" w:type="dxa"/>
            <w:tcBorders>
              <w:top w:val="single" w:sz="4" w:space="0" w:color="auto"/>
              <w:bottom w:val="double" w:sz="4" w:space="0" w:color="auto"/>
            </w:tcBorders>
            <w:vAlign w:val="center"/>
          </w:tcPr>
          <w:p w14:paraId="5B57BC30" w14:textId="016B67F7" w:rsidR="007B3F2B" w:rsidRPr="00802CF8" w:rsidRDefault="00AA5DA9" w:rsidP="007B3F2B">
            <w:pPr>
              <w:tabs>
                <w:tab w:val="decimal" w:pos="1040"/>
              </w:tabs>
              <w:spacing w:before="20" w:after="20"/>
              <w:contextualSpacing/>
              <w:rPr>
                <w:rFonts w:hAnsi="Times New Roman" w:cs="Times New Roman"/>
                <w:sz w:val="20"/>
                <w:szCs w:val="20"/>
              </w:rPr>
            </w:pPr>
            <w:r>
              <w:rPr>
                <w:rFonts w:hAnsi="Times New Roman" w:cs="Times New Roman"/>
                <w:sz w:val="20"/>
                <w:szCs w:val="20"/>
              </w:rPr>
              <w:t>9,180</w:t>
            </w:r>
          </w:p>
        </w:tc>
        <w:tc>
          <w:tcPr>
            <w:tcW w:w="90" w:type="dxa"/>
          </w:tcPr>
          <w:p w14:paraId="4FDB72C6" w14:textId="77777777" w:rsidR="007B3F2B" w:rsidRPr="00802CF8" w:rsidRDefault="007B3F2B" w:rsidP="007B3F2B">
            <w:pPr>
              <w:tabs>
                <w:tab w:val="decimal" w:pos="1113"/>
              </w:tabs>
              <w:spacing w:before="20" w:after="20"/>
              <w:ind w:left="92" w:right="-360" w:hanging="92"/>
              <w:contextualSpacing/>
              <w:jc w:val="center"/>
              <w:rPr>
                <w:rFonts w:hAnsi="Times New Roman" w:cs="Times New Roman"/>
                <w:sz w:val="20"/>
                <w:szCs w:val="20"/>
              </w:rPr>
            </w:pPr>
          </w:p>
        </w:tc>
        <w:tc>
          <w:tcPr>
            <w:tcW w:w="1170" w:type="dxa"/>
            <w:tcBorders>
              <w:top w:val="single" w:sz="4" w:space="0" w:color="auto"/>
              <w:bottom w:val="double" w:sz="4" w:space="0" w:color="auto"/>
            </w:tcBorders>
            <w:vAlign w:val="bottom"/>
          </w:tcPr>
          <w:p w14:paraId="30CF0101" w14:textId="5E3C21AC" w:rsidR="007B3F2B" w:rsidRPr="00802CF8" w:rsidRDefault="007B3F2B" w:rsidP="007B3F2B">
            <w:pPr>
              <w:tabs>
                <w:tab w:val="decimal" w:pos="1080"/>
              </w:tabs>
              <w:spacing w:before="20" w:after="20"/>
              <w:ind w:right="-270"/>
              <w:contextualSpacing/>
              <w:rPr>
                <w:rFonts w:hAnsi="Times New Roman" w:cs="Times New Roman"/>
                <w:sz w:val="20"/>
                <w:szCs w:val="20"/>
              </w:rPr>
            </w:pPr>
            <w:r>
              <w:rPr>
                <w:rFonts w:hAnsi="Times New Roman" w:cs="Times New Roman"/>
                <w:sz w:val="20"/>
                <w:szCs w:val="20"/>
              </w:rPr>
              <w:t>18,651</w:t>
            </w:r>
          </w:p>
        </w:tc>
      </w:tr>
      <w:tr w:rsidR="007B3F2B" w:rsidRPr="00802CF8" w14:paraId="3735990D" w14:textId="77777777" w:rsidTr="007B3F2B">
        <w:trPr>
          <w:trHeight w:hRule="exact" w:val="144"/>
        </w:trPr>
        <w:tc>
          <w:tcPr>
            <w:tcW w:w="3780" w:type="dxa"/>
            <w:vAlign w:val="bottom"/>
          </w:tcPr>
          <w:p w14:paraId="3F916267" w14:textId="77777777" w:rsidR="007B3F2B" w:rsidRPr="00802CF8" w:rsidRDefault="007B3F2B" w:rsidP="007B3F2B">
            <w:pPr>
              <w:spacing w:line="240" w:lineRule="exact"/>
              <w:ind w:right="-12"/>
              <w:jc w:val="thaiDistribute"/>
              <w:rPr>
                <w:rFonts w:hAnsi="Times New Roman" w:cs="Times New Roman"/>
                <w:sz w:val="20"/>
                <w:szCs w:val="20"/>
              </w:rPr>
            </w:pPr>
          </w:p>
        </w:tc>
        <w:tc>
          <w:tcPr>
            <w:tcW w:w="1260" w:type="dxa"/>
            <w:tcBorders>
              <w:top w:val="double" w:sz="4" w:space="0" w:color="auto"/>
            </w:tcBorders>
            <w:vAlign w:val="bottom"/>
          </w:tcPr>
          <w:p w14:paraId="4778E115" w14:textId="77777777" w:rsidR="007B3F2B" w:rsidRPr="00802CF8" w:rsidRDefault="007B3F2B" w:rsidP="007B3F2B">
            <w:pPr>
              <w:tabs>
                <w:tab w:val="decimal" w:pos="1080"/>
                <w:tab w:val="decimal" w:pos="1170"/>
              </w:tabs>
              <w:spacing w:before="20" w:after="20"/>
              <w:contextualSpacing/>
              <w:rPr>
                <w:rFonts w:hAnsi="Times New Roman" w:cs="Times New Roman"/>
                <w:sz w:val="20"/>
                <w:szCs w:val="20"/>
              </w:rPr>
            </w:pPr>
          </w:p>
        </w:tc>
        <w:tc>
          <w:tcPr>
            <w:tcW w:w="90" w:type="dxa"/>
          </w:tcPr>
          <w:p w14:paraId="035FD067" w14:textId="77777777" w:rsidR="007B3F2B" w:rsidRPr="00802CF8" w:rsidRDefault="007B3F2B" w:rsidP="007B3F2B">
            <w:pPr>
              <w:tabs>
                <w:tab w:val="decimal" w:pos="605"/>
              </w:tabs>
              <w:spacing w:before="20" w:after="20"/>
              <w:ind w:left="92" w:right="-360" w:hanging="92"/>
              <w:contextualSpacing/>
              <w:jc w:val="center"/>
              <w:rPr>
                <w:rFonts w:hAnsi="Times New Roman" w:cs="Times New Roman"/>
                <w:sz w:val="20"/>
                <w:szCs w:val="20"/>
              </w:rPr>
            </w:pPr>
          </w:p>
        </w:tc>
        <w:tc>
          <w:tcPr>
            <w:tcW w:w="1280" w:type="dxa"/>
            <w:tcBorders>
              <w:top w:val="double" w:sz="4" w:space="0" w:color="auto"/>
            </w:tcBorders>
            <w:vAlign w:val="bottom"/>
          </w:tcPr>
          <w:p w14:paraId="0DCAB6DE" w14:textId="77777777" w:rsidR="007B3F2B" w:rsidRPr="00802CF8" w:rsidRDefault="007B3F2B" w:rsidP="007B3F2B">
            <w:pPr>
              <w:tabs>
                <w:tab w:val="decimal" w:pos="1140"/>
              </w:tabs>
              <w:spacing w:before="20" w:after="20"/>
              <w:contextualSpacing/>
              <w:rPr>
                <w:rFonts w:hAnsi="Times New Roman" w:cs="Times New Roman"/>
                <w:sz w:val="20"/>
                <w:szCs w:val="20"/>
              </w:rPr>
            </w:pPr>
          </w:p>
        </w:tc>
        <w:tc>
          <w:tcPr>
            <w:tcW w:w="70" w:type="dxa"/>
          </w:tcPr>
          <w:p w14:paraId="34D62603" w14:textId="77777777" w:rsidR="007B3F2B" w:rsidRPr="00802CF8" w:rsidRDefault="007B3F2B" w:rsidP="007B3F2B">
            <w:pPr>
              <w:tabs>
                <w:tab w:val="decimal" w:pos="1120"/>
              </w:tabs>
              <w:spacing w:before="20" w:after="20"/>
              <w:ind w:left="92" w:right="-360" w:hanging="92"/>
              <w:contextualSpacing/>
              <w:jc w:val="center"/>
              <w:rPr>
                <w:rFonts w:hAnsi="Times New Roman" w:cs="Times New Roman"/>
                <w:sz w:val="20"/>
                <w:szCs w:val="20"/>
              </w:rPr>
            </w:pPr>
          </w:p>
        </w:tc>
        <w:tc>
          <w:tcPr>
            <w:tcW w:w="1260" w:type="dxa"/>
            <w:tcBorders>
              <w:top w:val="double" w:sz="4" w:space="0" w:color="auto"/>
            </w:tcBorders>
            <w:vAlign w:val="bottom"/>
          </w:tcPr>
          <w:p w14:paraId="167CFFE2" w14:textId="77777777" w:rsidR="007B3F2B" w:rsidRPr="00802CF8" w:rsidRDefault="007B3F2B" w:rsidP="007B3F2B">
            <w:pPr>
              <w:tabs>
                <w:tab w:val="decimal" w:pos="1150"/>
              </w:tabs>
              <w:spacing w:before="20" w:after="20"/>
              <w:contextualSpacing/>
              <w:rPr>
                <w:rFonts w:hAnsi="Times New Roman" w:cs="Times New Roman"/>
                <w:sz w:val="20"/>
                <w:szCs w:val="20"/>
              </w:rPr>
            </w:pPr>
          </w:p>
        </w:tc>
        <w:tc>
          <w:tcPr>
            <w:tcW w:w="90" w:type="dxa"/>
          </w:tcPr>
          <w:p w14:paraId="54713CD2" w14:textId="77777777" w:rsidR="007B3F2B" w:rsidRPr="00802CF8" w:rsidRDefault="007B3F2B" w:rsidP="007B3F2B">
            <w:pPr>
              <w:tabs>
                <w:tab w:val="decimal" w:pos="1113"/>
              </w:tabs>
              <w:spacing w:before="20" w:after="20"/>
              <w:ind w:left="92" w:right="-360" w:hanging="92"/>
              <w:contextualSpacing/>
              <w:jc w:val="center"/>
              <w:rPr>
                <w:rFonts w:hAnsi="Times New Roman" w:cs="Times New Roman"/>
                <w:sz w:val="20"/>
                <w:szCs w:val="20"/>
              </w:rPr>
            </w:pPr>
          </w:p>
        </w:tc>
        <w:tc>
          <w:tcPr>
            <w:tcW w:w="1170" w:type="dxa"/>
            <w:tcBorders>
              <w:top w:val="double" w:sz="4" w:space="0" w:color="auto"/>
            </w:tcBorders>
            <w:vAlign w:val="bottom"/>
          </w:tcPr>
          <w:p w14:paraId="17371537" w14:textId="77777777" w:rsidR="007B3F2B" w:rsidRPr="00802CF8" w:rsidRDefault="007B3F2B" w:rsidP="007B3F2B">
            <w:pPr>
              <w:tabs>
                <w:tab w:val="decimal" w:pos="1080"/>
              </w:tabs>
              <w:spacing w:before="20" w:after="20"/>
              <w:ind w:right="-270"/>
              <w:contextualSpacing/>
              <w:rPr>
                <w:rFonts w:hAnsi="Times New Roman" w:cs="Times New Roman"/>
                <w:sz w:val="20"/>
                <w:szCs w:val="20"/>
              </w:rPr>
            </w:pPr>
          </w:p>
        </w:tc>
      </w:tr>
      <w:tr w:rsidR="007B3F2B" w:rsidRPr="00802CF8" w14:paraId="544F2EB5" w14:textId="77777777" w:rsidTr="007B3F2B">
        <w:trPr>
          <w:trHeight w:val="198"/>
        </w:trPr>
        <w:tc>
          <w:tcPr>
            <w:tcW w:w="3780" w:type="dxa"/>
            <w:vAlign w:val="bottom"/>
          </w:tcPr>
          <w:p w14:paraId="0C8C5EA4" w14:textId="744642DF" w:rsidR="007B3F2B" w:rsidRPr="00802CF8" w:rsidRDefault="007B3F2B" w:rsidP="007B3F2B">
            <w:pPr>
              <w:spacing w:line="240" w:lineRule="exact"/>
              <w:ind w:left="117" w:right="-12" w:hanging="117"/>
              <w:rPr>
                <w:rFonts w:hAnsi="Times New Roman" w:cs="Times New Roman"/>
                <w:b/>
                <w:bCs/>
                <w:spacing w:val="-4"/>
                <w:sz w:val="20"/>
                <w:szCs w:val="20"/>
              </w:rPr>
            </w:pPr>
            <w:r w:rsidRPr="00802CF8">
              <w:rPr>
                <w:rFonts w:hAnsi="Times New Roman" w:cs="Times New Roman"/>
                <w:b/>
                <w:bCs/>
                <w:spacing w:val="-4"/>
                <w:sz w:val="20"/>
                <w:szCs w:val="20"/>
              </w:rPr>
              <w:t>Short</w:t>
            </w:r>
            <w:r w:rsidRPr="00802CF8">
              <w:rPr>
                <w:rFonts w:hAnsi="Times New Roman" w:cs="Times New Roman"/>
                <w:b/>
                <w:bCs/>
                <w:spacing w:val="-4"/>
                <w:sz w:val="20"/>
                <w:szCs w:val="20"/>
                <w:cs/>
              </w:rPr>
              <w:t>-</w:t>
            </w:r>
            <w:r w:rsidRPr="00802CF8">
              <w:rPr>
                <w:rFonts w:hAnsi="Times New Roman" w:cs="Times New Roman"/>
                <w:b/>
                <w:bCs/>
                <w:spacing w:val="-4"/>
                <w:sz w:val="20"/>
                <w:szCs w:val="20"/>
              </w:rPr>
              <w:t>term borrowin</w:t>
            </w:r>
            <w:r>
              <w:rPr>
                <w:rFonts w:hAnsi="Times New Roman" w:cs="Times New Roman"/>
                <w:b/>
                <w:bCs/>
                <w:spacing w:val="-4"/>
                <w:sz w:val="20"/>
                <w:szCs w:val="20"/>
              </w:rPr>
              <w:t>gs</w:t>
            </w:r>
            <w:r w:rsidRPr="00802CF8">
              <w:rPr>
                <w:rFonts w:hAnsi="Times New Roman" w:cs="Times New Roman"/>
                <w:b/>
                <w:bCs/>
                <w:spacing w:val="-4"/>
                <w:sz w:val="20"/>
                <w:szCs w:val="20"/>
              </w:rPr>
              <w:t xml:space="preserve"> from a subsidiary</w:t>
            </w:r>
            <w:r w:rsidRPr="00802CF8">
              <w:rPr>
                <w:rFonts w:hAnsi="Times New Roman" w:cs="Times New Roman"/>
                <w:b/>
                <w:bCs/>
                <w:spacing w:val="-4"/>
                <w:sz w:val="20"/>
                <w:szCs w:val="20"/>
              </w:rPr>
              <w:br/>
            </w:r>
            <w:r w:rsidRPr="00802CF8">
              <w:rPr>
                <w:rFonts w:hAnsi="Times New Roman" w:cs="Times New Roman"/>
                <w:spacing w:val="-4"/>
                <w:sz w:val="20"/>
                <w:szCs w:val="20"/>
                <w:cs/>
              </w:rPr>
              <w:t>(</w:t>
            </w:r>
            <w:r w:rsidRPr="00802CF8">
              <w:rPr>
                <w:rFonts w:hAnsi="Times New Roman" w:cs="Times New Roman"/>
                <w:spacing w:val="-4"/>
                <w:sz w:val="20"/>
                <w:szCs w:val="20"/>
              </w:rPr>
              <w:t>see Note 14.2</w:t>
            </w:r>
            <w:r w:rsidRPr="00802CF8">
              <w:rPr>
                <w:rFonts w:hAnsi="Times New Roman" w:cs="Times New Roman"/>
                <w:spacing w:val="-4"/>
                <w:sz w:val="20"/>
                <w:szCs w:val="20"/>
                <w:cs/>
              </w:rPr>
              <w:t>)</w:t>
            </w:r>
          </w:p>
        </w:tc>
        <w:tc>
          <w:tcPr>
            <w:tcW w:w="1260" w:type="dxa"/>
            <w:vAlign w:val="bottom"/>
          </w:tcPr>
          <w:p w14:paraId="0017615F" w14:textId="77777777" w:rsidR="007B3F2B" w:rsidRPr="00802CF8" w:rsidRDefault="007B3F2B" w:rsidP="007B3F2B">
            <w:pPr>
              <w:tabs>
                <w:tab w:val="decimal" w:pos="1080"/>
                <w:tab w:val="decimal" w:pos="1170"/>
              </w:tabs>
              <w:spacing w:before="20" w:after="20"/>
              <w:contextualSpacing/>
              <w:rPr>
                <w:rFonts w:hAnsi="Times New Roman" w:cs="Times New Roman"/>
                <w:sz w:val="20"/>
                <w:szCs w:val="20"/>
              </w:rPr>
            </w:pPr>
          </w:p>
        </w:tc>
        <w:tc>
          <w:tcPr>
            <w:tcW w:w="90" w:type="dxa"/>
            <w:vAlign w:val="bottom"/>
          </w:tcPr>
          <w:p w14:paraId="1BFF17EF" w14:textId="77777777" w:rsidR="007B3F2B" w:rsidRPr="00802CF8" w:rsidRDefault="007B3F2B" w:rsidP="007B3F2B">
            <w:pPr>
              <w:tabs>
                <w:tab w:val="decimal" w:pos="605"/>
              </w:tabs>
              <w:spacing w:before="20" w:after="20"/>
              <w:ind w:left="92" w:right="-360" w:hanging="92"/>
              <w:contextualSpacing/>
              <w:jc w:val="center"/>
              <w:rPr>
                <w:rFonts w:hAnsi="Times New Roman" w:cs="Times New Roman"/>
                <w:sz w:val="20"/>
                <w:szCs w:val="20"/>
              </w:rPr>
            </w:pPr>
          </w:p>
        </w:tc>
        <w:tc>
          <w:tcPr>
            <w:tcW w:w="1280" w:type="dxa"/>
            <w:vAlign w:val="bottom"/>
          </w:tcPr>
          <w:p w14:paraId="2445FBED" w14:textId="77777777" w:rsidR="007B3F2B" w:rsidRPr="00802CF8" w:rsidRDefault="007B3F2B" w:rsidP="007B3F2B">
            <w:pPr>
              <w:tabs>
                <w:tab w:val="decimal" w:pos="1140"/>
              </w:tabs>
              <w:spacing w:before="20" w:after="20"/>
              <w:contextualSpacing/>
              <w:rPr>
                <w:rFonts w:hAnsi="Times New Roman" w:cs="Times New Roman"/>
                <w:sz w:val="20"/>
                <w:szCs w:val="20"/>
              </w:rPr>
            </w:pPr>
          </w:p>
        </w:tc>
        <w:tc>
          <w:tcPr>
            <w:tcW w:w="70" w:type="dxa"/>
            <w:vAlign w:val="bottom"/>
          </w:tcPr>
          <w:p w14:paraId="2BDE7AE1" w14:textId="77777777" w:rsidR="007B3F2B" w:rsidRPr="00802CF8" w:rsidRDefault="007B3F2B" w:rsidP="007B3F2B">
            <w:pPr>
              <w:tabs>
                <w:tab w:val="decimal" w:pos="1120"/>
              </w:tabs>
              <w:spacing w:before="20" w:after="20"/>
              <w:ind w:left="92" w:right="-360" w:hanging="92"/>
              <w:contextualSpacing/>
              <w:jc w:val="center"/>
              <w:rPr>
                <w:rFonts w:hAnsi="Times New Roman" w:cs="Times New Roman"/>
                <w:sz w:val="20"/>
                <w:szCs w:val="20"/>
              </w:rPr>
            </w:pPr>
          </w:p>
        </w:tc>
        <w:tc>
          <w:tcPr>
            <w:tcW w:w="1260" w:type="dxa"/>
            <w:vAlign w:val="bottom"/>
          </w:tcPr>
          <w:p w14:paraId="111CE408" w14:textId="77777777" w:rsidR="007B3F2B" w:rsidRPr="00802CF8" w:rsidRDefault="007B3F2B" w:rsidP="007B3F2B">
            <w:pPr>
              <w:tabs>
                <w:tab w:val="decimal" w:pos="1150"/>
              </w:tabs>
              <w:spacing w:before="20" w:after="20"/>
              <w:contextualSpacing/>
              <w:rPr>
                <w:rFonts w:hAnsi="Times New Roman" w:cs="Times New Roman"/>
                <w:sz w:val="20"/>
                <w:szCs w:val="20"/>
              </w:rPr>
            </w:pPr>
          </w:p>
        </w:tc>
        <w:tc>
          <w:tcPr>
            <w:tcW w:w="90" w:type="dxa"/>
            <w:vAlign w:val="bottom"/>
          </w:tcPr>
          <w:p w14:paraId="1C64B5AA" w14:textId="77777777" w:rsidR="007B3F2B" w:rsidRPr="00802CF8" w:rsidRDefault="007B3F2B" w:rsidP="007B3F2B">
            <w:pPr>
              <w:tabs>
                <w:tab w:val="decimal" w:pos="1113"/>
              </w:tabs>
              <w:spacing w:before="20" w:after="20"/>
              <w:ind w:left="92" w:right="-360" w:hanging="92"/>
              <w:contextualSpacing/>
              <w:jc w:val="center"/>
              <w:rPr>
                <w:rFonts w:hAnsi="Times New Roman" w:cs="Times New Roman"/>
                <w:sz w:val="20"/>
                <w:szCs w:val="20"/>
              </w:rPr>
            </w:pPr>
          </w:p>
        </w:tc>
        <w:tc>
          <w:tcPr>
            <w:tcW w:w="1170" w:type="dxa"/>
            <w:vAlign w:val="bottom"/>
          </w:tcPr>
          <w:p w14:paraId="5E99FB6B" w14:textId="77777777" w:rsidR="007B3F2B" w:rsidRPr="00802CF8" w:rsidRDefault="007B3F2B" w:rsidP="007B3F2B">
            <w:pPr>
              <w:tabs>
                <w:tab w:val="decimal" w:pos="1080"/>
              </w:tabs>
              <w:spacing w:before="20" w:after="20"/>
              <w:ind w:right="-270"/>
              <w:contextualSpacing/>
              <w:rPr>
                <w:rFonts w:hAnsi="Times New Roman" w:cs="Times New Roman"/>
                <w:sz w:val="20"/>
                <w:szCs w:val="20"/>
              </w:rPr>
            </w:pPr>
          </w:p>
        </w:tc>
      </w:tr>
      <w:tr w:rsidR="007B3F2B" w:rsidRPr="00802CF8" w14:paraId="7CBE540B" w14:textId="77777777" w:rsidTr="007B3F2B">
        <w:trPr>
          <w:trHeight w:val="198"/>
        </w:trPr>
        <w:tc>
          <w:tcPr>
            <w:tcW w:w="3780" w:type="dxa"/>
            <w:vAlign w:val="bottom"/>
          </w:tcPr>
          <w:p w14:paraId="3D05D33B" w14:textId="0414F571" w:rsidR="007B3F2B" w:rsidRPr="00802CF8" w:rsidRDefault="007B3F2B" w:rsidP="007B3F2B">
            <w:pPr>
              <w:spacing w:line="240" w:lineRule="exact"/>
              <w:ind w:left="117" w:right="-12" w:hanging="117"/>
              <w:jc w:val="thaiDistribute"/>
              <w:rPr>
                <w:rFonts w:hAnsi="Times New Roman" w:cs="Times New Roman"/>
                <w:b/>
                <w:bCs/>
                <w:spacing w:val="-10"/>
                <w:sz w:val="20"/>
                <w:szCs w:val="20"/>
              </w:rPr>
            </w:pPr>
            <w:r w:rsidRPr="00802CF8">
              <w:rPr>
                <w:rFonts w:hAnsi="Times New Roman" w:cs="Times New Roman"/>
                <w:sz w:val="20"/>
                <w:szCs w:val="20"/>
                <w:cs/>
              </w:rPr>
              <w:t xml:space="preserve">   </w:t>
            </w:r>
            <w:r w:rsidRPr="00802CF8">
              <w:rPr>
                <w:rFonts w:hAnsi="Times New Roman" w:cs="Times New Roman"/>
                <w:sz w:val="20"/>
                <w:szCs w:val="20"/>
              </w:rPr>
              <w:t>Subsidiary</w:t>
            </w:r>
          </w:p>
        </w:tc>
        <w:tc>
          <w:tcPr>
            <w:tcW w:w="1260" w:type="dxa"/>
            <w:tcBorders>
              <w:bottom w:val="single" w:sz="4" w:space="0" w:color="auto"/>
            </w:tcBorders>
            <w:vAlign w:val="bottom"/>
          </w:tcPr>
          <w:p w14:paraId="23856384" w14:textId="31EB76A5" w:rsidR="007B3F2B" w:rsidRPr="00802CF8" w:rsidRDefault="00951D51" w:rsidP="007B3F2B">
            <w:pPr>
              <w:tabs>
                <w:tab w:val="decimal" w:pos="660"/>
              </w:tabs>
              <w:ind w:left="126" w:right="161"/>
              <w:contextualSpacing/>
              <w:rPr>
                <w:rFonts w:hAnsi="Times New Roman" w:cs="Times New Roman"/>
                <w:sz w:val="20"/>
                <w:szCs w:val="20"/>
              </w:rPr>
            </w:pPr>
            <w:r>
              <w:rPr>
                <w:rFonts w:hAnsi="Times New Roman" w:cs="Times New Roman"/>
                <w:sz w:val="20"/>
                <w:szCs w:val="20"/>
              </w:rPr>
              <w:t>-</w:t>
            </w:r>
          </w:p>
        </w:tc>
        <w:tc>
          <w:tcPr>
            <w:tcW w:w="90" w:type="dxa"/>
            <w:vAlign w:val="bottom"/>
          </w:tcPr>
          <w:p w14:paraId="4F4773B4" w14:textId="77777777" w:rsidR="007B3F2B" w:rsidRPr="00802CF8" w:rsidRDefault="007B3F2B" w:rsidP="007B3F2B">
            <w:pPr>
              <w:tabs>
                <w:tab w:val="decimal" w:pos="605"/>
              </w:tabs>
              <w:spacing w:before="20" w:after="20"/>
              <w:ind w:left="92" w:right="-360" w:hanging="92"/>
              <w:contextualSpacing/>
              <w:jc w:val="center"/>
              <w:rPr>
                <w:rFonts w:hAnsi="Times New Roman" w:cs="Times New Roman"/>
                <w:sz w:val="20"/>
                <w:szCs w:val="20"/>
              </w:rPr>
            </w:pPr>
          </w:p>
        </w:tc>
        <w:tc>
          <w:tcPr>
            <w:tcW w:w="1280" w:type="dxa"/>
            <w:tcBorders>
              <w:bottom w:val="single" w:sz="4" w:space="0" w:color="auto"/>
            </w:tcBorders>
            <w:vAlign w:val="bottom"/>
          </w:tcPr>
          <w:p w14:paraId="032E9570" w14:textId="72FBB956" w:rsidR="007B3F2B" w:rsidRPr="00802CF8" w:rsidRDefault="007B3F2B" w:rsidP="007B3F2B">
            <w:pPr>
              <w:tabs>
                <w:tab w:val="decimal" w:pos="660"/>
              </w:tabs>
              <w:ind w:left="126" w:right="161"/>
              <w:contextualSpacing/>
              <w:rPr>
                <w:rFonts w:hAnsi="Times New Roman" w:cs="Times New Roman"/>
                <w:sz w:val="20"/>
                <w:szCs w:val="20"/>
              </w:rPr>
            </w:pPr>
            <w:r>
              <w:rPr>
                <w:rFonts w:hAnsi="Times New Roman" w:cs="Times New Roman"/>
                <w:sz w:val="20"/>
                <w:szCs w:val="20"/>
              </w:rPr>
              <w:t>-</w:t>
            </w:r>
          </w:p>
        </w:tc>
        <w:tc>
          <w:tcPr>
            <w:tcW w:w="70" w:type="dxa"/>
            <w:vAlign w:val="bottom"/>
          </w:tcPr>
          <w:p w14:paraId="2D27A362" w14:textId="77777777" w:rsidR="007B3F2B" w:rsidRPr="00802CF8" w:rsidRDefault="007B3F2B" w:rsidP="007B3F2B">
            <w:pPr>
              <w:tabs>
                <w:tab w:val="decimal" w:pos="1120"/>
              </w:tabs>
              <w:spacing w:before="20" w:after="20"/>
              <w:ind w:left="92" w:right="-360" w:hanging="92"/>
              <w:contextualSpacing/>
              <w:jc w:val="center"/>
              <w:rPr>
                <w:rFonts w:hAnsi="Times New Roman" w:cs="Times New Roman"/>
                <w:sz w:val="20"/>
                <w:szCs w:val="20"/>
              </w:rPr>
            </w:pPr>
          </w:p>
        </w:tc>
        <w:tc>
          <w:tcPr>
            <w:tcW w:w="1260" w:type="dxa"/>
            <w:tcBorders>
              <w:bottom w:val="single" w:sz="4" w:space="0" w:color="auto"/>
            </w:tcBorders>
            <w:vAlign w:val="bottom"/>
          </w:tcPr>
          <w:p w14:paraId="64B3BB32" w14:textId="2B8400CF" w:rsidR="007B3F2B" w:rsidRPr="00802CF8" w:rsidRDefault="00951D51" w:rsidP="007B3F2B">
            <w:pPr>
              <w:tabs>
                <w:tab w:val="decimal" w:pos="1060"/>
              </w:tabs>
              <w:spacing w:before="20" w:after="20"/>
              <w:contextualSpacing/>
              <w:rPr>
                <w:rFonts w:hAnsi="Times New Roman" w:cs="Times New Roman"/>
                <w:sz w:val="20"/>
                <w:szCs w:val="20"/>
              </w:rPr>
            </w:pPr>
            <w:r w:rsidRPr="00951D51">
              <w:rPr>
                <w:rFonts w:hAnsi="Times New Roman" w:cs="Times New Roman" w:hint="cs"/>
                <w:sz w:val="20"/>
                <w:szCs w:val="20"/>
              </w:rPr>
              <w:t>28,500</w:t>
            </w:r>
          </w:p>
        </w:tc>
        <w:tc>
          <w:tcPr>
            <w:tcW w:w="90" w:type="dxa"/>
            <w:vAlign w:val="bottom"/>
          </w:tcPr>
          <w:p w14:paraId="5E2160C7" w14:textId="77777777" w:rsidR="007B3F2B" w:rsidRPr="00802CF8" w:rsidRDefault="007B3F2B" w:rsidP="007B3F2B">
            <w:pPr>
              <w:tabs>
                <w:tab w:val="decimal" w:pos="1113"/>
              </w:tabs>
              <w:spacing w:before="20" w:after="20"/>
              <w:ind w:left="92" w:right="-360" w:hanging="92"/>
              <w:contextualSpacing/>
              <w:jc w:val="center"/>
              <w:rPr>
                <w:rFonts w:hAnsi="Times New Roman" w:cs="Times New Roman"/>
                <w:sz w:val="20"/>
                <w:szCs w:val="20"/>
              </w:rPr>
            </w:pPr>
          </w:p>
        </w:tc>
        <w:tc>
          <w:tcPr>
            <w:tcW w:w="1170" w:type="dxa"/>
            <w:tcBorders>
              <w:bottom w:val="single" w:sz="4" w:space="0" w:color="auto"/>
            </w:tcBorders>
            <w:vAlign w:val="bottom"/>
          </w:tcPr>
          <w:p w14:paraId="418A968C" w14:textId="0F37CB9E" w:rsidR="007B3F2B" w:rsidRPr="00802CF8" w:rsidRDefault="007B3F2B" w:rsidP="007B3F2B">
            <w:pPr>
              <w:tabs>
                <w:tab w:val="decimal" w:pos="1080"/>
              </w:tabs>
              <w:spacing w:before="20" w:after="20"/>
              <w:ind w:right="-270"/>
              <w:contextualSpacing/>
              <w:rPr>
                <w:rFonts w:hAnsi="Times New Roman" w:cs="Times New Roman"/>
                <w:sz w:val="20"/>
                <w:szCs w:val="20"/>
              </w:rPr>
            </w:pPr>
            <w:r>
              <w:rPr>
                <w:rFonts w:hAnsi="Times New Roman" w:cs="Times New Roman"/>
                <w:sz w:val="20"/>
                <w:szCs w:val="20"/>
              </w:rPr>
              <w:t>13,000</w:t>
            </w:r>
          </w:p>
        </w:tc>
      </w:tr>
      <w:tr w:rsidR="007B3F2B" w:rsidRPr="00802CF8" w14:paraId="0CE3E29E" w14:textId="77777777" w:rsidTr="007B3F2B">
        <w:trPr>
          <w:trHeight w:val="198"/>
        </w:trPr>
        <w:tc>
          <w:tcPr>
            <w:tcW w:w="3780" w:type="dxa"/>
            <w:vAlign w:val="bottom"/>
          </w:tcPr>
          <w:p w14:paraId="7EC5FBB2" w14:textId="79398424" w:rsidR="007B3F2B" w:rsidRPr="00802CF8" w:rsidRDefault="007B3F2B" w:rsidP="007B3F2B">
            <w:pPr>
              <w:spacing w:line="240" w:lineRule="exact"/>
              <w:ind w:left="117" w:right="-12" w:hanging="117"/>
              <w:jc w:val="thaiDistribute"/>
              <w:rPr>
                <w:rFonts w:hAnsi="Times New Roman" w:cs="Times New Roman"/>
                <w:spacing w:val="-10"/>
                <w:sz w:val="20"/>
                <w:szCs w:val="20"/>
              </w:rPr>
            </w:pPr>
            <w:r w:rsidRPr="00802CF8">
              <w:rPr>
                <w:rFonts w:hAnsi="Times New Roman" w:cs="Times New Roman"/>
                <w:sz w:val="20"/>
                <w:szCs w:val="20"/>
              </w:rPr>
              <w:t>Total short</w:t>
            </w:r>
            <w:r w:rsidRPr="00802CF8">
              <w:rPr>
                <w:rFonts w:hAnsi="Times New Roman" w:cs="Times New Roman"/>
                <w:sz w:val="20"/>
                <w:szCs w:val="20"/>
                <w:cs/>
              </w:rPr>
              <w:t>-</w:t>
            </w:r>
            <w:r w:rsidRPr="00802CF8">
              <w:rPr>
                <w:rFonts w:hAnsi="Times New Roman" w:cs="Times New Roman"/>
                <w:sz w:val="20"/>
                <w:szCs w:val="20"/>
              </w:rPr>
              <w:t>term borrowing</w:t>
            </w:r>
            <w:r w:rsidR="00425818">
              <w:rPr>
                <w:rFonts w:hAnsi="Times New Roman" w:cs="Times New Roman"/>
                <w:sz w:val="20"/>
                <w:szCs w:val="20"/>
              </w:rPr>
              <w:t>s</w:t>
            </w:r>
            <w:r w:rsidRPr="00802CF8">
              <w:rPr>
                <w:rFonts w:hAnsi="Times New Roman" w:cs="Times New Roman"/>
                <w:sz w:val="20"/>
                <w:szCs w:val="20"/>
              </w:rPr>
              <w:t xml:space="preserve"> </w:t>
            </w:r>
            <w:r w:rsidR="00CC0118">
              <w:rPr>
                <w:rFonts w:hAnsi="Times New Roman" w:cs="Times New Roman"/>
                <w:sz w:val="20"/>
                <w:szCs w:val="20"/>
              </w:rPr>
              <w:t>from a subsidiary</w:t>
            </w:r>
          </w:p>
        </w:tc>
        <w:tc>
          <w:tcPr>
            <w:tcW w:w="1260" w:type="dxa"/>
            <w:tcBorders>
              <w:top w:val="single" w:sz="4" w:space="0" w:color="auto"/>
              <w:bottom w:val="double" w:sz="4" w:space="0" w:color="auto"/>
            </w:tcBorders>
            <w:vAlign w:val="bottom"/>
          </w:tcPr>
          <w:p w14:paraId="0C55CE62" w14:textId="31336246" w:rsidR="007B3F2B" w:rsidRPr="00802CF8" w:rsidRDefault="00951D51" w:rsidP="007B3F2B">
            <w:pPr>
              <w:tabs>
                <w:tab w:val="decimal" w:pos="660"/>
              </w:tabs>
              <w:ind w:left="126" w:right="161"/>
              <w:contextualSpacing/>
              <w:rPr>
                <w:rFonts w:hAnsi="Times New Roman" w:cs="Times New Roman"/>
                <w:sz w:val="20"/>
                <w:szCs w:val="20"/>
              </w:rPr>
            </w:pPr>
            <w:r>
              <w:rPr>
                <w:rFonts w:hAnsi="Times New Roman" w:cs="Times New Roman"/>
                <w:sz w:val="20"/>
                <w:szCs w:val="20"/>
              </w:rPr>
              <w:t>-</w:t>
            </w:r>
          </w:p>
        </w:tc>
        <w:tc>
          <w:tcPr>
            <w:tcW w:w="90" w:type="dxa"/>
            <w:vAlign w:val="bottom"/>
          </w:tcPr>
          <w:p w14:paraId="52DB3CAC" w14:textId="77777777" w:rsidR="007B3F2B" w:rsidRPr="00802CF8" w:rsidRDefault="007B3F2B" w:rsidP="007B3F2B">
            <w:pPr>
              <w:tabs>
                <w:tab w:val="decimal" w:pos="605"/>
              </w:tabs>
              <w:spacing w:before="20" w:after="20"/>
              <w:ind w:left="92" w:right="-360" w:hanging="92"/>
              <w:contextualSpacing/>
              <w:jc w:val="center"/>
              <w:rPr>
                <w:rFonts w:hAnsi="Times New Roman" w:cs="Times New Roman"/>
                <w:sz w:val="20"/>
                <w:szCs w:val="20"/>
              </w:rPr>
            </w:pPr>
          </w:p>
        </w:tc>
        <w:tc>
          <w:tcPr>
            <w:tcW w:w="1280" w:type="dxa"/>
            <w:tcBorders>
              <w:top w:val="single" w:sz="4" w:space="0" w:color="auto"/>
              <w:bottom w:val="double" w:sz="4" w:space="0" w:color="auto"/>
            </w:tcBorders>
            <w:vAlign w:val="bottom"/>
          </w:tcPr>
          <w:p w14:paraId="3FB37FBB" w14:textId="3E02154D" w:rsidR="007B3F2B" w:rsidRPr="00802CF8" w:rsidRDefault="007B3F2B" w:rsidP="007B3F2B">
            <w:pPr>
              <w:tabs>
                <w:tab w:val="decimal" w:pos="660"/>
              </w:tabs>
              <w:ind w:left="126" w:right="161"/>
              <w:contextualSpacing/>
              <w:rPr>
                <w:rFonts w:hAnsi="Times New Roman" w:cs="Times New Roman"/>
                <w:sz w:val="20"/>
                <w:szCs w:val="20"/>
              </w:rPr>
            </w:pPr>
            <w:r>
              <w:rPr>
                <w:rFonts w:hAnsi="Times New Roman" w:cs="Times New Roman"/>
                <w:sz w:val="20"/>
                <w:szCs w:val="20"/>
              </w:rPr>
              <w:t>-</w:t>
            </w:r>
          </w:p>
        </w:tc>
        <w:tc>
          <w:tcPr>
            <w:tcW w:w="70" w:type="dxa"/>
            <w:vAlign w:val="bottom"/>
          </w:tcPr>
          <w:p w14:paraId="6437FC54" w14:textId="77777777" w:rsidR="007B3F2B" w:rsidRPr="00802CF8" w:rsidRDefault="007B3F2B" w:rsidP="007B3F2B">
            <w:pPr>
              <w:tabs>
                <w:tab w:val="decimal" w:pos="1120"/>
              </w:tabs>
              <w:spacing w:before="20" w:after="20"/>
              <w:ind w:left="92" w:right="-360" w:hanging="92"/>
              <w:contextualSpacing/>
              <w:jc w:val="center"/>
              <w:rPr>
                <w:rFonts w:hAnsi="Times New Roman" w:cs="Times New Roman"/>
                <w:sz w:val="20"/>
                <w:szCs w:val="20"/>
              </w:rPr>
            </w:pPr>
          </w:p>
        </w:tc>
        <w:tc>
          <w:tcPr>
            <w:tcW w:w="1260" w:type="dxa"/>
            <w:tcBorders>
              <w:top w:val="single" w:sz="4" w:space="0" w:color="auto"/>
              <w:bottom w:val="double" w:sz="4" w:space="0" w:color="auto"/>
            </w:tcBorders>
            <w:vAlign w:val="bottom"/>
          </w:tcPr>
          <w:p w14:paraId="52D802B9" w14:textId="27827EDE" w:rsidR="007B3F2B" w:rsidRPr="00802CF8" w:rsidRDefault="00951D51" w:rsidP="007B3F2B">
            <w:pPr>
              <w:tabs>
                <w:tab w:val="decimal" w:pos="1060"/>
              </w:tabs>
              <w:spacing w:before="20" w:after="20"/>
              <w:contextualSpacing/>
              <w:rPr>
                <w:rFonts w:hAnsi="Times New Roman" w:cs="Times New Roman"/>
                <w:sz w:val="20"/>
                <w:szCs w:val="20"/>
              </w:rPr>
            </w:pPr>
            <w:r w:rsidRPr="00951D51">
              <w:rPr>
                <w:rFonts w:hAnsi="Times New Roman" w:cs="Times New Roman" w:hint="cs"/>
                <w:sz w:val="20"/>
                <w:szCs w:val="20"/>
              </w:rPr>
              <w:t>28,500</w:t>
            </w:r>
          </w:p>
        </w:tc>
        <w:tc>
          <w:tcPr>
            <w:tcW w:w="90" w:type="dxa"/>
            <w:vAlign w:val="bottom"/>
          </w:tcPr>
          <w:p w14:paraId="43ED55BD" w14:textId="77777777" w:rsidR="007B3F2B" w:rsidRPr="00802CF8" w:rsidRDefault="007B3F2B" w:rsidP="007B3F2B">
            <w:pPr>
              <w:tabs>
                <w:tab w:val="decimal" w:pos="1113"/>
              </w:tabs>
              <w:spacing w:before="20" w:after="20"/>
              <w:ind w:left="92" w:right="-360" w:hanging="92"/>
              <w:contextualSpacing/>
              <w:jc w:val="center"/>
              <w:rPr>
                <w:rFonts w:hAnsi="Times New Roman" w:cs="Times New Roman"/>
                <w:sz w:val="20"/>
                <w:szCs w:val="20"/>
              </w:rPr>
            </w:pPr>
          </w:p>
        </w:tc>
        <w:tc>
          <w:tcPr>
            <w:tcW w:w="1170" w:type="dxa"/>
            <w:tcBorders>
              <w:top w:val="single" w:sz="4" w:space="0" w:color="auto"/>
              <w:bottom w:val="double" w:sz="4" w:space="0" w:color="auto"/>
            </w:tcBorders>
            <w:vAlign w:val="bottom"/>
          </w:tcPr>
          <w:p w14:paraId="02FF0809" w14:textId="4EED9147" w:rsidR="007B3F2B" w:rsidRPr="00802CF8" w:rsidRDefault="007B3F2B" w:rsidP="007B3F2B">
            <w:pPr>
              <w:tabs>
                <w:tab w:val="decimal" w:pos="1080"/>
              </w:tabs>
              <w:spacing w:before="20" w:after="20"/>
              <w:ind w:right="-270"/>
              <w:contextualSpacing/>
              <w:rPr>
                <w:rFonts w:hAnsi="Times New Roman" w:cs="Times New Roman"/>
                <w:sz w:val="20"/>
                <w:szCs w:val="20"/>
              </w:rPr>
            </w:pPr>
            <w:r>
              <w:rPr>
                <w:rFonts w:hAnsi="Times New Roman" w:cs="Times New Roman"/>
                <w:sz w:val="20"/>
                <w:szCs w:val="20"/>
              </w:rPr>
              <w:t>13,000</w:t>
            </w:r>
          </w:p>
        </w:tc>
      </w:tr>
      <w:tr w:rsidR="007B3F2B" w:rsidRPr="00802CF8" w14:paraId="5F4536A6" w14:textId="77777777" w:rsidTr="007B3F2B">
        <w:trPr>
          <w:trHeight w:val="51"/>
        </w:trPr>
        <w:tc>
          <w:tcPr>
            <w:tcW w:w="3780" w:type="dxa"/>
            <w:vAlign w:val="bottom"/>
          </w:tcPr>
          <w:p w14:paraId="13A4526C" w14:textId="77777777" w:rsidR="007B3F2B" w:rsidRPr="00802CF8" w:rsidRDefault="007B3F2B" w:rsidP="007B3F2B">
            <w:pPr>
              <w:spacing w:line="120" w:lineRule="exact"/>
              <w:ind w:left="117" w:right="-12" w:hanging="117"/>
              <w:jc w:val="thaiDistribute"/>
              <w:rPr>
                <w:rFonts w:hAnsi="Times New Roman" w:cs="Times New Roman"/>
                <w:b/>
                <w:bCs/>
                <w:spacing w:val="-10"/>
                <w:sz w:val="20"/>
                <w:szCs w:val="20"/>
              </w:rPr>
            </w:pPr>
          </w:p>
        </w:tc>
        <w:tc>
          <w:tcPr>
            <w:tcW w:w="1260" w:type="dxa"/>
            <w:tcBorders>
              <w:top w:val="double" w:sz="4" w:space="0" w:color="auto"/>
            </w:tcBorders>
            <w:vAlign w:val="bottom"/>
          </w:tcPr>
          <w:p w14:paraId="21FAC0DE" w14:textId="77777777" w:rsidR="007B3F2B" w:rsidRPr="00802CF8" w:rsidRDefault="007B3F2B" w:rsidP="007B3F2B">
            <w:pPr>
              <w:tabs>
                <w:tab w:val="decimal" w:pos="1080"/>
                <w:tab w:val="decimal" w:pos="1170"/>
              </w:tabs>
              <w:spacing w:before="20" w:after="20" w:line="120" w:lineRule="exact"/>
              <w:contextualSpacing/>
              <w:rPr>
                <w:rFonts w:hAnsi="Times New Roman" w:cs="Times New Roman"/>
                <w:sz w:val="20"/>
                <w:szCs w:val="20"/>
              </w:rPr>
            </w:pPr>
          </w:p>
        </w:tc>
        <w:tc>
          <w:tcPr>
            <w:tcW w:w="90" w:type="dxa"/>
          </w:tcPr>
          <w:p w14:paraId="2BC5D100" w14:textId="77777777" w:rsidR="007B3F2B" w:rsidRPr="00802CF8" w:rsidRDefault="007B3F2B" w:rsidP="007B3F2B">
            <w:pPr>
              <w:tabs>
                <w:tab w:val="decimal" w:pos="605"/>
              </w:tabs>
              <w:spacing w:before="20" w:after="20" w:line="120" w:lineRule="exact"/>
              <w:ind w:left="92" w:right="-360" w:hanging="92"/>
              <w:contextualSpacing/>
              <w:jc w:val="center"/>
              <w:rPr>
                <w:rFonts w:hAnsi="Times New Roman" w:cs="Times New Roman"/>
                <w:sz w:val="20"/>
                <w:szCs w:val="20"/>
              </w:rPr>
            </w:pPr>
          </w:p>
        </w:tc>
        <w:tc>
          <w:tcPr>
            <w:tcW w:w="1280" w:type="dxa"/>
            <w:tcBorders>
              <w:top w:val="double" w:sz="4" w:space="0" w:color="auto"/>
            </w:tcBorders>
            <w:vAlign w:val="bottom"/>
          </w:tcPr>
          <w:p w14:paraId="5EEFCA5C" w14:textId="77777777" w:rsidR="007B3F2B" w:rsidRPr="00802CF8" w:rsidRDefault="007B3F2B" w:rsidP="007B3F2B">
            <w:pPr>
              <w:tabs>
                <w:tab w:val="decimal" w:pos="1140"/>
              </w:tabs>
              <w:spacing w:before="20" w:after="20" w:line="120" w:lineRule="exact"/>
              <w:contextualSpacing/>
              <w:rPr>
                <w:rFonts w:hAnsi="Times New Roman" w:cs="Times New Roman"/>
                <w:sz w:val="20"/>
                <w:szCs w:val="20"/>
              </w:rPr>
            </w:pPr>
          </w:p>
        </w:tc>
        <w:tc>
          <w:tcPr>
            <w:tcW w:w="70" w:type="dxa"/>
          </w:tcPr>
          <w:p w14:paraId="303311B3" w14:textId="77777777" w:rsidR="007B3F2B" w:rsidRPr="00802CF8" w:rsidRDefault="007B3F2B" w:rsidP="007B3F2B">
            <w:pPr>
              <w:tabs>
                <w:tab w:val="decimal" w:pos="1120"/>
              </w:tabs>
              <w:spacing w:before="20" w:after="20" w:line="120" w:lineRule="exact"/>
              <w:ind w:left="92" w:right="-360" w:hanging="92"/>
              <w:contextualSpacing/>
              <w:jc w:val="center"/>
              <w:rPr>
                <w:rFonts w:hAnsi="Times New Roman" w:cs="Times New Roman"/>
                <w:sz w:val="20"/>
                <w:szCs w:val="20"/>
              </w:rPr>
            </w:pPr>
          </w:p>
        </w:tc>
        <w:tc>
          <w:tcPr>
            <w:tcW w:w="1260" w:type="dxa"/>
            <w:tcBorders>
              <w:top w:val="double" w:sz="4" w:space="0" w:color="auto"/>
            </w:tcBorders>
            <w:vAlign w:val="bottom"/>
          </w:tcPr>
          <w:p w14:paraId="323AD78B" w14:textId="77777777" w:rsidR="007B3F2B" w:rsidRPr="00802CF8" w:rsidRDefault="007B3F2B" w:rsidP="007B3F2B">
            <w:pPr>
              <w:tabs>
                <w:tab w:val="decimal" w:pos="1150"/>
              </w:tabs>
              <w:spacing w:before="20" w:after="20" w:line="120" w:lineRule="exact"/>
              <w:contextualSpacing/>
              <w:rPr>
                <w:rFonts w:hAnsi="Times New Roman" w:cs="Times New Roman"/>
                <w:sz w:val="20"/>
                <w:szCs w:val="20"/>
              </w:rPr>
            </w:pPr>
          </w:p>
        </w:tc>
        <w:tc>
          <w:tcPr>
            <w:tcW w:w="90" w:type="dxa"/>
          </w:tcPr>
          <w:p w14:paraId="166BCF55" w14:textId="77777777" w:rsidR="007B3F2B" w:rsidRPr="00802CF8" w:rsidRDefault="007B3F2B" w:rsidP="007B3F2B">
            <w:pPr>
              <w:tabs>
                <w:tab w:val="decimal" w:pos="1113"/>
              </w:tabs>
              <w:spacing w:before="20" w:after="20" w:line="120" w:lineRule="exact"/>
              <w:ind w:left="92" w:right="-360" w:hanging="92"/>
              <w:contextualSpacing/>
              <w:jc w:val="center"/>
              <w:rPr>
                <w:rFonts w:hAnsi="Times New Roman" w:cs="Times New Roman"/>
                <w:sz w:val="20"/>
                <w:szCs w:val="20"/>
              </w:rPr>
            </w:pPr>
          </w:p>
        </w:tc>
        <w:tc>
          <w:tcPr>
            <w:tcW w:w="1170" w:type="dxa"/>
            <w:tcBorders>
              <w:top w:val="double" w:sz="4" w:space="0" w:color="auto"/>
            </w:tcBorders>
            <w:vAlign w:val="bottom"/>
          </w:tcPr>
          <w:p w14:paraId="40FDAF91" w14:textId="77777777" w:rsidR="007B3F2B" w:rsidRPr="00802CF8" w:rsidRDefault="007B3F2B" w:rsidP="007B3F2B">
            <w:pPr>
              <w:tabs>
                <w:tab w:val="decimal" w:pos="1080"/>
              </w:tabs>
              <w:spacing w:before="20" w:after="20" w:line="120" w:lineRule="exact"/>
              <w:ind w:right="-270"/>
              <w:contextualSpacing/>
              <w:rPr>
                <w:rFonts w:hAnsi="Times New Roman" w:cs="Times New Roman"/>
                <w:sz w:val="20"/>
                <w:szCs w:val="20"/>
              </w:rPr>
            </w:pPr>
          </w:p>
        </w:tc>
      </w:tr>
      <w:tr w:rsidR="007B3F2B" w:rsidRPr="00802CF8" w14:paraId="63D80388" w14:textId="77777777" w:rsidTr="007B3F2B">
        <w:trPr>
          <w:trHeight w:val="198"/>
        </w:trPr>
        <w:tc>
          <w:tcPr>
            <w:tcW w:w="3780" w:type="dxa"/>
            <w:vAlign w:val="bottom"/>
          </w:tcPr>
          <w:p w14:paraId="1E3D58CC" w14:textId="77777777" w:rsidR="007B3F2B" w:rsidRPr="00802CF8" w:rsidRDefault="007B3F2B" w:rsidP="007B3F2B">
            <w:pPr>
              <w:spacing w:line="240" w:lineRule="exact"/>
              <w:ind w:left="117" w:right="-12" w:hanging="117"/>
              <w:jc w:val="thaiDistribute"/>
              <w:rPr>
                <w:rFonts w:hAnsi="Times New Roman" w:cs="Times New Roman"/>
                <w:spacing w:val="-10"/>
                <w:sz w:val="20"/>
                <w:szCs w:val="20"/>
              </w:rPr>
            </w:pPr>
            <w:r w:rsidRPr="00802CF8">
              <w:rPr>
                <w:rFonts w:hAnsi="Times New Roman" w:cs="Times New Roman"/>
                <w:b/>
                <w:bCs/>
                <w:spacing w:val="-10"/>
                <w:sz w:val="20"/>
                <w:szCs w:val="20"/>
              </w:rPr>
              <w:t>Trade and other current payables</w:t>
            </w:r>
          </w:p>
        </w:tc>
        <w:tc>
          <w:tcPr>
            <w:tcW w:w="1260" w:type="dxa"/>
            <w:vAlign w:val="bottom"/>
          </w:tcPr>
          <w:p w14:paraId="3284521E" w14:textId="77777777" w:rsidR="007B3F2B" w:rsidRPr="00802CF8" w:rsidRDefault="007B3F2B" w:rsidP="007B3F2B">
            <w:pPr>
              <w:tabs>
                <w:tab w:val="decimal" w:pos="1080"/>
                <w:tab w:val="decimal" w:pos="1170"/>
              </w:tabs>
              <w:spacing w:before="20" w:after="20"/>
              <w:contextualSpacing/>
              <w:rPr>
                <w:rFonts w:hAnsi="Times New Roman" w:cs="Times New Roman"/>
                <w:sz w:val="20"/>
                <w:szCs w:val="20"/>
              </w:rPr>
            </w:pPr>
          </w:p>
        </w:tc>
        <w:tc>
          <w:tcPr>
            <w:tcW w:w="90" w:type="dxa"/>
          </w:tcPr>
          <w:p w14:paraId="194F11BB" w14:textId="77777777" w:rsidR="007B3F2B" w:rsidRPr="00802CF8" w:rsidRDefault="007B3F2B" w:rsidP="007B3F2B">
            <w:pPr>
              <w:tabs>
                <w:tab w:val="decimal" w:pos="605"/>
              </w:tabs>
              <w:spacing w:before="20" w:after="20"/>
              <w:ind w:left="92" w:right="-360" w:hanging="92"/>
              <w:contextualSpacing/>
              <w:jc w:val="center"/>
              <w:rPr>
                <w:rFonts w:hAnsi="Times New Roman" w:cs="Times New Roman"/>
                <w:sz w:val="20"/>
                <w:szCs w:val="20"/>
              </w:rPr>
            </w:pPr>
          </w:p>
        </w:tc>
        <w:tc>
          <w:tcPr>
            <w:tcW w:w="1280" w:type="dxa"/>
            <w:vAlign w:val="bottom"/>
          </w:tcPr>
          <w:p w14:paraId="0967FBB1" w14:textId="77777777" w:rsidR="007B3F2B" w:rsidRPr="00802CF8" w:rsidRDefault="007B3F2B" w:rsidP="007B3F2B">
            <w:pPr>
              <w:tabs>
                <w:tab w:val="decimal" w:pos="1140"/>
              </w:tabs>
              <w:spacing w:before="20" w:after="20"/>
              <w:contextualSpacing/>
              <w:rPr>
                <w:rFonts w:hAnsi="Times New Roman" w:cs="Times New Roman"/>
                <w:sz w:val="20"/>
                <w:szCs w:val="20"/>
              </w:rPr>
            </w:pPr>
          </w:p>
        </w:tc>
        <w:tc>
          <w:tcPr>
            <w:tcW w:w="70" w:type="dxa"/>
          </w:tcPr>
          <w:p w14:paraId="752F7716" w14:textId="77777777" w:rsidR="007B3F2B" w:rsidRPr="00802CF8" w:rsidRDefault="007B3F2B" w:rsidP="007B3F2B">
            <w:pPr>
              <w:tabs>
                <w:tab w:val="decimal" w:pos="1120"/>
              </w:tabs>
              <w:spacing w:before="20" w:after="20"/>
              <w:ind w:left="92" w:right="-360" w:hanging="92"/>
              <w:contextualSpacing/>
              <w:jc w:val="center"/>
              <w:rPr>
                <w:rFonts w:hAnsi="Times New Roman" w:cs="Times New Roman"/>
                <w:sz w:val="20"/>
                <w:szCs w:val="20"/>
              </w:rPr>
            </w:pPr>
          </w:p>
        </w:tc>
        <w:tc>
          <w:tcPr>
            <w:tcW w:w="1260" w:type="dxa"/>
            <w:vAlign w:val="bottom"/>
          </w:tcPr>
          <w:p w14:paraId="38F87344" w14:textId="77777777" w:rsidR="007B3F2B" w:rsidRPr="00802CF8" w:rsidRDefault="007B3F2B" w:rsidP="007B3F2B">
            <w:pPr>
              <w:tabs>
                <w:tab w:val="decimal" w:pos="1150"/>
              </w:tabs>
              <w:spacing w:before="20" w:after="20"/>
              <w:contextualSpacing/>
              <w:rPr>
                <w:rFonts w:hAnsi="Times New Roman" w:cs="Times New Roman"/>
                <w:sz w:val="20"/>
                <w:szCs w:val="20"/>
              </w:rPr>
            </w:pPr>
          </w:p>
        </w:tc>
        <w:tc>
          <w:tcPr>
            <w:tcW w:w="90" w:type="dxa"/>
          </w:tcPr>
          <w:p w14:paraId="2E6ABD50" w14:textId="77777777" w:rsidR="007B3F2B" w:rsidRPr="00802CF8" w:rsidRDefault="007B3F2B" w:rsidP="007B3F2B">
            <w:pPr>
              <w:tabs>
                <w:tab w:val="decimal" w:pos="1113"/>
              </w:tabs>
              <w:spacing w:before="20" w:after="20"/>
              <w:ind w:left="92" w:right="-360" w:hanging="92"/>
              <w:contextualSpacing/>
              <w:jc w:val="center"/>
              <w:rPr>
                <w:rFonts w:hAnsi="Times New Roman" w:cs="Times New Roman"/>
                <w:sz w:val="20"/>
                <w:szCs w:val="20"/>
              </w:rPr>
            </w:pPr>
          </w:p>
        </w:tc>
        <w:tc>
          <w:tcPr>
            <w:tcW w:w="1170" w:type="dxa"/>
            <w:vAlign w:val="bottom"/>
          </w:tcPr>
          <w:p w14:paraId="4FED7616" w14:textId="77777777" w:rsidR="007B3F2B" w:rsidRPr="00802CF8" w:rsidRDefault="007B3F2B" w:rsidP="007B3F2B">
            <w:pPr>
              <w:tabs>
                <w:tab w:val="decimal" w:pos="1080"/>
              </w:tabs>
              <w:spacing w:before="20" w:after="20"/>
              <w:ind w:right="-270"/>
              <w:contextualSpacing/>
              <w:rPr>
                <w:rFonts w:hAnsi="Times New Roman" w:cs="Times New Roman"/>
                <w:sz w:val="20"/>
                <w:szCs w:val="20"/>
              </w:rPr>
            </w:pPr>
          </w:p>
        </w:tc>
      </w:tr>
      <w:tr w:rsidR="007B3F2B" w:rsidRPr="00802CF8" w14:paraId="2B0F58F5" w14:textId="77777777" w:rsidTr="007B3F2B">
        <w:trPr>
          <w:trHeight w:val="198"/>
        </w:trPr>
        <w:tc>
          <w:tcPr>
            <w:tcW w:w="3780" w:type="dxa"/>
            <w:vAlign w:val="bottom"/>
          </w:tcPr>
          <w:p w14:paraId="710C5491" w14:textId="77777777" w:rsidR="007B3F2B" w:rsidRPr="00802CF8" w:rsidRDefault="007B3F2B" w:rsidP="007B3F2B">
            <w:pPr>
              <w:pStyle w:val="ListParagraph"/>
              <w:numPr>
                <w:ilvl w:val="0"/>
                <w:numId w:val="42"/>
              </w:numPr>
              <w:tabs>
                <w:tab w:val="left" w:pos="270"/>
              </w:tabs>
              <w:spacing w:line="240" w:lineRule="exact"/>
              <w:ind w:left="630" w:right="-12" w:hanging="540"/>
              <w:jc w:val="thaiDistribute"/>
              <w:rPr>
                <w:rFonts w:hAnsi="Times New Roman" w:cs="Times New Roman"/>
                <w:b/>
                <w:bCs/>
                <w:spacing w:val="-10"/>
                <w:sz w:val="20"/>
                <w:szCs w:val="20"/>
              </w:rPr>
            </w:pPr>
            <w:r w:rsidRPr="00802CF8">
              <w:rPr>
                <w:rFonts w:hAnsi="Times New Roman" w:cs="Times New Roman"/>
                <w:b/>
                <w:bCs/>
                <w:spacing w:val="-10"/>
                <w:sz w:val="20"/>
                <w:szCs w:val="20"/>
              </w:rPr>
              <w:t>related parties</w:t>
            </w:r>
          </w:p>
        </w:tc>
        <w:tc>
          <w:tcPr>
            <w:tcW w:w="1260" w:type="dxa"/>
            <w:vAlign w:val="bottom"/>
          </w:tcPr>
          <w:p w14:paraId="0115288E" w14:textId="77777777" w:rsidR="007B3F2B" w:rsidRPr="00802CF8" w:rsidRDefault="007B3F2B" w:rsidP="007B3F2B">
            <w:pPr>
              <w:tabs>
                <w:tab w:val="decimal" w:pos="1080"/>
                <w:tab w:val="decimal" w:pos="1170"/>
              </w:tabs>
              <w:spacing w:before="20" w:after="20"/>
              <w:contextualSpacing/>
              <w:rPr>
                <w:rFonts w:hAnsi="Times New Roman" w:cs="Times New Roman"/>
                <w:sz w:val="20"/>
                <w:szCs w:val="20"/>
              </w:rPr>
            </w:pPr>
          </w:p>
        </w:tc>
        <w:tc>
          <w:tcPr>
            <w:tcW w:w="90" w:type="dxa"/>
          </w:tcPr>
          <w:p w14:paraId="23C17607" w14:textId="77777777" w:rsidR="007B3F2B" w:rsidRPr="00802CF8" w:rsidRDefault="007B3F2B" w:rsidP="007B3F2B">
            <w:pPr>
              <w:tabs>
                <w:tab w:val="decimal" w:pos="605"/>
              </w:tabs>
              <w:spacing w:before="20" w:after="20"/>
              <w:ind w:left="92" w:right="-360" w:hanging="92"/>
              <w:contextualSpacing/>
              <w:jc w:val="center"/>
              <w:rPr>
                <w:rFonts w:hAnsi="Times New Roman" w:cs="Times New Roman"/>
                <w:sz w:val="20"/>
                <w:szCs w:val="20"/>
              </w:rPr>
            </w:pPr>
          </w:p>
        </w:tc>
        <w:tc>
          <w:tcPr>
            <w:tcW w:w="1280" w:type="dxa"/>
            <w:vAlign w:val="bottom"/>
          </w:tcPr>
          <w:p w14:paraId="4FD9A4FD" w14:textId="77777777" w:rsidR="007B3F2B" w:rsidRPr="00802CF8" w:rsidRDefault="007B3F2B" w:rsidP="007B3F2B">
            <w:pPr>
              <w:tabs>
                <w:tab w:val="decimal" w:pos="1140"/>
              </w:tabs>
              <w:spacing w:before="20" w:after="20"/>
              <w:contextualSpacing/>
              <w:rPr>
                <w:rFonts w:hAnsi="Times New Roman" w:cs="Times New Roman"/>
                <w:sz w:val="20"/>
                <w:szCs w:val="20"/>
              </w:rPr>
            </w:pPr>
          </w:p>
        </w:tc>
        <w:tc>
          <w:tcPr>
            <w:tcW w:w="70" w:type="dxa"/>
          </w:tcPr>
          <w:p w14:paraId="6B9B56F6" w14:textId="77777777" w:rsidR="007B3F2B" w:rsidRPr="00802CF8" w:rsidRDefault="007B3F2B" w:rsidP="007B3F2B">
            <w:pPr>
              <w:tabs>
                <w:tab w:val="decimal" w:pos="1120"/>
              </w:tabs>
              <w:spacing w:before="20" w:after="20"/>
              <w:ind w:left="92" w:right="-360" w:hanging="92"/>
              <w:contextualSpacing/>
              <w:jc w:val="center"/>
              <w:rPr>
                <w:rFonts w:hAnsi="Times New Roman" w:cs="Times New Roman"/>
                <w:sz w:val="20"/>
                <w:szCs w:val="20"/>
              </w:rPr>
            </w:pPr>
          </w:p>
        </w:tc>
        <w:tc>
          <w:tcPr>
            <w:tcW w:w="1260" w:type="dxa"/>
            <w:vAlign w:val="bottom"/>
          </w:tcPr>
          <w:p w14:paraId="416403D1" w14:textId="77777777" w:rsidR="007B3F2B" w:rsidRPr="00802CF8" w:rsidRDefault="007B3F2B" w:rsidP="007B3F2B">
            <w:pPr>
              <w:tabs>
                <w:tab w:val="decimal" w:pos="1150"/>
              </w:tabs>
              <w:spacing w:before="20" w:after="20"/>
              <w:contextualSpacing/>
              <w:rPr>
                <w:rFonts w:hAnsi="Times New Roman" w:cs="Times New Roman"/>
                <w:sz w:val="20"/>
                <w:szCs w:val="20"/>
              </w:rPr>
            </w:pPr>
          </w:p>
        </w:tc>
        <w:tc>
          <w:tcPr>
            <w:tcW w:w="90" w:type="dxa"/>
          </w:tcPr>
          <w:p w14:paraId="34F34ADC" w14:textId="77777777" w:rsidR="007B3F2B" w:rsidRPr="00802CF8" w:rsidRDefault="007B3F2B" w:rsidP="007B3F2B">
            <w:pPr>
              <w:tabs>
                <w:tab w:val="decimal" w:pos="1113"/>
              </w:tabs>
              <w:spacing w:before="20" w:after="20"/>
              <w:ind w:left="92" w:right="-360" w:hanging="92"/>
              <w:contextualSpacing/>
              <w:jc w:val="center"/>
              <w:rPr>
                <w:rFonts w:hAnsi="Times New Roman" w:cs="Times New Roman"/>
                <w:sz w:val="20"/>
                <w:szCs w:val="20"/>
              </w:rPr>
            </w:pPr>
          </w:p>
        </w:tc>
        <w:tc>
          <w:tcPr>
            <w:tcW w:w="1170" w:type="dxa"/>
            <w:vAlign w:val="bottom"/>
          </w:tcPr>
          <w:p w14:paraId="748B9CE8" w14:textId="77777777" w:rsidR="007B3F2B" w:rsidRPr="00802CF8" w:rsidRDefault="007B3F2B" w:rsidP="007B3F2B">
            <w:pPr>
              <w:tabs>
                <w:tab w:val="decimal" w:pos="1080"/>
              </w:tabs>
              <w:spacing w:before="20" w:after="20"/>
              <w:ind w:right="-270"/>
              <w:contextualSpacing/>
              <w:rPr>
                <w:rFonts w:hAnsi="Times New Roman" w:cs="Times New Roman"/>
                <w:sz w:val="20"/>
                <w:szCs w:val="20"/>
              </w:rPr>
            </w:pPr>
          </w:p>
        </w:tc>
      </w:tr>
      <w:tr w:rsidR="007B3F2B" w:rsidRPr="00802CF8" w14:paraId="4A8CD99D" w14:textId="77777777" w:rsidTr="007B3F2B">
        <w:trPr>
          <w:trHeight w:val="198"/>
        </w:trPr>
        <w:tc>
          <w:tcPr>
            <w:tcW w:w="3780" w:type="dxa"/>
            <w:vAlign w:val="bottom"/>
          </w:tcPr>
          <w:p w14:paraId="06D47F68" w14:textId="64230AD1" w:rsidR="007B3F2B" w:rsidRPr="00802CF8" w:rsidRDefault="007B3F2B" w:rsidP="007B3F2B">
            <w:pPr>
              <w:spacing w:line="240" w:lineRule="exact"/>
              <w:ind w:right="-12"/>
              <w:jc w:val="thaiDistribute"/>
              <w:rPr>
                <w:rFonts w:hAnsi="Times New Roman" w:cs="Times New Roman"/>
                <w:sz w:val="20"/>
                <w:szCs w:val="20"/>
                <w:cs/>
              </w:rPr>
            </w:pPr>
            <w:r w:rsidRPr="00802CF8">
              <w:rPr>
                <w:rFonts w:hAnsi="Times New Roman" w:cs="Times New Roman"/>
                <w:sz w:val="20"/>
                <w:szCs w:val="20"/>
              </w:rPr>
              <w:t xml:space="preserve">Other payables </w:t>
            </w:r>
            <w:r w:rsidRPr="00802CF8">
              <w:rPr>
                <w:rFonts w:hAnsi="Times New Roman" w:cs="Times New Roman"/>
                <w:sz w:val="20"/>
                <w:szCs w:val="20"/>
                <w:cs/>
              </w:rPr>
              <w:t xml:space="preserve">- </w:t>
            </w:r>
            <w:r w:rsidRPr="00802CF8">
              <w:rPr>
                <w:rFonts w:hAnsi="Times New Roman" w:cs="Times New Roman"/>
                <w:sz w:val="20"/>
                <w:szCs w:val="20"/>
              </w:rPr>
              <w:t xml:space="preserve">related parties </w:t>
            </w:r>
            <w:r w:rsidRPr="00802CF8">
              <w:rPr>
                <w:rFonts w:hAnsi="Times New Roman" w:cs="Times New Roman"/>
                <w:sz w:val="20"/>
                <w:szCs w:val="20"/>
                <w:cs/>
              </w:rPr>
              <w:t>(</w:t>
            </w:r>
            <w:r w:rsidRPr="00802CF8">
              <w:rPr>
                <w:rFonts w:hAnsi="Times New Roman" w:cs="Times New Roman"/>
                <w:sz w:val="20"/>
                <w:szCs w:val="20"/>
              </w:rPr>
              <w:t>see Note 15</w:t>
            </w:r>
            <w:r w:rsidRPr="00802CF8">
              <w:rPr>
                <w:rFonts w:hAnsi="Times New Roman" w:cs="Times New Roman"/>
                <w:sz w:val="20"/>
                <w:szCs w:val="20"/>
                <w:cs/>
              </w:rPr>
              <w:t>)</w:t>
            </w:r>
          </w:p>
        </w:tc>
        <w:tc>
          <w:tcPr>
            <w:tcW w:w="1260" w:type="dxa"/>
            <w:vAlign w:val="bottom"/>
          </w:tcPr>
          <w:p w14:paraId="21286870" w14:textId="77777777" w:rsidR="007B3F2B" w:rsidRPr="00802CF8" w:rsidRDefault="007B3F2B" w:rsidP="007B3F2B">
            <w:pPr>
              <w:tabs>
                <w:tab w:val="decimal" w:pos="1080"/>
                <w:tab w:val="decimal" w:pos="1170"/>
              </w:tabs>
              <w:spacing w:before="20" w:after="20"/>
              <w:contextualSpacing/>
              <w:rPr>
                <w:rFonts w:hAnsi="Times New Roman" w:cs="Times New Roman"/>
                <w:sz w:val="20"/>
                <w:szCs w:val="20"/>
              </w:rPr>
            </w:pPr>
          </w:p>
        </w:tc>
        <w:tc>
          <w:tcPr>
            <w:tcW w:w="90" w:type="dxa"/>
          </w:tcPr>
          <w:p w14:paraId="263B583F" w14:textId="77777777" w:rsidR="007B3F2B" w:rsidRPr="00802CF8" w:rsidRDefault="007B3F2B" w:rsidP="007B3F2B">
            <w:pPr>
              <w:tabs>
                <w:tab w:val="decimal" w:pos="605"/>
              </w:tabs>
              <w:spacing w:before="20" w:after="20"/>
              <w:ind w:left="92" w:right="-360" w:hanging="92"/>
              <w:contextualSpacing/>
              <w:jc w:val="center"/>
              <w:rPr>
                <w:rFonts w:hAnsi="Times New Roman" w:cs="Times New Roman"/>
                <w:sz w:val="20"/>
                <w:szCs w:val="20"/>
              </w:rPr>
            </w:pPr>
          </w:p>
        </w:tc>
        <w:tc>
          <w:tcPr>
            <w:tcW w:w="1280" w:type="dxa"/>
            <w:vAlign w:val="bottom"/>
          </w:tcPr>
          <w:p w14:paraId="4DB52E45" w14:textId="77777777" w:rsidR="007B3F2B" w:rsidRPr="00802CF8" w:rsidRDefault="007B3F2B" w:rsidP="007B3F2B">
            <w:pPr>
              <w:tabs>
                <w:tab w:val="decimal" w:pos="1140"/>
              </w:tabs>
              <w:spacing w:before="20" w:after="20"/>
              <w:contextualSpacing/>
              <w:rPr>
                <w:rFonts w:hAnsi="Times New Roman" w:cs="Times New Roman"/>
                <w:sz w:val="20"/>
                <w:szCs w:val="20"/>
              </w:rPr>
            </w:pPr>
          </w:p>
        </w:tc>
        <w:tc>
          <w:tcPr>
            <w:tcW w:w="70" w:type="dxa"/>
          </w:tcPr>
          <w:p w14:paraId="3ABCEE8C" w14:textId="77777777" w:rsidR="007B3F2B" w:rsidRPr="00802CF8" w:rsidRDefault="007B3F2B" w:rsidP="007B3F2B">
            <w:pPr>
              <w:tabs>
                <w:tab w:val="decimal" w:pos="1120"/>
              </w:tabs>
              <w:spacing w:before="20" w:after="20"/>
              <w:ind w:left="92" w:right="-360" w:hanging="92"/>
              <w:contextualSpacing/>
              <w:jc w:val="center"/>
              <w:rPr>
                <w:rFonts w:hAnsi="Times New Roman" w:cs="Times New Roman"/>
                <w:sz w:val="20"/>
                <w:szCs w:val="20"/>
              </w:rPr>
            </w:pPr>
          </w:p>
        </w:tc>
        <w:tc>
          <w:tcPr>
            <w:tcW w:w="1260" w:type="dxa"/>
            <w:vAlign w:val="bottom"/>
          </w:tcPr>
          <w:p w14:paraId="7D1856C2" w14:textId="77777777" w:rsidR="007B3F2B" w:rsidRPr="00802CF8" w:rsidRDefault="007B3F2B" w:rsidP="007B3F2B">
            <w:pPr>
              <w:tabs>
                <w:tab w:val="decimal" w:pos="1150"/>
              </w:tabs>
              <w:spacing w:before="20" w:after="20"/>
              <w:contextualSpacing/>
              <w:rPr>
                <w:rFonts w:hAnsi="Times New Roman" w:cs="Times New Roman"/>
                <w:sz w:val="20"/>
                <w:szCs w:val="20"/>
              </w:rPr>
            </w:pPr>
          </w:p>
        </w:tc>
        <w:tc>
          <w:tcPr>
            <w:tcW w:w="90" w:type="dxa"/>
          </w:tcPr>
          <w:p w14:paraId="29C551E1" w14:textId="77777777" w:rsidR="007B3F2B" w:rsidRPr="00802CF8" w:rsidRDefault="007B3F2B" w:rsidP="007B3F2B">
            <w:pPr>
              <w:tabs>
                <w:tab w:val="decimal" w:pos="1113"/>
              </w:tabs>
              <w:spacing w:before="20" w:after="20"/>
              <w:ind w:left="92" w:right="-360" w:hanging="92"/>
              <w:contextualSpacing/>
              <w:jc w:val="center"/>
              <w:rPr>
                <w:rFonts w:hAnsi="Times New Roman" w:cs="Times New Roman"/>
                <w:sz w:val="20"/>
                <w:szCs w:val="20"/>
              </w:rPr>
            </w:pPr>
          </w:p>
        </w:tc>
        <w:tc>
          <w:tcPr>
            <w:tcW w:w="1170" w:type="dxa"/>
            <w:vAlign w:val="bottom"/>
          </w:tcPr>
          <w:p w14:paraId="11E2F2E4" w14:textId="77777777" w:rsidR="007B3F2B" w:rsidRPr="00802CF8" w:rsidRDefault="007B3F2B" w:rsidP="007B3F2B">
            <w:pPr>
              <w:tabs>
                <w:tab w:val="decimal" w:pos="1080"/>
              </w:tabs>
              <w:spacing w:before="20" w:after="20"/>
              <w:ind w:right="-270"/>
              <w:contextualSpacing/>
              <w:rPr>
                <w:rFonts w:hAnsi="Times New Roman" w:cs="Times New Roman"/>
                <w:sz w:val="20"/>
                <w:szCs w:val="20"/>
              </w:rPr>
            </w:pPr>
          </w:p>
        </w:tc>
      </w:tr>
      <w:tr w:rsidR="007B3F2B" w:rsidRPr="00802CF8" w14:paraId="6CCA3ABD" w14:textId="77777777" w:rsidTr="007B3F2B">
        <w:trPr>
          <w:trHeight w:val="198"/>
        </w:trPr>
        <w:tc>
          <w:tcPr>
            <w:tcW w:w="3780" w:type="dxa"/>
            <w:vAlign w:val="bottom"/>
          </w:tcPr>
          <w:p w14:paraId="40750E17" w14:textId="095D77FB" w:rsidR="007B3F2B" w:rsidRPr="00802CF8" w:rsidRDefault="007B3F2B" w:rsidP="007B3F2B">
            <w:pPr>
              <w:spacing w:line="240" w:lineRule="exact"/>
              <w:ind w:left="74" w:right="-12" w:firstLine="61"/>
              <w:jc w:val="thaiDistribute"/>
              <w:rPr>
                <w:rFonts w:hAnsi="Times New Roman" w:cs="Times New Roman"/>
                <w:sz w:val="20"/>
                <w:szCs w:val="20"/>
              </w:rPr>
            </w:pPr>
            <w:r w:rsidRPr="00802CF8">
              <w:rPr>
                <w:rFonts w:hAnsi="Times New Roman" w:cs="Times New Roman"/>
                <w:sz w:val="20"/>
                <w:szCs w:val="20"/>
              </w:rPr>
              <w:t>Subsidiary</w:t>
            </w:r>
          </w:p>
        </w:tc>
        <w:tc>
          <w:tcPr>
            <w:tcW w:w="1260" w:type="dxa"/>
            <w:vAlign w:val="bottom"/>
          </w:tcPr>
          <w:p w14:paraId="65AA6CAF" w14:textId="3B8CDF5C" w:rsidR="007B3F2B" w:rsidRPr="00802CF8" w:rsidRDefault="00951D51" w:rsidP="007B3F2B">
            <w:pPr>
              <w:tabs>
                <w:tab w:val="decimal" w:pos="660"/>
              </w:tabs>
              <w:ind w:left="126" w:right="161"/>
              <w:contextualSpacing/>
              <w:rPr>
                <w:rFonts w:hAnsi="Times New Roman" w:cs="Times New Roman"/>
                <w:sz w:val="20"/>
                <w:szCs w:val="20"/>
              </w:rPr>
            </w:pPr>
            <w:r w:rsidRPr="00951D51">
              <w:rPr>
                <w:rFonts w:hAnsi="Times New Roman" w:cs="Times New Roman" w:hint="cs"/>
                <w:sz w:val="20"/>
                <w:szCs w:val="20"/>
              </w:rPr>
              <w:t>-</w:t>
            </w:r>
          </w:p>
        </w:tc>
        <w:tc>
          <w:tcPr>
            <w:tcW w:w="90" w:type="dxa"/>
          </w:tcPr>
          <w:p w14:paraId="561857BB" w14:textId="77777777" w:rsidR="007B3F2B" w:rsidRPr="00802CF8" w:rsidRDefault="007B3F2B" w:rsidP="007B3F2B">
            <w:pPr>
              <w:tabs>
                <w:tab w:val="decimal" w:pos="605"/>
              </w:tabs>
              <w:spacing w:before="20" w:after="20"/>
              <w:ind w:left="92" w:right="-360" w:hanging="92"/>
              <w:contextualSpacing/>
              <w:jc w:val="center"/>
              <w:rPr>
                <w:rFonts w:hAnsi="Times New Roman" w:cs="Times New Roman"/>
                <w:sz w:val="20"/>
                <w:szCs w:val="20"/>
              </w:rPr>
            </w:pPr>
          </w:p>
        </w:tc>
        <w:tc>
          <w:tcPr>
            <w:tcW w:w="1280" w:type="dxa"/>
            <w:vAlign w:val="bottom"/>
          </w:tcPr>
          <w:p w14:paraId="7EEA78D2" w14:textId="110DC1C1" w:rsidR="007B3F2B" w:rsidRPr="00802CF8" w:rsidRDefault="007B3F2B" w:rsidP="007B3F2B">
            <w:pPr>
              <w:tabs>
                <w:tab w:val="decimal" w:pos="660"/>
              </w:tabs>
              <w:ind w:left="126" w:right="161"/>
              <w:contextualSpacing/>
              <w:rPr>
                <w:rFonts w:hAnsi="Times New Roman" w:cs="Times New Roman"/>
                <w:sz w:val="20"/>
                <w:szCs w:val="20"/>
              </w:rPr>
            </w:pPr>
            <w:r>
              <w:rPr>
                <w:rFonts w:hAnsi="Times New Roman" w:cs="Times New Roman"/>
                <w:sz w:val="20"/>
                <w:szCs w:val="20"/>
              </w:rPr>
              <w:t>-</w:t>
            </w:r>
          </w:p>
        </w:tc>
        <w:tc>
          <w:tcPr>
            <w:tcW w:w="70" w:type="dxa"/>
          </w:tcPr>
          <w:p w14:paraId="042A12F8" w14:textId="77777777" w:rsidR="007B3F2B" w:rsidRPr="00802CF8" w:rsidRDefault="007B3F2B" w:rsidP="007B3F2B">
            <w:pPr>
              <w:tabs>
                <w:tab w:val="decimal" w:pos="1120"/>
              </w:tabs>
              <w:spacing w:before="20" w:after="20"/>
              <w:ind w:left="92" w:right="-360" w:hanging="92"/>
              <w:contextualSpacing/>
              <w:jc w:val="center"/>
              <w:rPr>
                <w:rFonts w:hAnsi="Times New Roman" w:cs="Times New Roman"/>
                <w:sz w:val="20"/>
                <w:szCs w:val="20"/>
              </w:rPr>
            </w:pPr>
          </w:p>
        </w:tc>
        <w:tc>
          <w:tcPr>
            <w:tcW w:w="1260" w:type="dxa"/>
            <w:vAlign w:val="bottom"/>
          </w:tcPr>
          <w:p w14:paraId="5D265F2D" w14:textId="0B53536B" w:rsidR="007B3F2B" w:rsidRPr="00802CF8" w:rsidRDefault="00951D51" w:rsidP="007B3F2B">
            <w:pPr>
              <w:tabs>
                <w:tab w:val="decimal" w:pos="1060"/>
              </w:tabs>
              <w:spacing w:before="20" w:after="20"/>
              <w:ind w:right="-270"/>
              <w:contextualSpacing/>
              <w:rPr>
                <w:rFonts w:hAnsi="Times New Roman" w:cs="Times New Roman"/>
                <w:sz w:val="20"/>
                <w:szCs w:val="20"/>
              </w:rPr>
            </w:pPr>
            <w:r w:rsidRPr="00951D51">
              <w:rPr>
                <w:rFonts w:hAnsi="Times New Roman" w:cs="Times New Roman" w:hint="cs"/>
                <w:sz w:val="20"/>
                <w:szCs w:val="20"/>
              </w:rPr>
              <w:t>53</w:t>
            </w:r>
          </w:p>
        </w:tc>
        <w:tc>
          <w:tcPr>
            <w:tcW w:w="90" w:type="dxa"/>
          </w:tcPr>
          <w:p w14:paraId="241E2C33" w14:textId="77777777" w:rsidR="007B3F2B" w:rsidRPr="00802CF8" w:rsidRDefault="007B3F2B" w:rsidP="007B3F2B">
            <w:pPr>
              <w:tabs>
                <w:tab w:val="decimal" w:pos="1113"/>
              </w:tabs>
              <w:spacing w:before="20" w:after="20"/>
              <w:ind w:left="92" w:right="-360" w:hanging="92"/>
              <w:contextualSpacing/>
              <w:jc w:val="center"/>
              <w:rPr>
                <w:rFonts w:hAnsi="Times New Roman" w:cs="Times New Roman"/>
                <w:sz w:val="20"/>
                <w:szCs w:val="20"/>
              </w:rPr>
            </w:pPr>
          </w:p>
        </w:tc>
        <w:tc>
          <w:tcPr>
            <w:tcW w:w="1170" w:type="dxa"/>
            <w:vAlign w:val="bottom"/>
          </w:tcPr>
          <w:p w14:paraId="349254C1" w14:textId="7BFB72B7" w:rsidR="007B3F2B" w:rsidRPr="00802CF8" w:rsidRDefault="007B3F2B" w:rsidP="007B3F2B">
            <w:pPr>
              <w:tabs>
                <w:tab w:val="decimal" w:pos="1080"/>
              </w:tabs>
              <w:spacing w:before="20" w:after="20"/>
              <w:ind w:right="-270"/>
              <w:contextualSpacing/>
              <w:rPr>
                <w:rFonts w:hAnsi="Times New Roman" w:cs="Times New Roman"/>
                <w:sz w:val="20"/>
                <w:szCs w:val="20"/>
              </w:rPr>
            </w:pPr>
            <w:r>
              <w:rPr>
                <w:rFonts w:hAnsi="Times New Roman" w:cs="Times New Roman"/>
                <w:sz w:val="20"/>
                <w:szCs w:val="20"/>
              </w:rPr>
              <w:t>22</w:t>
            </w:r>
          </w:p>
        </w:tc>
      </w:tr>
      <w:tr w:rsidR="007B3F2B" w:rsidRPr="00802CF8" w14:paraId="753C0BAA" w14:textId="77777777" w:rsidTr="007B3F2B">
        <w:trPr>
          <w:trHeight w:val="198"/>
        </w:trPr>
        <w:tc>
          <w:tcPr>
            <w:tcW w:w="3780" w:type="dxa"/>
            <w:vAlign w:val="bottom"/>
          </w:tcPr>
          <w:p w14:paraId="18852C23" w14:textId="1F9B0C79" w:rsidR="007B3F2B" w:rsidRPr="00802CF8" w:rsidRDefault="007B3F2B" w:rsidP="007B3F2B">
            <w:pPr>
              <w:spacing w:line="240" w:lineRule="exact"/>
              <w:ind w:left="74" w:right="-12" w:firstLine="61"/>
              <w:jc w:val="thaiDistribute"/>
              <w:rPr>
                <w:rFonts w:hAnsi="Times New Roman" w:cs="Times New Roman"/>
                <w:sz w:val="20"/>
                <w:szCs w:val="20"/>
              </w:rPr>
            </w:pPr>
            <w:r w:rsidRPr="00802CF8">
              <w:rPr>
                <w:rFonts w:hAnsi="Times New Roman" w:cs="Times New Roman"/>
                <w:sz w:val="20"/>
                <w:szCs w:val="20"/>
              </w:rPr>
              <w:t xml:space="preserve">Related companies </w:t>
            </w:r>
            <w:r w:rsidRPr="00802CF8">
              <w:rPr>
                <w:rFonts w:hAnsi="Times New Roman" w:cs="Times New Roman"/>
                <w:sz w:val="20"/>
                <w:szCs w:val="20"/>
                <w:cs/>
              </w:rPr>
              <w:t>(</w:t>
            </w:r>
            <w:r w:rsidRPr="00802CF8">
              <w:rPr>
                <w:rFonts w:hAnsi="Times New Roman" w:cs="Times New Roman"/>
                <w:sz w:val="20"/>
                <w:szCs w:val="20"/>
              </w:rPr>
              <w:t>joint directors</w:t>
            </w:r>
            <w:r w:rsidRPr="00802CF8">
              <w:rPr>
                <w:rFonts w:hAnsi="Times New Roman" w:cs="Times New Roman"/>
                <w:sz w:val="20"/>
                <w:szCs w:val="20"/>
                <w:cs/>
              </w:rPr>
              <w:t>)</w:t>
            </w:r>
          </w:p>
        </w:tc>
        <w:tc>
          <w:tcPr>
            <w:tcW w:w="1260" w:type="dxa"/>
            <w:tcBorders>
              <w:bottom w:val="single" w:sz="4" w:space="0" w:color="auto"/>
            </w:tcBorders>
            <w:vAlign w:val="bottom"/>
          </w:tcPr>
          <w:p w14:paraId="47FAF4DC" w14:textId="33CB6F09" w:rsidR="007B3F2B" w:rsidRPr="00802CF8" w:rsidRDefault="00951D51" w:rsidP="007B3F2B">
            <w:pPr>
              <w:tabs>
                <w:tab w:val="decimal" w:pos="1060"/>
              </w:tabs>
              <w:spacing w:before="20" w:after="20"/>
              <w:ind w:right="-270"/>
              <w:contextualSpacing/>
              <w:rPr>
                <w:rFonts w:hAnsi="Times New Roman" w:cs="Times New Roman"/>
                <w:sz w:val="20"/>
                <w:szCs w:val="20"/>
              </w:rPr>
            </w:pPr>
            <w:r w:rsidRPr="00951D51">
              <w:rPr>
                <w:rFonts w:hAnsi="Times New Roman" w:cs="Times New Roman" w:hint="cs"/>
                <w:sz w:val="20"/>
                <w:szCs w:val="20"/>
              </w:rPr>
              <w:t>387</w:t>
            </w:r>
          </w:p>
        </w:tc>
        <w:tc>
          <w:tcPr>
            <w:tcW w:w="90" w:type="dxa"/>
          </w:tcPr>
          <w:p w14:paraId="019073F7" w14:textId="77777777" w:rsidR="007B3F2B" w:rsidRPr="00802CF8" w:rsidRDefault="007B3F2B" w:rsidP="007B3F2B">
            <w:pPr>
              <w:tabs>
                <w:tab w:val="decimal" w:pos="605"/>
              </w:tabs>
              <w:spacing w:before="20" w:after="20"/>
              <w:ind w:left="92" w:right="-360" w:hanging="92"/>
              <w:contextualSpacing/>
              <w:jc w:val="center"/>
              <w:rPr>
                <w:rFonts w:hAnsi="Times New Roman" w:cs="Times New Roman"/>
                <w:sz w:val="20"/>
                <w:szCs w:val="20"/>
              </w:rPr>
            </w:pPr>
          </w:p>
        </w:tc>
        <w:tc>
          <w:tcPr>
            <w:tcW w:w="1280" w:type="dxa"/>
            <w:tcBorders>
              <w:bottom w:val="single" w:sz="4" w:space="0" w:color="auto"/>
            </w:tcBorders>
            <w:vAlign w:val="bottom"/>
          </w:tcPr>
          <w:p w14:paraId="1DBD8E9E" w14:textId="5C561910" w:rsidR="007B3F2B" w:rsidRPr="00802CF8" w:rsidRDefault="007B3F2B" w:rsidP="007B3F2B">
            <w:pPr>
              <w:tabs>
                <w:tab w:val="decimal" w:pos="1140"/>
              </w:tabs>
              <w:spacing w:before="20" w:after="20"/>
              <w:contextualSpacing/>
              <w:rPr>
                <w:rFonts w:hAnsi="Times New Roman" w:cs="Times New Roman"/>
                <w:sz w:val="20"/>
                <w:szCs w:val="20"/>
              </w:rPr>
            </w:pPr>
            <w:r>
              <w:rPr>
                <w:rFonts w:hAnsi="Times New Roman" w:cs="Times New Roman"/>
                <w:sz w:val="20"/>
                <w:szCs w:val="20"/>
              </w:rPr>
              <w:t>1,264</w:t>
            </w:r>
          </w:p>
        </w:tc>
        <w:tc>
          <w:tcPr>
            <w:tcW w:w="70" w:type="dxa"/>
          </w:tcPr>
          <w:p w14:paraId="0C150C9C" w14:textId="77777777" w:rsidR="007B3F2B" w:rsidRPr="00802CF8" w:rsidRDefault="007B3F2B" w:rsidP="007B3F2B">
            <w:pPr>
              <w:tabs>
                <w:tab w:val="decimal" w:pos="1120"/>
              </w:tabs>
              <w:spacing w:before="20" w:after="20"/>
              <w:ind w:left="92" w:right="-360" w:hanging="92"/>
              <w:contextualSpacing/>
              <w:jc w:val="center"/>
              <w:rPr>
                <w:rFonts w:hAnsi="Times New Roman" w:cs="Times New Roman"/>
                <w:sz w:val="20"/>
                <w:szCs w:val="20"/>
              </w:rPr>
            </w:pPr>
          </w:p>
        </w:tc>
        <w:tc>
          <w:tcPr>
            <w:tcW w:w="1260" w:type="dxa"/>
            <w:tcBorders>
              <w:bottom w:val="single" w:sz="4" w:space="0" w:color="auto"/>
            </w:tcBorders>
            <w:vAlign w:val="bottom"/>
          </w:tcPr>
          <w:p w14:paraId="1E91670C" w14:textId="43D29F3F" w:rsidR="007B3F2B" w:rsidRPr="00802CF8" w:rsidRDefault="00951D51" w:rsidP="007B3F2B">
            <w:pPr>
              <w:tabs>
                <w:tab w:val="decimal" w:pos="1060"/>
              </w:tabs>
              <w:spacing w:before="20" w:after="20"/>
              <w:ind w:right="-270"/>
              <w:contextualSpacing/>
              <w:rPr>
                <w:rFonts w:hAnsi="Times New Roman" w:cs="Times New Roman"/>
                <w:sz w:val="20"/>
                <w:szCs w:val="20"/>
              </w:rPr>
            </w:pPr>
            <w:r w:rsidRPr="00951D51">
              <w:rPr>
                <w:rFonts w:hAnsi="Times New Roman" w:cs="Times New Roman"/>
                <w:sz w:val="20"/>
                <w:szCs w:val="20"/>
              </w:rPr>
              <w:t>380</w:t>
            </w:r>
            <w:r w:rsidRPr="00951D51">
              <w:rPr>
                <w:rFonts w:hAnsi="Times New Roman" w:cs="Times New Roman"/>
                <w:sz w:val="20"/>
                <w:szCs w:val="20"/>
              </w:rPr>
              <w:tab/>
            </w:r>
          </w:p>
        </w:tc>
        <w:tc>
          <w:tcPr>
            <w:tcW w:w="90" w:type="dxa"/>
          </w:tcPr>
          <w:p w14:paraId="4B2AF330" w14:textId="77777777" w:rsidR="007B3F2B" w:rsidRPr="00802CF8" w:rsidRDefault="007B3F2B" w:rsidP="007B3F2B">
            <w:pPr>
              <w:tabs>
                <w:tab w:val="decimal" w:pos="1113"/>
              </w:tabs>
              <w:spacing w:before="20" w:after="20"/>
              <w:ind w:left="92" w:right="-360" w:hanging="92"/>
              <w:contextualSpacing/>
              <w:jc w:val="center"/>
              <w:rPr>
                <w:rFonts w:hAnsi="Times New Roman" w:cs="Times New Roman"/>
                <w:sz w:val="20"/>
                <w:szCs w:val="20"/>
              </w:rPr>
            </w:pPr>
          </w:p>
        </w:tc>
        <w:tc>
          <w:tcPr>
            <w:tcW w:w="1170" w:type="dxa"/>
            <w:tcBorders>
              <w:bottom w:val="single" w:sz="4" w:space="0" w:color="auto"/>
            </w:tcBorders>
            <w:vAlign w:val="bottom"/>
          </w:tcPr>
          <w:p w14:paraId="49C066FE" w14:textId="1579D647" w:rsidR="007B3F2B" w:rsidRPr="00802CF8" w:rsidRDefault="007B3F2B" w:rsidP="007B3F2B">
            <w:pPr>
              <w:tabs>
                <w:tab w:val="decimal" w:pos="1080"/>
              </w:tabs>
              <w:spacing w:before="20" w:after="20"/>
              <w:ind w:right="-270"/>
              <w:contextualSpacing/>
              <w:rPr>
                <w:rFonts w:hAnsi="Times New Roman" w:cs="Times New Roman"/>
                <w:sz w:val="20"/>
                <w:szCs w:val="20"/>
              </w:rPr>
            </w:pPr>
            <w:r>
              <w:rPr>
                <w:rFonts w:hAnsi="Times New Roman" w:cs="Times New Roman"/>
                <w:sz w:val="20"/>
                <w:szCs w:val="20"/>
              </w:rPr>
              <w:t>1,248</w:t>
            </w:r>
          </w:p>
        </w:tc>
      </w:tr>
      <w:tr w:rsidR="007B3F2B" w:rsidRPr="00802CF8" w14:paraId="15DDD7EB" w14:textId="77777777" w:rsidTr="007B3F2B">
        <w:trPr>
          <w:trHeight w:val="198"/>
        </w:trPr>
        <w:tc>
          <w:tcPr>
            <w:tcW w:w="3780" w:type="dxa"/>
            <w:vAlign w:val="bottom"/>
          </w:tcPr>
          <w:p w14:paraId="1B988075" w14:textId="77777777" w:rsidR="007B3F2B" w:rsidRPr="00802CF8" w:rsidRDefault="007B3F2B" w:rsidP="007B3F2B">
            <w:pPr>
              <w:spacing w:line="240" w:lineRule="exact"/>
              <w:ind w:right="-12"/>
              <w:jc w:val="thaiDistribute"/>
              <w:rPr>
                <w:rFonts w:hAnsi="Times New Roman" w:cs="Times New Roman"/>
                <w:sz w:val="20"/>
                <w:szCs w:val="20"/>
              </w:rPr>
            </w:pPr>
            <w:r w:rsidRPr="00802CF8">
              <w:rPr>
                <w:rFonts w:hAnsi="Times New Roman" w:cs="Times New Roman"/>
                <w:sz w:val="20"/>
                <w:szCs w:val="20"/>
              </w:rPr>
              <w:t xml:space="preserve">Total other payables </w:t>
            </w:r>
            <w:r w:rsidRPr="00802CF8">
              <w:rPr>
                <w:rFonts w:hAnsi="Times New Roman" w:cs="Times New Roman"/>
                <w:sz w:val="20"/>
                <w:szCs w:val="20"/>
                <w:cs/>
              </w:rPr>
              <w:t xml:space="preserve">- </w:t>
            </w:r>
            <w:r w:rsidRPr="00802CF8">
              <w:rPr>
                <w:rFonts w:hAnsi="Times New Roman" w:cs="Times New Roman"/>
                <w:sz w:val="20"/>
                <w:szCs w:val="20"/>
              </w:rPr>
              <w:t>related parties</w:t>
            </w:r>
          </w:p>
        </w:tc>
        <w:tc>
          <w:tcPr>
            <w:tcW w:w="1260" w:type="dxa"/>
            <w:tcBorders>
              <w:top w:val="single" w:sz="4" w:space="0" w:color="auto"/>
              <w:bottom w:val="single" w:sz="4" w:space="0" w:color="auto"/>
            </w:tcBorders>
            <w:vAlign w:val="bottom"/>
          </w:tcPr>
          <w:p w14:paraId="4484BA2E" w14:textId="6870E0D4" w:rsidR="007B3F2B" w:rsidRPr="00802CF8" w:rsidRDefault="00951D51" w:rsidP="007B3F2B">
            <w:pPr>
              <w:tabs>
                <w:tab w:val="decimal" w:pos="1080"/>
              </w:tabs>
              <w:spacing w:before="20" w:after="20"/>
              <w:ind w:right="-270"/>
              <w:contextualSpacing/>
              <w:rPr>
                <w:rFonts w:hAnsi="Times New Roman" w:cs="Times New Roman"/>
                <w:sz w:val="20"/>
                <w:szCs w:val="20"/>
              </w:rPr>
            </w:pPr>
            <w:r w:rsidRPr="00951D51">
              <w:rPr>
                <w:rFonts w:hAnsi="Times New Roman" w:cs="Times New Roman" w:hint="cs"/>
                <w:sz w:val="20"/>
                <w:szCs w:val="20"/>
              </w:rPr>
              <w:t>387</w:t>
            </w:r>
          </w:p>
        </w:tc>
        <w:tc>
          <w:tcPr>
            <w:tcW w:w="90" w:type="dxa"/>
          </w:tcPr>
          <w:p w14:paraId="32E760F6" w14:textId="77777777" w:rsidR="007B3F2B" w:rsidRPr="00802CF8" w:rsidRDefault="007B3F2B" w:rsidP="007B3F2B">
            <w:pPr>
              <w:tabs>
                <w:tab w:val="decimal" w:pos="605"/>
              </w:tabs>
              <w:spacing w:before="20" w:after="20"/>
              <w:ind w:left="92" w:right="-360" w:hanging="92"/>
              <w:contextualSpacing/>
              <w:jc w:val="center"/>
              <w:rPr>
                <w:rFonts w:hAnsi="Times New Roman" w:cs="Times New Roman"/>
                <w:sz w:val="20"/>
                <w:szCs w:val="20"/>
              </w:rPr>
            </w:pPr>
          </w:p>
        </w:tc>
        <w:tc>
          <w:tcPr>
            <w:tcW w:w="1280" w:type="dxa"/>
            <w:tcBorders>
              <w:top w:val="single" w:sz="4" w:space="0" w:color="auto"/>
              <w:bottom w:val="single" w:sz="4" w:space="0" w:color="auto"/>
            </w:tcBorders>
            <w:vAlign w:val="bottom"/>
          </w:tcPr>
          <w:p w14:paraId="717F8692" w14:textId="385FB98E" w:rsidR="007B3F2B" w:rsidRPr="00802CF8" w:rsidRDefault="007B3F2B" w:rsidP="007B3F2B">
            <w:pPr>
              <w:tabs>
                <w:tab w:val="decimal" w:pos="1140"/>
              </w:tabs>
              <w:spacing w:before="20" w:after="20"/>
              <w:contextualSpacing/>
              <w:rPr>
                <w:rFonts w:hAnsi="Times New Roman" w:cs="Times New Roman"/>
                <w:sz w:val="20"/>
                <w:szCs w:val="20"/>
              </w:rPr>
            </w:pPr>
            <w:r>
              <w:rPr>
                <w:rFonts w:hAnsi="Times New Roman" w:cs="Times New Roman"/>
                <w:sz w:val="20"/>
                <w:szCs w:val="20"/>
              </w:rPr>
              <w:t>1,264</w:t>
            </w:r>
          </w:p>
        </w:tc>
        <w:tc>
          <w:tcPr>
            <w:tcW w:w="70" w:type="dxa"/>
          </w:tcPr>
          <w:p w14:paraId="445A7AA3" w14:textId="77777777" w:rsidR="007B3F2B" w:rsidRPr="00802CF8" w:rsidRDefault="007B3F2B" w:rsidP="007B3F2B">
            <w:pPr>
              <w:tabs>
                <w:tab w:val="decimal" w:pos="1120"/>
              </w:tabs>
              <w:spacing w:before="20" w:after="20"/>
              <w:ind w:left="92" w:right="-360" w:hanging="92"/>
              <w:contextualSpacing/>
              <w:jc w:val="center"/>
              <w:rPr>
                <w:rFonts w:hAnsi="Times New Roman" w:cs="Times New Roman"/>
                <w:sz w:val="20"/>
                <w:szCs w:val="20"/>
              </w:rPr>
            </w:pPr>
          </w:p>
        </w:tc>
        <w:tc>
          <w:tcPr>
            <w:tcW w:w="1260" w:type="dxa"/>
            <w:tcBorders>
              <w:top w:val="single" w:sz="4" w:space="0" w:color="auto"/>
              <w:bottom w:val="single" w:sz="4" w:space="0" w:color="auto"/>
            </w:tcBorders>
            <w:vAlign w:val="bottom"/>
          </w:tcPr>
          <w:p w14:paraId="5E1F92C2" w14:textId="58D0A4C7" w:rsidR="007B3F2B" w:rsidRPr="00802CF8" w:rsidRDefault="00951D51" w:rsidP="007B3F2B">
            <w:pPr>
              <w:tabs>
                <w:tab w:val="decimal" w:pos="1060"/>
              </w:tabs>
              <w:spacing w:before="20" w:after="20"/>
              <w:ind w:right="-270"/>
              <w:contextualSpacing/>
              <w:rPr>
                <w:rFonts w:hAnsi="Times New Roman" w:cs="Times New Roman"/>
                <w:sz w:val="20"/>
                <w:szCs w:val="20"/>
              </w:rPr>
            </w:pPr>
            <w:r w:rsidRPr="00951D51">
              <w:rPr>
                <w:rFonts w:hAnsi="Times New Roman" w:cs="Times New Roman" w:hint="cs"/>
                <w:sz w:val="20"/>
                <w:szCs w:val="20"/>
              </w:rPr>
              <w:t>433</w:t>
            </w:r>
          </w:p>
        </w:tc>
        <w:tc>
          <w:tcPr>
            <w:tcW w:w="90" w:type="dxa"/>
          </w:tcPr>
          <w:p w14:paraId="7C4E0A9E" w14:textId="77777777" w:rsidR="007B3F2B" w:rsidRPr="00802CF8" w:rsidRDefault="007B3F2B" w:rsidP="007B3F2B">
            <w:pPr>
              <w:tabs>
                <w:tab w:val="decimal" w:pos="1113"/>
              </w:tabs>
              <w:spacing w:before="20" w:after="20"/>
              <w:ind w:left="92" w:right="-360" w:hanging="92"/>
              <w:contextualSpacing/>
              <w:jc w:val="center"/>
              <w:rPr>
                <w:rFonts w:hAnsi="Times New Roman" w:cs="Times New Roman"/>
                <w:sz w:val="20"/>
                <w:szCs w:val="20"/>
              </w:rPr>
            </w:pPr>
          </w:p>
        </w:tc>
        <w:tc>
          <w:tcPr>
            <w:tcW w:w="1170" w:type="dxa"/>
            <w:tcBorders>
              <w:top w:val="single" w:sz="4" w:space="0" w:color="auto"/>
              <w:bottom w:val="single" w:sz="4" w:space="0" w:color="auto"/>
            </w:tcBorders>
            <w:vAlign w:val="bottom"/>
          </w:tcPr>
          <w:p w14:paraId="58FA500D" w14:textId="529F29E3" w:rsidR="007B3F2B" w:rsidRPr="00802CF8" w:rsidRDefault="007B3F2B" w:rsidP="007B3F2B">
            <w:pPr>
              <w:tabs>
                <w:tab w:val="decimal" w:pos="1080"/>
              </w:tabs>
              <w:spacing w:before="20" w:after="20"/>
              <w:ind w:right="-270"/>
              <w:contextualSpacing/>
              <w:rPr>
                <w:rFonts w:hAnsi="Times New Roman" w:cs="Times New Roman"/>
                <w:sz w:val="20"/>
                <w:szCs w:val="20"/>
              </w:rPr>
            </w:pPr>
            <w:r>
              <w:rPr>
                <w:rFonts w:hAnsi="Times New Roman" w:cs="Times New Roman"/>
                <w:sz w:val="20"/>
                <w:szCs w:val="20"/>
              </w:rPr>
              <w:fldChar w:fldCharType="begin"/>
            </w:r>
            <w:r>
              <w:rPr>
                <w:rFonts w:hAnsi="Times New Roman" w:cs="Times New Roman"/>
                <w:sz w:val="20"/>
                <w:szCs w:val="20"/>
              </w:rPr>
              <w:instrText xml:space="preserve"> =SUM(ABOVE) </w:instrText>
            </w:r>
            <w:r>
              <w:rPr>
                <w:rFonts w:hAnsi="Times New Roman" w:cs="Times New Roman"/>
                <w:sz w:val="20"/>
                <w:szCs w:val="20"/>
              </w:rPr>
              <w:fldChar w:fldCharType="separate"/>
            </w:r>
            <w:r>
              <w:rPr>
                <w:rFonts w:hAnsi="Times New Roman" w:cs="Times New Roman"/>
                <w:noProof/>
                <w:sz w:val="20"/>
                <w:szCs w:val="20"/>
              </w:rPr>
              <w:t>1,270</w:t>
            </w:r>
            <w:r>
              <w:rPr>
                <w:rFonts w:hAnsi="Times New Roman" w:cs="Times New Roman"/>
                <w:sz w:val="20"/>
                <w:szCs w:val="20"/>
              </w:rPr>
              <w:fldChar w:fldCharType="end"/>
            </w:r>
          </w:p>
        </w:tc>
      </w:tr>
      <w:tr w:rsidR="007B3F2B" w:rsidRPr="00802CF8" w14:paraId="2770A4FB" w14:textId="77777777" w:rsidTr="007B3F2B">
        <w:trPr>
          <w:trHeight w:val="198"/>
        </w:trPr>
        <w:tc>
          <w:tcPr>
            <w:tcW w:w="3780" w:type="dxa"/>
            <w:vAlign w:val="bottom"/>
          </w:tcPr>
          <w:p w14:paraId="7AB11A00" w14:textId="77777777" w:rsidR="007B3F2B" w:rsidRPr="00802CF8" w:rsidRDefault="007B3F2B" w:rsidP="007B3F2B">
            <w:pPr>
              <w:spacing w:line="240" w:lineRule="exact"/>
              <w:ind w:right="-12"/>
              <w:jc w:val="thaiDistribute"/>
              <w:rPr>
                <w:rFonts w:hAnsi="Times New Roman" w:cs="Times New Roman"/>
                <w:spacing w:val="-6"/>
                <w:sz w:val="20"/>
                <w:szCs w:val="20"/>
              </w:rPr>
            </w:pPr>
            <w:r w:rsidRPr="00802CF8">
              <w:rPr>
                <w:rFonts w:hAnsi="Times New Roman" w:cs="Times New Roman"/>
                <w:spacing w:val="-6"/>
                <w:sz w:val="20"/>
                <w:szCs w:val="20"/>
              </w:rPr>
              <w:t>Total trade and other current payables</w:t>
            </w:r>
          </w:p>
        </w:tc>
        <w:tc>
          <w:tcPr>
            <w:tcW w:w="1260" w:type="dxa"/>
            <w:tcBorders>
              <w:top w:val="single" w:sz="4" w:space="0" w:color="auto"/>
            </w:tcBorders>
            <w:vAlign w:val="bottom"/>
          </w:tcPr>
          <w:p w14:paraId="773F64B6" w14:textId="77777777" w:rsidR="007B3F2B" w:rsidRPr="00802CF8" w:rsidRDefault="007B3F2B" w:rsidP="007B3F2B">
            <w:pPr>
              <w:tabs>
                <w:tab w:val="decimal" w:pos="1080"/>
                <w:tab w:val="decimal" w:pos="1170"/>
              </w:tabs>
              <w:spacing w:before="20" w:after="20"/>
              <w:ind w:right="-270"/>
              <w:contextualSpacing/>
              <w:rPr>
                <w:rFonts w:hAnsi="Times New Roman" w:cs="Times New Roman"/>
                <w:sz w:val="20"/>
                <w:szCs w:val="20"/>
              </w:rPr>
            </w:pPr>
          </w:p>
        </w:tc>
        <w:tc>
          <w:tcPr>
            <w:tcW w:w="90" w:type="dxa"/>
          </w:tcPr>
          <w:p w14:paraId="56079DEA" w14:textId="77777777" w:rsidR="007B3F2B" w:rsidRPr="00802CF8" w:rsidRDefault="007B3F2B" w:rsidP="007B3F2B">
            <w:pPr>
              <w:tabs>
                <w:tab w:val="decimal" w:pos="605"/>
              </w:tabs>
              <w:spacing w:before="20" w:after="20"/>
              <w:ind w:left="92" w:right="-360" w:hanging="92"/>
              <w:contextualSpacing/>
              <w:jc w:val="center"/>
              <w:rPr>
                <w:rFonts w:hAnsi="Times New Roman" w:cs="Times New Roman"/>
                <w:sz w:val="20"/>
                <w:szCs w:val="20"/>
              </w:rPr>
            </w:pPr>
          </w:p>
        </w:tc>
        <w:tc>
          <w:tcPr>
            <w:tcW w:w="1280" w:type="dxa"/>
            <w:tcBorders>
              <w:top w:val="single" w:sz="4" w:space="0" w:color="auto"/>
            </w:tcBorders>
            <w:vAlign w:val="bottom"/>
          </w:tcPr>
          <w:p w14:paraId="7D420753" w14:textId="77777777" w:rsidR="007B3F2B" w:rsidRPr="00802CF8" w:rsidRDefault="007B3F2B" w:rsidP="007B3F2B">
            <w:pPr>
              <w:tabs>
                <w:tab w:val="decimal" w:pos="1140"/>
              </w:tabs>
              <w:spacing w:before="20" w:after="20"/>
              <w:contextualSpacing/>
              <w:rPr>
                <w:rFonts w:hAnsi="Times New Roman" w:cs="Times New Roman"/>
                <w:sz w:val="20"/>
                <w:szCs w:val="20"/>
              </w:rPr>
            </w:pPr>
          </w:p>
        </w:tc>
        <w:tc>
          <w:tcPr>
            <w:tcW w:w="70" w:type="dxa"/>
          </w:tcPr>
          <w:p w14:paraId="691FFBE1" w14:textId="77777777" w:rsidR="007B3F2B" w:rsidRPr="00802CF8" w:rsidRDefault="007B3F2B" w:rsidP="007B3F2B">
            <w:pPr>
              <w:tabs>
                <w:tab w:val="decimal" w:pos="1120"/>
              </w:tabs>
              <w:spacing w:before="20" w:after="20"/>
              <w:ind w:left="92" w:right="-360" w:hanging="92"/>
              <w:contextualSpacing/>
              <w:jc w:val="center"/>
              <w:rPr>
                <w:rFonts w:hAnsi="Times New Roman" w:cs="Times New Roman"/>
                <w:sz w:val="20"/>
                <w:szCs w:val="20"/>
              </w:rPr>
            </w:pPr>
          </w:p>
        </w:tc>
        <w:tc>
          <w:tcPr>
            <w:tcW w:w="1260" w:type="dxa"/>
            <w:tcBorders>
              <w:top w:val="single" w:sz="4" w:space="0" w:color="auto"/>
            </w:tcBorders>
            <w:vAlign w:val="bottom"/>
          </w:tcPr>
          <w:p w14:paraId="0B0EC2FB" w14:textId="77777777" w:rsidR="007B3F2B" w:rsidRPr="00802CF8" w:rsidRDefault="007B3F2B" w:rsidP="007B3F2B">
            <w:pPr>
              <w:tabs>
                <w:tab w:val="decimal" w:pos="1060"/>
              </w:tabs>
              <w:spacing w:before="20" w:after="20"/>
              <w:ind w:right="-270"/>
              <w:contextualSpacing/>
              <w:rPr>
                <w:rFonts w:hAnsi="Times New Roman" w:cs="Times New Roman"/>
                <w:sz w:val="20"/>
                <w:szCs w:val="20"/>
              </w:rPr>
            </w:pPr>
          </w:p>
        </w:tc>
        <w:tc>
          <w:tcPr>
            <w:tcW w:w="90" w:type="dxa"/>
          </w:tcPr>
          <w:p w14:paraId="505ABB4C" w14:textId="77777777" w:rsidR="007B3F2B" w:rsidRPr="00802CF8" w:rsidRDefault="007B3F2B" w:rsidP="007B3F2B">
            <w:pPr>
              <w:tabs>
                <w:tab w:val="decimal" w:pos="1113"/>
              </w:tabs>
              <w:spacing w:before="20" w:after="20"/>
              <w:ind w:left="92" w:right="-360" w:hanging="92"/>
              <w:contextualSpacing/>
              <w:jc w:val="center"/>
              <w:rPr>
                <w:rFonts w:hAnsi="Times New Roman" w:cs="Times New Roman"/>
                <w:sz w:val="20"/>
                <w:szCs w:val="20"/>
              </w:rPr>
            </w:pPr>
          </w:p>
        </w:tc>
        <w:tc>
          <w:tcPr>
            <w:tcW w:w="1170" w:type="dxa"/>
            <w:tcBorders>
              <w:top w:val="single" w:sz="4" w:space="0" w:color="auto"/>
            </w:tcBorders>
            <w:vAlign w:val="bottom"/>
          </w:tcPr>
          <w:p w14:paraId="43D04194" w14:textId="77777777" w:rsidR="007B3F2B" w:rsidRPr="00802CF8" w:rsidRDefault="007B3F2B" w:rsidP="007B3F2B">
            <w:pPr>
              <w:tabs>
                <w:tab w:val="decimal" w:pos="1080"/>
              </w:tabs>
              <w:spacing w:before="20" w:after="20"/>
              <w:ind w:right="-270"/>
              <w:contextualSpacing/>
              <w:rPr>
                <w:rFonts w:hAnsi="Times New Roman" w:cs="Times New Roman"/>
                <w:sz w:val="20"/>
                <w:szCs w:val="20"/>
              </w:rPr>
            </w:pPr>
          </w:p>
        </w:tc>
      </w:tr>
      <w:tr w:rsidR="007B3F2B" w:rsidRPr="00802CF8" w14:paraId="5774FDB7" w14:textId="77777777" w:rsidTr="007B3F2B">
        <w:trPr>
          <w:trHeight w:val="198"/>
        </w:trPr>
        <w:tc>
          <w:tcPr>
            <w:tcW w:w="3780" w:type="dxa"/>
            <w:vAlign w:val="bottom"/>
          </w:tcPr>
          <w:p w14:paraId="2775FF56" w14:textId="77777777" w:rsidR="007B3F2B" w:rsidRPr="00802CF8" w:rsidRDefault="007B3F2B" w:rsidP="007B3F2B">
            <w:pPr>
              <w:pStyle w:val="ListParagraph"/>
              <w:numPr>
                <w:ilvl w:val="0"/>
                <w:numId w:val="42"/>
              </w:numPr>
              <w:tabs>
                <w:tab w:val="left" w:pos="270"/>
              </w:tabs>
              <w:spacing w:line="240" w:lineRule="exact"/>
              <w:ind w:left="630" w:right="-12" w:hanging="540"/>
              <w:jc w:val="thaiDistribute"/>
              <w:rPr>
                <w:rFonts w:hAnsi="Times New Roman" w:cs="Times New Roman"/>
                <w:spacing w:val="-10"/>
                <w:sz w:val="20"/>
                <w:szCs w:val="20"/>
              </w:rPr>
            </w:pPr>
            <w:r w:rsidRPr="00802CF8">
              <w:rPr>
                <w:rFonts w:hAnsi="Times New Roman" w:cs="Times New Roman"/>
                <w:spacing w:val="-10"/>
                <w:sz w:val="20"/>
                <w:szCs w:val="20"/>
              </w:rPr>
              <w:t>related parties</w:t>
            </w:r>
          </w:p>
        </w:tc>
        <w:tc>
          <w:tcPr>
            <w:tcW w:w="1260" w:type="dxa"/>
            <w:tcBorders>
              <w:bottom w:val="double" w:sz="4" w:space="0" w:color="auto"/>
            </w:tcBorders>
            <w:vAlign w:val="bottom"/>
          </w:tcPr>
          <w:p w14:paraId="74D14B06" w14:textId="7A340078" w:rsidR="007B3F2B" w:rsidRPr="00802CF8" w:rsidRDefault="00951D51" w:rsidP="007B3F2B">
            <w:pPr>
              <w:tabs>
                <w:tab w:val="decimal" w:pos="1080"/>
              </w:tabs>
              <w:spacing w:before="20" w:after="20"/>
              <w:ind w:right="-270"/>
              <w:contextualSpacing/>
              <w:rPr>
                <w:rFonts w:hAnsi="Times New Roman" w:cs="Times New Roman"/>
                <w:sz w:val="20"/>
                <w:szCs w:val="20"/>
              </w:rPr>
            </w:pPr>
            <w:r w:rsidRPr="00951D51">
              <w:rPr>
                <w:rFonts w:hAnsi="Times New Roman" w:cs="Times New Roman" w:hint="cs"/>
                <w:sz w:val="20"/>
                <w:szCs w:val="20"/>
              </w:rPr>
              <w:t>387</w:t>
            </w:r>
          </w:p>
        </w:tc>
        <w:tc>
          <w:tcPr>
            <w:tcW w:w="90" w:type="dxa"/>
          </w:tcPr>
          <w:p w14:paraId="1C381BA5" w14:textId="77777777" w:rsidR="007B3F2B" w:rsidRPr="00802CF8" w:rsidRDefault="007B3F2B" w:rsidP="007B3F2B">
            <w:pPr>
              <w:tabs>
                <w:tab w:val="decimal" w:pos="605"/>
              </w:tabs>
              <w:spacing w:before="20" w:after="20"/>
              <w:ind w:left="92" w:right="-360" w:hanging="92"/>
              <w:contextualSpacing/>
              <w:jc w:val="center"/>
              <w:rPr>
                <w:rFonts w:hAnsi="Times New Roman" w:cs="Times New Roman"/>
                <w:sz w:val="20"/>
                <w:szCs w:val="20"/>
              </w:rPr>
            </w:pPr>
          </w:p>
        </w:tc>
        <w:tc>
          <w:tcPr>
            <w:tcW w:w="1280" w:type="dxa"/>
            <w:tcBorders>
              <w:bottom w:val="double" w:sz="4" w:space="0" w:color="auto"/>
            </w:tcBorders>
            <w:vAlign w:val="bottom"/>
          </w:tcPr>
          <w:p w14:paraId="2F894329" w14:textId="231CF2BB" w:rsidR="007B3F2B" w:rsidRPr="00802CF8" w:rsidRDefault="007B3F2B" w:rsidP="007B3F2B">
            <w:pPr>
              <w:tabs>
                <w:tab w:val="decimal" w:pos="1140"/>
              </w:tabs>
              <w:spacing w:before="20" w:after="20"/>
              <w:contextualSpacing/>
              <w:rPr>
                <w:rFonts w:hAnsi="Times New Roman" w:cs="Times New Roman"/>
                <w:sz w:val="20"/>
                <w:szCs w:val="20"/>
              </w:rPr>
            </w:pPr>
            <w:r>
              <w:rPr>
                <w:rFonts w:hAnsi="Times New Roman" w:cs="Times New Roman"/>
                <w:sz w:val="20"/>
                <w:szCs w:val="20"/>
              </w:rPr>
              <w:t>1,264</w:t>
            </w:r>
          </w:p>
        </w:tc>
        <w:tc>
          <w:tcPr>
            <w:tcW w:w="70" w:type="dxa"/>
          </w:tcPr>
          <w:p w14:paraId="3FE25AE7" w14:textId="77777777" w:rsidR="007B3F2B" w:rsidRPr="00802CF8" w:rsidRDefault="007B3F2B" w:rsidP="007B3F2B">
            <w:pPr>
              <w:tabs>
                <w:tab w:val="decimal" w:pos="1120"/>
              </w:tabs>
              <w:spacing w:before="20" w:after="20"/>
              <w:ind w:left="92" w:right="-360" w:hanging="92"/>
              <w:contextualSpacing/>
              <w:jc w:val="center"/>
              <w:rPr>
                <w:rFonts w:hAnsi="Times New Roman" w:cs="Times New Roman"/>
                <w:sz w:val="20"/>
                <w:szCs w:val="20"/>
              </w:rPr>
            </w:pPr>
          </w:p>
        </w:tc>
        <w:tc>
          <w:tcPr>
            <w:tcW w:w="1260" w:type="dxa"/>
            <w:tcBorders>
              <w:bottom w:val="double" w:sz="4" w:space="0" w:color="auto"/>
            </w:tcBorders>
            <w:vAlign w:val="bottom"/>
          </w:tcPr>
          <w:p w14:paraId="69C6360B" w14:textId="42740761" w:rsidR="007B3F2B" w:rsidRPr="00802CF8" w:rsidRDefault="00951D51" w:rsidP="007B3F2B">
            <w:pPr>
              <w:tabs>
                <w:tab w:val="decimal" w:pos="1060"/>
              </w:tabs>
              <w:spacing w:before="20" w:after="20"/>
              <w:ind w:right="-270"/>
              <w:contextualSpacing/>
              <w:rPr>
                <w:rFonts w:hAnsi="Times New Roman" w:cs="Times New Roman"/>
                <w:sz w:val="20"/>
                <w:szCs w:val="20"/>
                <w:cs/>
              </w:rPr>
            </w:pPr>
            <w:r w:rsidRPr="00951D51">
              <w:rPr>
                <w:rFonts w:hAnsi="Times New Roman" w:cs="Times New Roman" w:hint="cs"/>
                <w:sz w:val="20"/>
                <w:szCs w:val="20"/>
              </w:rPr>
              <w:t>433</w:t>
            </w:r>
          </w:p>
        </w:tc>
        <w:tc>
          <w:tcPr>
            <w:tcW w:w="90" w:type="dxa"/>
          </w:tcPr>
          <w:p w14:paraId="741433F0" w14:textId="77777777" w:rsidR="007B3F2B" w:rsidRPr="00802CF8" w:rsidRDefault="007B3F2B" w:rsidP="007B3F2B">
            <w:pPr>
              <w:tabs>
                <w:tab w:val="decimal" w:pos="1113"/>
              </w:tabs>
              <w:spacing w:before="20" w:after="20"/>
              <w:ind w:left="92" w:right="-360" w:hanging="92"/>
              <w:contextualSpacing/>
              <w:jc w:val="center"/>
              <w:rPr>
                <w:rFonts w:hAnsi="Times New Roman" w:cs="Times New Roman"/>
                <w:sz w:val="20"/>
                <w:szCs w:val="20"/>
              </w:rPr>
            </w:pPr>
          </w:p>
        </w:tc>
        <w:tc>
          <w:tcPr>
            <w:tcW w:w="1170" w:type="dxa"/>
            <w:tcBorders>
              <w:bottom w:val="double" w:sz="4" w:space="0" w:color="auto"/>
            </w:tcBorders>
            <w:vAlign w:val="bottom"/>
          </w:tcPr>
          <w:p w14:paraId="46196643" w14:textId="34897EE6" w:rsidR="007B3F2B" w:rsidRPr="00802CF8" w:rsidRDefault="007B3F2B" w:rsidP="007B3F2B">
            <w:pPr>
              <w:tabs>
                <w:tab w:val="decimal" w:pos="1080"/>
              </w:tabs>
              <w:spacing w:before="20" w:after="20"/>
              <w:ind w:right="-270"/>
              <w:contextualSpacing/>
              <w:rPr>
                <w:rFonts w:hAnsi="Times New Roman" w:cs="Times New Roman"/>
                <w:sz w:val="20"/>
                <w:szCs w:val="20"/>
              </w:rPr>
            </w:pPr>
            <w:r>
              <w:rPr>
                <w:rFonts w:hAnsi="Times New Roman" w:cs="Times New Roman"/>
                <w:sz w:val="20"/>
                <w:szCs w:val="20"/>
              </w:rPr>
              <w:t>1,270</w:t>
            </w:r>
          </w:p>
        </w:tc>
      </w:tr>
      <w:tr w:rsidR="007B3F2B" w:rsidRPr="00802CF8" w14:paraId="51CC20F7" w14:textId="77777777" w:rsidTr="007B3F2B">
        <w:trPr>
          <w:trHeight w:hRule="exact" w:val="144"/>
        </w:trPr>
        <w:tc>
          <w:tcPr>
            <w:tcW w:w="3780" w:type="dxa"/>
            <w:vAlign w:val="bottom"/>
          </w:tcPr>
          <w:p w14:paraId="0A288F8A" w14:textId="77777777" w:rsidR="007B3F2B" w:rsidRPr="00802CF8" w:rsidRDefault="007B3F2B" w:rsidP="007B3F2B">
            <w:pPr>
              <w:spacing w:line="240" w:lineRule="exact"/>
              <w:ind w:right="-12"/>
              <w:rPr>
                <w:rFonts w:hAnsi="Times New Roman" w:cs="Times New Roman"/>
                <w:sz w:val="20"/>
                <w:szCs w:val="20"/>
              </w:rPr>
            </w:pPr>
          </w:p>
        </w:tc>
        <w:tc>
          <w:tcPr>
            <w:tcW w:w="1260" w:type="dxa"/>
            <w:tcBorders>
              <w:top w:val="double" w:sz="4" w:space="0" w:color="auto"/>
            </w:tcBorders>
            <w:vAlign w:val="bottom"/>
          </w:tcPr>
          <w:p w14:paraId="5117482B" w14:textId="77777777" w:rsidR="007B3F2B" w:rsidRPr="00802CF8" w:rsidRDefault="007B3F2B" w:rsidP="007B3F2B">
            <w:pPr>
              <w:tabs>
                <w:tab w:val="decimal" w:pos="990"/>
                <w:tab w:val="decimal" w:pos="1080"/>
              </w:tabs>
              <w:spacing w:before="20" w:after="20"/>
              <w:ind w:right="215"/>
              <w:contextualSpacing/>
              <w:jc w:val="right"/>
              <w:rPr>
                <w:rFonts w:hAnsi="Times New Roman" w:cs="Times New Roman"/>
                <w:sz w:val="20"/>
                <w:szCs w:val="20"/>
              </w:rPr>
            </w:pPr>
          </w:p>
        </w:tc>
        <w:tc>
          <w:tcPr>
            <w:tcW w:w="90" w:type="dxa"/>
            <w:vAlign w:val="bottom"/>
          </w:tcPr>
          <w:p w14:paraId="05388BD1" w14:textId="77777777" w:rsidR="007B3F2B" w:rsidRPr="00802CF8" w:rsidRDefault="007B3F2B" w:rsidP="007B3F2B">
            <w:pPr>
              <w:tabs>
                <w:tab w:val="decimal" w:pos="605"/>
              </w:tabs>
              <w:spacing w:before="20" w:after="20"/>
              <w:ind w:left="92" w:right="-360" w:hanging="92"/>
              <w:contextualSpacing/>
              <w:jc w:val="right"/>
              <w:rPr>
                <w:rFonts w:hAnsi="Times New Roman" w:cs="Times New Roman"/>
                <w:sz w:val="20"/>
                <w:szCs w:val="20"/>
              </w:rPr>
            </w:pPr>
          </w:p>
        </w:tc>
        <w:tc>
          <w:tcPr>
            <w:tcW w:w="1280" w:type="dxa"/>
            <w:tcBorders>
              <w:top w:val="double" w:sz="4" w:space="0" w:color="auto"/>
            </w:tcBorders>
            <w:vAlign w:val="bottom"/>
          </w:tcPr>
          <w:p w14:paraId="65587D82" w14:textId="77777777" w:rsidR="007B3F2B" w:rsidRPr="00802CF8" w:rsidRDefault="007B3F2B" w:rsidP="007B3F2B">
            <w:pPr>
              <w:tabs>
                <w:tab w:val="decimal" w:pos="1140"/>
              </w:tabs>
              <w:spacing w:before="20" w:after="20"/>
              <w:ind w:left="144" w:right="216"/>
              <w:contextualSpacing/>
              <w:jc w:val="right"/>
              <w:rPr>
                <w:rFonts w:hAnsi="Times New Roman" w:cs="Times New Roman"/>
                <w:sz w:val="20"/>
                <w:szCs w:val="20"/>
              </w:rPr>
            </w:pPr>
          </w:p>
        </w:tc>
        <w:tc>
          <w:tcPr>
            <w:tcW w:w="70" w:type="dxa"/>
            <w:vAlign w:val="bottom"/>
          </w:tcPr>
          <w:p w14:paraId="0ED3C0FE" w14:textId="77777777" w:rsidR="007B3F2B" w:rsidRPr="00802CF8" w:rsidRDefault="007B3F2B" w:rsidP="007B3F2B">
            <w:pPr>
              <w:tabs>
                <w:tab w:val="decimal" w:pos="1120"/>
              </w:tabs>
              <w:spacing w:before="20" w:after="20"/>
              <w:ind w:left="92" w:right="-360" w:hanging="92"/>
              <w:contextualSpacing/>
              <w:jc w:val="right"/>
              <w:rPr>
                <w:rFonts w:hAnsi="Times New Roman" w:cs="Times New Roman"/>
                <w:sz w:val="20"/>
                <w:szCs w:val="20"/>
              </w:rPr>
            </w:pPr>
          </w:p>
        </w:tc>
        <w:tc>
          <w:tcPr>
            <w:tcW w:w="1260" w:type="dxa"/>
            <w:tcBorders>
              <w:top w:val="double" w:sz="4" w:space="0" w:color="auto"/>
            </w:tcBorders>
            <w:vAlign w:val="bottom"/>
          </w:tcPr>
          <w:p w14:paraId="6C9F7ECD" w14:textId="77777777" w:rsidR="007B3F2B" w:rsidRPr="00802CF8" w:rsidRDefault="007B3F2B" w:rsidP="007B3F2B">
            <w:pPr>
              <w:tabs>
                <w:tab w:val="decimal" w:pos="1025"/>
              </w:tabs>
              <w:spacing w:before="20" w:after="20"/>
              <w:ind w:left="125" w:right="143"/>
              <w:contextualSpacing/>
              <w:jc w:val="right"/>
              <w:rPr>
                <w:rFonts w:hAnsi="Times New Roman" w:cs="Times New Roman"/>
                <w:sz w:val="20"/>
                <w:szCs w:val="20"/>
              </w:rPr>
            </w:pPr>
          </w:p>
        </w:tc>
        <w:tc>
          <w:tcPr>
            <w:tcW w:w="90" w:type="dxa"/>
            <w:vAlign w:val="bottom"/>
          </w:tcPr>
          <w:p w14:paraId="3DD076F5" w14:textId="77777777" w:rsidR="007B3F2B" w:rsidRPr="00802CF8" w:rsidRDefault="007B3F2B" w:rsidP="007B3F2B">
            <w:pPr>
              <w:tabs>
                <w:tab w:val="decimal" w:pos="1113"/>
              </w:tabs>
              <w:spacing w:before="20" w:after="20"/>
              <w:ind w:left="92" w:right="-360" w:hanging="92"/>
              <w:contextualSpacing/>
              <w:jc w:val="right"/>
              <w:rPr>
                <w:rFonts w:hAnsi="Times New Roman" w:cs="Times New Roman"/>
                <w:sz w:val="20"/>
                <w:szCs w:val="20"/>
              </w:rPr>
            </w:pPr>
          </w:p>
        </w:tc>
        <w:tc>
          <w:tcPr>
            <w:tcW w:w="1170" w:type="dxa"/>
            <w:tcBorders>
              <w:top w:val="double" w:sz="4" w:space="0" w:color="auto"/>
            </w:tcBorders>
            <w:vAlign w:val="bottom"/>
          </w:tcPr>
          <w:p w14:paraId="017071D8" w14:textId="77777777" w:rsidR="007B3F2B" w:rsidRPr="00802CF8" w:rsidRDefault="007B3F2B" w:rsidP="007B3F2B">
            <w:pPr>
              <w:tabs>
                <w:tab w:val="decimal" w:pos="1080"/>
              </w:tabs>
              <w:spacing w:before="20" w:after="20"/>
              <w:ind w:left="144" w:right="216"/>
              <w:contextualSpacing/>
              <w:jc w:val="right"/>
              <w:rPr>
                <w:rFonts w:hAnsi="Times New Roman" w:cs="Times New Roman"/>
                <w:sz w:val="20"/>
                <w:szCs w:val="20"/>
              </w:rPr>
            </w:pPr>
          </w:p>
        </w:tc>
      </w:tr>
      <w:tr w:rsidR="007B3F2B" w:rsidRPr="00802CF8" w14:paraId="785C299F" w14:textId="77777777" w:rsidTr="007B3F2B">
        <w:tc>
          <w:tcPr>
            <w:tcW w:w="3780" w:type="dxa"/>
            <w:vAlign w:val="bottom"/>
          </w:tcPr>
          <w:p w14:paraId="7FAFD4A5" w14:textId="18C752A1" w:rsidR="007B3F2B" w:rsidRPr="00802CF8" w:rsidRDefault="007B3F2B" w:rsidP="007B3F2B">
            <w:pPr>
              <w:spacing w:line="240" w:lineRule="exact"/>
              <w:ind w:right="-12"/>
              <w:rPr>
                <w:rFonts w:hAnsi="Times New Roman" w:cs="Times New Roman"/>
                <w:b/>
                <w:bCs/>
                <w:sz w:val="20"/>
                <w:szCs w:val="20"/>
              </w:rPr>
            </w:pPr>
            <w:r w:rsidRPr="00802CF8">
              <w:rPr>
                <w:rFonts w:hAnsi="Times New Roman" w:cs="Times New Roman"/>
                <w:b/>
                <w:bCs/>
                <w:sz w:val="20"/>
                <w:szCs w:val="20"/>
              </w:rPr>
              <w:t xml:space="preserve">Lease liabilities </w:t>
            </w:r>
            <w:r w:rsidRPr="00802CF8">
              <w:rPr>
                <w:rFonts w:hAnsi="Times New Roman" w:cs="Times New Roman"/>
                <w:sz w:val="20"/>
                <w:szCs w:val="20"/>
                <w:cs/>
              </w:rPr>
              <w:t>(</w:t>
            </w:r>
            <w:r w:rsidRPr="00802CF8">
              <w:rPr>
                <w:rFonts w:hAnsi="Times New Roman" w:cs="Times New Roman"/>
                <w:sz w:val="20"/>
                <w:szCs w:val="20"/>
              </w:rPr>
              <w:t>see Note 1</w:t>
            </w:r>
            <w:r>
              <w:rPr>
                <w:rFonts w:hAnsi="Times New Roman" w:cs="Times New Roman"/>
                <w:sz w:val="20"/>
                <w:szCs w:val="20"/>
              </w:rPr>
              <w:t>6</w:t>
            </w:r>
            <w:r w:rsidRPr="00802CF8">
              <w:rPr>
                <w:rFonts w:hAnsi="Times New Roman" w:cs="Times New Roman"/>
                <w:sz w:val="20"/>
                <w:szCs w:val="20"/>
                <w:cs/>
              </w:rPr>
              <w:t>)</w:t>
            </w:r>
          </w:p>
        </w:tc>
        <w:tc>
          <w:tcPr>
            <w:tcW w:w="1260" w:type="dxa"/>
            <w:vAlign w:val="bottom"/>
          </w:tcPr>
          <w:p w14:paraId="177DC8DC" w14:textId="77777777" w:rsidR="007B3F2B" w:rsidRPr="00802CF8" w:rsidRDefault="007B3F2B" w:rsidP="007B3F2B">
            <w:pPr>
              <w:tabs>
                <w:tab w:val="decimal" w:pos="990"/>
                <w:tab w:val="decimal" w:pos="1080"/>
              </w:tabs>
              <w:spacing w:before="20" w:after="20"/>
              <w:ind w:left="180" w:right="215"/>
              <w:contextualSpacing/>
              <w:jc w:val="right"/>
              <w:rPr>
                <w:rFonts w:hAnsi="Times New Roman" w:cs="Times New Roman"/>
                <w:sz w:val="20"/>
                <w:szCs w:val="20"/>
              </w:rPr>
            </w:pPr>
          </w:p>
        </w:tc>
        <w:tc>
          <w:tcPr>
            <w:tcW w:w="90" w:type="dxa"/>
            <w:vAlign w:val="bottom"/>
          </w:tcPr>
          <w:p w14:paraId="4F8F70C5" w14:textId="77777777" w:rsidR="007B3F2B" w:rsidRPr="00802CF8" w:rsidRDefault="007B3F2B" w:rsidP="007B3F2B">
            <w:pPr>
              <w:tabs>
                <w:tab w:val="decimal" w:pos="605"/>
              </w:tabs>
              <w:spacing w:before="20" w:after="20"/>
              <w:ind w:left="92" w:right="-360" w:hanging="92"/>
              <w:contextualSpacing/>
              <w:jc w:val="right"/>
              <w:rPr>
                <w:rFonts w:hAnsi="Times New Roman" w:cs="Times New Roman"/>
                <w:sz w:val="20"/>
                <w:szCs w:val="20"/>
              </w:rPr>
            </w:pPr>
          </w:p>
        </w:tc>
        <w:tc>
          <w:tcPr>
            <w:tcW w:w="1280" w:type="dxa"/>
            <w:vAlign w:val="bottom"/>
          </w:tcPr>
          <w:p w14:paraId="4CE60F08" w14:textId="77777777" w:rsidR="007B3F2B" w:rsidRPr="00802CF8" w:rsidRDefault="007B3F2B" w:rsidP="007B3F2B">
            <w:pPr>
              <w:tabs>
                <w:tab w:val="decimal" w:pos="1140"/>
              </w:tabs>
              <w:spacing w:before="20" w:after="20"/>
              <w:ind w:left="144" w:right="216"/>
              <w:contextualSpacing/>
              <w:jc w:val="right"/>
              <w:rPr>
                <w:rFonts w:hAnsi="Times New Roman" w:cs="Times New Roman"/>
                <w:sz w:val="20"/>
                <w:szCs w:val="20"/>
              </w:rPr>
            </w:pPr>
          </w:p>
        </w:tc>
        <w:tc>
          <w:tcPr>
            <w:tcW w:w="70" w:type="dxa"/>
            <w:vAlign w:val="bottom"/>
          </w:tcPr>
          <w:p w14:paraId="30DB7B1A" w14:textId="77777777" w:rsidR="007B3F2B" w:rsidRPr="00802CF8" w:rsidRDefault="007B3F2B" w:rsidP="007B3F2B">
            <w:pPr>
              <w:tabs>
                <w:tab w:val="decimal" w:pos="1120"/>
              </w:tabs>
              <w:spacing w:before="20" w:after="20"/>
              <w:ind w:left="92" w:right="-360" w:hanging="92"/>
              <w:contextualSpacing/>
              <w:jc w:val="right"/>
              <w:rPr>
                <w:rFonts w:hAnsi="Times New Roman" w:cs="Times New Roman"/>
                <w:sz w:val="20"/>
                <w:szCs w:val="20"/>
              </w:rPr>
            </w:pPr>
          </w:p>
        </w:tc>
        <w:tc>
          <w:tcPr>
            <w:tcW w:w="1260" w:type="dxa"/>
            <w:vAlign w:val="bottom"/>
          </w:tcPr>
          <w:p w14:paraId="6F0E5C13" w14:textId="77777777" w:rsidR="007B3F2B" w:rsidRPr="00802CF8" w:rsidRDefault="007B3F2B" w:rsidP="007B3F2B">
            <w:pPr>
              <w:tabs>
                <w:tab w:val="decimal" w:pos="1025"/>
              </w:tabs>
              <w:spacing w:before="20" w:after="20"/>
              <w:ind w:left="125" w:right="143"/>
              <w:contextualSpacing/>
              <w:jc w:val="right"/>
              <w:rPr>
                <w:rFonts w:hAnsi="Times New Roman" w:cs="Times New Roman"/>
                <w:sz w:val="20"/>
                <w:szCs w:val="20"/>
              </w:rPr>
            </w:pPr>
          </w:p>
        </w:tc>
        <w:tc>
          <w:tcPr>
            <w:tcW w:w="90" w:type="dxa"/>
            <w:vAlign w:val="bottom"/>
          </w:tcPr>
          <w:p w14:paraId="14EF379F" w14:textId="77777777" w:rsidR="007B3F2B" w:rsidRPr="00802CF8" w:rsidRDefault="007B3F2B" w:rsidP="007B3F2B">
            <w:pPr>
              <w:tabs>
                <w:tab w:val="decimal" w:pos="1113"/>
              </w:tabs>
              <w:spacing w:before="20" w:after="20"/>
              <w:ind w:left="92" w:right="-360" w:hanging="92"/>
              <w:contextualSpacing/>
              <w:jc w:val="right"/>
              <w:rPr>
                <w:rFonts w:hAnsi="Times New Roman" w:cs="Times New Roman"/>
                <w:sz w:val="20"/>
                <w:szCs w:val="20"/>
              </w:rPr>
            </w:pPr>
          </w:p>
        </w:tc>
        <w:tc>
          <w:tcPr>
            <w:tcW w:w="1170" w:type="dxa"/>
            <w:vAlign w:val="bottom"/>
          </w:tcPr>
          <w:p w14:paraId="383585D6" w14:textId="77777777" w:rsidR="007B3F2B" w:rsidRPr="00802CF8" w:rsidRDefault="007B3F2B" w:rsidP="007B3F2B">
            <w:pPr>
              <w:tabs>
                <w:tab w:val="decimal" w:pos="1080"/>
              </w:tabs>
              <w:spacing w:before="20" w:after="20"/>
              <w:ind w:left="144" w:right="216"/>
              <w:contextualSpacing/>
              <w:jc w:val="right"/>
              <w:rPr>
                <w:rFonts w:hAnsi="Times New Roman" w:cs="Times New Roman"/>
                <w:sz w:val="20"/>
                <w:szCs w:val="20"/>
              </w:rPr>
            </w:pPr>
          </w:p>
        </w:tc>
      </w:tr>
      <w:tr w:rsidR="007B3F2B" w:rsidRPr="00802CF8" w14:paraId="1F32AEA7" w14:textId="77777777" w:rsidTr="007B3F2B">
        <w:tc>
          <w:tcPr>
            <w:tcW w:w="3780" w:type="dxa"/>
            <w:shd w:val="clear" w:color="auto" w:fill="FFFFFF"/>
            <w:vAlign w:val="bottom"/>
          </w:tcPr>
          <w:p w14:paraId="02B5B286" w14:textId="042468D4" w:rsidR="007B3F2B" w:rsidRPr="00802CF8" w:rsidRDefault="007B3F2B" w:rsidP="007B3F2B">
            <w:pPr>
              <w:spacing w:line="240" w:lineRule="exact"/>
              <w:ind w:left="74" w:right="-12" w:firstLine="61"/>
              <w:jc w:val="thaiDistribute"/>
              <w:rPr>
                <w:rFonts w:hAnsi="Times New Roman" w:cs="Times New Roman"/>
                <w:sz w:val="20"/>
                <w:szCs w:val="20"/>
              </w:rPr>
            </w:pPr>
            <w:r w:rsidRPr="00802CF8">
              <w:rPr>
                <w:rFonts w:hAnsi="Times New Roman" w:cs="Times New Roman"/>
                <w:sz w:val="20"/>
                <w:szCs w:val="20"/>
              </w:rPr>
              <w:t xml:space="preserve">Related companies </w:t>
            </w:r>
            <w:r w:rsidRPr="00802CF8">
              <w:rPr>
                <w:rFonts w:hAnsi="Times New Roman" w:cs="Times New Roman"/>
                <w:sz w:val="20"/>
                <w:szCs w:val="20"/>
                <w:cs/>
              </w:rPr>
              <w:t>(</w:t>
            </w:r>
            <w:r w:rsidRPr="00802CF8">
              <w:rPr>
                <w:rFonts w:hAnsi="Times New Roman" w:cs="Times New Roman"/>
                <w:sz w:val="20"/>
                <w:szCs w:val="20"/>
              </w:rPr>
              <w:t>joint directors</w:t>
            </w:r>
            <w:r w:rsidRPr="00802CF8">
              <w:rPr>
                <w:rFonts w:hAnsi="Times New Roman" w:cs="Times New Roman"/>
                <w:sz w:val="20"/>
                <w:szCs w:val="20"/>
                <w:cs/>
              </w:rPr>
              <w:t>)</w:t>
            </w:r>
          </w:p>
        </w:tc>
        <w:tc>
          <w:tcPr>
            <w:tcW w:w="1260" w:type="dxa"/>
            <w:tcBorders>
              <w:bottom w:val="single" w:sz="4" w:space="0" w:color="auto"/>
            </w:tcBorders>
            <w:shd w:val="clear" w:color="auto" w:fill="FFFFFF"/>
            <w:vAlign w:val="bottom"/>
          </w:tcPr>
          <w:p w14:paraId="0F8E789A" w14:textId="58132278" w:rsidR="007B3F2B" w:rsidRPr="00802CF8" w:rsidRDefault="000E344F" w:rsidP="007B3F2B">
            <w:pPr>
              <w:tabs>
                <w:tab w:val="decimal" w:pos="1080"/>
              </w:tabs>
              <w:spacing w:before="20" w:after="20"/>
              <w:ind w:left="144" w:right="216"/>
              <w:contextualSpacing/>
              <w:jc w:val="right"/>
              <w:rPr>
                <w:rFonts w:hAnsi="Times New Roman" w:cs="Times New Roman"/>
                <w:sz w:val="20"/>
                <w:szCs w:val="20"/>
              </w:rPr>
            </w:pPr>
            <w:r>
              <w:rPr>
                <w:rFonts w:hAnsi="Times New Roman" w:cs="Times New Roman"/>
                <w:sz w:val="20"/>
                <w:szCs w:val="20"/>
              </w:rPr>
              <w:t>9,886</w:t>
            </w:r>
          </w:p>
        </w:tc>
        <w:tc>
          <w:tcPr>
            <w:tcW w:w="90" w:type="dxa"/>
            <w:shd w:val="clear" w:color="auto" w:fill="FFFFFF"/>
            <w:vAlign w:val="bottom"/>
          </w:tcPr>
          <w:p w14:paraId="67B56F15" w14:textId="77777777" w:rsidR="007B3F2B" w:rsidRPr="00802CF8" w:rsidRDefault="007B3F2B" w:rsidP="007B3F2B">
            <w:pPr>
              <w:tabs>
                <w:tab w:val="decimal" w:pos="1129"/>
              </w:tabs>
              <w:spacing w:before="20" w:after="20"/>
              <w:ind w:left="92" w:right="-360" w:hanging="92"/>
              <w:contextualSpacing/>
              <w:jc w:val="right"/>
              <w:rPr>
                <w:rFonts w:hAnsi="Times New Roman" w:cs="Times New Roman"/>
                <w:sz w:val="20"/>
                <w:szCs w:val="20"/>
              </w:rPr>
            </w:pPr>
          </w:p>
        </w:tc>
        <w:tc>
          <w:tcPr>
            <w:tcW w:w="1280" w:type="dxa"/>
            <w:tcBorders>
              <w:bottom w:val="single" w:sz="4" w:space="0" w:color="auto"/>
            </w:tcBorders>
            <w:shd w:val="clear" w:color="auto" w:fill="FFFFFF"/>
            <w:vAlign w:val="bottom"/>
          </w:tcPr>
          <w:p w14:paraId="36735FE2" w14:textId="3A105165" w:rsidR="007B3F2B" w:rsidRPr="00802CF8" w:rsidRDefault="007B3F2B" w:rsidP="007B3F2B">
            <w:pPr>
              <w:tabs>
                <w:tab w:val="decimal" w:pos="1140"/>
              </w:tabs>
              <w:spacing w:before="20" w:after="20"/>
              <w:ind w:left="144" w:right="216"/>
              <w:contextualSpacing/>
              <w:jc w:val="right"/>
              <w:rPr>
                <w:rFonts w:hAnsi="Times New Roman" w:cs="Times New Roman"/>
                <w:sz w:val="20"/>
                <w:szCs w:val="20"/>
              </w:rPr>
            </w:pPr>
            <w:r>
              <w:rPr>
                <w:rFonts w:hAnsi="Times New Roman" w:cs="Times New Roman"/>
                <w:sz w:val="20"/>
                <w:szCs w:val="20"/>
              </w:rPr>
              <w:t>19,654</w:t>
            </w:r>
          </w:p>
        </w:tc>
        <w:tc>
          <w:tcPr>
            <w:tcW w:w="70" w:type="dxa"/>
            <w:shd w:val="clear" w:color="auto" w:fill="FFFFFF"/>
            <w:vAlign w:val="bottom"/>
          </w:tcPr>
          <w:p w14:paraId="0332201F" w14:textId="77777777" w:rsidR="007B3F2B" w:rsidRPr="00802CF8" w:rsidRDefault="007B3F2B" w:rsidP="007B3F2B">
            <w:pPr>
              <w:tabs>
                <w:tab w:val="decimal" w:pos="1129"/>
              </w:tabs>
              <w:spacing w:before="20" w:after="20"/>
              <w:ind w:left="92" w:right="-360" w:hanging="92"/>
              <w:contextualSpacing/>
              <w:jc w:val="right"/>
              <w:rPr>
                <w:rFonts w:hAnsi="Times New Roman" w:cs="Times New Roman"/>
                <w:sz w:val="20"/>
                <w:szCs w:val="20"/>
              </w:rPr>
            </w:pPr>
          </w:p>
        </w:tc>
        <w:tc>
          <w:tcPr>
            <w:tcW w:w="1260" w:type="dxa"/>
            <w:tcBorders>
              <w:bottom w:val="single" w:sz="4" w:space="0" w:color="auto"/>
            </w:tcBorders>
            <w:shd w:val="clear" w:color="auto" w:fill="FFFFFF"/>
            <w:vAlign w:val="bottom"/>
          </w:tcPr>
          <w:p w14:paraId="3506EF86" w14:textId="14F8E696" w:rsidR="007B3F2B" w:rsidRPr="00802CF8" w:rsidRDefault="00D41E67" w:rsidP="007B3F2B">
            <w:pPr>
              <w:tabs>
                <w:tab w:val="decimal" w:pos="1060"/>
              </w:tabs>
              <w:spacing w:before="20" w:after="20"/>
              <w:contextualSpacing/>
              <w:rPr>
                <w:rFonts w:hAnsi="Times New Roman" w:cs="Times New Roman"/>
                <w:sz w:val="20"/>
                <w:szCs w:val="20"/>
                <w:cs/>
              </w:rPr>
            </w:pPr>
            <w:r>
              <w:rPr>
                <w:rFonts w:hAnsi="Times New Roman" w:cs="Times New Roman"/>
                <w:sz w:val="20"/>
                <w:szCs w:val="20"/>
              </w:rPr>
              <w:t>9,523</w:t>
            </w:r>
          </w:p>
        </w:tc>
        <w:tc>
          <w:tcPr>
            <w:tcW w:w="90" w:type="dxa"/>
            <w:shd w:val="clear" w:color="auto" w:fill="FFFFFF"/>
            <w:vAlign w:val="bottom"/>
          </w:tcPr>
          <w:p w14:paraId="661FAC3D" w14:textId="77777777" w:rsidR="007B3F2B" w:rsidRPr="00802CF8" w:rsidRDefault="007B3F2B" w:rsidP="007B3F2B">
            <w:pPr>
              <w:tabs>
                <w:tab w:val="decimal" w:pos="1113"/>
              </w:tabs>
              <w:spacing w:before="20" w:after="20"/>
              <w:ind w:left="92" w:right="-360" w:hanging="92"/>
              <w:contextualSpacing/>
              <w:jc w:val="right"/>
              <w:rPr>
                <w:rFonts w:hAnsi="Times New Roman" w:cs="Times New Roman"/>
                <w:sz w:val="20"/>
                <w:szCs w:val="20"/>
              </w:rPr>
            </w:pPr>
          </w:p>
        </w:tc>
        <w:tc>
          <w:tcPr>
            <w:tcW w:w="1170" w:type="dxa"/>
            <w:tcBorders>
              <w:bottom w:val="single" w:sz="4" w:space="0" w:color="auto"/>
            </w:tcBorders>
            <w:shd w:val="clear" w:color="auto" w:fill="FFFFFF"/>
            <w:vAlign w:val="bottom"/>
          </w:tcPr>
          <w:p w14:paraId="681F98B8" w14:textId="2906C7FE" w:rsidR="007B3F2B" w:rsidRPr="00802CF8" w:rsidRDefault="007B3F2B" w:rsidP="007B3F2B">
            <w:pPr>
              <w:tabs>
                <w:tab w:val="decimal" w:pos="1080"/>
              </w:tabs>
              <w:spacing w:before="20" w:after="20"/>
              <w:ind w:left="144" w:right="216"/>
              <w:contextualSpacing/>
              <w:jc w:val="right"/>
              <w:rPr>
                <w:rFonts w:hAnsi="Times New Roman" w:cs="Times New Roman"/>
                <w:sz w:val="20"/>
                <w:szCs w:val="20"/>
              </w:rPr>
            </w:pPr>
            <w:r>
              <w:rPr>
                <w:rFonts w:hAnsi="Times New Roman" w:cs="Times New Roman"/>
                <w:sz w:val="20"/>
                <w:szCs w:val="20"/>
              </w:rPr>
              <w:t>19,229</w:t>
            </w:r>
          </w:p>
        </w:tc>
      </w:tr>
      <w:tr w:rsidR="007B3F2B" w:rsidRPr="00802CF8" w14:paraId="20C061D1" w14:textId="77777777" w:rsidTr="007B3F2B">
        <w:tc>
          <w:tcPr>
            <w:tcW w:w="3780" w:type="dxa"/>
            <w:shd w:val="clear" w:color="auto" w:fill="FFFFFF"/>
            <w:vAlign w:val="bottom"/>
          </w:tcPr>
          <w:p w14:paraId="7662EE0B" w14:textId="77777777" w:rsidR="007B3F2B" w:rsidRPr="00802CF8" w:rsidRDefault="007B3F2B" w:rsidP="007B3F2B">
            <w:pPr>
              <w:spacing w:line="240" w:lineRule="exact"/>
              <w:ind w:right="-12"/>
              <w:rPr>
                <w:rFonts w:hAnsi="Times New Roman" w:cs="Times New Roman"/>
                <w:sz w:val="20"/>
                <w:szCs w:val="20"/>
              </w:rPr>
            </w:pPr>
            <w:r w:rsidRPr="00802CF8">
              <w:rPr>
                <w:rFonts w:hAnsi="Times New Roman" w:cs="Times New Roman"/>
                <w:sz w:val="20"/>
                <w:szCs w:val="20"/>
              </w:rPr>
              <w:t xml:space="preserve">Total leased liabilities </w:t>
            </w:r>
            <w:r w:rsidRPr="00802CF8">
              <w:rPr>
                <w:rFonts w:hAnsi="Times New Roman" w:cs="Times New Roman"/>
                <w:sz w:val="20"/>
                <w:szCs w:val="20"/>
                <w:cs/>
              </w:rPr>
              <w:t>-</w:t>
            </w:r>
            <w:r w:rsidRPr="00802CF8">
              <w:rPr>
                <w:rFonts w:hAnsi="Times New Roman" w:cs="Times New Roman"/>
                <w:sz w:val="20"/>
                <w:szCs w:val="20"/>
              </w:rPr>
              <w:t xml:space="preserve"> related parties</w:t>
            </w:r>
          </w:p>
        </w:tc>
        <w:tc>
          <w:tcPr>
            <w:tcW w:w="1260" w:type="dxa"/>
            <w:tcBorders>
              <w:top w:val="single" w:sz="4" w:space="0" w:color="auto"/>
              <w:bottom w:val="double" w:sz="4" w:space="0" w:color="auto"/>
            </w:tcBorders>
            <w:shd w:val="clear" w:color="auto" w:fill="FFFFFF"/>
            <w:vAlign w:val="bottom"/>
          </w:tcPr>
          <w:p w14:paraId="4C5310BC" w14:textId="56725BE7" w:rsidR="007B3F2B" w:rsidRPr="00802CF8" w:rsidRDefault="000E344F" w:rsidP="007B3F2B">
            <w:pPr>
              <w:tabs>
                <w:tab w:val="decimal" w:pos="1080"/>
              </w:tabs>
              <w:spacing w:before="20" w:after="20"/>
              <w:ind w:left="144" w:right="216"/>
              <w:contextualSpacing/>
              <w:jc w:val="right"/>
              <w:rPr>
                <w:rFonts w:hAnsi="Times New Roman" w:cs="Times New Roman"/>
                <w:sz w:val="20"/>
                <w:szCs w:val="20"/>
              </w:rPr>
            </w:pPr>
            <w:r>
              <w:rPr>
                <w:rFonts w:hAnsi="Times New Roman" w:cs="Times New Roman"/>
                <w:sz w:val="20"/>
                <w:szCs w:val="20"/>
              </w:rPr>
              <w:t>9,886</w:t>
            </w:r>
          </w:p>
        </w:tc>
        <w:tc>
          <w:tcPr>
            <w:tcW w:w="90" w:type="dxa"/>
            <w:shd w:val="clear" w:color="auto" w:fill="FFFFFF"/>
            <w:vAlign w:val="bottom"/>
          </w:tcPr>
          <w:p w14:paraId="29B5D623" w14:textId="77777777" w:rsidR="007B3F2B" w:rsidRPr="00802CF8" w:rsidRDefault="007B3F2B" w:rsidP="007B3F2B">
            <w:pPr>
              <w:tabs>
                <w:tab w:val="decimal" w:pos="1129"/>
              </w:tabs>
              <w:spacing w:before="20" w:after="20"/>
              <w:ind w:left="92" w:right="-360" w:hanging="92"/>
              <w:contextualSpacing/>
              <w:jc w:val="right"/>
              <w:rPr>
                <w:rFonts w:hAnsi="Times New Roman" w:cs="Times New Roman"/>
                <w:sz w:val="20"/>
                <w:szCs w:val="20"/>
              </w:rPr>
            </w:pPr>
          </w:p>
        </w:tc>
        <w:tc>
          <w:tcPr>
            <w:tcW w:w="1280" w:type="dxa"/>
            <w:tcBorders>
              <w:top w:val="single" w:sz="4" w:space="0" w:color="auto"/>
              <w:bottom w:val="double" w:sz="4" w:space="0" w:color="auto"/>
            </w:tcBorders>
            <w:shd w:val="clear" w:color="auto" w:fill="FFFFFF"/>
            <w:vAlign w:val="bottom"/>
          </w:tcPr>
          <w:p w14:paraId="3FE4CE63" w14:textId="165805E2" w:rsidR="007B3F2B" w:rsidRPr="00802CF8" w:rsidRDefault="007B3F2B" w:rsidP="007B3F2B">
            <w:pPr>
              <w:tabs>
                <w:tab w:val="decimal" w:pos="1140"/>
              </w:tabs>
              <w:spacing w:before="20" w:after="20"/>
              <w:ind w:left="144" w:right="216"/>
              <w:contextualSpacing/>
              <w:jc w:val="right"/>
              <w:rPr>
                <w:rFonts w:hAnsi="Times New Roman" w:cs="Times New Roman"/>
                <w:sz w:val="20"/>
                <w:szCs w:val="20"/>
              </w:rPr>
            </w:pPr>
            <w:r>
              <w:rPr>
                <w:rFonts w:hAnsi="Times New Roman" w:cs="Times New Roman"/>
                <w:sz w:val="20"/>
                <w:szCs w:val="20"/>
              </w:rPr>
              <w:t>19,654</w:t>
            </w:r>
          </w:p>
        </w:tc>
        <w:tc>
          <w:tcPr>
            <w:tcW w:w="70" w:type="dxa"/>
            <w:shd w:val="clear" w:color="auto" w:fill="FFFFFF"/>
            <w:vAlign w:val="bottom"/>
          </w:tcPr>
          <w:p w14:paraId="47CE855B" w14:textId="77777777" w:rsidR="007B3F2B" w:rsidRPr="00802CF8" w:rsidRDefault="007B3F2B" w:rsidP="007B3F2B">
            <w:pPr>
              <w:tabs>
                <w:tab w:val="decimal" w:pos="1129"/>
              </w:tabs>
              <w:spacing w:before="20" w:after="20"/>
              <w:ind w:left="92" w:right="-360" w:hanging="92"/>
              <w:contextualSpacing/>
              <w:jc w:val="right"/>
              <w:rPr>
                <w:rFonts w:hAnsi="Times New Roman" w:cs="Times New Roman"/>
                <w:sz w:val="20"/>
                <w:szCs w:val="20"/>
              </w:rPr>
            </w:pPr>
          </w:p>
        </w:tc>
        <w:tc>
          <w:tcPr>
            <w:tcW w:w="1260" w:type="dxa"/>
            <w:tcBorders>
              <w:top w:val="single" w:sz="4" w:space="0" w:color="auto"/>
              <w:bottom w:val="double" w:sz="4" w:space="0" w:color="auto"/>
            </w:tcBorders>
            <w:shd w:val="clear" w:color="auto" w:fill="FFFFFF"/>
            <w:vAlign w:val="bottom"/>
          </w:tcPr>
          <w:p w14:paraId="58DEC248" w14:textId="7E4E4076" w:rsidR="007B3F2B" w:rsidRPr="00802CF8" w:rsidRDefault="00D41E67" w:rsidP="007B3F2B">
            <w:pPr>
              <w:tabs>
                <w:tab w:val="decimal" w:pos="1060"/>
              </w:tabs>
              <w:spacing w:before="20" w:after="20"/>
              <w:contextualSpacing/>
              <w:rPr>
                <w:rFonts w:hAnsi="Times New Roman" w:cs="Times New Roman"/>
                <w:sz w:val="20"/>
                <w:szCs w:val="20"/>
              </w:rPr>
            </w:pPr>
            <w:r>
              <w:rPr>
                <w:rFonts w:hAnsi="Times New Roman" w:cs="Times New Roman"/>
                <w:sz w:val="20"/>
                <w:szCs w:val="20"/>
              </w:rPr>
              <w:t>9,523</w:t>
            </w:r>
          </w:p>
        </w:tc>
        <w:tc>
          <w:tcPr>
            <w:tcW w:w="90" w:type="dxa"/>
            <w:shd w:val="clear" w:color="auto" w:fill="FFFFFF"/>
            <w:vAlign w:val="bottom"/>
          </w:tcPr>
          <w:p w14:paraId="74D03645" w14:textId="77777777" w:rsidR="007B3F2B" w:rsidRPr="00802CF8" w:rsidRDefault="007B3F2B" w:rsidP="007B3F2B">
            <w:pPr>
              <w:tabs>
                <w:tab w:val="decimal" w:pos="1113"/>
              </w:tabs>
              <w:spacing w:before="20" w:after="20"/>
              <w:ind w:left="92" w:right="-360" w:hanging="92"/>
              <w:contextualSpacing/>
              <w:jc w:val="right"/>
              <w:rPr>
                <w:rFonts w:hAnsi="Times New Roman" w:cs="Times New Roman"/>
                <w:sz w:val="20"/>
                <w:szCs w:val="20"/>
              </w:rPr>
            </w:pPr>
          </w:p>
        </w:tc>
        <w:tc>
          <w:tcPr>
            <w:tcW w:w="1170" w:type="dxa"/>
            <w:tcBorders>
              <w:top w:val="single" w:sz="4" w:space="0" w:color="auto"/>
              <w:bottom w:val="double" w:sz="4" w:space="0" w:color="auto"/>
            </w:tcBorders>
            <w:shd w:val="clear" w:color="auto" w:fill="FFFFFF"/>
            <w:vAlign w:val="bottom"/>
          </w:tcPr>
          <w:p w14:paraId="72BEE767" w14:textId="29C80FE1" w:rsidR="007B3F2B" w:rsidRPr="00802CF8" w:rsidRDefault="007B3F2B" w:rsidP="007B3F2B">
            <w:pPr>
              <w:tabs>
                <w:tab w:val="decimal" w:pos="1080"/>
              </w:tabs>
              <w:spacing w:before="20" w:after="20"/>
              <w:ind w:left="144" w:right="216"/>
              <w:contextualSpacing/>
              <w:jc w:val="right"/>
              <w:rPr>
                <w:rFonts w:hAnsi="Times New Roman" w:cs="Times New Roman"/>
                <w:sz w:val="20"/>
                <w:szCs w:val="20"/>
              </w:rPr>
            </w:pPr>
            <w:r>
              <w:rPr>
                <w:rFonts w:hAnsi="Times New Roman" w:cs="Times New Roman"/>
                <w:sz w:val="20"/>
                <w:szCs w:val="20"/>
              </w:rPr>
              <w:t>19,229</w:t>
            </w:r>
          </w:p>
        </w:tc>
      </w:tr>
    </w:tbl>
    <w:p w14:paraId="10ACB611" w14:textId="7C4F7FC4" w:rsidR="001127DF" w:rsidRPr="00CF6CB9" w:rsidRDefault="00C855C7" w:rsidP="00FF65D5">
      <w:pPr>
        <w:tabs>
          <w:tab w:val="left" w:pos="540"/>
        </w:tabs>
        <w:spacing w:before="480" w:after="240"/>
        <w:ind w:left="547" w:right="-43" w:hanging="547"/>
        <w:outlineLvl w:val="0"/>
        <w:rPr>
          <w:rFonts w:hAnsi="Times New Roman" w:cs="Times New Roman"/>
          <w:b/>
          <w:bCs/>
          <w:snapToGrid w:val="0"/>
          <w:sz w:val="20"/>
          <w:szCs w:val="20"/>
        </w:rPr>
      </w:pPr>
      <w:r w:rsidRPr="00CF6CB9">
        <w:rPr>
          <w:rFonts w:hAnsi="Times New Roman" w:cs="Times New Roman"/>
          <w:b/>
          <w:bCs/>
          <w:snapToGrid w:val="0"/>
        </w:rPr>
        <w:t>4</w:t>
      </w:r>
      <w:r w:rsidR="001127DF" w:rsidRPr="00CF6CB9">
        <w:rPr>
          <w:rFonts w:hAnsi="Times New Roman" w:cs="Times New Roman"/>
          <w:b/>
          <w:bCs/>
          <w:snapToGrid w:val="0"/>
          <w:cs/>
        </w:rPr>
        <w:t>.</w:t>
      </w:r>
      <w:r w:rsidR="001127DF" w:rsidRPr="00CF6CB9">
        <w:rPr>
          <w:rFonts w:hAnsi="Times New Roman" w:cs="Times New Roman"/>
          <w:b/>
          <w:bCs/>
          <w:snapToGrid w:val="0"/>
          <w:sz w:val="20"/>
          <w:szCs w:val="20"/>
        </w:rPr>
        <w:tab/>
      </w:r>
      <w:proofErr w:type="gramStart"/>
      <w:r w:rsidR="008C393A" w:rsidRPr="00CF6CB9">
        <w:rPr>
          <w:rFonts w:hAnsi="Times New Roman" w:cs="Times New Roman"/>
          <w:b/>
          <w:bCs/>
          <w:snapToGrid w:val="0"/>
          <w:sz w:val="20"/>
          <w:szCs w:val="20"/>
        </w:rPr>
        <w:t xml:space="preserve">CASH </w:t>
      </w:r>
      <w:r w:rsidR="008C393A">
        <w:rPr>
          <w:rFonts w:hAnsi="Times New Roman" w:cs="Times New Roman"/>
          <w:b/>
          <w:bCs/>
          <w:snapToGrid w:val="0"/>
          <w:sz w:val="20"/>
          <w:szCs w:val="20"/>
        </w:rPr>
        <w:t xml:space="preserve"> </w:t>
      </w:r>
      <w:r w:rsidR="008C393A" w:rsidRPr="00CF6CB9">
        <w:rPr>
          <w:rFonts w:hAnsi="Times New Roman" w:cs="Times New Roman" w:hint="cs"/>
          <w:b/>
          <w:bCs/>
          <w:snapToGrid w:val="0"/>
          <w:sz w:val="20"/>
          <w:szCs w:val="20"/>
        </w:rPr>
        <w:t>AND</w:t>
      </w:r>
      <w:proofErr w:type="gramEnd"/>
      <w:r w:rsidR="001127DF" w:rsidRPr="00CF6CB9">
        <w:rPr>
          <w:rFonts w:hAnsi="Times New Roman" w:cs="Times New Roman"/>
          <w:b/>
          <w:bCs/>
          <w:snapToGrid w:val="0"/>
          <w:sz w:val="20"/>
          <w:szCs w:val="20"/>
          <w:cs/>
        </w:rPr>
        <w:t xml:space="preserve"> </w:t>
      </w:r>
      <w:r w:rsidR="008C393A">
        <w:rPr>
          <w:rFonts w:hAnsi="Times New Roman" w:cs="Times New Roman"/>
          <w:b/>
          <w:bCs/>
          <w:snapToGrid w:val="0"/>
          <w:sz w:val="20"/>
          <w:szCs w:val="20"/>
        </w:rPr>
        <w:t xml:space="preserve"> </w:t>
      </w:r>
      <w:r w:rsidR="001127DF" w:rsidRPr="00CF6CB9">
        <w:rPr>
          <w:rFonts w:hAnsi="Times New Roman" w:cs="Times New Roman"/>
          <w:b/>
          <w:bCs/>
          <w:snapToGrid w:val="0"/>
          <w:sz w:val="20"/>
          <w:szCs w:val="20"/>
        </w:rPr>
        <w:t xml:space="preserve">CASH </w:t>
      </w:r>
      <w:r w:rsidR="001127DF" w:rsidRPr="00CF6CB9">
        <w:rPr>
          <w:rFonts w:hAnsi="Times New Roman" w:cs="Times New Roman"/>
          <w:b/>
          <w:bCs/>
          <w:snapToGrid w:val="0"/>
          <w:sz w:val="20"/>
          <w:szCs w:val="20"/>
          <w:cs/>
        </w:rPr>
        <w:t xml:space="preserve"> </w:t>
      </w:r>
      <w:r w:rsidR="001127DF" w:rsidRPr="00CF6CB9">
        <w:rPr>
          <w:rFonts w:hAnsi="Times New Roman" w:cs="Times New Roman"/>
          <w:b/>
          <w:bCs/>
          <w:snapToGrid w:val="0"/>
          <w:sz w:val="20"/>
          <w:szCs w:val="20"/>
        </w:rPr>
        <w:t>EQUIVALENTS</w:t>
      </w:r>
    </w:p>
    <w:p w14:paraId="4CD15722" w14:textId="6906FCCD" w:rsidR="001127DF" w:rsidRPr="00CF6CB9" w:rsidRDefault="001127DF" w:rsidP="00FF65D5">
      <w:pPr>
        <w:spacing w:after="240"/>
        <w:ind w:left="547"/>
        <w:jc w:val="thaiDistribute"/>
        <w:rPr>
          <w:rFonts w:hAnsi="Times New Roman" w:cs="Times New Roman"/>
          <w:spacing w:val="-4"/>
          <w:cs/>
        </w:rPr>
      </w:pPr>
      <w:r w:rsidRPr="00CF6CB9">
        <w:rPr>
          <w:rFonts w:hAnsi="Times New Roman" w:cs="Times New Roman"/>
          <w:spacing w:val="-4"/>
        </w:rPr>
        <w:t xml:space="preserve">Cash and cash equivalents as </w:t>
      </w:r>
      <w:proofErr w:type="gramStart"/>
      <w:r w:rsidRPr="00CF6CB9">
        <w:rPr>
          <w:rFonts w:hAnsi="Times New Roman" w:cs="Times New Roman"/>
          <w:spacing w:val="-4"/>
        </w:rPr>
        <w:t>at</w:t>
      </w:r>
      <w:proofErr w:type="gramEnd"/>
      <w:r w:rsidRPr="00CF6CB9">
        <w:rPr>
          <w:rFonts w:hAnsi="Times New Roman" w:cs="Times New Roman"/>
          <w:spacing w:val="-4"/>
        </w:rPr>
        <w:t xml:space="preserve"> </w:t>
      </w:r>
      <w:r w:rsidR="008C393A">
        <w:rPr>
          <w:rFonts w:hAnsi="Times New Roman" w:cs="Times New Roman"/>
          <w:spacing w:val="2"/>
        </w:rPr>
        <w:t>September</w:t>
      </w:r>
      <w:r w:rsidR="006314F2">
        <w:rPr>
          <w:rFonts w:hAnsi="Times New Roman" w:cs="Times New Roman"/>
          <w:spacing w:val="2"/>
        </w:rPr>
        <w:t xml:space="preserve"> 30</w:t>
      </w:r>
      <w:r w:rsidR="00B40CA9">
        <w:rPr>
          <w:rFonts w:hAnsi="Times New Roman" w:cs="Times New Roman"/>
          <w:spacing w:val="2"/>
        </w:rPr>
        <w:t>, 2023</w:t>
      </w:r>
      <w:r w:rsidR="00FF65D5" w:rsidRPr="00CF6CB9">
        <w:rPr>
          <w:rFonts w:hAnsi="Times New Roman" w:cs="Times New Roman"/>
          <w:spacing w:val="2"/>
        </w:rPr>
        <w:t xml:space="preserve"> and December 31, 202</w:t>
      </w:r>
      <w:r w:rsidR="00B40CA9">
        <w:rPr>
          <w:rFonts w:hAnsi="Times New Roman" w:cs="Times New Roman"/>
          <w:spacing w:val="2"/>
        </w:rPr>
        <w:t>2</w:t>
      </w:r>
      <w:r w:rsidR="002953A7">
        <w:rPr>
          <w:rFonts w:hAnsi="Times New Roman" w:cs="Times New Roman"/>
          <w:spacing w:val="2"/>
        </w:rPr>
        <w:t>,</w:t>
      </w:r>
      <w:r w:rsidR="00FF65D5" w:rsidRPr="00CF6CB9">
        <w:rPr>
          <w:rFonts w:hAnsi="Times New Roman" w:cs="Times New Roman"/>
          <w:spacing w:val="2"/>
          <w:cs/>
        </w:rPr>
        <w:t xml:space="preserve"> </w:t>
      </w:r>
      <w:r w:rsidRPr="00CF6CB9">
        <w:rPr>
          <w:rFonts w:hAnsi="Times New Roman" w:cs="Times New Roman"/>
          <w:spacing w:val="-4"/>
        </w:rPr>
        <w:t>were as follows</w:t>
      </w:r>
      <w:r w:rsidRPr="00CF6CB9">
        <w:rPr>
          <w:rFonts w:hAnsi="Times New Roman" w:cs="Times New Roman"/>
          <w:spacing w:val="-4"/>
          <w:cs/>
        </w:rPr>
        <w:t>:</w:t>
      </w:r>
    </w:p>
    <w:tbl>
      <w:tblPr>
        <w:tblW w:w="8770" w:type="dxa"/>
        <w:tblInd w:w="450" w:type="dxa"/>
        <w:tblLayout w:type="fixed"/>
        <w:tblCellMar>
          <w:left w:w="0" w:type="dxa"/>
          <w:right w:w="0" w:type="dxa"/>
        </w:tblCellMar>
        <w:tblLook w:val="0000" w:firstRow="0" w:lastRow="0" w:firstColumn="0" w:lastColumn="0" w:noHBand="0" w:noVBand="0"/>
      </w:tblPr>
      <w:tblGrid>
        <w:gridCol w:w="3420"/>
        <w:gridCol w:w="1296"/>
        <w:gridCol w:w="90"/>
        <w:gridCol w:w="1264"/>
        <w:gridCol w:w="108"/>
        <w:gridCol w:w="1238"/>
        <w:gridCol w:w="90"/>
        <w:gridCol w:w="1264"/>
      </w:tblGrid>
      <w:tr w:rsidR="00065F08" w:rsidRPr="00CF6CB9" w14:paraId="2FB78FC0" w14:textId="77777777" w:rsidTr="00610284">
        <w:tc>
          <w:tcPr>
            <w:tcW w:w="3420" w:type="dxa"/>
            <w:vAlign w:val="bottom"/>
          </w:tcPr>
          <w:p w14:paraId="16088C98" w14:textId="77777777" w:rsidR="009B6B8F" w:rsidRPr="00CF6CB9" w:rsidRDefault="009B6B8F" w:rsidP="00B050F8">
            <w:pPr>
              <w:ind w:left="432"/>
              <w:contextualSpacing/>
              <w:jc w:val="center"/>
              <w:rPr>
                <w:rFonts w:hAnsi="Times New Roman" w:cs="Times New Roman"/>
                <w:snapToGrid w:val="0"/>
                <w:sz w:val="20"/>
                <w:szCs w:val="20"/>
                <w:lang w:val="en-GB" w:eastAsia="th-TH"/>
              </w:rPr>
            </w:pPr>
          </w:p>
        </w:tc>
        <w:tc>
          <w:tcPr>
            <w:tcW w:w="2650" w:type="dxa"/>
            <w:gridSpan w:val="3"/>
          </w:tcPr>
          <w:p w14:paraId="61066381" w14:textId="77777777" w:rsidR="009B6B8F" w:rsidRPr="00CF6CB9" w:rsidRDefault="009B6B8F" w:rsidP="00B050F8">
            <w:pPr>
              <w:pStyle w:val="a"/>
              <w:ind w:right="0"/>
              <w:contextualSpacing/>
              <w:jc w:val="center"/>
              <w:rPr>
                <w:rFonts w:ascii="Times New Roman" w:hAnsi="Times New Roman" w:cs="Times New Roman"/>
                <w:b/>
                <w:bCs/>
                <w:snapToGrid w:val="0"/>
                <w:sz w:val="20"/>
                <w:szCs w:val="20"/>
                <w:lang w:eastAsia="th-TH"/>
              </w:rPr>
            </w:pPr>
          </w:p>
        </w:tc>
        <w:tc>
          <w:tcPr>
            <w:tcW w:w="108" w:type="dxa"/>
          </w:tcPr>
          <w:p w14:paraId="4D244638" w14:textId="77777777" w:rsidR="009B6B8F" w:rsidRPr="00CF6CB9" w:rsidRDefault="009B6B8F" w:rsidP="00B050F8">
            <w:pPr>
              <w:pStyle w:val="a"/>
              <w:tabs>
                <w:tab w:val="right" w:pos="1195"/>
              </w:tabs>
              <w:ind w:right="-72"/>
              <w:contextualSpacing/>
              <w:jc w:val="center"/>
              <w:rPr>
                <w:rFonts w:ascii="Times New Roman" w:hAnsi="Times New Roman" w:cs="Times New Roman"/>
                <w:b/>
                <w:bCs/>
                <w:snapToGrid w:val="0"/>
                <w:sz w:val="20"/>
                <w:szCs w:val="20"/>
                <w:lang w:eastAsia="th-TH"/>
              </w:rPr>
            </w:pPr>
          </w:p>
        </w:tc>
        <w:tc>
          <w:tcPr>
            <w:tcW w:w="2592" w:type="dxa"/>
            <w:gridSpan w:val="3"/>
          </w:tcPr>
          <w:p w14:paraId="03A6C3F0" w14:textId="77777777" w:rsidR="009B6B8F" w:rsidRPr="00CF6CB9" w:rsidRDefault="009B6B8F" w:rsidP="009B6B8F">
            <w:pPr>
              <w:pStyle w:val="a"/>
              <w:ind w:right="60"/>
              <w:contextualSpacing/>
              <w:jc w:val="right"/>
              <w:rPr>
                <w:rFonts w:ascii="Times New Roman" w:hAnsi="Times New Roman" w:cs="Times New Roman"/>
                <w:b/>
                <w:bCs/>
                <w:snapToGrid w:val="0"/>
                <w:sz w:val="20"/>
                <w:szCs w:val="20"/>
                <w:lang w:eastAsia="th-TH"/>
              </w:rPr>
            </w:pPr>
            <w:proofErr w:type="gramStart"/>
            <w:r w:rsidRPr="00CF6CB9">
              <w:rPr>
                <w:rFonts w:ascii="Times New Roman" w:hAnsi="Times New Roman" w:cs="Times New Roman"/>
                <w:b/>
                <w:bCs/>
                <w:snapToGrid w:val="0"/>
                <w:sz w:val="20"/>
                <w:szCs w:val="20"/>
                <w:lang w:eastAsia="th-TH"/>
              </w:rPr>
              <w:t xml:space="preserve">Unit </w:t>
            </w:r>
            <w:r w:rsidRPr="00CF6CB9">
              <w:rPr>
                <w:rFonts w:ascii="Times New Roman" w:hAnsi="Times New Roman" w:cs="Times New Roman"/>
                <w:b/>
                <w:bCs/>
                <w:snapToGrid w:val="0"/>
                <w:sz w:val="20"/>
                <w:szCs w:val="20"/>
                <w:cs/>
                <w:lang w:eastAsia="th-TH"/>
              </w:rPr>
              <w:t>:</w:t>
            </w:r>
            <w:proofErr w:type="gramEnd"/>
            <w:r w:rsidRPr="00CF6CB9">
              <w:rPr>
                <w:rFonts w:ascii="Times New Roman" w:hAnsi="Times New Roman" w:cs="Times New Roman"/>
                <w:b/>
                <w:bCs/>
                <w:snapToGrid w:val="0"/>
                <w:sz w:val="20"/>
                <w:szCs w:val="20"/>
                <w:cs/>
                <w:lang w:eastAsia="th-TH"/>
              </w:rPr>
              <w:t xml:space="preserve"> </w:t>
            </w:r>
            <w:r w:rsidRPr="00CF6CB9">
              <w:rPr>
                <w:rFonts w:ascii="Times New Roman" w:hAnsi="Times New Roman" w:cs="Times New Roman"/>
                <w:b/>
                <w:bCs/>
                <w:snapToGrid w:val="0"/>
                <w:sz w:val="20"/>
                <w:szCs w:val="20"/>
                <w:lang w:eastAsia="th-TH"/>
              </w:rPr>
              <w:t>Thousand Baht</w:t>
            </w:r>
          </w:p>
        </w:tc>
      </w:tr>
      <w:tr w:rsidR="00065F08" w:rsidRPr="00CF6CB9" w14:paraId="441CF9CC" w14:textId="77777777" w:rsidTr="00610284">
        <w:tc>
          <w:tcPr>
            <w:tcW w:w="3420" w:type="dxa"/>
            <w:vAlign w:val="bottom"/>
          </w:tcPr>
          <w:p w14:paraId="3012901E" w14:textId="77777777" w:rsidR="001127DF" w:rsidRPr="00CF6CB9" w:rsidRDefault="001127DF" w:rsidP="00B050F8">
            <w:pPr>
              <w:ind w:left="432"/>
              <w:contextualSpacing/>
              <w:jc w:val="center"/>
              <w:rPr>
                <w:rFonts w:hAnsi="Times New Roman" w:cs="Times New Roman"/>
                <w:snapToGrid w:val="0"/>
                <w:sz w:val="20"/>
                <w:szCs w:val="20"/>
                <w:lang w:val="en-GB" w:eastAsia="th-TH"/>
              </w:rPr>
            </w:pPr>
          </w:p>
        </w:tc>
        <w:tc>
          <w:tcPr>
            <w:tcW w:w="2650" w:type="dxa"/>
            <w:gridSpan w:val="3"/>
          </w:tcPr>
          <w:p w14:paraId="532FA0CB" w14:textId="77777777" w:rsidR="001127DF" w:rsidRPr="00CF6CB9" w:rsidRDefault="001127DF" w:rsidP="00B050F8">
            <w:pPr>
              <w:pStyle w:val="a"/>
              <w:ind w:right="0"/>
              <w:contextualSpacing/>
              <w:jc w:val="center"/>
              <w:rPr>
                <w:rFonts w:ascii="Times New Roman" w:hAnsi="Times New Roman" w:cs="Times New Roman"/>
                <w:b/>
                <w:bCs/>
                <w:snapToGrid w:val="0"/>
                <w:sz w:val="20"/>
                <w:szCs w:val="20"/>
                <w:lang w:eastAsia="th-TH"/>
              </w:rPr>
            </w:pPr>
            <w:r w:rsidRPr="00CF6CB9">
              <w:rPr>
                <w:rFonts w:ascii="Times New Roman" w:hAnsi="Times New Roman" w:cs="Times New Roman"/>
                <w:b/>
                <w:bCs/>
                <w:snapToGrid w:val="0"/>
                <w:sz w:val="20"/>
                <w:szCs w:val="20"/>
                <w:lang w:eastAsia="th-TH"/>
              </w:rPr>
              <w:t>Consolidated</w:t>
            </w:r>
          </w:p>
        </w:tc>
        <w:tc>
          <w:tcPr>
            <w:tcW w:w="108" w:type="dxa"/>
          </w:tcPr>
          <w:p w14:paraId="65387A0A" w14:textId="77777777" w:rsidR="001127DF" w:rsidRPr="00CF6CB9" w:rsidRDefault="001127DF" w:rsidP="00B050F8">
            <w:pPr>
              <w:pStyle w:val="a"/>
              <w:tabs>
                <w:tab w:val="right" w:pos="1195"/>
              </w:tabs>
              <w:ind w:right="-72"/>
              <w:contextualSpacing/>
              <w:jc w:val="center"/>
              <w:rPr>
                <w:rFonts w:ascii="Times New Roman" w:hAnsi="Times New Roman" w:cs="Times New Roman"/>
                <w:b/>
                <w:bCs/>
                <w:snapToGrid w:val="0"/>
                <w:sz w:val="20"/>
                <w:szCs w:val="20"/>
                <w:lang w:eastAsia="th-TH"/>
              </w:rPr>
            </w:pPr>
          </w:p>
        </w:tc>
        <w:tc>
          <w:tcPr>
            <w:tcW w:w="2592" w:type="dxa"/>
            <w:gridSpan w:val="3"/>
          </w:tcPr>
          <w:p w14:paraId="42AEB9DC" w14:textId="77777777" w:rsidR="001127DF" w:rsidRPr="00CF6CB9" w:rsidRDefault="001127DF" w:rsidP="00B050F8">
            <w:pPr>
              <w:pStyle w:val="a"/>
              <w:ind w:right="0"/>
              <w:contextualSpacing/>
              <w:jc w:val="center"/>
              <w:rPr>
                <w:rFonts w:ascii="Times New Roman" w:hAnsi="Times New Roman" w:cs="Times New Roman"/>
                <w:b/>
                <w:bCs/>
                <w:snapToGrid w:val="0"/>
                <w:sz w:val="20"/>
                <w:szCs w:val="20"/>
                <w:lang w:eastAsia="th-TH"/>
              </w:rPr>
            </w:pPr>
            <w:r w:rsidRPr="00CF6CB9">
              <w:rPr>
                <w:rFonts w:ascii="Times New Roman" w:hAnsi="Times New Roman" w:cs="Times New Roman"/>
                <w:b/>
                <w:bCs/>
                <w:snapToGrid w:val="0"/>
                <w:sz w:val="20"/>
                <w:szCs w:val="20"/>
                <w:lang w:eastAsia="th-TH"/>
              </w:rPr>
              <w:t>Separate</w:t>
            </w:r>
          </w:p>
        </w:tc>
      </w:tr>
      <w:tr w:rsidR="00065F08" w:rsidRPr="00CF6CB9" w14:paraId="6BA134B7" w14:textId="77777777" w:rsidTr="00610284">
        <w:tc>
          <w:tcPr>
            <w:tcW w:w="3420" w:type="dxa"/>
            <w:vAlign w:val="bottom"/>
          </w:tcPr>
          <w:p w14:paraId="26A7EEE3" w14:textId="77777777" w:rsidR="001127DF" w:rsidRPr="00CF6CB9" w:rsidRDefault="001127DF" w:rsidP="00B050F8">
            <w:pPr>
              <w:ind w:left="432"/>
              <w:contextualSpacing/>
              <w:jc w:val="center"/>
              <w:rPr>
                <w:rFonts w:hAnsi="Times New Roman" w:cs="Times New Roman"/>
                <w:snapToGrid w:val="0"/>
                <w:sz w:val="20"/>
                <w:szCs w:val="20"/>
                <w:lang w:val="en-GB" w:eastAsia="th-TH"/>
              </w:rPr>
            </w:pPr>
          </w:p>
        </w:tc>
        <w:tc>
          <w:tcPr>
            <w:tcW w:w="2650" w:type="dxa"/>
            <w:gridSpan w:val="3"/>
            <w:vAlign w:val="center"/>
          </w:tcPr>
          <w:p w14:paraId="138443E6" w14:textId="77777777" w:rsidR="001127DF" w:rsidRPr="00CF6CB9" w:rsidRDefault="001127DF" w:rsidP="00B050F8">
            <w:pPr>
              <w:pStyle w:val="a"/>
              <w:ind w:right="0"/>
              <w:contextualSpacing/>
              <w:jc w:val="center"/>
              <w:rPr>
                <w:rFonts w:ascii="Times New Roman" w:hAnsi="Times New Roman" w:cs="Times New Roman"/>
                <w:b/>
                <w:bCs/>
                <w:snapToGrid w:val="0"/>
                <w:sz w:val="20"/>
                <w:szCs w:val="20"/>
                <w:lang w:eastAsia="th-TH"/>
              </w:rPr>
            </w:pPr>
            <w:r w:rsidRPr="00CF6CB9">
              <w:rPr>
                <w:rFonts w:ascii="Times New Roman" w:hAnsi="Times New Roman" w:cs="Times New Roman"/>
                <w:b/>
                <w:bCs/>
                <w:snapToGrid w:val="0"/>
                <w:sz w:val="20"/>
                <w:szCs w:val="20"/>
                <w:lang w:eastAsia="th-TH"/>
              </w:rPr>
              <w:t>financial statements</w:t>
            </w:r>
          </w:p>
        </w:tc>
        <w:tc>
          <w:tcPr>
            <w:tcW w:w="108" w:type="dxa"/>
            <w:vAlign w:val="center"/>
          </w:tcPr>
          <w:p w14:paraId="542D8254" w14:textId="77777777" w:rsidR="001127DF" w:rsidRPr="00CF6CB9" w:rsidRDefault="001127DF" w:rsidP="00B050F8">
            <w:pPr>
              <w:pStyle w:val="a"/>
              <w:tabs>
                <w:tab w:val="right" w:pos="1195"/>
              </w:tabs>
              <w:ind w:right="-72"/>
              <w:contextualSpacing/>
              <w:jc w:val="center"/>
              <w:rPr>
                <w:rFonts w:ascii="Times New Roman" w:hAnsi="Times New Roman" w:cs="Times New Roman"/>
                <w:b/>
                <w:bCs/>
                <w:snapToGrid w:val="0"/>
                <w:sz w:val="20"/>
                <w:szCs w:val="20"/>
                <w:lang w:eastAsia="th-TH"/>
              </w:rPr>
            </w:pPr>
          </w:p>
        </w:tc>
        <w:tc>
          <w:tcPr>
            <w:tcW w:w="2592" w:type="dxa"/>
            <w:gridSpan w:val="3"/>
            <w:vAlign w:val="center"/>
          </w:tcPr>
          <w:p w14:paraId="70EDBE0F" w14:textId="77777777" w:rsidR="001127DF" w:rsidRPr="00CF6CB9" w:rsidRDefault="001127DF" w:rsidP="00B050F8">
            <w:pPr>
              <w:pStyle w:val="a"/>
              <w:ind w:right="0"/>
              <w:contextualSpacing/>
              <w:jc w:val="center"/>
              <w:rPr>
                <w:rFonts w:ascii="Times New Roman" w:hAnsi="Times New Roman" w:cs="Times New Roman"/>
                <w:b/>
                <w:bCs/>
                <w:snapToGrid w:val="0"/>
                <w:sz w:val="20"/>
                <w:szCs w:val="20"/>
                <w:lang w:eastAsia="th-TH"/>
              </w:rPr>
            </w:pPr>
            <w:r w:rsidRPr="00CF6CB9">
              <w:rPr>
                <w:rFonts w:ascii="Times New Roman" w:hAnsi="Times New Roman" w:cs="Times New Roman"/>
                <w:b/>
                <w:bCs/>
                <w:snapToGrid w:val="0"/>
                <w:sz w:val="20"/>
                <w:szCs w:val="20"/>
                <w:lang w:eastAsia="th-TH"/>
              </w:rPr>
              <w:t>financial statements</w:t>
            </w:r>
          </w:p>
        </w:tc>
      </w:tr>
      <w:tr w:rsidR="00065F08" w:rsidRPr="00CF6CB9" w14:paraId="23078E80" w14:textId="77777777" w:rsidTr="00610284">
        <w:tc>
          <w:tcPr>
            <w:tcW w:w="3420" w:type="dxa"/>
            <w:vAlign w:val="bottom"/>
          </w:tcPr>
          <w:p w14:paraId="227046A5" w14:textId="77777777" w:rsidR="001127DF" w:rsidRPr="00CF6CB9" w:rsidRDefault="001127DF" w:rsidP="00B050F8">
            <w:pPr>
              <w:ind w:left="432"/>
              <w:contextualSpacing/>
              <w:jc w:val="center"/>
              <w:rPr>
                <w:rFonts w:hAnsi="Times New Roman" w:cs="Times New Roman"/>
                <w:snapToGrid w:val="0"/>
                <w:sz w:val="20"/>
                <w:szCs w:val="20"/>
                <w:lang w:val="en-GB" w:eastAsia="th-TH"/>
              </w:rPr>
            </w:pPr>
          </w:p>
        </w:tc>
        <w:tc>
          <w:tcPr>
            <w:tcW w:w="1296" w:type="dxa"/>
            <w:vAlign w:val="bottom"/>
          </w:tcPr>
          <w:p w14:paraId="4852ECA7" w14:textId="77777777" w:rsidR="001127DF" w:rsidRPr="00CF6CB9" w:rsidRDefault="001127DF" w:rsidP="00B050F8">
            <w:pPr>
              <w:pStyle w:val="a"/>
              <w:ind w:right="0"/>
              <w:contextualSpacing/>
              <w:jc w:val="center"/>
              <w:rPr>
                <w:rFonts w:ascii="Times New Roman" w:hAnsi="Times New Roman" w:cs="Times New Roman"/>
                <w:b/>
                <w:bCs/>
                <w:snapToGrid w:val="0"/>
                <w:sz w:val="20"/>
                <w:szCs w:val="20"/>
                <w:lang w:eastAsia="th-TH"/>
              </w:rPr>
            </w:pPr>
            <w:r w:rsidRPr="00CF6CB9">
              <w:rPr>
                <w:rFonts w:ascii="Times New Roman" w:hAnsi="Times New Roman" w:cs="Times New Roman"/>
                <w:b/>
                <w:bCs/>
                <w:snapToGrid w:val="0"/>
                <w:sz w:val="20"/>
                <w:szCs w:val="20"/>
                <w:lang w:eastAsia="th-TH"/>
              </w:rPr>
              <w:t>As at</w:t>
            </w:r>
          </w:p>
        </w:tc>
        <w:tc>
          <w:tcPr>
            <w:tcW w:w="90" w:type="dxa"/>
          </w:tcPr>
          <w:p w14:paraId="304D8BCD" w14:textId="77777777" w:rsidR="001127DF" w:rsidRPr="00CF6CB9" w:rsidRDefault="001127DF" w:rsidP="00B050F8">
            <w:pPr>
              <w:pStyle w:val="a"/>
              <w:tabs>
                <w:tab w:val="right" w:pos="1195"/>
              </w:tabs>
              <w:ind w:right="-72"/>
              <w:contextualSpacing/>
              <w:jc w:val="center"/>
              <w:rPr>
                <w:rFonts w:ascii="Times New Roman" w:hAnsi="Times New Roman" w:cs="Times New Roman"/>
                <w:b/>
                <w:bCs/>
                <w:snapToGrid w:val="0"/>
                <w:sz w:val="20"/>
                <w:szCs w:val="20"/>
                <w:lang w:eastAsia="th-TH"/>
              </w:rPr>
            </w:pPr>
          </w:p>
        </w:tc>
        <w:tc>
          <w:tcPr>
            <w:tcW w:w="1264" w:type="dxa"/>
            <w:vAlign w:val="bottom"/>
          </w:tcPr>
          <w:p w14:paraId="29F8F5BD" w14:textId="77777777" w:rsidR="001127DF" w:rsidRPr="00CF6CB9" w:rsidRDefault="001127DF" w:rsidP="00B050F8">
            <w:pPr>
              <w:pStyle w:val="a"/>
              <w:ind w:right="0"/>
              <w:contextualSpacing/>
              <w:jc w:val="center"/>
              <w:rPr>
                <w:rFonts w:ascii="Times New Roman" w:hAnsi="Times New Roman" w:cs="Times New Roman"/>
                <w:b/>
                <w:bCs/>
                <w:snapToGrid w:val="0"/>
                <w:sz w:val="20"/>
                <w:szCs w:val="20"/>
                <w:lang w:eastAsia="th-TH"/>
              </w:rPr>
            </w:pPr>
            <w:r w:rsidRPr="00CF6CB9">
              <w:rPr>
                <w:rFonts w:ascii="Times New Roman" w:hAnsi="Times New Roman" w:cs="Times New Roman"/>
                <w:b/>
                <w:bCs/>
                <w:snapToGrid w:val="0"/>
                <w:sz w:val="20"/>
                <w:szCs w:val="20"/>
                <w:lang w:eastAsia="th-TH"/>
              </w:rPr>
              <w:t>As at</w:t>
            </w:r>
          </w:p>
        </w:tc>
        <w:tc>
          <w:tcPr>
            <w:tcW w:w="108" w:type="dxa"/>
          </w:tcPr>
          <w:p w14:paraId="4EF82B53" w14:textId="77777777" w:rsidR="001127DF" w:rsidRPr="00CF6CB9" w:rsidRDefault="001127DF" w:rsidP="00B050F8">
            <w:pPr>
              <w:pStyle w:val="a"/>
              <w:tabs>
                <w:tab w:val="right" w:pos="1195"/>
              </w:tabs>
              <w:ind w:right="-72"/>
              <w:contextualSpacing/>
              <w:jc w:val="center"/>
              <w:rPr>
                <w:rFonts w:ascii="Times New Roman" w:hAnsi="Times New Roman" w:cs="Times New Roman"/>
                <w:b/>
                <w:bCs/>
                <w:snapToGrid w:val="0"/>
                <w:sz w:val="20"/>
                <w:szCs w:val="20"/>
                <w:lang w:eastAsia="th-TH"/>
              </w:rPr>
            </w:pPr>
          </w:p>
        </w:tc>
        <w:tc>
          <w:tcPr>
            <w:tcW w:w="1238" w:type="dxa"/>
            <w:vAlign w:val="bottom"/>
          </w:tcPr>
          <w:p w14:paraId="21A2FCED" w14:textId="77777777" w:rsidR="001127DF" w:rsidRPr="00CF6CB9" w:rsidRDefault="001127DF" w:rsidP="00B050F8">
            <w:pPr>
              <w:pStyle w:val="a"/>
              <w:ind w:right="0"/>
              <w:contextualSpacing/>
              <w:jc w:val="center"/>
              <w:rPr>
                <w:rFonts w:ascii="Times New Roman" w:hAnsi="Times New Roman" w:cs="Times New Roman"/>
                <w:b/>
                <w:bCs/>
                <w:snapToGrid w:val="0"/>
                <w:sz w:val="20"/>
                <w:szCs w:val="20"/>
                <w:lang w:eastAsia="th-TH"/>
              </w:rPr>
            </w:pPr>
            <w:r w:rsidRPr="00CF6CB9">
              <w:rPr>
                <w:rFonts w:ascii="Times New Roman" w:hAnsi="Times New Roman" w:cs="Times New Roman"/>
                <w:b/>
                <w:bCs/>
                <w:snapToGrid w:val="0"/>
                <w:sz w:val="20"/>
                <w:szCs w:val="20"/>
                <w:lang w:eastAsia="th-TH"/>
              </w:rPr>
              <w:t>As at</w:t>
            </w:r>
          </w:p>
        </w:tc>
        <w:tc>
          <w:tcPr>
            <w:tcW w:w="90" w:type="dxa"/>
          </w:tcPr>
          <w:p w14:paraId="04CDC78C" w14:textId="77777777" w:rsidR="001127DF" w:rsidRPr="00CF6CB9" w:rsidRDefault="001127DF" w:rsidP="00B050F8">
            <w:pPr>
              <w:pStyle w:val="a"/>
              <w:tabs>
                <w:tab w:val="right" w:pos="1195"/>
              </w:tabs>
              <w:ind w:right="-72"/>
              <w:contextualSpacing/>
              <w:jc w:val="center"/>
              <w:rPr>
                <w:rFonts w:ascii="Times New Roman" w:hAnsi="Times New Roman" w:cs="Times New Roman"/>
                <w:b/>
                <w:bCs/>
                <w:snapToGrid w:val="0"/>
                <w:sz w:val="20"/>
                <w:szCs w:val="20"/>
                <w:lang w:eastAsia="th-TH"/>
              </w:rPr>
            </w:pPr>
          </w:p>
        </w:tc>
        <w:tc>
          <w:tcPr>
            <w:tcW w:w="1264" w:type="dxa"/>
            <w:vAlign w:val="bottom"/>
          </w:tcPr>
          <w:p w14:paraId="656D0938" w14:textId="77777777" w:rsidR="001127DF" w:rsidRPr="00CF6CB9" w:rsidRDefault="001127DF" w:rsidP="00B050F8">
            <w:pPr>
              <w:pStyle w:val="a"/>
              <w:ind w:right="0"/>
              <w:contextualSpacing/>
              <w:jc w:val="center"/>
              <w:rPr>
                <w:rFonts w:ascii="Times New Roman" w:hAnsi="Times New Roman" w:cs="Times New Roman"/>
                <w:b/>
                <w:bCs/>
                <w:snapToGrid w:val="0"/>
                <w:sz w:val="20"/>
                <w:szCs w:val="20"/>
                <w:lang w:eastAsia="th-TH"/>
              </w:rPr>
            </w:pPr>
            <w:r w:rsidRPr="00CF6CB9">
              <w:rPr>
                <w:rFonts w:ascii="Times New Roman" w:hAnsi="Times New Roman" w:cs="Times New Roman"/>
                <w:b/>
                <w:bCs/>
                <w:snapToGrid w:val="0"/>
                <w:sz w:val="20"/>
                <w:szCs w:val="20"/>
                <w:lang w:eastAsia="th-TH"/>
              </w:rPr>
              <w:t>As at</w:t>
            </w:r>
          </w:p>
        </w:tc>
      </w:tr>
      <w:tr w:rsidR="005F7AB0" w:rsidRPr="00CF6CB9" w14:paraId="6297E68F" w14:textId="77777777" w:rsidTr="00610284">
        <w:tc>
          <w:tcPr>
            <w:tcW w:w="3420" w:type="dxa"/>
            <w:vAlign w:val="bottom"/>
          </w:tcPr>
          <w:p w14:paraId="73F28037" w14:textId="77777777" w:rsidR="005F7AB0" w:rsidRPr="00CF6CB9" w:rsidRDefault="005F7AB0" w:rsidP="005F7AB0">
            <w:pPr>
              <w:ind w:left="432"/>
              <w:contextualSpacing/>
              <w:jc w:val="center"/>
              <w:rPr>
                <w:rFonts w:hAnsi="Times New Roman" w:cs="Times New Roman"/>
                <w:snapToGrid w:val="0"/>
                <w:sz w:val="20"/>
                <w:szCs w:val="20"/>
                <w:lang w:val="en-GB" w:eastAsia="th-TH"/>
              </w:rPr>
            </w:pPr>
          </w:p>
        </w:tc>
        <w:tc>
          <w:tcPr>
            <w:tcW w:w="1296" w:type="dxa"/>
          </w:tcPr>
          <w:p w14:paraId="392DB544" w14:textId="5E7D9B3F" w:rsidR="005F7AB0" w:rsidRPr="00CF6CB9" w:rsidRDefault="005F7AB0" w:rsidP="005F7AB0">
            <w:pPr>
              <w:spacing w:line="240" w:lineRule="exact"/>
              <w:ind w:left="-131" w:right="-130"/>
              <w:jc w:val="center"/>
              <w:rPr>
                <w:rFonts w:hAnsi="Times New Roman" w:cs="Times New Roman"/>
                <w:b/>
                <w:bCs/>
                <w:sz w:val="20"/>
                <w:szCs w:val="20"/>
              </w:rPr>
            </w:pPr>
            <w:r>
              <w:rPr>
                <w:rFonts w:hAnsi="Times New Roman" w:cs="Times New Roman"/>
                <w:b/>
                <w:bCs/>
                <w:spacing w:val="-4"/>
                <w:sz w:val="20"/>
                <w:szCs w:val="20"/>
              </w:rPr>
              <w:t>September 30</w:t>
            </w:r>
            <w:r w:rsidRPr="00CF6CB9">
              <w:rPr>
                <w:rFonts w:hAnsi="Times New Roman" w:cs="Times New Roman"/>
                <w:b/>
                <w:bCs/>
                <w:sz w:val="20"/>
                <w:szCs w:val="20"/>
              </w:rPr>
              <w:t>,</w:t>
            </w:r>
          </w:p>
        </w:tc>
        <w:tc>
          <w:tcPr>
            <w:tcW w:w="90" w:type="dxa"/>
          </w:tcPr>
          <w:p w14:paraId="298FD223" w14:textId="77777777" w:rsidR="005F7AB0" w:rsidRPr="00CF6CB9" w:rsidRDefault="005F7AB0" w:rsidP="005F7AB0">
            <w:pPr>
              <w:pStyle w:val="a"/>
              <w:tabs>
                <w:tab w:val="right" w:pos="1195"/>
              </w:tabs>
              <w:ind w:right="-72"/>
              <w:contextualSpacing/>
              <w:jc w:val="center"/>
              <w:rPr>
                <w:rFonts w:ascii="Times New Roman" w:hAnsi="Times New Roman" w:cs="Times New Roman"/>
                <w:b/>
                <w:bCs/>
                <w:snapToGrid w:val="0"/>
                <w:sz w:val="20"/>
                <w:szCs w:val="20"/>
                <w:lang w:eastAsia="th-TH"/>
              </w:rPr>
            </w:pPr>
          </w:p>
        </w:tc>
        <w:tc>
          <w:tcPr>
            <w:tcW w:w="1264" w:type="dxa"/>
            <w:vAlign w:val="bottom"/>
          </w:tcPr>
          <w:p w14:paraId="0D7D59CA" w14:textId="6183D0E4" w:rsidR="005F7AB0" w:rsidRPr="00CF6CB9" w:rsidRDefault="005F7AB0" w:rsidP="005F7AB0">
            <w:pPr>
              <w:pStyle w:val="a"/>
              <w:ind w:right="0"/>
              <w:contextualSpacing/>
              <w:jc w:val="center"/>
              <w:rPr>
                <w:rFonts w:ascii="Times New Roman" w:hAnsi="Times New Roman" w:cs="Times New Roman"/>
                <w:b/>
                <w:bCs/>
                <w:snapToGrid w:val="0"/>
                <w:sz w:val="20"/>
                <w:szCs w:val="20"/>
                <w:cs/>
                <w:lang w:eastAsia="th-TH"/>
              </w:rPr>
            </w:pPr>
            <w:r w:rsidRPr="00CF6CB9">
              <w:rPr>
                <w:rFonts w:ascii="Times New Roman" w:hAnsi="Times New Roman" w:cs="Times New Roman"/>
                <w:b/>
                <w:bCs/>
                <w:snapToGrid w:val="0"/>
                <w:sz w:val="20"/>
                <w:szCs w:val="20"/>
                <w:lang w:eastAsia="th-TH"/>
              </w:rPr>
              <w:t>December 31,</w:t>
            </w:r>
          </w:p>
        </w:tc>
        <w:tc>
          <w:tcPr>
            <w:tcW w:w="108" w:type="dxa"/>
          </w:tcPr>
          <w:p w14:paraId="1CEA6264" w14:textId="77777777" w:rsidR="005F7AB0" w:rsidRPr="00CF6CB9" w:rsidRDefault="005F7AB0" w:rsidP="005F7AB0">
            <w:pPr>
              <w:pStyle w:val="a"/>
              <w:tabs>
                <w:tab w:val="right" w:pos="1195"/>
              </w:tabs>
              <w:ind w:right="-72"/>
              <w:contextualSpacing/>
              <w:jc w:val="center"/>
              <w:rPr>
                <w:rFonts w:ascii="Times New Roman" w:hAnsi="Times New Roman" w:cs="Times New Roman"/>
                <w:b/>
                <w:bCs/>
                <w:snapToGrid w:val="0"/>
                <w:sz w:val="20"/>
                <w:szCs w:val="20"/>
                <w:lang w:eastAsia="th-TH"/>
              </w:rPr>
            </w:pPr>
          </w:p>
        </w:tc>
        <w:tc>
          <w:tcPr>
            <w:tcW w:w="1238" w:type="dxa"/>
          </w:tcPr>
          <w:p w14:paraId="66CD5F28" w14:textId="03060073" w:rsidR="005F7AB0" w:rsidRPr="00CF6CB9" w:rsidRDefault="005F7AB0" w:rsidP="005F7AB0">
            <w:pPr>
              <w:spacing w:line="240" w:lineRule="exact"/>
              <w:ind w:left="-131" w:right="-130"/>
              <w:jc w:val="center"/>
              <w:rPr>
                <w:rFonts w:hAnsi="Times New Roman" w:cs="Times New Roman"/>
                <w:b/>
                <w:bCs/>
                <w:sz w:val="20"/>
                <w:szCs w:val="20"/>
              </w:rPr>
            </w:pPr>
            <w:r>
              <w:rPr>
                <w:rFonts w:hAnsi="Times New Roman" w:cs="Times New Roman"/>
                <w:b/>
                <w:bCs/>
                <w:spacing w:val="-4"/>
                <w:sz w:val="20"/>
                <w:szCs w:val="20"/>
              </w:rPr>
              <w:t>September 30</w:t>
            </w:r>
            <w:r w:rsidRPr="00CF6CB9">
              <w:rPr>
                <w:rFonts w:hAnsi="Times New Roman" w:cs="Times New Roman"/>
                <w:b/>
                <w:bCs/>
                <w:sz w:val="20"/>
                <w:szCs w:val="20"/>
              </w:rPr>
              <w:t>,</w:t>
            </w:r>
          </w:p>
        </w:tc>
        <w:tc>
          <w:tcPr>
            <w:tcW w:w="90" w:type="dxa"/>
          </w:tcPr>
          <w:p w14:paraId="6FC870A6" w14:textId="77777777" w:rsidR="005F7AB0" w:rsidRPr="00CF6CB9" w:rsidRDefault="005F7AB0" w:rsidP="005F7AB0">
            <w:pPr>
              <w:pStyle w:val="a"/>
              <w:tabs>
                <w:tab w:val="right" w:pos="1195"/>
              </w:tabs>
              <w:ind w:right="-72"/>
              <w:contextualSpacing/>
              <w:jc w:val="center"/>
              <w:rPr>
                <w:rFonts w:ascii="Times New Roman" w:hAnsi="Times New Roman" w:cs="Times New Roman"/>
                <w:b/>
                <w:bCs/>
                <w:snapToGrid w:val="0"/>
                <w:sz w:val="20"/>
                <w:szCs w:val="20"/>
                <w:lang w:eastAsia="th-TH"/>
              </w:rPr>
            </w:pPr>
          </w:p>
        </w:tc>
        <w:tc>
          <w:tcPr>
            <w:tcW w:w="1264" w:type="dxa"/>
            <w:vAlign w:val="bottom"/>
          </w:tcPr>
          <w:p w14:paraId="77967874" w14:textId="7E96AFB1" w:rsidR="005F7AB0" w:rsidRPr="00CF6CB9" w:rsidRDefault="005F7AB0" w:rsidP="005F7AB0">
            <w:pPr>
              <w:pStyle w:val="a"/>
              <w:ind w:right="0"/>
              <w:contextualSpacing/>
              <w:jc w:val="center"/>
              <w:rPr>
                <w:rFonts w:ascii="Times New Roman" w:hAnsi="Times New Roman" w:cs="Times New Roman"/>
                <w:b/>
                <w:bCs/>
                <w:snapToGrid w:val="0"/>
                <w:sz w:val="20"/>
                <w:szCs w:val="20"/>
                <w:cs/>
                <w:lang w:eastAsia="th-TH"/>
              </w:rPr>
            </w:pPr>
            <w:r w:rsidRPr="00CF6CB9">
              <w:rPr>
                <w:rFonts w:ascii="Times New Roman" w:hAnsi="Times New Roman" w:cs="Times New Roman"/>
                <w:b/>
                <w:bCs/>
                <w:snapToGrid w:val="0"/>
                <w:sz w:val="20"/>
                <w:szCs w:val="20"/>
                <w:lang w:eastAsia="th-TH"/>
              </w:rPr>
              <w:t>December 31,</w:t>
            </w:r>
          </w:p>
        </w:tc>
      </w:tr>
      <w:tr w:rsidR="005F7AB0" w:rsidRPr="00CF6CB9" w14:paraId="2869DCC4" w14:textId="77777777" w:rsidTr="00610284">
        <w:tc>
          <w:tcPr>
            <w:tcW w:w="3420" w:type="dxa"/>
            <w:vAlign w:val="bottom"/>
          </w:tcPr>
          <w:p w14:paraId="7874F5DB" w14:textId="77777777" w:rsidR="005F7AB0" w:rsidRPr="00CF6CB9" w:rsidRDefault="005F7AB0" w:rsidP="005F7AB0">
            <w:pPr>
              <w:ind w:left="432"/>
              <w:contextualSpacing/>
              <w:jc w:val="center"/>
              <w:rPr>
                <w:rFonts w:hAnsi="Times New Roman" w:cs="Times New Roman"/>
                <w:snapToGrid w:val="0"/>
                <w:sz w:val="20"/>
                <w:szCs w:val="20"/>
                <w:lang w:val="en-GB" w:eastAsia="th-TH"/>
              </w:rPr>
            </w:pPr>
          </w:p>
        </w:tc>
        <w:tc>
          <w:tcPr>
            <w:tcW w:w="1296" w:type="dxa"/>
          </w:tcPr>
          <w:p w14:paraId="3A08C0B4" w14:textId="0CC22DB3" w:rsidR="005F7AB0" w:rsidRPr="00CF6CB9" w:rsidRDefault="005F7AB0" w:rsidP="005F7AB0">
            <w:pPr>
              <w:spacing w:line="240" w:lineRule="exact"/>
              <w:jc w:val="center"/>
              <w:rPr>
                <w:rFonts w:hAnsi="Times New Roman" w:cs="Times New Roman"/>
                <w:b/>
                <w:bCs/>
                <w:sz w:val="20"/>
                <w:szCs w:val="20"/>
              </w:rPr>
            </w:pPr>
            <w:r w:rsidRPr="00CF6CB9">
              <w:rPr>
                <w:rFonts w:hAnsi="Times New Roman" w:cs="Times New Roman"/>
                <w:b/>
                <w:bCs/>
                <w:sz w:val="20"/>
                <w:szCs w:val="20"/>
              </w:rPr>
              <w:t>202</w:t>
            </w:r>
            <w:r>
              <w:rPr>
                <w:rFonts w:hAnsi="Times New Roman" w:cs="Times New Roman"/>
                <w:b/>
                <w:bCs/>
                <w:sz w:val="20"/>
                <w:szCs w:val="20"/>
              </w:rPr>
              <w:t>3</w:t>
            </w:r>
          </w:p>
        </w:tc>
        <w:tc>
          <w:tcPr>
            <w:tcW w:w="90" w:type="dxa"/>
          </w:tcPr>
          <w:p w14:paraId="7CD593D3" w14:textId="77777777" w:rsidR="005F7AB0" w:rsidRPr="00CF6CB9" w:rsidRDefault="005F7AB0" w:rsidP="005F7AB0">
            <w:pPr>
              <w:pStyle w:val="a"/>
              <w:tabs>
                <w:tab w:val="right" w:pos="1195"/>
              </w:tabs>
              <w:ind w:right="-72"/>
              <w:contextualSpacing/>
              <w:jc w:val="center"/>
              <w:rPr>
                <w:rFonts w:ascii="Times New Roman" w:hAnsi="Times New Roman" w:cs="Times New Roman"/>
                <w:b/>
                <w:bCs/>
                <w:snapToGrid w:val="0"/>
                <w:sz w:val="20"/>
                <w:szCs w:val="20"/>
                <w:lang w:eastAsia="th-TH"/>
              </w:rPr>
            </w:pPr>
          </w:p>
        </w:tc>
        <w:tc>
          <w:tcPr>
            <w:tcW w:w="1264" w:type="dxa"/>
            <w:vAlign w:val="bottom"/>
          </w:tcPr>
          <w:p w14:paraId="28950F13" w14:textId="5B52AD77" w:rsidR="005F7AB0" w:rsidRPr="00CF6CB9" w:rsidRDefault="005F7AB0" w:rsidP="005F7AB0">
            <w:pPr>
              <w:pStyle w:val="a"/>
              <w:ind w:right="0"/>
              <w:contextualSpacing/>
              <w:jc w:val="center"/>
              <w:rPr>
                <w:rFonts w:ascii="Times New Roman" w:hAnsi="Times New Roman" w:cs="Times New Roman"/>
                <w:b/>
                <w:bCs/>
                <w:snapToGrid w:val="0"/>
                <w:sz w:val="20"/>
                <w:szCs w:val="20"/>
                <w:cs/>
                <w:lang w:eastAsia="th-TH"/>
              </w:rPr>
            </w:pPr>
            <w:r w:rsidRPr="00CF6CB9">
              <w:rPr>
                <w:rFonts w:ascii="Times New Roman" w:hAnsi="Times New Roman" w:cs="Times New Roman"/>
                <w:b/>
                <w:bCs/>
                <w:snapToGrid w:val="0"/>
                <w:sz w:val="20"/>
                <w:szCs w:val="20"/>
                <w:lang w:eastAsia="th-TH"/>
              </w:rPr>
              <w:t>202</w:t>
            </w:r>
            <w:r>
              <w:rPr>
                <w:rFonts w:ascii="Times New Roman" w:hAnsi="Times New Roman" w:cs="Times New Roman"/>
                <w:b/>
                <w:bCs/>
                <w:snapToGrid w:val="0"/>
                <w:sz w:val="20"/>
                <w:szCs w:val="20"/>
                <w:lang w:eastAsia="th-TH"/>
              </w:rPr>
              <w:t>2</w:t>
            </w:r>
          </w:p>
        </w:tc>
        <w:tc>
          <w:tcPr>
            <w:tcW w:w="108" w:type="dxa"/>
          </w:tcPr>
          <w:p w14:paraId="79700478" w14:textId="77777777" w:rsidR="005F7AB0" w:rsidRPr="00CF6CB9" w:rsidRDefault="005F7AB0" w:rsidP="005F7AB0">
            <w:pPr>
              <w:pStyle w:val="a"/>
              <w:tabs>
                <w:tab w:val="right" w:pos="1195"/>
              </w:tabs>
              <w:ind w:right="-72"/>
              <w:contextualSpacing/>
              <w:jc w:val="center"/>
              <w:rPr>
                <w:rFonts w:ascii="Times New Roman" w:hAnsi="Times New Roman" w:cs="Times New Roman"/>
                <w:b/>
                <w:bCs/>
                <w:snapToGrid w:val="0"/>
                <w:sz w:val="20"/>
                <w:szCs w:val="20"/>
                <w:lang w:eastAsia="th-TH"/>
              </w:rPr>
            </w:pPr>
          </w:p>
        </w:tc>
        <w:tc>
          <w:tcPr>
            <w:tcW w:w="1238" w:type="dxa"/>
          </w:tcPr>
          <w:p w14:paraId="5968751D" w14:textId="4BE9126A" w:rsidR="005F7AB0" w:rsidRPr="00CF6CB9" w:rsidRDefault="005F7AB0" w:rsidP="005F7AB0">
            <w:pPr>
              <w:spacing w:line="240" w:lineRule="exact"/>
              <w:jc w:val="center"/>
              <w:rPr>
                <w:rFonts w:hAnsi="Times New Roman" w:cs="Times New Roman"/>
                <w:b/>
                <w:bCs/>
                <w:sz w:val="20"/>
                <w:szCs w:val="20"/>
              </w:rPr>
            </w:pPr>
            <w:r w:rsidRPr="00CF6CB9">
              <w:rPr>
                <w:rFonts w:hAnsi="Times New Roman" w:cs="Times New Roman"/>
                <w:b/>
                <w:bCs/>
                <w:sz w:val="20"/>
                <w:szCs w:val="20"/>
              </w:rPr>
              <w:t>202</w:t>
            </w:r>
            <w:r>
              <w:rPr>
                <w:rFonts w:hAnsi="Times New Roman" w:cs="Times New Roman"/>
                <w:b/>
                <w:bCs/>
                <w:sz w:val="20"/>
                <w:szCs w:val="20"/>
              </w:rPr>
              <w:t>3</w:t>
            </w:r>
          </w:p>
        </w:tc>
        <w:tc>
          <w:tcPr>
            <w:tcW w:w="90" w:type="dxa"/>
          </w:tcPr>
          <w:p w14:paraId="1761CDC0" w14:textId="77777777" w:rsidR="005F7AB0" w:rsidRPr="00CF6CB9" w:rsidRDefault="005F7AB0" w:rsidP="005F7AB0">
            <w:pPr>
              <w:pStyle w:val="a"/>
              <w:tabs>
                <w:tab w:val="right" w:pos="1195"/>
              </w:tabs>
              <w:ind w:right="-72"/>
              <w:contextualSpacing/>
              <w:jc w:val="center"/>
              <w:rPr>
                <w:rFonts w:ascii="Times New Roman" w:hAnsi="Times New Roman" w:cs="Times New Roman"/>
                <w:b/>
                <w:bCs/>
                <w:snapToGrid w:val="0"/>
                <w:sz w:val="20"/>
                <w:szCs w:val="20"/>
                <w:lang w:eastAsia="th-TH"/>
              </w:rPr>
            </w:pPr>
          </w:p>
        </w:tc>
        <w:tc>
          <w:tcPr>
            <w:tcW w:w="1264" w:type="dxa"/>
            <w:vAlign w:val="bottom"/>
          </w:tcPr>
          <w:p w14:paraId="1E1F0E07" w14:textId="53EEC1EB" w:rsidR="005F7AB0" w:rsidRPr="00CF6CB9" w:rsidRDefault="005F7AB0" w:rsidP="005F7AB0">
            <w:pPr>
              <w:pStyle w:val="a"/>
              <w:ind w:right="0"/>
              <w:contextualSpacing/>
              <w:jc w:val="center"/>
              <w:rPr>
                <w:rFonts w:ascii="Times New Roman" w:hAnsi="Times New Roman" w:cs="Times New Roman"/>
                <w:b/>
                <w:bCs/>
                <w:snapToGrid w:val="0"/>
                <w:sz w:val="20"/>
                <w:szCs w:val="20"/>
                <w:cs/>
                <w:lang w:eastAsia="th-TH"/>
              </w:rPr>
            </w:pPr>
            <w:r w:rsidRPr="00CF6CB9">
              <w:rPr>
                <w:rFonts w:ascii="Times New Roman" w:hAnsi="Times New Roman" w:cs="Times New Roman"/>
                <w:b/>
                <w:bCs/>
                <w:snapToGrid w:val="0"/>
                <w:sz w:val="20"/>
                <w:szCs w:val="20"/>
                <w:lang w:eastAsia="th-TH"/>
              </w:rPr>
              <w:t>202</w:t>
            </w:r>
            <w:r>
              <w:rPr>
                <w:rFonts w:ascii="Times New Roman" w:hAnsi="Times New Roman" w:cs="Times New Roman"/>
                <w:b/>
                <w:bCs/>
                <w:snapToGrid w:val="0"/>
                <w:sz w:val="20"/>
                <w:szCs w:val="20"/>
                <w:lang w:eastAsia="th-TH"/>
              </w:rPr>
              <w:t>2</w:t>
            </w:r>
          </w:p>
        </w:tc>
      </w:tr>
      <w:tr w:rsidR="005F7AB0" w:rsidRPr="00CF6CB9" w14:paraId="7BCDDE03" w14:textId="77777777" w:rsidTr="00610284">
        <w:trPr>
          <w:trHeight w:hRule="exact" w:val="144"/>
        </w:trPr>
        <w:tc>
          <w:tcPr>
            <w:tcW w:w="3420" w:type="dxa"/>
            <w:vAlign w:val="bottom"/>
          </w:tcPr>
          <w:p w14:paraId="004703DA" w14:textId="77777777" w:rsidR="005F7AB0" w:rsidRPr="00CF6CB9" w:rsidRDefault="005F7AB0" w:rsidP="005F7AB0">
            <w:pPr>
              <w:ind w:left="178" w:right="-186"/>
              <w:contextualSpacing/>
              <w:jc w:val="thaiDistribute"/>
              <w:rPr>
                <w:rFonts w:hAnsi="Times New Roman" w:cs="Times New Roman"/>
                <w:sz w:val="20"/>
                <w:szCs w:val="20"/>
              </w:rPr>
            </w:pPr>
          </w:p>
        </w:tc>
        <w:tc>
          <w:tcPr>
            <w:tcW w:w="1296" w:type="dxa"/>
            <w:vAlign w:val="bottom"/>
          </w:tcPr>
          <w:p w14:paraId="3F6B81F6" w14:textId="77777777" w:rsidR="005F7AB0" w:rsidRPr="00CF6CB9" w:rsidRDefault="005F7AB0" w:rsidP="005F7AB0">
            <w:pPr>
              <w:tabs>
                <w:tab w:val="decimal" w:pos="1170"/>
              </w:tabs>
              <w:contextualSpacing/>
              <w:rPr>
                <w:rFonts w:hAnsi="Times New Roman" w:cs="Times New Roman"/>
                <w:sz w:val="20"/>
                <w:szCs w:val="20"/>
              </w:rPr>
            </w:pPr>
          </w:p>
        </w:tc>
        <w:tc>
          <w:tcPr>
            <w:tcW w:w="90" w:type="dxa"/>
          </w:tcPr>
          <w:p w14:paraId="1A6583F3" w14:textId="77777777" w:rsidR="005F7AB0" w:rsidRPr="00CF6CB9" w:rsidRDefault="005F7AB0" w:rsidP="005F7AB0">
            <w:pPr>
              <w:tabs>
                <w:tab w:val="decimal" w:pos="605"/>
              </w:tabs>
              <w:ind w:left="92" w:right="-360" w:hanging="92"/>
              <w:contextualSpacing/>
              <w:jc w:val="center"/>
              <w:rPr>
                <w:rFonts w:hAnsi="Times New Roman" w:cs="Times New Roman"/>
                <w:sz w:val="20"/>
                <w:szCs w:val="20"/>
              </w:rPr>
            </w:pPr>
          </w:p>
        </w:tc>
        <w:tc>
          <w:tcPr>
            <w:tcW w:w="1264" w:type="dxa"/>
            <w:vAlign w:val="bottom"/>
          </w:tcPr>
          <w:p w14:paraId="4383D160" w14:textId="77777777" w:rsidR="005F7AB0" w:rsidRPr="00CF6CB9" w:rsidRDefault="005F7AB0" w:rsidP="005F7AB0">
            <w:pPr>
              <w:tabs>
                <w:tab w:val="decimal" w:pos="1140"/>
              </w:tabs>
              <w:contextualSpacing/>
              <w:rPr>
                <w:rFonts w:hAnsi="Times New Roman" w:cs="Times New Roman"/>
                <w:sz w:val="20"/>
                <w:szCs w:val="20"/>
              </w:rPr>
            </w:pPr>
          </w:p>
        </w:tc>
        <w:tc>
          <w:tcPr>
            <w:tcW w:w="108" w:type="dxa"/>
          </w:tcPr>
          <w:p w14:paraId="33043062" w14:textId="77777777" w:rsidR="005F7AB0" w:rsidRPr="00CF6CB9" w:rsidRDefault="005F7AB0" w:rsidP="005F7AB0">
            <w:pPr>
              <w:tabs>
                <w:tab w:val="decimal" w:pos="1120"/>
              </w:tabs>
              <w:ind w:left="92" w:right="-360" w:hanging="92"/>
              <w:contextualSpacing/>
              <w:jc w:val="center"/>
              <w:rPr>
                <w:rFonts w:hAnsi="Times New Roman" w:cs="Times New Roman"/>
                <w:sz w:val="20"/>
                <w:szCs w:val="20"/>
              </w:rPr>
            </w:pPr>
          </w:p>
        </w:tc>
        <w:tc>
          <w:tcPr>
            <w:tcW w:w="1238" w:type="dxa"/>
            <w:vAlign w:val="bottom"/>
          </w:tcPr>
          <w:p w14:paraId="42C0F7A4" w14:textId="77777777" w:rsidR="005F7AB0" w:rsidRPr="00CF6CB9" w:rsidRDefault="005F7AB0" w:rsidP="005F7AB0">
            <w:pPr>
              <w:tabs>
                <w:tab w:val="decimal" w:pos="1150"/>
              </w:tabs>
              <w:contextualSpacing/>
              <w:rPr>
                <w:rFonts w:hAnsi="Times New Roman" w:cs="Times New Roman"/>
                <w:sz w:val="20"/>
                <w:szCs w:val="20"/>
              </w:rPr>
            </w:pPr>
          </w:p>
        </w:tc>
        <w:tc>
          <w:tcPr>
            <w:tcW w:w="90" w:type="dxa"/>
          </w:tcPr>
          <w:p w14:paraId="7FE938D3" w14:textId="77777777" w:rsidR="005F7AB0" w:rsidRPr="00CF6CB9" w:rsidRDefault="005F7AB0" w:rsidP="005F7AB0">
            <w:pPr>
              <w:tabs>
                <w:tab w:val="decimal" w:pos="1113"/>
              </w:tabs>
              <w:ind w:left="92" w:right="-360" w:hanging="92"/>
              <w:contextualSpacing/>
              <w:jc w:val="center"/>
              <w:rPr>
                <w:rFonts w:hAnsi="Times New Roman" w:cs="Times New Roman"/>
                <w:sz w:val="20"/>
                <w:szCs w:val="20"/>
              </w:rPr>
            </w:pPr>
          </w:p>
        </w:tc>
        <w:tc>
          <w:tcPr>
            <w:tcW w:w="1264" w:type="dxa"/>
            <w:vAlign w:val="bottom"/>
          </w:tcPr>
          <w:p w14:paraId="3135E639" w14:textId="77777777" w:rsidR="005F7AB0" w:rsidRPr="00CF6CB9" w:rsidRDefault="005F7AB0" w:rsidP="005F7AB0">
            <w:pPr>
              <w:tabs>
                <w:tab w:val="decimal" w:pos="1150"/>
              </w:tabs>
              <w:ind w:right="-270"/>
              <w:contextualSpacing/>
              <w:rPr>
                <w:rFonts w:hAnsi="Times New Roman" w:cs="Times New Roman"/>
                <w:sz w:val="20"/>
                <w:szCs w:val="20"/>
              </w:rPr>
            </w:pPr>
          </w:p>
        </w:tc>
      </w:tr>
      <w:tr w:rsidR="005F7AB0" w:rsidRPr="00CF6CB9" w14:paraId="0979C898" w14:textId="77777777" w:rsidTr="00610284">
        <w:tc>
          <w:tcPr>
            <w:tcW w:w="3420" w:type="dxa"/>
          </w:tcPr>
          <w:p w14:paraId="23CB19F8" w14:textId="77777777" w:rsidR="005F7AB0" w:rsidRPr="00CF6CB9" w:rsidRDefault="005F7AB0" w:rsidP="005F7AB0">
            <w:pPr>
              <w:ind w:left="86" w:right="-186"/>
              <w:contextualSpacing/>
              <w:jc w:val="thaiDistribute"/>
              <w:rPr>
                <w:rFonts w:hAnsi="Times New Roman" w:cs="Times New Roman"/>
                <w:sz w:val="20"/>
                <w:szCs w:val="20"/>
                <w:cs/>
              </w:rPr>
            </w:pPr>
            <w:r w:rsidRPr="00CF6CB9">
              <w:rPr>
                <w:rFonts w:hAnsi="Times New Roman" w:cs="Times New Roman"/>
                <w:sz w:val="20"/>
                <w:szCs w:val="20"/>
              </w:rPr>
              <w:t>Cash</w:t>
            </w:r>
          </w:p>
        </w:tc>
        <w:tc>
          <w:tcPr>
            <w:tcW w:w="1296" w:type="dxa"/>
          </w:tcPr>
          <w:p w14:paraId="41B002C1" w14:textId="1FD73C9D" w:rsidR="005F7AB0" w:rsidRPr="00CF6CB9" w:rsidRDefault="008C393A" w:rsidP="005F7AB0">
            <w:pPr>
              <w:tabs>
                <w:tab w:val="decimal" w:pos="1120"/>
              </w:tabs>
              <w:ind w:left="144" w:right="216"/>
              <w:contextualSpacing/>
              <w:rPr>
                <w:rFonts w:hAnsi="Times New Roman" w:cs="Times New Roman"/>
                <w:sz w:val="20"/>
                <w:szCs w:val="20"/>
              </w:rPr>
            </w:pPr>
            <w:r w:rsidRPr="008C393A">
              <w:rPr>
                <w:rFonts w:hAnsi="Times New Roman" w:cs="Times New Roman" w:hint="cs"/>
                <w:sz w:val="20"/>
                <w:szCs w:val="20"/>
              </w:rPr>
              <w:t>318</w:t>
            </w:r>
          </w:p>
        </w:tc>
        <w:tc>
          <w:tcPr>
            <w:tcW w:w="90" w:type="dxa"/>
          </w:tcPr>
          <w:p w14:paraId="186680C7" w14:textId="77777777" w:rsidR="005F7AB0" w:rsidRPr="00CF6CB9" w:rsidRDefault="005F7AB0" w:rsidP="005F7AB0">
            <w:pPr>
              <w:tabs>
                <w:tab w:val="decimal" w:pos="605"/>
              </w:tabs>
              <w:ind w:left="92" w:right="-360" w:hanging="92"/>
              <w:contextualSpacing/>
              <w:jc w:val="center"/>
              <w:rPr>
                <w:rFonts w:hAnsi="Times New Roman" w:cs="Times New Roman"/>
                <w:sz w:val="20"/>
                <w:szCs w:val="20"/>
              </w:rPr>
            </w:pPr>
          </w:p>
        </w:tc>
        <w:tc>
          <w:tcPr>
            <w:tcW w:w="1264" w:type="dxa"/>
          </w:tcPr>
          <w:p w14:paraId="2F6723E4" w14:textId="0D1E9B33" w:rsidR="005F7AB0" w:rsidRPr="00CF6CB9" w:rsidRDefault="005F7AB0" w:rsidP="005F7AB0">
            <w:pPr>
              <w:tabs>
                <w:tab w:val="decimal" w:pos="1140"/>
              </w:tabs>
              <w:ind w:left="144" w:right="216"/>
              <w:contextualSpacing/>
              <w:rPr>
                <w:rFonts w:hAnsi="Times New Roman" w:cs="Times New Roman"/>
                <w:sz w:val="20"/>
                <w:szCs w:val="20"/>
              </w:rPr>
            </w:pPr>
            <w:r>
              <w:rPr>
                <w:rFonts w:hAnsi="Times New Roman" w:cs="Times New Roman"/>
                <w:sz w:val="20"/>
                <w:szCs w:val="20"/>
              </w:rPr>
              <w:t>318</w:t>
            </w:r>
          </w:p>
        </w:tc>
        <w:tc>
          <w:tcPr>
            <w:tcW w:w="108" w:type="dxa"/>
          </w:tcPr>
          <w:p w14:paraId="22D8B440" w14:textId="77777777" w:rsidR="005F7AB0" w:rsidRPr="00CF6CB9" w:rsidRDefault="005F7AB0" w:rsidP="005F7AB0">
            <w:pPr>
              <w:tabs>
                <w:tab w:val="decimal" w:pos="1120"/>
              </w:tabs>
              <w:ind w:left="92" w:right="-360" w:hanging="92"/>
              <w:contextualSpacing/>
              <w:jc w:val="center"/>
              <w:rPr>
                <w:rFonts w:hAnsi="Times New Roman" w:cs="Times New Roman"/>
                <w:sz w:val="20"/>
                <w:szCs w:val="20"/>
              </w:rPr>
            </w:pPr>
          </w:p>
        </w:tc>
        <w:tc>
          <w:tcPr>
            <w:tcW w:w="1238" w:type="dxa"/>
          </w:tcPr>
          <w:p w14:paraId="6E87CD98" w14:textId="2CCF742D" w:rsidR="005F7AB0" w:rsidRPr="00CF6CB9" w:rsidRDefault="008C393A" w:rsidP="005F7AB0">
            <w:pPr>
              <w:tabs>
                <w:tab w:val="decimal" w:pos="1120"/>
              </w:tabs>
              <w:ind w:left="144" w:right="216"/>
              <w:contextualSpacing/>
              <w:rPr>
                <w:rFonts w:hAnsi="Times New Roman" w:cs="Times New Roman"/>
                <w:sz w:val="20"/>
                <w:szCs w:val="20"/>
              </w:rPr>
            </w:pPr>
            <w:r w:rsidRPr="008C393A">
              <w:rPr>
                <w:rFonts w:hAnsi="Times New Roman" w:cs="Times New Roman" w:hint="cs"/>
                <w:sz w:val="20"/>
                <w:szCs w:val="20"/>
              </w:rPr>
              <w:t>250</w:t>
            </w:r>
          </w:p>
        </w:tc>
        <w:tc>
          <w:tcPr>
            <w:tcW w:w="90" w:type="dxa"/>
          </w:tcPr>
          <w:p w14:paraId="6AE731F5" w14:textId="77777777" w:rsidR="005F7AB0" w:rsidRPr="00CF6CB9" w:rsidRDefault="005F7AB0" w:rsidP="005F7AB0">
            <w:pPr>
              <w:tabs>
                <w:tab w:val="decimal" w:pos="1113"/>
              </w:tabs>
              <w:ind w:left="92" w:right="-360" w:hanging="92"/>
              <w:contextualSpacing/>
              <w:jc w:val="center"/>
              <w:rPr>
                <w:rFonts w:hAnsi="Times New Roman" w:cs="Times New Roman"/>
                <w:sz w:val="20"/>
                <w:szCs w:val="20"/>
              </w:rPr>
            </w:pPr>
          </w:p>
        </w:tc>
        <w:tc>
          <w:tcPr>
            <w:tcW w:w="1264" w:type="dxa"/>
          </w:tcPr>
          <w:p w14:paraId="42747A04" w14:textId="5362ED4A" w:rsidR="005F7AB0" w:rsidRPr="00CF6CB9" w:rsidRDefault="005F7AB0" w:rsidP="005F7AB0">
            <w:pPr>
              <w:tabs>
                <w:tab w:val="decimal" w:pos="1116"/>
              </w:tabs>
              <w:ind w:left="126" w:right="161"/>
              <w:contextualSpacing/>
              <w:rPr>
                <w:rFonts w:hAnsi="Times New Roman" w:cs="Times New Roman"/>
                <w:sz w:val="20"/>
                <w:szCs w:val="20"/>
              </w:rPr>
            </w:pPr>
            <w:r>
              <w:rPr>
                <w:rFonts w:hAnsi="Times New Roman" w:cs="Times New Roman"/>
                <w:sz w:val="20"/>
                <w:szCs w:val="20"/>
              </w:rPr>
              <w:t>250</w:t>
            </w:r>
          </w:p>
        </w:tc>
      </w:tr>
      <w:tr w:rsidR="005F7AB0" w:rsidRPr="00CF6CB9" w14:paraId="6AF85736" w14:textId="77777777" w:rsidTr="00610284">
        <w:tc>
          <w:tcPr>
            <w:tcW w:w="3420" w:type="dxa"/>
          </w:tcPr>
          <w:p w14:paraId="20111A3B" w14:textId="531F5F47" w:rsidR="005F7AB0" w:rsidRPr="00CF6CB9" w:rsidRDefault="005F7AB0" w:rsidP="005F7AB0">
            <w:pPr>
              <w:ind w:left="86" w:right="-186"/>
              <w:contextualSpacing/>
              <w:jc w:val="thaiDistribute"/>
              <w:rPr>
                <w:rFonts w:hAnsi="Times New Roman" w:cs="Times New Roman"/>
                <w:sz w:val="20"/>
                <w:szCs w:val="20"/>
                <w:cs/>
              </w:rPr>
            </w:pPr>
            <w:r w:rsidRPr="00CF6CB9">
              <w:rPr>
                <w:rFonts w:hAnsi="Times New Roman" w:cs="Times New Roman"/>
                <w:sz w:val="20"/>
                <w:szCs w:val="20"/>
              </w:rPr>
              <w:t>Current accounts and savings accounts</w:t>
            </w:r>
          </w:p>
        </w:tc>
        <w:tc>
          <w:tcPr>
            <w:tcW w:w="1296" w:type="dxa"/>
            <w:tcBorders>
              <w:bottom w:val="single" w:sz="4" w:space="0" w:color="auto"/>
            </w:tcBorders>
          </w:tcPr>
          <w:p w14:paraId="4B2806F3" w14:textId="43756226" w:rsidR="005F7AB0" w:rsidRPr="00CF6CB9" w:rsidRDefault="008C393A" w:rsidP="005F7AB0">
            <w:pPr>
              <w:tabs>
                <w:tab w:val="decimal" w:pos="1120"/>
              </w:tabs>
              <w:ind w:left="144" w:right="216"/>
              <w:contextualSpacing/>
              <w:rPr>
                <w:rFonts w:hAnsi="Times New Roman" w:cs="Times New Roman"/>
                <w:sz w:val="20"/>
                <w:szCs w:val="20"/>
              </w:rPr>
            </w:pPr>
            <w:r w:rsidRPr="008C393A">
              <w:rPr>
                <w:rFonts w:hAnsi="Times New Roman" w:cs="Times New Roman" w:hint="cs"/>
                <w:sz w:val="20"/>
                <w:szCs w:val="20"/>
              </w:rPr>
              <w:t>27,130</w:t>
            </w:r>
          </w:p>
        </w:tc>
        <w:tc>
          <w:tcPr>
            <w:tcW w:w="90" w:type="dxa"/>
          </w:tcPr>
          <w:p w14:paraId="599F76FC" w14:textId="77777777" w:rsidR="005F7AB0" w:rsidRPr="00CF6CB9" w:rsidRDefault="005F7AB0" w:rsidP="005F7AB0">
            <w:pPr>
              <w:tabs>
                <w:tab w:val="decimal" w:pos="605"/>
              </w:tabs>
              <w:ind w:left="92" w:right="-360" w:hanging="92"/>
              <w:contextualSpacing/>
              <w:jc w:val="center"/>
              <w:rPr>
                <w:rFonts w:hAnsi="Times New Roman" w:cs="Times New Roman"/>
                <w:sz w:val="20"/>
                <w:szCs w:val="20"/>
              </w:rPr>
            </w:pPr>
          </w:p>
        </w:tc>
        <w:tc>
          <w:tcPr>
            <w:tcW w:w="1264" w:type="dxa"/>
            <w:tcBorders>
              <w:bottom w:val="single" w:sz="4" w:space="0" w:color="auto"/>
            </w:tcBorders>
          </w:tcPr>
          <w:p w14:paraId="55A4922A" w14:textId="387CC974" w:rsidR="005F7AB0" w:rsidRPr="00CF6CB9" w:rsidRDefault="005F7AB0" w:rsidP="005F7AB0">
            <w:pPr>
              <w:tabs>
                <w:tab w:val="decimal" w:pos="1140"/>
              </w:tabs>
              <w:ind w:left="144" w:right="216"/>
              <w:contextualSpacing/>
              <w:rPr>
                <w:rFonts w:hAnsi="Times New Roman" w:cs="Times New Roman"/>
                <w:sz w:val="20"/>
                <w:szCs w:val="20"/>
              </w:rPr>
            </w:pPr>
            <w:r>
              <w:rPr>
                <w:rFonts w:hAnsi="Times New Roman" w:cs="Times New Roman"/>
                <w:sz w:val="20"/>
                <w:szCs w:val="20"/>
              </w:rPr>
              <w:t>2,479</w:t>
            </w:r>
          </w:p>
        </w:tc>
        <w:tc>
          <w:tcPr>
            <w:tcW w:w="108" w:type="dxa"/>
          </w:tcPr>
          <w:p w14:paraId="25882F53" w14:textId="77777777" w:rsidR="005F7AB0" w:rsidRPr="00CF6CB9" w:rsidRDefault="005F7AB0" w:rsidP="005F7AB0">
            <w:pPr>
              <w:tabs>
                <w:tab w:val="decimal" w:pos="1120"/>
              </w:tabs>
              <w:ind w:left="92" w:right="-360" w:hanging="92"/>
              <w:contextualSpacing/>
              <w:jc w:val="center"/>
              <w:rPr>
                <w:rFonts w:hAnsi="Times New Roman" w:cs="Times New Roman"/>
                <w:sz w:val="20"/>
                <w:szCs w:val="20"/>
              </w:rPr>
            </w:pPr>
          </w:p>
        </w:tc>
        <w:tc>
          <w:tcPr>
            <w:tcW w:w="1238" w:type="dxa"/>
            <w:tcBorders>
              <w:bottom w:val="single" w:sz="4" w:space="0" w:color="auto"/>
            </w:tcBorders>
          </w:tcPr>
          <w:p w14:paraId="748C435D" w14:textId="1F73FFB2" w:rsidR="005F7AB0" w:rsidRPr="00CF6CB9" w:rsidRDefault="008C393A" w:rsidP="005F7AB0">
            <w:pPr>
              <w:tabs>
                <w:tab w:val="decimal" w:pos="1120"/>
              </w:tabs>
              <w:ind w:left="144" w:right="216"/>
              <w:contextualSpacing/>
              <w:rPr>
                <w:rFonts w:hAnsi="Times New Roman" w:cs="Times New Roman"/>
                <w:sz w:val="20"/>
                <w:szCs w:val="20"/>
              </w:rPr>
            </w:pPr>
            <w:r w:rsidRPr="008C393A">
              <w:rPr>
                <w:rFonts w:hAnsi="Times New Roman" w:cs="Times New Roman" w:hint="cs"/>
                <w:sz w:val="20"/>
                <w:szCs w:val="20"/>
              </w:rPr>
              <w:t>26,917</w:t>
            </w:r>
          </w:p>
        </w:tc>
        <w:tc>
          <w:tcPr>
            <w:tcW w:w="90" w:type="dxa"/>
          </w:tcPr>
          <w:p w14:paraId="44013A2D" w14:textId="77777777" w:rsidR="005F7AB0" w:rsidRPr="00CF6CB9" w:rsidRDefault="005F7AB0" w:rsidP="005F7AB0">
            <w:pPr>
              <w:tabs>
                <w:tab w:val="decimal" w:pos="1113"/>
              </w:tabs>
              <w:ind w:left="92" w:right="-360" w:hanging="92"/>
              <w:contextualSpacing/>
              <w:jc w:val="center"/>
              <w:rPr>
                <w:rFonts w:hAnsi="Times New Roman" w:cs="Times New Roman"/>
                <w:sz w:val="20"/>
                <w:szCs w:val="20"/>
              </w:rPr>
            </w:pPr>
          </w:p>
        </w:tc>
        <w:tc>
          <w:tcPr>
            <w:tcW w:w="1264" w:type="dxa"/>
            <w:tcBorders>
              <w:bottom w:val="single" w:sz="4" w:space="0" w:color="auto"/>
            </w:tcBorders>
          </w:tcPr>
          <w:p w14:paraId="7E219FB1" w14:textId="55E59E45" w:rsidR="005F7AB0" w:rsidRPr="00CF6CB9" w:rsidRDefault="005F7AB0" w:rsidP="005F7AB0">
            <w:pPr>
              <w:tabs>
                <w:tab w:val="decimal" w:pos="1116"/>
              </w:tabs>
              <w:ind w:left="126" w:right="161"/>
              <w:contextualSpacing/>
              <w:rPr>
                <w:rFonts w:hAnsi="Times New Roman" w:cs="Times New Roman"/>
                <w:sz w:val="20"/>
                <w:szCs w:val="20"/>
              </w:rPr>
            </w:pPr>
            <w:r>
              <w:rPr>
                <w:rFonts w:hAnsi="Times New Roman" w:cs="Times New Roman"/>
                <w:sz w:val="20"/>
                <w:szCs w:val="20"/>
              </w:rPr>
              <w:t>2,230</w:t>
            </w:r>
          </w:p>
        </w:tc>
      </w:tr>
      <w:tr w:rsidR="005F7AB0" w:rsidRPr="00CF6CB9" w14:paraId="7532742E" w14:textId="77777777" w:rsidTr="00610284">
        <w:tc>
          <w:tcPr>
            <w:tcW w:w="3420" w:type="dxa"/>
            <w:shd w:val="clear" w:color="auto" w:fill="FFFFFF"/>
          </w:tcPr>
          <w:p w14:paraId="5436B404" w14:textId="77777777" w:rsidR="005F7AB0" w:rsidRPr="00CF6CB9" w:rsidRDefault="005F7AB0" w:rsidP="005F7AB0">
            <w:pPr>
              <w:ind w:left="86" w:right="-186"/>
              <w:contextualSpacing/>
              <w:jc w:val="thaiDistribute"/>
              <w:rPr>
                <w:rFonts w:hAnsi="Times New Roman" w:cs="Times New Roman"/>
                <w:sz w:val="20"/>
                <w:szCs w:val="20"/>
                <w:cs/>
              </w:rPr>
            </w:pPr>
            <w:r w:rsidRPr="00CF6CB9">
              <w:rPr>
                <w:rFonts w:hAnsi="Times New Roman" w:cs="Times New Roman"/>
                <w:sz w:val="20"/>
                <w:szCs w:val="20"/>
              </w:rPr>
              <w:t>Total</w:t>
            </w:r>
          </w:p>
        </w:tc>
        <w:tc>
          <w:tcPr>
            <w:tcW w:w="1296" w:type="dxa"/>
            <w:tcBorders>
              <w:top w:val="single" w:sz="4" w:space="0" w:color="auto"/>
              <w:bottom w:val="double" w:sz="4" w:space="0" w:color="auto"/>
            </w:tcBorders>
            <w:shd w:val="clear" w:color="auto" w:fill="FFFFFF"/>
          </w:tcPr>
          <w:p w14:paraId="51A4F1F7" w14:textId="5388073B" w:rsidR="005F7AB0" w:rsidRPr="00CF6CB9" w:rsidRDefault="008C393A" w:rsidP="005F7AB0">
            <w:pPr>
              <w:tabs>
                <w:tab w:val="decimal" w:pos="1120"/>
              </w:tabs>
              <w:ind w:left="144" w:right="216"/>
              <w:contextualSpacing/>
              <w:rPr>
                <w:rFonts w:hAnsi="Times New Roman" w:cs="Times New Roman"/>
                <w:sz w:val="20"/>
                <w:szCs w:val="20"/>
              </w:rPr>
            </w:pPr>
            <w:r w:rsidRPr="008C393A">
              <w:rPr>
                <w:rFonts w:hAnsi="Times New Roman" w:cs="Times New Roman" w:hint="cs"/>
                <w:sz w:val="20"/>
                <w:szCs w:val="20"/>
              </w:rPr>
              <w:t>27,448</w:t>
            </w:r>
          </w:p>
        </w:tc>
        <w:tc>
          <w:tcPr>
            <w:tcW w:w="90" w:type="dxa"/>
            <w:shd w:val="clear" w:color="auto" w:fill="FFFFFF"/>
          </w:tcPr>
          <w:p w14:paraId="3FE37BE1" w14:textId="77777777" w:rsidR="005F7AB0" w:rsidRPr="00CF6CB9" w:rsidRDefault="005F7AB0" w:rsidP="005F7AB0">
            <w:pPr>
              <w:tabs>
                <w:tab w:val="decimal" w:pos="1129"/>
              </w:tabs>
              <w:ind w:left="92" w:right="-360" w:hanging="92"/>
              <w:contextualSpacing/>
              <w:jc w:val="center"/>
              <w:rPr>
                <w:rFonts w:hAnsi="Times New Roman" w:cs="Times New Roman"/>
                <w:sz w:val="20"/>
                <w:szCs w:val="20"/>
              </w:rPr>
            </w:pPr>
          </w:p>
        </w:tc>
        <w:tc>
          <w:tcPr>
            <w:tcW w:w="1264" w:type="dxa"/>
            <w:tcBorders>
              <w:top w:val="single" w:sz="4" w:space="0" w:color="auto"/>
              <w:bottom w:val="double" w:sz="4" w:space="0" w:color="auto"/>
            </w:tcBorders>
            <w:shd w:val="clear" w:color="auto" w:fill="FFFFFF"/>
          </w:tcPr>
          <w:p w14:paraId="151436D7" w14:textId="168022D9" w:rsidR="005F7AB0" w:rsidRPr="00CF6CB9" w:rsidRDefault="005F7AB0" w:rsidP="005F7AB0">
            <w:pPr>
              <w:tabs>
                <w:tab w:val="decimal" w:pos="1140"/>
              </w:tabs>
              <w:ind w:left="144" w:right="216"/>
              <w:contextualSpacing/>
              <w:rPr>
                <w:rFonts w:hAnsi="Times New Roman" w:cs="Times New Roman"/>
                <w:sz w:val="20"/>
                <w:szCs w:val="20"/>
              </w:rPr>
            </w:pPr>
            <w:r>
              <w:rPr>
                <w:rFonts w:hAnsi="Times New Roman" w:cs="Times New Roman"/>
                <w:sz w:val="20"/>
                <w:szCs w:val="20"/>
              </w:rPr>
              <w:fldChar w:fldCharType="begin"/>
            </w:r>
            <w:r>
              <w:rPr>
                <w:rFonts w:hAnsi="Times New Roman" w:cs="Times New Roman"/>
                <w:sz w:val="20"/>
                <w:szCs w:val="20"/>
              </w:rPr>
              <w:instrText xml:space="preserve"> =SUM(ABOVE) </w:instrText>
            </w:r>
            <w:r>
              <w:rPr>
                <w:rFonts w:hAnsi="Times New Roman" w:cs="Times New Roman"/>
                <w:sz w:val="20"/>
                <w:szCs w:val="20"/>
              </w:rPr>
              <w:fldChar w:fldCharType="separate"/>
            </w:r>
            <w:r>
              <w:rPr>
                <w:rFonts w:hAnsi="Times New Roman" w:cs="Times New Roman"/>
                <w:noProof/>
                <w:sz w:val="20"/>
                <w:szCs w:val="20"/>
              </w:rPr>
              <w:t>2,797</w:t>
            </w:r>
            <w:r>
              <w:rPr>
                <w:rFonts w:hAnsi="Times New Roman" w:cs="Times New Roman"/>
                <w:sz w:val="20"/>
                <w:szCs w:val="20"/>
              </w:rPr>
              <w:fldChar w:fldCharType="end"/>
            </w:r>
          </w:p>
        </w:tc>
        <w:tc>
          <w:tcPr>
            <w:tcW w:w="108" w:type="dxa"/>
            <w:shd w:val="clear" w:color="auto" w:fill="FFFFFF"/>
          </w:tcPr>
          <w:p w14:paraId="43889040" w14:textId="77777777" w:rsidR="005F7AB0" w:rsidRPr="00CF6CB9" w:rsidRDefault="005F7AB0" w:rsidP="005F7AB0">
            <w:pPr>
              <w:tabs>
                <w:tab w:val="decimal" w:pos="1129"/>
              </w:tabs>
              <w:ind w:left="92" w:right="-360" w:hanging="92"/>
              <w:contextualSpacing/>
              <w:jc w:val="center"/>
              <w:rPr>
                <w:rFonts w:hAnsi="Times New Roman" w:cs="Times New Roman"/>
                <w:sz w:val="20"/>
                <w:szCs w:val="20"/>
              </w:rPr>
            </w:pPr>
          </w:p>
        </w:tc>
        <w:tc>
          <w:tcPr>
            <w:tcW w:w="1238" w:type="dxa"/>
            <w:tcBorders>
              <w:top w:val="single" w:sz="4" w:space="0" w:color="auto"/>
              <w:bottom w:val="double" w:sz="4" w:space="0" w:color="auto"/>
            </w:tcBorders>
            <w:shd w:val="clear" w:color="auto" w:fill="FFFFFF"/>
          </w:tcPr>
          <w:p w14:paraId="6912BF4A" w14:textId="78F7D2FD" w:rsidR="005F7AB0" w:rsidRPr="00CF6CB9" w:rsidRDefault="008C393A" w:rsidP="005F7AB0">
            <w:pPr>
              <w:tabs>
                <w:tab w:val="decimal" w:pos="1120"/>
              </w:tabs>
              <w:ind w:left="144" w:right="216"/>
              <w:contextualSpacing/>
              <w:rPr>
                <w:rFonts w:hAnsi="Times New Roman" w:cs="Times New Roman"/>
                <w:sz w:val="20"/>
                <w:szCs w:val="20"/>
              </w:rPr>
            </w:pPr>
            <w:r w:rsidRPr="008C393A">
              <w:rPr>
                <w:rFonts w:hAnsi="Times New Roman" w:cs="Times New Roman" w:hint="cs"/>
                <w:sz w:val="20"/>
                <w:szCs w:val="20"/>
              </w:rPr>
              <w:t>27,167</w:t>
            </w:r>
          </w:p>
        </w:tc>
        <w:tc>
          <w:tcPr>
            <w:tcW w:w="90" w:type="dxa"/>
            <w:shd w:val="clear" w:color="auto" w:fill="FFFFFF"/>
          </w:tcPr>
          <w:p w14:paraId="0F416422" w14:textId="77777777" w:rsidR="005F7AB0" w:rsidRPr="00CF6CB9" w:rsidRDefault="005F7AB0" w:rsidP="005F7AB0">
            <w:pPr>
              <w:tabs>
                <w:tab w:val="decimal" w:pos="1113"/>
              </w:tabs>
              <w:ind w:left="92" w:right="-360" w:hanging="92"/>
              <w:contextualSpacing/>
              <w:jc w:val="center"/>
              <w:rPr>
                <w:rFonts w:hAnsi="Times New Roman" w:cs="Times New Roman"/>
                <w:sz w:val="20"/>
                <w:szCs w:val="20"/>
              </w:rPr>
            </w:pPr>
          </w:p>
        </w:tc>
        <w:tc>
          <w:tcPr>
            <w:tcW w:w="1264" w:type="dxa"/>
            <w:tcBorders>
              <w:top w:val="single" w:sz="4" w:space="0" w:color="auto"/>
              <w:bottom w:val="double" w:sz="4" w:space="0" w:color="auto"/>
            </w:tcBorders>
            <w:shd w:val="clear" w:color="auto" w:fill="FFFFFF"/>
          </w:tcPr>
          <w:p w14:paraId="5AAB358E" w14:textId="4E66FDD4" w:rsidR="005F7AB0" w:rsidRPr="00CF6CB9" w:rsidRDefault="005F7AB0" w:rsidP="005F7AB0">
            <w:pPr>
              <w:tabs>
                <w:tab w:val="decimal" w:pos="1116"/>
              </w:tabs>
              <w:ind w:left="126" w:right="161"/>
              <w:contextualSpacing/>
              <w:rPr>
                <w:rFonts w:hAnsi="Times New Roman" w:cs="Times New Roman"/>
                <w:sz w:val="20"/>
                <w:szCs w:val="20"/>
              </w:rPr>
            </w:pPr>
            <w:r>
              <w:rPr>
                <w:rFonts w:hAnsi="Times New Roman" w:cs="Times New Roman"/>
                <w:sz w:val="20"/>
                <w:szCs w:val="20"/>
              </w:rPr>
              <w:fldChar w:fldCharType="begin"/>
            </w:r>
            <w:r>
              <w:rPr>
                <w:rFonts w:hAnsi="Times New Roman" w:cs="Times New Roman"/>
                <w:sz w:val="20"/>
                <w:szCs w:val="20"/>
              </w:rPr>
              <w:instrText xml:space="preserve"> =SUM(ABOVE) </w:instrText>
            </w:r>
            <w:r>
              <w:rPr>
                <w:rFonts w:hAnsi="Times New Roman" w:cs="Times New Roman"/>
                <w:sz w:val="20"/>
                <w:szCs w:val="20"/>
              </w:rPr>
              <w:fldChar w:fldCharType="separate"/>
            </w:r>
            <w:r>
              <w:rPr>
                <w:rFonts w:hAnsi="Times New Roman" w:cs="Times New Roman"/>
                <w:noProof/>
                <w:sz w:val="20"/>
                <w:szCs w:val="20"/>
              </w:rPr>
              <w:t>2,480</w:t>
            </w:r>
            <w:r>
              <w:rPr>
                <w:rFonts w:hAnsi="Times New Roman" w:cs="Times New Roman"/>
                <w:sz w:val="20"/>
                <w:szCs w:val="20"/>
              </w:rPr>
              <w:fldChar w:fldCharType="end"/>
            </w:r>
          </w:p>
        </w:tc>
      </w:tr>
    </w:tbl>
    <w:p w14:paraId="20F5E765" w14:textId="77777777" w:rsidR="00B56756" w:rsidRDefault="00B56756">
      <w:pPr>
        <w:overflowPunct/>
        <w:autoSpaceDE/>
        <w:autoSpaceDN/>
        <w:adjustRightInd/>
        <w:spacing w:after="260" w:line="260" w:lineRule="atLeast"/>
        <w:textAlignment w:val="auto"/>
        <w:rPr>
          <w:rFonts w:hAnsi="Times New Roman" w:cs="Times New Roman"/>
          <w:b/>
          <w:bCs/>
        </w:rPr>
      </w:pPr>
      <w:r>
        <w:rPr>
          <w:rFonts w:hAnsi="Times New Roman" w:cs="Times New Roman"/>
          <w:b/>
          <w:bCs/>
        </w:rPr>
        <w:br w:type="page"/>
      </w:r>
    </w:p>
    <w:p w14:paraId="1590FE16" w14:textId="0DA2286F" w:rsidR="00041CB2" w:rsidRPr="00CF6CB9" w:rsidRDefault="00C855C7" w:rsidP="00B56756">
      <w:pPr>
        <w:overflowPunct/>
        <w:autoSpaceDE/>
        <w:autoSpaceDN/>
        <w:adjustRightInd/>
        <w:spacing w:after="240"/>
        <w:ind w:left="547" w:hanging="547"/>
        <w:textAlignment w:val="auto"/>
        <w:rPr>
          <w:rFonts w:hAnsi="Times New Roman" w:cs="Times New Roman"/>
          <w:b/>
          <w:bCs/>
          <w:sz w:val="20"/>
          <w:szCs w:val="20"/>
        </w:rPr>
      </w:pPr>
      <w:r w:rsidRPr="00CF6CB9">
        <w:rPr>
          <w:rFonts w:hAnsi="Times New Roman" w:cs="Times New Roman"/>
          <w:b/>
          <w:bCs/>
        </w:rPr>
        <w:lastRenderedPageBreak/>
        <w:t>5</w:t>
      </w:r>
      <w:r w:rsidR="00647442" w:rsidRPr="00CF6CB9">
        <w:rPr>
          <w:rFonts w:hAnsi="Times New Roman" w:cs="Times New Roman"/>
          <w:b/>
          <w:bCs/>
          <w:cs/>
        </w:rPr>
        <w:t>.</w:t>
      </w:r>
      <w:r w:rsidR="00647442" w:rsidRPr="00CF6CB9">
        <w:rPr>
          <w:rFonts w:hAnsi="Times New Roman" w:cs="Times New Roman"/>
          <w:b/>
          <w:bCs/>
        </w:rPr>
        <w:tab/>
      </w:r>
      <w:proofErr w:type="gramStart"/>
      <w:r w:rsidR="00041CB2" w:rsidRPr="00CF6CB9">
        <w:rPr>
          <w:rFonts w:hAnsi="Times New Roman" w:cs="Times New Roman"/>
          <w:b/>
          <w:bCs/>
          <w:sz w:val="20"/>
          <w:szCs w:val="20"/>
        </w:rPr>
        <w:t>TRADE  AND</w:t>
      </w:r>
      <w:proofErr w:type="gramEnd"/>
      <w:r w:rsidR="00041CB2" w:rsidRPr="00CF6CB9">
        <w:rPr>
          <w:rFonts w:hAnsi="Times New Roman" w:cs="Times New Roman"/>
          <w:b/>
          <w:bCs/>
          <w:sz w:val="20"/>
          <w:szCs w:val="20"/>
        </w:rPr>
        <w:t xml:space="preserve">  OTHER  CURRENT  RECEIVABLES</w:t>
      </w:r>
    </w:p>
    <w:p w14:paraId="76703C79" w14:textId="069B0388" w:rsidR="00041CB2" w:rsidRPr="00CF6CB9" w:rsidRDefault="00041CB2" w:rsidP="00041CB2">
      <w:pPr>
        <w:overflowPunct/>
        <w:autoSpaceDE/>
        <w:autoSpaceDN/>
        <w:adjustRightInd/>
        <w:spacing w:after="240"/>
        <w:ind w:left="547" w:hanging="7"/>
        <w:jc w:val="both"/>
        <w:textAlignment w:val="auto"/>
        <w:rPr>
          <w:rFonts w:hAnsi="Times New Roman" w:cs="Times New Roman"/>
          <w:spacing w:val="-4"/>
        </w:rPr>
      </w:pPr>
      <w:r w:rsidRPr="00CF6CB9">
        <w:rPr>
          <w:rFonts w:hAnsi="Times New Roman" w:cs="Times New Roman"/>
          <w:spacing w:val="-4"/>
        </w:rPr>
        <w:t xml:space="preserve">Trade and other current receivables as </w:t>
      </w:r>
      <w:proofErr w:type="gramStart"/>
      <w:r w:rsidRPr="00CF6CB9">
        <w:rPr>
          <w:rFonts w:hAnsi="Times New Roman" w:cs="Times New Roman"/>
          <w:spacing w:val="-4"/>
        </w:rPr>
        <w:t>at</w:t>
      </w:r>
      <w:proofErr w:type="gramEnd"/>
      <w:r w:rsidRPr="00CF6CB9">
        <w:rPr>
          <w:rFonts w:hAnsi="Times New Roman" w:cs="Times New Roman"/>
          <w:spacing w:val="-4"/>
        </w:rPr>
        <w:t xml:space="preserve"> </w:t>
      </w:r>
      <w:r w:rsidR="00FA3E8B">
        <w:rPr>
          <w:rFonts w:hAnsi="Times New Roman" w:cs="Times New Roman"/>
        </w:rPr>
        <w:t>September</w:t>
      </w:r>
      <w:r w:rsidR="006314F2">
        <w:rPr>
          <w:rFonts w:hAnsi="Times New Roman" w:cs="Times New Roman"/>
        </w:rPr>
        <w:t xml:space="preserve"> 30</w:t>
      </w:r>
      <w:r w:rsidR="00B40CA9">
        <w:rPr>
          <w:rFonts w:hAnsi="Times New Roman" w:cs="Times New Roman"/>
        </w:rPr>
        <w:t>, 2023</w:t>
      </w:r>
      <w:r w:rsidRPr="00CF6CB9">
        <w:rPr>
          <w:rFonts w:hAnsi="Times New Roman" w:cs="Times New Roman"/>
        </w:rPr>
        <w:t xml:space="preserve"> and December 31, 202</w:t>
      </w:r>
      <w:r w:rsidR="00B40CA9">
        <w:rPr>
          <w:rFonts w:hAnsi="Times New Roman" w:cs="Times New Roman"/>
        </w:rPr>
        <w:t>2</w:t>
      </w:r>
      <w:r w:rsidR="0053267E" w:rsidRPr="00CF6CB9">
        <w:rPr>
          <w:rFonts w:hAnsi="Times New Roman" w:cs="Times New Roman"/>
        </w:rPr>
        <w:t>,</w:t>
      </w:r>
      <w:r w:rsidRPr="00CF6CB9">
        <w:rPr>
          <w:rFonts w:hAnsi="Times New Roman" w:cs="Times New Roman"/>
          <w:cs/>
        </w:rPr>
        <w:t xml:space="preserve"> </w:t>
      </w:r>
      <w:r w:rsidRPr="00CF6CB9">
        <w:rPr>
          <w:rFonts w:hAnsi="Times New Roman" w:cs="Times New Roman"/>
          <w:spacing w:val="-4"/>
        </w:rPr>
        <w:t>were as follows</w:t>
      </w:r>
      <w:r w:rsidRPr="00CF6CB9">
        <w:rPr>
          <w:rFonts w:hAnsi="Times New Roman" w:cs="Times New Roman"/>
          <w:spacing w:val="-4"/>
          <w:cs/>
        </w:rPr>
        <w:t>:</w:t>
      </w:r>
    </w:p>
    <w:tbl>
      <w:tblPr>
        <w:tblW w:w="9000" w:type="dxa"/>
        <w:tblInd w:w="450" w:type="dxa"/>
        <w:tblLayout w:type="fixed"/>
        <w:tblCellMar>
          <w:left w:w="0" w:type="dxa"/>
          <w:right w:w="0" w:type="dxa"/>
        </w:tblCellMar>
        <w:tblLook w:val="0000" w:firstRow="0" w:lastRow="0" w:firstColumn="0" w:lastColumn="0" w:noHBand="0" w:noVBand="0"/>
      </w:tblPr>
      <w:tblGrid>
        <w:gridCol w:w="3690"/>
        <w:gridCol w:w="1260"/>
        <w:gridCol w:w="90"/>
        <w:gridCol w:w="1260"/>
        <w:gridCol w:w="108"/>
        <w:gridCol w:w="1242"/>
        <w:gridCol w:w="90"/>
        <w:gridCol w:w="1260"/>
      </w:tblGrid>
      <w:tr w:rsidR="00065F08" w:rsidRPr="00CF6CB9" w14:paraId="3C89A8BB" w14:textId="77777777" w:rsidTr="00041CB2">
        <w:trPr>
          <w:tblHeader/>
        </w:trPr>
        <w:tc>
          <w:tcPr>
            <w:tcW w:w="3690" w:type="dxa"/>
            <w:vAlign w:val="bottom"/>
          </w:tcPr>
          <w:p w14:paraId="4ACCEDC9" w14:textId="77777777" w:rsidR="00041CB2" w:rsidRPr="00CF6CB9" w:rsidRDefault="00041CB2" w:rsidP="00041CB2">
            <w:pPr>
              <w:spacing w:before="20" w:after="20"/>
              <w:ind w:left="432"/>
              <w:contextualSpacing/>
              <w:jc w:val="center"/>
              <w:rPr>
                <w:rFonts w:hAnsi="Times New Roman" w:cs="Times New Roman"/>
                <w:snapToGrid w:val="0"/>
                <w:sz w:val="20"/>
                <w:szCs w:val="20"/>
                <w:lang w:val="en-GB" w:eastAsia="th-TH"/>
              </w:rPr>
            </w:pPr>
          </w:p>
        </w:tc>
        <w:tc>
          <w:tcPr>
            <w:tcW w:w="2610" w:type="dxa"/>
            <w:gridSpan w:val="3"/>
          </w:tcPr>
          <w:p w14:paraId="32CB0D5D" w14:textId="77777777" w:rsidR="00041CB2" w:rsidRPr="00CF6CB9" w:rsidRDefault="00041CB2" w:rsidP="00041CB2">
            <w:pPr>
              <w:pStyle w:val="a"/>
              <w:spacing w:before="20" w:after="20"/>
              <w:ind w:right="0"/>
              <w:contextualSpacing/>
              <w:jc w:val="center"/>
              <w:rPr>
                <w:rFonts w:ascii="Times New Roman" w:hAnsi="Times New Roman" w:cs="Times New Roman"/>
                <w:b/>
                <w:bCs/>
                <w:snapToGrid w:val="0"/>
                <w:sz w:val="20"/>
                <w:szCs w:val="20"/>
                <w:lang w:eastAsia="th-TH"/>
              </w:rPr>
            </w:pPr>
          </w:p>
        </w:tc>
        <w:tc>
          <w:tcPr>
            <w:tcW w:w="108" w:type="dxa"/>
          </w:tcPr>
          <w:p w14:paraId="32CC7E5B" w14:textId="77777777" w:rsidR="00041CB2" w:rsidRPr="00CF6CB9" w:rsidRDefault="00041CB2" w:rsidP="00041CB2">
            <w:pPr>
              <w:pStyle w:val="a"/>
              <w:tabs>
                <w:tab w:val="right" w:pos="1195"/>
              </w:tabs>
              <w:spacing w:before="20" w:after="20"/>
              <w:ind w:right="-72"/>
              <w:contextualSpacing/>
              <w:jc w:val="center"/>
              <w:rPr>
                <w:rFonts w:ascii="Times New Roman" w:hAnsi="Times New Roman" w:cs="Times New Roman"/>
                <w:b/>
                <w:bCs/>
                <w:snapToGrid w:val="0"/>
                <w:sz w:val="20"/>
                <w:szCs w:val="20"/>
                <w:lang w:eastAsia="th-TH"/>
              </w:rPr>
            </w:pPr>
          </w:p>
        </w:tc>
        <w:tc>
          <w:tcPr>
            <w:tcW w:w="2592" w:type="dxa"/>
            <w:gridSpan w:val="3"/>
          </w:tcPr>
          <w:p w14:paraId="6A182D2B" w14:textId="77777777" w:rsidR="00041CB2" w:rsidRPr="00CF6CB9" w:rsidRDefault="00041CB2" w:rsidP="00041CB2">
            <w:pPr>
              <w:pStyle w:val="a"/>
              <w:spacing w:before="20" w:after="20"/>
              <w:ind w:right="60"/>
              <w:contextualSpacing/>
              <w:jc w:val="right"/>
              <w:rPr>
                <w:rFonts w:ascii="Times New Roman" w:hAnsi="Times New Roman" w:cs="Times New Roman"/>
                <w:b/>
                <w:bCs/>
                <w:snapToGrid w:val="0"/>
                <w:sz w:val="20"/>
                <w:szCs w:val="20"/>
                <w:lang w:eastAsia="th-TH"/>
              </w:rPr>
            </w:pPr>
            <w:proofErr w:type="gramStart"/>
            <w:r w:rsidRPr="00CF6CB9">
              <w:rPr>
                <w:rFonts w:ascii="Times New Roman" w:hAnsi="Times New Roman" w:cs="Times New Roman"/>
                <w:b/>
                <w:bCs/>
                <w:snapToGrid w:val="0"/>
                <w:sz w:val="20"/>
                <w:szCs w:val="20"/>
                <w:lang w:eastAsia="th-TH"/>
              </w:rPr>
              <w:t xml:space="preserve">Unit </w:t>
            </w:r>
            <w:r w:rsidRPr="00CF6CB9">
              <w:rPr>
                <w:rFonts w:ascii="Times New Roman" w:hAnsi="Times New Roman" w:cs="Times New Roman"/>
                <w:b/>
                <w:bCs/>
                <w:snapToGrid w:val="0"/>
                <w:sz w:val="20"/>
                <w:szCs w:val="20"/>
                <w:cs/>
                <w:lang w:eastAsia="th-TH"/>
              </w:rPr>
              <w:t>:</w:t>
            </w:r>
            <w:proofErr w:type="gramEnd"/>
            <w:r w:rsidRPr="00CF6CB9">
              <w:rPr>
                <w:rFonts w:ascii="Times New Roman" w:hAnsi="Times New Roman" w:cs="Times New Roman"/>
                <w:b/>
                <w:bCs/>
                <w:snapToGrid w:val="0"/>
                <w:sz w:val="20"/>
                <w:szCs w:val="20"/>
                <w:cs/>
                <w:lang w:eastAsia="th-TH"/>
              </w:rPr>
              <w:t xml:space="preserve"> </w:t>
            </w:r>
            <w:r w:rsidRPr="00CF6CB9">
              <w:rPr>
                <w:rFonts w:ascii="Times New Roman" w:hAnsi="Times New Roman" w:cs="Times New Roman"/>
                <w:b/>
                <w:bCs/>
                <w:snapToGrid w:val="0"/>
                <w:sz w:val="20"/>
                <w:szCs w:val="20"/>
                <w:lang w:eastAsia="th-TH"/>
              </w:rPr>
              <w:t>Thousand Baht</w:t>
            </w:r>
          </w:p>
        </w:tc>
      </w:tr>
      <w:tr w:rsidR="00065F08" w:rsidRPr="00CF6CB9" w14:paraId="5A88C3EA" w14:textId="77777777" w:rsidTr="00041CB2">
        <w:trPr>
          <w:tblHeader/>
        </w:trPr>
        <w:tc>
          <w:tcPr>
            <w:tcW w:w="3690" w:type="dxa"/>
            <w:vAlign w:val="bottom"/>
          </w:tcPr>
          <w:p w14:paraId="081AED2C" w14:textId="77777777" w:rsidR="00041CB2" w:rsidRPr="00CF6CB9" w:rsidRDefault="00041CB2" w:rsidP="00041CB2">
            <w:pPr>
              <w:spacing w:before="20" w:after="20"/>
              <w:ind w:left="432"/>
              <w:contextualSpacing/>
              <w:jc w:val="center"/>
              <w:rPr>
                <w:rFonts w:hAnsi="Times New Roman" w:cs="Times New Roman"/>
                <w:snapToGrid w:val="0"/>
                <w:sz w:val="20"/>
                <w:szCs w:val="20"/>
                <w:lang w:val="en-GB" w:eastAsia="th-TH"/>
              </w:rPr>
            </w:pPr>
          </w:p>
        </w:tc>
        <w:tc>
          <w:tcPr>
            <w:tcW w:w="2610" w:type="dxa"/>
            <w:gridSpan w:val="3"/>
          </w:tcPr>
          <w:p w14:paraId="0C095F4B" w14:textId="77777777" w:rsidR="00041CB2" w:rsidRPr="00CF6CB9" w:rsidRDefault="00041CB2" w:rsidP="00041CB2">
            <w:pPr>
              <w:pStyle w:val="a"/>
              <w:spacing w:before="20" w:after="20"/>
              <w:ind w:right="0"/>
              <w:contextualSpacing/>
              <w:jc w:val="center"/>
              <w:rPr>
                <w:rFonts w:ascii="Times New Roman" w:hAnsi="Times New Roman" w:cs="Times New Roman"/>
                <w:b/>
                <w:bCs/>
                <w:snapToGrid w:val="0"/>
                <w:sz w:val="20"/>
                <w:szCs w:val="20"/>
                <w:lang w:eastAsia="th-TH"/>
              </w:rPr>
            </w:pPr>
            <w:r w:rsidRPr="00CF6CB9">
              <w:rPr>
                <w:rFonts w:ascii="Times New Roman" w:hAnsi="Times New Roman" w:cs="Times New Roman"/>
                <w:b/>
                <w:bCs/>
                <w:snapToGrid w:val="0"/>
                <w:sz w:val="20"/>
                <w:szCs w:val="20"/>
                <w:lang w:eastAsia="th-TH"/>
              </w:rPr>
              <w:t>Consolidated</w:t>
            </w:r>
          </w:p>
        </w:tc>
        <w:tc>
          <w:tcPr>
            <w:tcW w:w="108" w:type="dxa"/>
          </w:tcPr>
          <w:p w14:paraId="5E997D76" w14:textId="77777777" w:rsidR="00041CB2" w:rsidRPr="00CF6CB9" w:rsidRDefault="00041CB2" w:rsidP="00041CB2">
            <w:pPr>
              <w:pStyle w:val="a"/>
              <w:tabs>
                <w:tab w:val="right" w:pos="1195"/>
              </w:tabs>
              <w:spacing w:before="20" w:after="20"/>
              <w:ind w:right="-72"/>
              <w:contextualSpacing/>
              <w:jc w:val="center"/>
              <w:rPr>
                <w:rFonts w:ascii="Times New Roman" w:hAnsi="Times New Roman" w:cs="Times New Roman"/>
                <w:b/>
                <w:bCs/>
                <w:snapToGrid w:val="0"/>
                <w:sz w:val="20"/>
                <w:szCs w:val="20"/>
                <w:lang w:eastAsia="th-TH"/>
              </w:rPr>
            </w:pPr>
          </w:p>
        </w:tc>
        <w:tc>
          <w:tcPr>
            <w:tcW w:w="2592" w:type="dxa"/>
            <w:gridSpan w:val="3"/>
          </w:tcPr>
          <w:p w14:paraId="416F0111" w14:textId="77777777" w:rsidR="00041CB2" w:rsidRPr="00CF6CB9" w:rsidRDefault="00041CB2" w:rsidP="00041CB2">
            <w:pPr>
              <w:pStyle w:val="a"/>
              <w:spacing w:before="20" w:after="20"/>
              <w:ind w:right="0"/>
              <w:contextualSpacing/>
              <w:jc w:val="center"/>
              <w:rPr>
                <w:rFonts w:ascii="Times New Roman" w:hAnsi="Times New Roman" w:cs="Times New Roman"/>
                <w:b/>
                <w:bCs/>
                <w:snapToGrid w:val="0"/>
                <w:sz w:val="20"/>
                <w:szCs w:val="20"/>
                <w:lang w:eastAsia="th-TH"/>
              </w:rPr>
            </w:pPr>
            <w:r w:rsidRPr="00CF6CB9">
              <w:rPr>
                <w:rFonts w:ascii="Times New Roman" w:hAnsi="Times New Roman" w:cs="Times New Roman"/>
                <w:b/>
                <w:bCs/>
                <w:snapToGrid w:val="0"/>
                <w:sz w:val="20"/>
                <w:szCs w:val="20"/>
                <w:lang w:eastAsia="th-TH"/>
              </w:rPr>
              <w:t>Separate</w:t>
            </w:r>
          </w:p>
        </w:tc>
      </w:tr>
      <w:tr w:rsidR="00065F08" w:rsidRPr="00CF6CB9" w14:paraId="12B29297" w14:textId="77777777" w:rsidTr="00041CB2">
        <w:trPr>
          <w:tblHeader/>
        </w:trPr>
        <w:tc>
          <w:tcPr>
            <w:tcW w:w="3690" w:type="dxa"/>
            <w:vAlign w:val="bottom"/>
          </w:tcPr>
          <w:p w14:paraId="4BD0C093" w14:textId="77777777" w:rsidR="00041CB2" w:rsidRPr="00CF6CB9" w:rsidRDefault="00041CB2" w:rsidP="00041CB2">
            <w:pPr>
              <w:spacing w:before="20" w:after="20"/>
              <w:ind w:left="432"/>
              <w:contextualSpacing/>
              <w:jc w:val="center"/>
              <w:rPr>
                <w:rFonts w:hAnsi="Times New Roman" w:cs="Times New Roman"/>
                <w:snapToGrid w:val="0"/>
                <w:sz w:val="20"/>
                <w:szCs w:val="20"/>
                <w:lang w:val="en-GB" w:eastAsia="th-TH"/>
              </w:rPr>
            </w:pPr>
          </w:p>
        </w:tc>
        <w:tc>
          <w:tcPr>
            <w:tcW w:w="2610" w:type="dxa"/>
            <w:gridSpan w:val="3"/>
            <w:vAlign w:val="center"/>
          </w:tcPr>
          <w:p w14:paraId="227895B4" w14:textId="77777777" w:rsidR="00041CB2" w:rsidRPr="00CF6CB9" w:rsidRDefault="00041CB2" w:rsidP="00041CB2">
            <w:pPr>
              <w:pStyle w:val="a"/>
              <w:spacing w:before="20" w:after="20"/>
              <w:ind w:right="0"/>
              <w:contextualSpacing/>
              <w:jc w:val="center"/>
              <w:rPr>
                <w:rFonts w:ascii="Times New Roman" w:hAnsi="Times New Roman" w:cs="Times New Roman"/>
                <w:b/>
                <w:bCs/>
                <w:snapToGrid w:val="0"/>
                <w:sz w:val="20"/>
                <w:szCs w:val="20"/>
                <w:lang w:eastAsia="th-TH"/>
              </w:rPr>
            </w:pPr>
            <w:r w:rsidRPr="00CF6CB9">
              <w:rPr>
                <w:rFonts w:ascii="Times New Roman" w:hAnsi="Times New Roman" w:cs="Times New Roman"/>
                <w:b/>
                <w:bCs/>
                <w:snapToGrid w:val="0"/>
                <w:sz w:val="20"/>
                <w:szCs w:val="20"/>
                <w:lang w:eastAsia="th-TH"/>
              </w:rPr>
              <w:t>financial statements</w:t>
            </w:r>
          </w:p>
        </w:tc>
        <w:tc>
          <w:tcPr>
            <w:tcW w:w="108" w:type="dxa"/>
            <w:vAlign w:val="center"/>
          </w:tcPr>
          <w:p w14:paraId="0713ED1E" w14:textId="77777777" w:rsidR="00041CB2" w:rsidRPr="00CF6CB9" w:rsidRDefault="00041CB2" w:rsidP="00041CB2">
            <w:pPr>
              <w:pStyle w:val="a"/>
              <w:tabs>
                <w:tab w:val="right" w:pos="1195"/>
              </w:tabs>
              <w:spacing w:before="20" w:after="20"/>
              <w:ind w:right="-72"/>
              <w:contextualSpacing/>
              <w:jc w:val="center"/>
              <w:rPr>
                <w:rFonts w:ascii="Times New Roman" w:hAnsi="Times New Roman" w:cs="Times New Roman"/>
                <w:b/>
                <w:bCs/>
                <w:snapToGrid w:val="0"/>
                <w:sz w:val="20"/>
                <w:szCs w:val="20"/>
                <w:lang w:eastAsia="th-TH"/>
              </w:rPr>
            </w:pPr>
          </w:p>
        </w:tc>
        <w:tc>
          <w:tcPr>
            <w:tcW w:w="2592" w:type="dxa"/>
            <w:gridSpan w:val="3"/>
            <w:vAlign w:val="center"/>
          </w:tcPr>
          <w:p w14:paraId="227C3965" w14:textId="77777777" w:rsidR="00041CB2" w:rsidRPr="00CF6CB9" w:rsidRDefault="00041CB2" w:rsidP="00041CB2">
            <w:pPr>
              <w:pStyle w:val="a"/>
              <w:spacing w:before="20" w:after="20"/>
              <w:ind w:right="0"/>
              <w:contextualSpacing/>
              <w:jc w:val="center"/>
              <w:rPr>
                <w:rFonts w:ascii="Times New Roman" w:hAnsi="Times New Roman" w:cs="Times New Roman"/>
                <w:b/>
                <w:bCs/>
                <w:snapToGrid w:val="0"/>
                <w:sz w:val="20"/>
                <w:szCs w:val="20"/>
                <w:lang w:eastAsia="th-TH"/>
              </w:rPr>
            </w:pPr>
            <w:r w:rsidRPr="00CF6CB9">
              <w:rPr>
                <w:rFonts w:ascii="Times New Roman" w:hAnsi="Times New Roman" w:cs="Times New Roman"/>
                <w:b/>
                <w:bCs/>
                <w:snapToGrid w:val="0"/>
                <w:sz w:val="20"/>
                <w:szCs w:val="20"/>
                <w:lang w:eastAsia="th-TH"/>
              </w:rPr>
              <w:t>financial statements</w:t>
            </w:r>
          </w:p>
        </w:tc>
      </w:tr>
      <w:tr w:rsidR="00065F08" w:rsidRPr="00CF6CB9" w14:paraId="1E06E3E4" w14:textId="77777777" w:rsidTr="00041CB2">
        <w:trPr>
          <w:tblHeader/>
        </w:trPr>
        <w:tc>
          <w:tcPr>
            <w:tcW w:w="3690" w:type="dxa"/>
            <w:vAlign w:val="bottom"/>
          </w:tcPr>
          <w:p w14:paraId="67AE557D" w14:textId="77777777" w:rsidR="00041CB2" w:rsidRPr="00CF6CB9" w:rsidRDefault="00041CB2" w:rsidP="00041CB2">
            <w:pPr>
              <w:spacing w:before="20" w:after="20"/>
              <w:ind w:left="432"/>
              <w:contextualSpacing/>
              <w:jc w:val="center"/>
              <w:rPr>
                <w:rFonts w:hAnsi="Times New Roman" w:cs="Times New Roman"/>
                <w:snapToGrid w:val="0"/>
                <w:sz w:val="20"/>
                <w:szCs w:val="20"/>
                <w:lang w:val="en-GB" w:eastAsia="th-TH"/>
              </w:rPr>
            </w:pPr>
          </w:p>
        </w:tc>
        <w:tc>
          <w:tcPr>
            <w:tcW w:w="1260" w:type="dxa"/>
            <w:vAlign w:val="bottom"/>
          </w:tcPr>
          <w:p w14:paraId="261283D0" w14:textId="77777777" w:rsidR="00041CB2" w:rsidRPr="00CF6CB9" w:rsidRDefault="00041CB2" w:rsidP="00041CB2">
            <w:pPr>
              <w:pStyle w:val="a"/>
              <w:ind w:right="0"/>
              <w:contextualSpacing/>
              <w:jc w:val="center"/>
              <w:rPr>
                <w:rFonts w:ascii="Times New Roman" w:hAnsi="Times New Roman" w:cs="Times New Roman"/>
                <w:b/>
                <w:bCs/>
                <w:snapToGrid w:val="0"/>
                <w:sz w:val="20"/>
                <w:szCs w:val="20"/>
                <w:lang w:eastAsia="th-TH"/>
              </w:rPr>
            </w:pPr>
            <w:r w:rsidRPr="00CF6CB9">
              <w:rPr>
                <w:rFonts w:ascii="Times New Roman" w:hAnsi="Times New Roman" w:cs="Times New Roman"/>
                <w:b/>
                <w:bCs/>
                <w:snapToGrid w:val="0"/>
                <w:sz w:val="20"/>
                <w:szCs w:val="20"/>
                <w:lang w:eastAsia="th-TH"/>
              </w:rPr>
              <w:t>As at</w:t>
            </w:r>
          </w:p>
        </w:tc>
        <w:tc>
          <w:tcPr>
            <w:tcW w:w="90" w:type="dxa"/>
          </w:tcPr>
          <w:p w14:paraId="2F578F84" w14:textId="77777777" w:rsidR="00041CB2" w:rsidRPr="00CF6CB9" w:rsidRDefault="00041CB2" w:rsidP="00041CB2">
            <w:pPr>
              <w:pStyle w:val="a"/>
              <w:tabs>
                <w:tab w:val="right" w:pos="1195"/>
              </w:tabs>
              <w:ind w:right="-72"/>
              <w:contextualSpacing/>
              <w:jc w:val="center"/>
              <w:rPr>
                <w:rFonts w:ascii="Times New Roman" w:hAnsi="Times New Roman" w:cs="Times New Roman"/>
                <w:b/>
                <w:bCs/>
                <w:snapToGrid w:val="0"/>
                <w:sz w:val="20"/>
                <w:szCs w:val="20"/>
                <w:lang w:eastAsia="th-TH"/>
              </w:rPr>
            </w:pPr>
          </w:p>
        </w:tc>
        <w:tc>
          <w:tcPr>
            <w:tcW w:w="1260" w:type="dxa"/>
            <w:vAlign w:val="bottom"/>
          </w:tcPr>
          <w:p w14:paraId="4D298355" w14:textId="77777777" w:rsidR="00041CB2" w:rsidRPr="00CF6CB9" w:rsidRDefault="00041CB2" w:rsidP="00041CB2">
            <w:pPr>
              <w:pStyle w:val="a"/>
              <w:ind w:right="0"/>
              <w:contextualSpacing/>
              <w:jc w:val="center"/>
              <w:rPr>
                <w:rFonts w:ascii="Times New Roman" w:hAnsi="Times New Roman" w:cs="Times New Roman"/>
                <w:b/>
                <w:bCs/>
                <w:snapToGrid w:val="0"/>
                <w:sz w:val="20"/>
                <w:szCs w:val="20"/>
                <w:lang w:eastAsia="th-TH"/>
              </w:rPr>
            </w:pPr>
            <w:r w:rsidRPr="00CF6CB9">
              <w:rPr>
                <w:rFonts w:ascii="Times New Roman" w:hAnsi="Times New Roman" w:cs="Times New Roman"/>
                <w:b/>
                <w:bCs/>
                <w:snapToGrid w:val="0"/>
                <w:sz w:val="20"/>
                <w:szCs w:val="20"/>
                <w:lang w:eastAsia="th-TH"/>
              </w:rPr>
              <w:t>As at</w:t>
            </w:r>
          </w:p>
        </w:tc>
        <w:tc>
          <w:tcPr>
            <w:tcW w:w="108" w:type="dxa"/>
          </w:tcPr>
          <w:p w14:paraId="4CA03F8D" w14:textId="77777777" w:rsidR="00041CB2" w:rsidRPr="00CF6CB9" w:rsidRDefault="00041CB2" w:rsidP="00041CB2">
            <w:pPr>
              <w:pStyle w:val="a"/>
              <w:tabs>
                <w:tab w:val="right" w:pos="1195"/>
              </w:tabs>
              <w:ind w:right="-72"/>
              <w:contextualSpacing/>
              <w:jc w:val="center"/>
              <w:rPr>
                <w:rFonts w:ascii="Times New Roman" w:hAnsi="Times New Roman" w:cs="Times New Roman"/>
                <w:b/>
                <w:bCs/>
                <w:snapToGrid w:val="0"/>
                <w:sz w:val="20"/>
                <w:szCs w:val="20"/>
                <w:lang w:eastAsia="th-TH"/>
              </w:rPr>
            </w:pPr>
          </w:p>
        </w:tc>
        <w:tc>
          <w:tcPr>
            <w:tcW w:w="1242" w:type="dxa"/>
            <w:vAlign w:val="bottom"/>
          </w:tcPr>
          <w:p w14:paraId="3AB2DEBD" w14:textId="77777777" w:rsidR="00041CB2" w:rsidRPr="00CF6CB9" w:rsidRDefault="00041CB2" w:rsidP="00041CB2">
            <w:pPr>
              <w:pStyle w:val="a"/>
              <w:ind w:right="0"/>
              <w:contextualSpacing/>
              <w:jc w:val="center"/>
              <w:rPr>
                <w:rFonts w:ascii="Times New Roman" w:hAnsi="Times New Roman" w:cs="Times New Roman"/>
                <w:b/>
                <w:bCs/>
                <w:snapToGrid w:val="0"/>
                <w:sz w:val="20"/>
                <w:szCs w:val="20"/>
                <w:lang w:eastAsia="th-TH"/>
              </w:rPr>
            </w:pPr>
            <w:r w:rsidRPr="00CF6CB9">
              <w:rPr>
                <w:rFonts w:ascii="Times New Roman" w:hAnsi="Times New Roman" w:cs="Times New Roman"/>
                <w:b/>
                <w:bCs/>
                <w:snapToGrid w:val="0"/>
                <w:sz w:val="20"/>
                <w:szCs w:val="20"/>
                <w:lang w:eastAsia="th-TH"/>
              </w:rPr>
              <w:t>As at</w:t>
            </w:r>
          </w:p>
        </w:tc>
        <w:tc>
          <w:tcPr>
            <w:tcW w:w="90" w:type="dxa"/>
          </w:tcPr>
          <w:p w14:paraId="7B17BC51" w14:textId="77777777" w:rsidR="00041CB2" w:rsidRPr="00CF6CB9" w:rsidRDefault="00041CB2" w:rsidP="00041CB2">
            <w:pPr>
              <w:pStyle w:val="a"/>
              <w:tabs>
                <w:tab w:val="right" w:pos="1195"/>
              </w:tabs>
              <w:ind w:right="-72"/>
              <w:contextualSpacing/>
              <w:jc w:val="center"/>
              <w:rPr>
                <w:rFonts w:ascii="Times New Roman" w:hAnsi="Times New Roman" w:cs="Times New Roman"/>
                <w:b/>
                <w:bCs/>
                <w:snapToGrid w:val="0"/>
                <w:sz w:val="20"/>
                <w:szCs w:val="20"/>
                <w:lang w:eastAsia="th-TH"/>
              </w:rPr>
            </w:pPr>
          </w:p>
        </w:tc>
        <w:tc>
          <w:tcPr>
            <w:tcW w:w="1260" w:type="dxa"/>
            <w:vAlign w:val="bottom"/>
          </w:tcPr>
          <w:p w14:paraId="58A07073" w14:textId="77777777" w:rsidR="00041CB2" w:rsidRPr="00CF6CB9" w:rsidRDefault="00041CB2" w:rsidP="00041CB2">
            <w:pPr>
              <w:pStyle w:val="a"/>
              <w:ind w:right="0"/>
              <w:contextualSpacing/>
              <w:jc w:val="center"/>
              <w:rPr>
                <w:rFonts w:ascii="Times New Roman" w:hAnsi="Times New Roman" w:cs="Times New Roman"/>
                <w:b/>
                <w:bCs/>
                <w:snapToGrid w:val="0"/>
                <w:sz w:val="20"/>
                <w:szCs w:val="20"/>
                <w:lang w:eastAsia="th-TH"/>
              </w:rPr>
            </w:pPr>
            <w:r w:rsidRPr="00CF6CB9">
              <w:rPr>
                <w:rFonts w:ascii="Times New Roman" w:hAnsi="Times New Roman" w:cs="Times New Roman"/>
                <w:b/>
                <w:bCs/>
                <w:snapToGrid w:val="0"/>
                <w:sz w:val="20"/>
                <w:szCs w:val="20"/>
                <w:lang w:eastAsia="th-TH"/>
              </w:rPr>
              <w:t>As at</w:t>
            </w:r>
          </w:p>
        </w:tc>
      </w:tr>
      <w:tr w:rsidR="00D45D2F" w:rsidRPr="00CF6CB9" w14:paraId="55EB52F7" w14:textId="77777777" w:rsidTr="00041CB2">
        <w:trPr>
          <w:tblHeader/>
        </w:trPr>
        <w:tc>
          <w:tcPr>
            <w:tcW w:w="3690" w:type="dxa"/>
            <w:vAlign w:val="bottom"/>
          </w:tcPr>
          <w:p w14:paraId="09615BD4" w14:textId="77777777" w:rsidR="00D45D2F" w:rsidRPr="00CF6CB9" w:rsidRDefault="00D45D2F" w:rsidP="00D45D2F">
            <w:pPr>
              <w:spacing w:before="20" w:after="20"/>
              <w:ind w:left="432"/>
              <w:contextualSpacing/>
              <w:jc w:val="center"/>
              <w:rPr>
                <w:rFonts w:hAnsi="Times New Roman" w:cs="Times New Roman"/>
                <w:snapToGrid w:val="0"/>
                <w:sz w:val="20"/>
                <w:szCs w:val="20"/>
                <w:lang w:val="en-GB" w:eastAsia="th-TH"/>
              </w:rPr>
            </w:pPr>
          </w:p>
        </w:tc>
        <w:tc>
          <w:tcPr>
            <w:tcW w:w="1260" w:type="dxa"/>
          </w:tcPr>
          <w:p w14:paraId="770C77C1" w14:textId="50678C2A" w:rsidR="00D45D2F" w:rsidRPr="00CF6CB9" w:rsidRDefault="00FA3E8B" w:rsidP="00D45D2F">
            <w:pPr>
              <w:spacing w:line="240" w:lineRule="exact"/>
              <w:ind w:left="-131" w:right="-130"/>
              <w:jc w:val="center"/>
              <w:rPr>
                <w:rFonts w:hAnsi="Times New Roman" w:cs="Times New Roman"/>
                <w:b/>
                <w:bCs/>
                <w:sz w:val="20"/>
                <w:szCs w:val="20"/>
              </w:rPr>
            </w:pPr>
            <w:r w:rsidRPr="00FA3E8B">
              <w:rPr>
                <w:rFonts w:hAnsi="Times New Roman" w:cs="Times New Roman"/>
                <w:b/>
                <w:bCs/>
                <w:sz w:val="20"/>
                <w:szCs w:val="20"/>
              </w:rPr>
              <w:t>September</w:t>
            </w:r>
            <w:r w:rsidR="006314F2">
              <w:rPr>
                <w:rFonts w:hAnsi="Times New Roman" w:cs="Times New Roman"/>
                <w:b/>
                <w:bCs/>
                <w:sz w:val="20"/>
                <w:szCs w:val="20"/>
              </w:rPr>
              <w:t xml:space="preserve"> 30</w:t>
            </w:r>
            <w:r w:rsidR="00D45D2F">
              <w:rPr>
                <w:rFonts w:hAnsi="Times New Roman" w:cs="Times New Roman"/>
                <w:b/>
                <w:bCs/>
                <w:sz w:val="20"/>
                <w:szCs w:val="20"/>
              </w:rPr>
              <w:t>,</w:t>
            </w:r>
          </w:p>
        </w:tc>
        <w:tc>
          <w:tcPr>
            <w:tcW w:w="90" w:type="dxa"/>
          </w:tcPr>
          <w:p w14:paraId="345B199B" w14:textId="77777777" w:rsidR="00D45D2F" w:rsidRPr="00CF6CB9" w:rsidRDefault="00D45D2F" w:rsidP="00D45D2F">
            <w:pPr>
              <w:pStyle w:val="a"/>
              <w:tabs>
                <w:tab w:val="right" w:pos="1195"/>
              </w:tabs>
              <w:ind w:right="-72"/>
              <w:contextualSpacing/>
              <w:jc w:val="center"/>
              <w:rPr>
                <w:rFonts w:ascii="Times New Roman" w:hAnsi="Times New Roman" w:cs="Times New Roman"/>
                <w:b/>
                <w:bCs/>
                <w:snapToGrid w:val="0"/>
                <w:sz w:val="20"/>
                <w:szCs w:val="20"/>
                <w:lang w:eastAsia="th-TH"/>
              </w:rPr>
            </w:pPr>
          </w:p>
        </w:tc>
        <w:tc>
          <w:tcPr>
            <w:tcW w:w="1260" w:type="dxa"/>
            <w:vAlign w:val="bottom"/>
          </w:tcPr>
          <w:p w14:paraId="25F217C4" w14:textId="77777777" w:rsidR="00D45D2F" w:rsidRPr="00CF6CB9" w:rsidRDefault="00D45D2F" w:rsidP="00D45D2F">
            <w:pPr>
              <w:pStyle w:val="a"/>
              <w:ind w:right="0"/>
              <w:contextualSpacing/>
              <w:jc w:val="center"/>
              <w:rPr>
                <w:rFonts w:ascii="Times New Roman" w:hAnsi="Times New Roman" w:cs="Times New Roman"/>
                <w:b/>
                <w:bCs/>
                <w:snapToGrid w:val="0"/>
                <w:sz w:val="20"/>
                <w:szCs w:val="20"/>
                <w:cs/>
                <w:lang w:eastAsia="th-TH"/>
              </w:rPr>
            </w:pPr>
            <w:r w:rsidRPr="00CF6CB9">
              <w:rPr>
                <w:rFonts w:ascii="Times New Roman" w:hAnsi="Times New Roman" w:cs="Times New Roman"/>
                <w:b/>
                <w:bCs/>
                <w:snapToGrid w:val="0"/>
                <w:sz w:val="20"/>
                <w:szCs w:val="20"/>
                <w:lang w:eastAsia="th-TH"/>
              </w:rPr>
              <w:t>December 31,</w:t>
            </w:r>
          </w:p>
        </w:tc>
        <w:tc>
          <w:tcPr>
            <w:tcW w:w="108" w:type="dxa"/>
          </w:tcPr>
          <w:p w14:paraId="5386867B" w14:textId="77777777" w:rsidR="00D45D2F" w:rsidRPr="00CF6CB9" w:rsidRDefault="00D45D2F" w:rsidP="00D45D2F">
            <w:pPr>
              <w:pStyle w:val="a"/>
              <w:tabs>
                <w:tab w:val="right" w:pos="1195"/>
              </w:tabs>
              <w:ind w:right="-72"/>
              <w:contextualSpacing/>
              <w:jc w:val="center"/>
              <w:rPr>
                <w:rFonts w:ascii="Times New Roman" w:hAnsi="Times New Roman" w:cs="Times New Roman"/>
                <w:b/>
                <w:bCs/>
                <w:snapToGrid w:val="0"/>
                <w:sz w:val="20"/>
                <w:szCs w:val="20"/>
                <w:lang w:eastAsia="th-TH"/>
              </w:rPr>
            </w:pPr>
          </w:p>
        </w:tc>
        <w:tc>
          <w:tcPr>
            <w:tcW w:w="1242" w:type="dxa"/>
          </w:tcPr>
          <w:p w14:paraId="6AE1F313" w14:textId="06DDEB30" w:rsidR="00D45D2F" w:rsidRPr="00CF6CB9" w:rsidRDefault="00FA3E8B" w:rsidP="00D45D2F">
            <w:pPr>
              <w:spacing w:line="240" w:lineRule="exact"/>
              <w:ind w:left="-131" w:right="-130"/>
              <w:jc w:val="center"/>
              <w:rPr>
                <w:rFonts w:hAnsi="Times New Roman" w:cs="Times New Roman"/>
                <w:b/>
                <w:bCs/>
                <w:sz w:val="20"/>
                <w:szCs w:val="20"/>
              </w:rPr>
            </w:pPr>
            <w:r w:rsidRPr="00FA3E8B">
              <w:rPr>
                <w:rFonts w:hAnsi="Times New Roman" w:cs="Times New Roman"/>
                <w:b/>
                <w:bCs/>
                <w:sz w:val="20"/>
                <w:szCs w:val="20"/>
              </w:rPr>
              <w:t>September</w:t>
            </w:r>
            <w:r w:rsidR="006314F2">
              <w:rPr>
                <w:rFonts w:hAnsi="Times New Roman" w:cs="Times New Roman"/>
                <w:b/>
                <w:bCs/>
                <w:sz w:val="20"/>
                <w:szCs w:val="20"/>
              </w:rPr>
              <w:t xml:space="preserve"> 30</w:t>
            </w:r>
            <w:r w:rsidR="00D45D2F">
              <w:rPr>
                <w:rFonts w:hAnsi="Times New Roman" w:cs="Times New Roman"/>
                <w:b/>
                <w:bCs/>
                <w:sz w:val="20"/>
                <w:szCs w:val="20"/>
              </w:rPr>
              <w:t>,</w:t>
            </w:r>
          </w:p>
        </w:tc>
        <w:tc>
          <w:tcPr>
            <w:tcW w:w="90" w:type="dxa"/>
          </w:tcPr>
          <w:p w14:paraId="79370A4C" w14:textId="77777777" w:rsidR="00D45D2F" w:rsidRPr="00CF6CB9" w:rsidRDefault="00D45D2F" w:rsidP="00D45D2F">
            <w:pPr>
              <w:pStyle w:val="a"/>
              <w:tabs>
                <w:tab w:val="right" w:pos="1195"/>
              </w:tabs>
              <w:ind w:right="-72"/>
              <w:contextualSpacing/>
              <w:jc w:val="center"/>
              <w:rPr>
                <w:rFonts w:ascii="Times New Roman" w:hAnsi="Times New Roman" w:cs="Times New Roman"/>
                <w:b/>
                <w:bCs/>
                <w:snapToGrid w:val="0"/>
                <w:sz w:val="20"/>
                <w:szCs w:val="20"/>
                <w:lang w:eastAsia="th-TH"/>
              </w:rPr>
            </w:pPr>
          </w:p>
        </w:tc>
        <w:tc>
          <w:tcPr>
            <w:tcW w:w="1260" w:type="dxa"/>
            <w:vAlign w:val="bottom"/>
          </w:tcPr>
          <w:p w14:paraId="4F93031D" w14:textId="77777777" w:rsidR="00D45D2F" w:rsidRPr="00CF6CB9" w:rsidRDefault="00D45D2F" w:rsidP="00D45D2F">
            <w:pPr>
              <w:pStyle w:val="a"/>
              <w:ind w:right="0"/>
              <w:contextualSpacing/>
              <w:jc w:val="center"/>
              <w:rPr>
                <w:rFonts w:ascii="Times New Roman" w:hAnsi="Times New Roman" w:cs="Times New Roman"/>
                <w:b/>
                <w:bCs/>
                <w:snapToGrid w:val="0"/>
                <w:sz w:val="20"/>
                <w:szCs w:val="20"/>
                <w:cs/>
                <w:lang w:eastAsia="th-TH"/>
              </w:rPr>
            </w:pPr>
            <w:r w:rsidRPr="00CF6CB9">
              <w:rPr>
                <w:rFonts w:ascii="Times New Roman" w:hAnsi="Times New Roman" w:cs="Times New Roman"/>
                <w:b/>
                <w:bCs/>
                <w:snapToGrid w:val="0"/>
                <w:sz w:val="20"/>
                <w:szCs w:val="20"/>
                <w:lang w:eastAsia="th-TH"/>
              </w:rPr>
              <w:t>December 31,</w:t>
            </w:r>
          </w:p>
        </w:tc>
      </w:tr>
      <w:tr w:rsidR="00D45D2F" w:rsidRPr="00CF6CB9" w14:paraId="59393CC5" w14:textId="77777777" w:rsidTr="00041CB2">
        <w:trPr>
          <w:tblHeader/>
        </w:trPr>
        <w:tc>
          <w:tcPr>
            <w:tcW w:w="3690" w:type="dxa"/>
            <w:vAlign w:val="bottom"/>
          </w:tcPr>
          <w:p w14:paraId="3FDAA8FE" w14:textId="77777777" w:rsidR="00D45D2F" w:rsidRPr="00CF6CB9" w:rsidRDefault="00D45D2F" w:rsidP="00D45D2F">
            <w:pPr>
              <w:spacing w:before="20" w:after="20"/>
              <w:ind w:left="432"/>
              <w:contextualSpacing/>
              <w:jc w:val="center"/>
              <w:rPr>
                <w:rFonts w:hAnsi="Times New Roman" w:cs="Times New Roman"/>
                <w:snapToGrid w:val="0"/>
                <w:sz w:val="20"/>
                <w:szCs w:val="20"/>
                <w:lang w:val="en-GB" w:eastAsia="th-TH"/>
              </w:rPr>
            </w:pPr>
          </w:p>
        </w:tc>
        <w:tc>
          <w:tcPr>
            <w:tcW w:w="1260" w:type="dxa"/>
          </w:tcPr>
          <w:p w14:paraId="4291FB41" w14:textId="1BF023D2" w:rsidR="00D45D2F" w:rsidRPr="00CF6CB9" w:rsidRDefault="00D45D2F" w:rsidP="00D45D2F">
            <w:pPr>
              <w:spacing w:line="240" w:lineRule="exact"/>
              <w:jc w:val="center"/>
              <w:rPr>
                <w:rFonts w:hAnsi="Times New Roman" w:cs="Times New Roman"/>
                <w:b/>
                <w:bCs/>
                <w:sz w:val="20"/>
                <w:szCs w:val="20"/>
              </w:rPr>
            </w:pPr>
            <w:r>
              <w:rPr>
                <w:rFonts w:hAnsi="Times New Roman" w:cs="Times New Roman"/>
                <w:b/>
                <w:bCs/>
                <w:sz w:val="20"/>
                <w:szCs w:val="20"/>
              </w:rPr>
              <w:t>2023</w:t>
            </w:r>
          </w:p>
        </w:tc>
        <w:tc>
          <w:tcPr>
            <w:tcW w:w="90" w:type="dxa"/>
          </w:tcPr>
          <w:p w14:paraId="7560C46D" w14:textId="77777777" w:rsidR="00D45D2F" w:rsidRPr="00CF6CB9" w:rsidRDefault="00D45D2F" w:rsidP="00D45D2F">
            <w:pPr>
              <w:pStyle w:val="a"/>
              <w:tabs>
                <w:tab w:val="right" w:pos="1195"/>
              </w:tabs>
              <w:ind w:right="-72"/>
              <w:contextualSpacing/>
              <w:jc w:val="center"/>
              <w:rPr>
                <w:rFonts w:ascii="Times New Roman" w:hAnsi="Times New Roman" w:cs="Times New Roman"/>
                <w:b/>
                <w:bCs/>
                <w:snapToGrid w:val="0"/>
                <w:sz w:val="20"/>
                <w:szCs w:val="20"/>
                <w:lang w:eastAsia="th-TH"/>
              </w:rPr>
            </w:pPr>
          </w:p>
        </w:tc>
        <w:tc>
          <w:tcPr>
            <w:tcW w:w="1260" w:type="dxa"/>
            <w:vAlign w:val="bottom"/>
          </w:tcPr>
          <w:p w14:paraId="1C5C854F" w14:textId="367F6733" w:rsidR="00D45D2F" w:rsidRPr="00CF6CB9" w:rsidRDefault="00D45D2F" w:rsidP="00D45D2F">
            <w:pPr>
              <w:pStyle w:val="a"/>
              <w:ind w:right="0"/>
              <w:contextualSpacing/>
              <w:jc w:val="center"/>
              <w:rPr>
                <w:rFonts w:ascii="Times New Roman" w:hAnsi="Times New Roman" w:cs="Times New Roman"/>
                <w:b/>
                <w:bCs/>
                <w:snapToGrid w:val="0"/>
                <w:sz w:val="20"/>
                <w:szCs w:val="20"/>
                <w:cs/>
                <w:lang w:eastAsia="th-TH"/>
              </w:rPr>
            </w:pPr>
            <w:r w:rsidRPr="00CF6CB9">
              <w:rPr>
                <w:rFonts w:ascii="Times New Roman" w:hAnsi="Times New Roman" w:cs="Times New Roman"/>
                <w:b/>
                <w:bCs/>
                <w:snapToGrid w:val="0"/>
                <w:sz w:val="20"/>
                <w:szCs w:val="20"/>
                <w:lang w:eastAsia="th-TH"/>
              </w:rPr>
              <w:t>202</w:t>
            </w:r>
            <w:r>
              <w:rPr>
                <w:rFonts w:ascii="Times New Roman" w:hAnsi="Times New Roman" w:cs="Times New Roman"/>
                <w:b/>
                <w:bCs/>
                <w:snapToGrid w:val="0"/>
                <w:sz w:val="20"/>
                <w:szCs w:val="20"/>
                <w:lang w:eastAsia="th-TH"/>
              </w:rPr>
              <w:t>2</w:t>
            </w:r>
          </w:p>
        </w:tc>
        <w:tc>
          <w:tcPr>
            <w:tcW w:w="108" w:type="dxa"/>
          </w:tcPr>
          <w:p w14:paraId="2472D6FB" w14:textId="77777777" w:rsidR="00D45D2F" w:rsidRPr="00CF6CB9" w:rsidRDefault="00D45D2F" w:rsidP="00D45D2F">
            <w:pPr>
              <w:pStyle w:val="a"/>
              <w:tabs>
                <w:tab w:val="right" w:pos="1195"/>
              </w:tabs>
              <w:ind w:right="-72"/>
              <w:contextualSpacing/>
              <w:jc w:val="center"/>
              <w:rPr>
                <w:rFonts w:ascii="Times New Roman" w:hAnsi="Times New Roman" w:cs="Times New Roman"/>
                <w:b/>
                <w:bCs/>
                <w:snapToGrid w:val="0"/>
                <w:sz w:val="20"/>
                <w:szCs w:val="20"/>
                <w:lang w:eastAsia="th-TH"/>
              </w:rPr>
            </w:pPr>
          </w:p>
        </w:tc>
        <w:tc>
          <w:tcPr>
            <w:tcW w:w="1242" w:type="dxa"/>
          </w:tcPr>
          <w:p w14:paraId="64AE2643" w14:textId="27D27E28" w:rsidR="00D45D2F" w:rsidRPr="00CF6CB9" w:rsidRDefault="00D45D2F" w:rsidP="00D45D2F">
            <w:pPr>
              <w:spacing w:line="240" w:lineRule="exact"/>
              <w:jc w:val="center"/>
              <w:rPr>
                <w:rFonts w:hAnsi="Times New Roman" w:cs="Times New Roman"/>
                <w:b/>
                <w:bCs/>
                <w:sz w:val="20"/>
                <w:szCs w:val="20"/>
              </w:rPr>
            </w:pPr>
            <w:r>
              <w:rPr>
                <w:rFonts w:hAnsi="Times New Roman" w:cs="Times New Roman"/>
                <w:b/>
                <w:bCs/>
                <w:sz w:val="20"/>
                <w:szCs w:val="20"/>
              </w:rPr>
              <w:t>2023</w:t>
            </w:r>
          </w:p>
        </w:tc>
        <w:tc>
          <w:tcPr>
            <w:tcW w:w="90" w:type="dxa"/>
          </w:tcPr>
          <w:p w14:paraId="07FEB255" w14:textId="77777777" w:rsidR="00D45D2F" w:rsidRPr="00CF6CB9" w:rsidRDefault="00D45D2F" w:rsidP="00D45D2F">
            <w:pPr>
              <w:pStyle w:val="a"/>
              <w:tabs>
                <w:tab w:val="right" w:pos="1195"/>
              </w:tabs>
              <w:ind w:right="-72"/>
              <w:contextualSpacing/>
              <w:jc w:val="center"/>
              <w:rPr>
                <w:rFonts w:ascii="Times New Roman" w:hAnsi="Times New Roman" w:cs="Times New Roman"/>
                <w:b/>
                <w:bCs/>
                <w:snapToGrid w:val="0"/>
                <w:sz w:val="20"/>
                <w:szCs w:val="20"/>
                <w:lang w:eastAsia="th-TH"/>
              </w:rPr>
            </w:pPr>
          </w:p>
        </w:tc>
        <w:tc>
          <w:tcPr>
            <w:tcW w:w="1260" w:type="dxa"/>
            <w:vAlign w:val="bottom"/>
          </w:tcPr>
          <w:p w14:paraId="510C2020" w14:textId="2EAF88AF" w:rsidR="00D45D2F" w:rsidRPr="00CF6CB9" w:rsidRDefault="00D45D2F" w:rsidP="00D45D2F">
            <w:pPr>
              <w:pStyle w:val="a"/>
              <w:ind w:right="0"/>
              <w:contextualSpacing/>
              <w:jc w:val="center"/>
              <w:rPr>
                <w:rFonts w:ascii="Times New Roman" w:hAnsi="Times New Roman" w:cs="Times New Roman"/>
                <w:b/>
                <w:bCs/>
                <w:snapToGrid w:val="0"/>
                <w:sz w:val="20"/>
                <w:szCs w:val="20"/>
                <w:cs/>
                <w:lang w:eastAsia="th-TH"/>
              </w:rPr>
            </w:pPr>
            <w:r w:rsidRPr="00CF6CB9">
              <w:rPr>
                <w:rFonts w:ascii="Times New Roman" w:hAnsi="Times New Roman" w:cs="Times New Roman"/>
                <w:b/>
                <w:bCs/>
                <w:snapToGrid w:val="0"/>
                <w:sz w:val="20"/>
                <w:szCs w:val="20"/>
                <w:lang w:eastAsia="th-TH"/>
              </w:rPr>
              <w:t>202</w:t>
            </w:r>
            <w:r>
              <w:rPr>
                <w:rFonts w:ascii="Times New Roman" w:hAnsi="Times New Roman" w:cs="Times New Roman"/>
                <w:b/>
                <w:bCs/>
                <w:snapToGrid w:val="0"/>
                <w:sz w:val="20"/>
                <w:szCs w:val="20"/>
                <w:lang w:eastAsia="th-TH"/>
              </w:rPr>
              <w:t>2</w:t>
            </w:r>
          </w:p>
        </w:tc>
      </w:tr>
      <w:tr w:rsidR="00065F08" w:rsidRPr="00CF6CB9" w14:paraId="151840A3" w14:textId="77777777" w:rsidTr="00041CB2">
        <w:trPr>
          <w:trHeight w:val="198"/>
        </w:trPr>
        <w:tc>
          <w:tcPr>
            <w:tcW w:w="3690" w:type="dxa"/>
            <w:tcBorders>
              <w:top w:val="nil"/>
              <w:left w:val="nil"/>
              <w:bottom w:val="nil"/>
              <w:right w:val="nil"/>
            </w:tcBorders>
            <w:vAlign w:val="bottom"/>
          </w:tcPr>
          <w:p w14:paraId="03DD46E8" w14:textId="77777777" w:rsidR="00041CB2" w:rsidRPr="00CF6CB9" w:rsidRDefault="00041CB2" w:rsidP="00041CB2">
            <w:pPr>
              <w:tabs>
                <w:tab w:val="decimal" w:pos="1062"/>
              </w:tabs>
              <w:spacing w:line="240" w:lineRule="exact"/>
              <w:ind w:left="270" w:right="150" w:hanging="180"/>
              <w:rPr>
                <w:rFonts w:hAnsi="Times New Roman" w:cs="Times New Roman"/>
                <w:b/>
                <w:bCs/>
                <w:sz w:val="20"/>
                <w:szCs w:val="20"/>
              </w:rPr>
            </w:pPr>
            <w:r w:rsidRPr="00CF6CB9">
              <w:rPr>
                <w:rFonts w:hAnsi="Times New Roman" w:cs="Times New Roman"/>
                <w:b/>
                <w:bCs/>
                <w:sz w:val="20"/>
                <w:szCs w:val="20"/>
              </w:rPr>
              <w:t xml:space="preserve">Trade receivables </w:t>
            </w:r>
            <w:r w:rsidRPr="00CF6CB9">
              <w:rPr>
                <w:rFonts w:hAnsi="Times New Roman" w:cs="Times New Roman"/>
                <w:b/>
                <w:bCs/>
                <w:sz w:val="20"/>
                <w:szCs w:val="20"/>
                <w:cs/>
              </w:rPr>
              <w:t xml:space="preserve">- </w:t>
            </w:r>
            <w:r w:rsidRPr="00CF6CB9">
              <w:rPr>
                <w:rFonts w:hAnsi="Times New Roman" w:cs="Times New Roman"/>
                <w:b/>
                <w:bCs/>
                <w:sz w:val="20"/>
                <w:szCs w:val="20"/>
              </w:rPr>
              <w:t>related parties</w:t>
            </w:r>
          </w:p>
        </w:tc>
        <w:tc>
          <w:tcPr>
            <w:tcW w:w="1260" w:type="dxa"/>
            <w:vAlign w:val="bottom"/>
          </w:tcPr>
          <w:p w14:paraId="5AF5F6FD" w14:textId="77777777" w:rsidR="00041CB2" w:rsidRPr="00CF6CB9" w:rsidRDefault="00041CB2" w:rsidP="00041CB2">
            <w:pPr>
              <w:tabs>
                <w:tab w:val="decimal" w:pos="1170"/>
              </w:tabs>
              <w:spacing w:before="20" w:after="20"/>
              <w:contextualSpacing/>
              <w:rPr>
                <w:rFonts w:hAnsi="Times New Roman" w:cs="Times New Roman"/>
                <w:sz w:val="20"/>
                <w:szCs w:val="20"/>
              </w:rPr>
            </w:pPr>
          </w:p>
        </w:tc>
        <w:tc>
          <w:tcPr>
            <w:tcW w:w="90" w:type="dxa"/>
          </w:tcPr>
          <w:p w14:paraId="29113768" w14:textId="77777777" w:rsidR="00041CB2" w:rsidRPr="00CF6CB9" w:rsidRDefault="00041CB2" w:rsidP="00041CB2">
            <w:pPr>
              <w:tabs>
                <w:tab w:val="decimal" w:pos="605"/>
              </w:tabs>
              <w:spacing w:before="20" w:after="20"/>
              <w:ind w:left="92" w:right="-360" w:hanging="92"/>
              <w:contextualSpacing/>
              <w:jc w:val="center"/>
              <w:rPr>
                <w:rFonts w:hAnsi="Times New Roman" w:cs="Times New Roman"/>
                <w:sz w:val="20"/>
                <w:szCs w:val="20"/>
              </w:rPr>
            </w:pPr>
          </w:p>
        </w:tc>
        <w:tc>
          <w:tcPr>
            <w:tcW w:w="1260" w:type="dxa"/>
            <w:vAlign w:val="bottom"/>
          </w:tcPr>
          <w:p w14:paraId="14874F0D" w14:textId="77777777" w:rsidR="00041CB2" w:rsidRPr="00CF6CB9" w:rsidRDefault="00041CB2" w:rsidP="00041CB2">
            <w:pPr>
              <w:tabs>
                <w:tab w:val="decimal" w:pos="1140"/>
              </w:tabs>
              <w:spacing w:before="20" w:after="20"/>
              <w:contextualSpacing/>
              <w:rPr>
                <w:rFonts w:hAnsi="Times New Roman" w:cs="Times New Roman"/>
                <w:sz w:val="20"/>
                <w:szCs w:val="20"/>
              </w:rPr>
            </w:pPr>
          </w:p>
        </w:tc>
        <w:tc>
          <w:tcPr>
            <w:tcW w:w="108" w:type="dxa"/>
          </w:tcPr>
          <w:p w14:paraId="25F05707" w14:textId="77777777" w:rsidR="00041CB2" w:rsidRPr="00CF6CB9" w:rsidRDefault="00041CB2" w:rsidP="00041CB2">
            <w:pPr>
              <w:tabs>
                <w:tab w:val="decimal" w:pos="1120"/>
              </w:tabs>
              <w:spacing w:before="20" w:after="20"/>
              <w:ind w:left="92" w:right="-360" w:hanging="92"/>
              <w:contextualSpacing/>
              <w:jc w:val="center"/>
              <w:rPr>
                <w:rFonts w:hAnsi="Times New Roman" w:cs="Times New Roman"/>
                <w:sz w:val="20"/>
                <w:szCs w:val="20"/>
              </w:rPr>
            </w:pPr>
          </w:p>
        </w:tc>
        <w:tc>
          <w:tcPr>
            <w:tcW w:w="1242" w:type="dxa"/>
            <w:vAlign w:val="bottom"/>
          </w:tcPr>
          <w:p w14:paraId="10476EF4" w14:textId="77777777" w:rsidR="00041CB2" w:rsidRPr="00CF6CB9" w:rsidRDefault="00041CB2" w:rsidP="00041CB2">
            <w:pPr>
              <w:tabs>
                <w:tab w:val="decimal" w:pos="1150"/>
              </w:tabs>
              <w:spacing w:before="20" w:after="20"/>
              <w:contextualSpacing/>
              <w:rPr>
                <w:rFonts w:hAnsi="Times New Roman" w:cs="Times New Roman"/>
                <w:sz w:val="20"/>
                <w:szCs w:val="20"/>
              </w:rPr>
            </w:pPr>
          </w:p>
        </w:tc>
        <w:tc>
          <w:tcPr>
            <w:tcW w:w="90" w:type="dxa"/>
          </w:tcPr>
          <w:p w14:paraId="1F783E17" w14:textId="77777777" w:rsidR="00041CB2" w:rsidRPr="00CF6CB9" w:rsidRDefault="00041CB2" w:rsidP="00041CB2">
            <w:pPr>
              <w:tabs>
                <w:tab w:val="decimal" w:pos="1113"/>
              </w:tabs>
              <w:spacing w:before="20" w:after="20"/>
              <w:ind w:left="92" w:right="-360" w:hanging="92"/>
              <w:contextualSpacing/>
              <w:jc w:val="center"/>
              <w:rPr>
                <w:rFonts w:hAnsi="Times New Roman" w:cs="Times New Roman"/>
                <w:sz w:val="20"/>
                <w:szCs w:val="20"/>
              </w:rPr>
            </w:pPr>
          </w:p>
        </w:tc>
        <w:tc>
          <w:tcPr>
            <w:tcW w:w="1260" w:type="dxa"/>
            <w:vAlign w:val="bottom"/>
          </w:tcPr>
          <w:p w14:paraId="62F2BBB7" w14:textId="77777777" w:rsidR="00041CB2" w:rsidRPr="00CF6CB9" w:rsidRDefault="00041CB2" w:rsidP="00041CB2">
            <w:pPr>
              <w:tabs>
                <w:tab w:val="decimal" w:pos="1150"/>
              </w:tabs>
              <w:spacing w:before="20" w:after="20"/>
              <w:ind w:right="-270"/>
              <w:contextualSpacing/>
              <w:rPr>
                <w:rFonts w:hAnsi="Times New Roman" w:cs="Times New Roman"/>
                <w:sz w:val="20"/>
                <w:szCs w:val="20"/>
              </w:rPr>
            </w:pPr>
          </w:p>
        </w:tc>
      </w:tr>
      <w:tr w:rsidR="00065F08" w:rsidRPr="00CF6CB9" w14:paraId="37FC0FD4" w14:textId="77777777" w:rsidTr="00041CB2">
        <w:trPr>
          <w:trHeight w:val="198"/>
        </w:trPr>
        <w:tc>
          <w:tcPr>
            <w:tcW w:w="3690" w:type="dxa"/>
            <w:tcBorders>
              <w:top w:val="nil"/>
              <w:left w:val="nil"/>
              <w:bottom w:val="nil"/>
              <w:right w:val="nil"/>
            </w:tcBorders>
            <w:vAlign w:val="bottom"/>
          </w:tcPr>
          <w:p w14:paraId="5E7468EE" w14:textId="77777777" w:rsidR="00041CB2" w:rsidRPr="00CF6CB9" w:rsidRDefault="00041CB2" w:rsidP="00041CB2">
            <w:pPr>
              <w:spacing w:line="240" w:lineRule="exact"/>
              <w:ind w:left="270" w:right="150" w:hanging="180"/>
              <w:rPr>
                <w:rFonts w:hAnsi="Times New Roman" w:cs="Times New Roman"/>
                <w:sz w:val="20"/>
                <w:szCs w:val="20"/>
              </w:rPr>
            </w:pPr>
            <w:r w:rsidRPr="00CF6CB9">
              <w:rPr>
                <w:rFonts w:hAnsi="Times New Roman" w:cs="Times New Roman"/>
                <w:sz w:val="20"/>
                <w:szCs w:val="20"/>
              </w:rPr>
              <w:t xml:space="preserve">Aged </w:t>
            </w:r>
            <w:proofErr w:type="gramStart"/>
            <w:r w:rsidRPr="00CF6CB9">
              <w:rPr>
                <w:rFonts w:hAnsi="Times New Roman" w:cs="Times New Roman"/>
                <w:sz w:val="20"/>
                <w:szCs w:val="20"/>
              </w:rPr>
              <w:t>on the basis of</w:t>
            </w:r>
            <w:proofErr w:type="gramEnd"/>
            <w:r w:rsidRPr="00CF6CB9">
              <w:rPr>
                <w:rFonts w:hAnsi="Times New Roman" w:cs="Times New Roman"/>
                <w:sz w:val="20"/>
                <w:szCs w:val="20"/>
              </w:rPr>
              <w:t xml:space="preserve"> due dates</w:t>
            </w:r>
          </w:p>
        </w:tc>
        <w:tc>
          <w:tcPr>
            <w:tcW w:w="1260" w:type="dxa"/>
            <w:vAlign w:val="bottom"/>
          </w:tcPr>
          <w:p w14:paraId="32EA69BF" w14:textId="117E20AF" w:rsidR="00041CB2" w:rsidRPr="00CF6CB9" w:rsidRDefault="00041CB2" w:rsidP="00041CB2">
            <w:pPr>
              <w:tabs>
                <w:tab w:val="decimal" w:pos="1170"/>
              </w:tabs>
              <w:spacing w:before="20" w:after="20"/>
              <w:contextualSpacing/>
              <w:rPr>
                <w:rFonts w:hAnsi="Times New Roman" w:cs="Times New Roman"/>
                <w:sz w:val="20"/>
                <w:szCs w:val="20"/>
              </w:rPr>
            </w:pPr>
          </w:p>
        </w:tc>
        <w:tc>
          <w:tcPr>
            <w:tcW w:w="90" w:type="dxa"/>
          </w:tcPr>
          <w:p w14:paraId="65E7A4D1" w14:textId="77777777" w:rsidR="00041CB2" w:rsidRPr="00CF6CB9" w:rsidRDefault="00041CB2" w:rsidP="00041CB2">
            <w:pPr>
              <w:tabs>
                <w:tab w:val="decimal" w:pos="605"/>
              </w:tabs>
              <w:spacing w:before="20" w:after="20"/>
              <w:ind w:left="92" w:right="-360" w:hanging="92"/>
              <w:contextualSpacing/>
              <w:jc w:val="center"/>
              <w:rPr>
                <w:rFonts w:hAnsi="Times New Roman" w:cs="Times New Roman"/>
                <w:sz w:val="20"/>
                <w:szCs w:val="20"/>
              </w:rPr>
            </w:pPr>
          </w:p>
        </w:tc>
        <w:tc>
          <w:tcPr>
            <w:tcW w:w="1260" w:type="dxa"/>
            <w:vAlign w:val="bottom"/>
          </w:tcPr>
          <w:p w14:paraId="02AADD5E" w14:textId="54927422" w:rsidR="00041CB2" w:rsidRPr="00CF6CB9" w:rsidRDefault="00041CB2" w:rsidP="00041CB2">
            <w:pPr>
              <w:tabs>
                <w:tab w:val="decimal" w:pos="1140"/>
              </w:tabs>
              <w:spacing w:before="20" w:after="20"/>
              <w:contextualSpacing/>
              <w:rPr>
                <w:rFonts w:hAnsi="Times New Roman" w:cs="Times New Roman"/>
                <w:sz w:val="20"/>
                <w:szCs w:val="20"/>
              </w:rPr>
            </w:pPr>
          </w:p>
        </w:tc>
        <w:tc>
          <w:tcPr>
            <w:tcW w:w="108" w:type="dxa"/>
          </w:tcPr>
          <w:p w14:paraId="6FFB00CA" w14:textId="77777777" w:rsidR="00041CB2" w:rsidRPr="00CF6CB9" w:rsidRDefault="00041CB2" w:rsidP="00041CB2">
            <w:pPr>
              <w:tabs>
                <w:tab w:val="decimal" w:pos="1120"/>
              </w:tabs>
              <w:spacing w:before="20" w:after="20"/>
              <w:ind w:left="92" w:right="-360" w:hanging="92"/>
              <w:contextualSpacing/>
              <w:jc w:val="center"/>
              <w:rPr>
                <w:rFonts w:hAnsi="Times New Roman" w:cs="Times New Roman"/>
                <w:sz w:val="20"/>
                <w:szCs w:val="20"/>
              </w:rPr>
            </w:pPr>
          </w:p>
        </w:tc>
        <w:tc>
          <w:tcPr>
            <w:tcW w:w="1242" w:type="dxa"/>
            <w:vAlign w:val="bottom"/>
          </w:tcPr>
          <w:p w14:paraId="0B5A3495" w14:textId="03C5C13A" w:rsidR="00041CB2" w:rsidRPr="00CF6CB9" w:rsidRDefault="00041CB2" w:rsidP="00041CB2">
            <w:pPr>
              <w:tabs>
                <w:tab w:val="decimal" w:pos="1150"/>
              </w:tabs>
              <w:spacing w:before="20" w:after="20"/>
              <w:contextualSpacing/>
              <w:rPr>
                <w:rFonts w:hAnsi="Times New Roman" w:cs="Times New Roman"/>
                <w:sz w:val="20"/>
                <w:szCs w:val="20"/>
              </w:rPr>
            </w:pPr>
          </w:p>
        </w:tc>
        <w:tc>
          <w:tcPr>
            <w:tcW w:w="90" w:type="dxa"/>
          </w:tcPr>
          <w:p w14:paraId="1E9FF19A" w14:textId="77777777" w:rsidR="00041CB2" w:rsidRPr="00CF6CB9" w:rsidRDefault="00041CB2" w:rsidP="00041CB2">
            <w:pPr>
              <w:tabs>
                <w:tab w:val="decimal" w:pos="1113"/>
              </w:tabs>
              <w:spacing w:before="20" w:after="20"/>
              <w:ind w:left="92" w:right="-360" w:hanging="92"/>
              <w:contextualSpacing/>
              <w:jc w:val="center"/>
              <w:rPr>
                <w:rFonts w:hAnsi="Times New Roman" w:cs="Times New Roman"/>
                <w:sz w:val="20"/>
                <w:szCs w:val="20"/>
              </w:rPr>
            </w:pPr>
          </w:p>
        </w:tc>
        <w:tc>
          <w:tcPr>
            <w:tcW w:w="1260" w:type="dxa"/>
            <w:vAlign w:val="bottom"/>
          </w:tcPr>
          <w:p w14:paraId="790460A2" w14:textId="5E5F2971" w:rsidR="00041CB2" w:rsidRPr="00CF6CB9" w:rsidRDefault="00041CB2" w:rsidP="00041CB2">
            <w:pPr>
              <w:tabs>
                <w:tab w:val="decimal" w:pos="1150"/>
              </w:tabs>
              <w:spacing w:before="20" w:after="20"/>
              <w:ind w:right="-270"/>
              <w:contextualSpacing/>
              <w:rPr>
                <w:rFonts w:hAnsi="Times New Roman" w:cs="Times New Roman"/>
                <w:sz w:val="20"/>
                <w:szCs w:val="20"/>
              </w:rPr>
            </w:pPr>
          </w:p>
        </w:tc>
      </w:tr>
      <w:tr w:rsidR="00860C7B" w:rsidRPr="00CF6CB9" w14:paraId="01075124" w14:textId="77777777" w:rsidTr="00041CB2">
        <w:trPr>
          <w:trHeight w:val="198"/>
        </w:trPr>
        <w:tc>
          <w:tcPr>
            <w:tcW w:w="3690" w:type="dxa"/>
            <w:tcBorders>
              <w:top w:val="nil"/>
              <w:left w:val="nil"/>
              <w:bottom w:val="nil"/>
              <w:right w:val="nil"/>
            </w:tcBorders>
            <w:vAlign w:val="bottom"/>
          </w:tcPr>
          <w:p w14:paraId="5BF7FDEC" w14:textId="77777777" w:rsidR="00860C7B" w:rsidRPr="00CF6CB9" w:rsidRDefault="00860C7B" w:rsidP="00860C7B">
            <w:pPr>
              <w:spacing w:line="240" w:lineRule="exact"/>
              <w:ind w:left="270" w:right="150" w:hanging="180"/>
              <w:rPr>
                <w:rFonts w:hAnsi="Times New Roman" w:cs="Times New Roman"/>
                <w:sz w:val="20"/>
                <w:szCs w:val="20"/>
              </w:rPr>
            </w:pPr>
            <w:r w:rsidRPr="00CF6CB9">
              <w:rPr>
                <w:rFonts w:hAnsi="Times New Roman" w:cs="Times New Roman"/>
                <w:sz w:val="20"/>
                <w:szCs w:val="20"/>
              </w:rPr>
              <w:t>Not yet due</w:t>
            </w:r>
          </w:p>
        </w:tc>
        <w:tc>
          <w:tcPr>
            <w:tcW w:w="1260" w:type="dxa"/>
            <w:vAlign w:val="bottom"/>
          </w:tcPr>
          <w:p w14:paraId="53D532A1" w14:textId="53A56824" w:rsidR="00860C7B" w:rsidRPr="00CF6CB9" w:rsidRDefault="008C393A" w:rsidP="00860C7B">
            <w:pPr>
              <w:tabs>
                <w:tab w:val="decimal" w:pos="627"/>
              </w:tabs>
              <w:spacing w:before="20" w:after="20"/>
              <w:ind w:right="95"/>
              <w:contextualSpacing/>
              <w:jc w:val="right"/>
              <w:rPr>
                <w:rFonts w:hAnsi="Times New Roman" w:cs="Times New Roman"/>
                <w:sz w:val="20"/>
                <w:szCs w:val="20"/>
              </w:rPr>
            </w:pPr>
            <w:r w:rsidRPr="008C393A">
              <w:rPr>
                <w:rFonts w:hAnsi="Times New Roman" w:cs="Times New Roman" w:hint="cs"/>
                <w:sz w:val="20"/>
                <w:szCs w:val="20"/>
              </w:rPr>
              <w:t>1,345</w:t>
            </w:r>
          </w:p>
        </w:tc>
        <w:tc>
          <w:tcPr>
            <w:tcW w:w="90" w:type="dxa"/>
          </w:tcPr>
          <w:p w14:paraId="350439E8" w14:textId="77777777" w:rsidR="00860C7B" w:rsidRPr="00CF6CB9" w:rsidRDefault="00860C7B" w:rsidP="00860C7B">
            <w:pPr>
              <w:tabs>
                <w:tab w:val="decimal" w:pos="605"/>
              </w:tabs>
              <w:spacing w:before="20" w:after="20"/>
              <w:ind w:left="92" w:right="-360" w:hanging="92"/>
              <w:contextualSpacing/>
              <w:jc w:val="center"/>
              <w:rPr>
                <w:rFonts w:hAnsi="Times New Roman" w:cs="Times New Roman"/>
                <w:sz w:val="20"/>
                <w:szCs w:val="20"/>
              </w:rPr>
            </w:pPr>
          </w:p>
        </w:tc>
        <w:tc>
          <w:tcPr>
            <w:tcW w:w="1260" w:type="dxa"/>
            <w:vAlign w:val="bottom"/>
          </w:tcPr>
          <w:p w14:paraId="7E2E56F0" w14:textId="35F918A8" w:rsidR="00860C7B" w:rsidRPr="00CF6CB9" w:rsidRDefault="00860C7B" w:rsidP="00860C7B">
            <w:pPr>
              <w:tabs>
                <w:tab w:val="decimal" w:pos="1140"/>
              </w:tabs>
              <w:spacing w:before="20" w:after="20"/>
              <w:contextualSpacing/>
              <w:rPr>
                <w:rFonts w:hAnsi="Times New Roman" w:cs="Times New Roman"/>
                <w:sz w:val="20"/>
                <w:szCs w:val="20"/>
              </w:rPr>
            </w:pPr>
            <w:r>
              <w:rPr>
                <w:rFonts w:hAnsi="Times New Roman" w:cs="Times New Roman"/>
                <w:sz w:val="20"/>
                <w:szCs w:val="20"/>
              </w:rPr>
              <w:t>738</w:t>
            </w:r>
          </w:p>
        </w:tc>
        <w:tc>
          <w:tcPr>
            <w:tcW w:w="108" w:type="dxa"/>
          </w:tcPr>
          <w:p w14:paraId="52CA3756" w14:textId="77777777" w:rsidR="00860C7B" w:rsidRPr="00CF6CB9" w:rsidRDefault="00860C7B" w:rsidP="00860C7B">
            <w:pPr>
              <w:tabs>
                <w:tab w:val="decimal" w:pos="1120"/>
              </w:tabs>
              <w:spacing w:before="20" w:after="20"/>
              <w:ind w:left="92" w:right="-360" w:hanging="92"/>
              <w:contextualSpacing/>
              <w:jc w:val="center"/>
              <w:rPr>
                <w:rFonts w:hAnsi="Times New Roman" w:cs="Times New Roman"/>
                <w:sz w:val="20"/>
                <w:szCs w:val="20"/>
              </w:rPr>
            </w:pPr>
          </w:p>
        </w:tc>
        <w:tc>
          <w:tcPr>
            <w:tcW w:w="1242" w:type="dxa"/>
            <w:vAlign w:val="bottom"/>
          </w:tcPr>
          <w:p w14:paraId="32B9CBB7" w14:textId="50F95F7B" w:rsidR="00860C7B" w:rsidRPr="00CF6CB9" w:rsidRDefault="008C393A" w:rsidP="008C393A">
            <w:pPr>
              <w:tabs>
                <w:tab w:val="decimal" w:pos="613"/>
              </w:tabs>
              <w:spacing w:before="20" w:after="20"/>
              <w:ind w:right="182"/>
              <w:contextualSpacing/>
              <w:jc w:val="right"/>
              <w:rPr>
                <w:rFonts w:hAnsi="Times New Roman" w:cs="Times New Roman"/>
                <w:sz w:val="20"/>
                <w:szCs w:val="20"/>
              </w:rPr>
            </w:pPr>
            <w:r w:rsidRPr="008C393A">
              <w:rPr>
                <w:rFonts w:hAnsi="Times New Roman" w:cs="Times New Roman" w:hint="cs"/>
                <w:sz w:val="20"/>
                <w:szCs w:val="20"/>
              </w:rPr>
              <w:t>1,345</w:t>
            </w:r>
          </w:p>
        </w:tc>
        <w:tc>
          <w:tcPr>
            <w:tcW w:w="90" w:type="dxa"/>
          </w:tcPr>
          <w:p w14:paraId="1CC8ED6B" w14:textId="77777777" w:rsidR="00860C7B" w:rsidRPr="00CF6CB9" w:rsidRDefault="00860C7B" w:rsidP="00860C7B">
            <w:pPr>
              <w:tabs>
                <w:tab w:val="decimal" w:pos="1113"/>
              </w:tabs>
              <w:spacing w:before="20" w:after="20"/>
              <w:ind w:left="92" w:right="-360" w:hanging="92"/>
              <w:contextualSpacing/>
              <w:jc w:val="center"/>
              <w:rPr>
                <w:rFonts w:hAnsi="Times New Roman" w:cs="Times New Roman"/>
                <w:sz w:val="20"/>
                <w:szCs w:val="20"/>
              </w:rPr>
            </w:pPr>
          </w:p>
        </w:tc>
        <w:tc>
          <w:tcPr>
            <w:tcW w:w="1260" w:type="dxa"/>
            <w:vAlign w:val="bottom"/>
          </w:tcPr>
          <w:p w14:paraId="6348F5B7" w14:textId="49E6BCF0" w:rsidR="00860C7B" w:rsidRPr="00CF6CB9" w:rsidRDefault="00860C7B" w:rsidP="00860C7B">
            <w:pPr>
              <w:tabs>
                <w:tab w:val="decimal" w:pos="1150"/>
              </w:tabs>
              <w:spacing w:before="20" w:after="20"/>
              <w:ind w:right="-270"/>
              <w:contextualSpacing/>
              <w:rPr>
                <w:rFonts w:hAnsi="Times New Roman" w:cs="Times New Roman"/>
                <w:sz w:val="20"/>
                <w:szCs w:val="20"/>
              </w:rPr>
            </w:pPr>
            <w:r>
              <w:rPr>
                <w:rFonts w:hAnsi="Times New Roman" w:cs="Times New Roman"/>
                <w:sz w:val="20"/>
                <w:szCs w:val="20"/>
              </w:rPr>
              <w:t>5,292</w:t>
            </w:r>
          </w:p>
        </w:tc>
      </w:tr>
      <w:tr w:rsidR="00860C7B" w:rsidRPr="00CF6CB9" w14:paraId="54E2F32C" w14:textId="77777777" w:rsidTr="00041CB2">
        <w:trPr>
          <w:trHeight w:val="198"/>
        </w:trPr>
        <w:tc>
          <w:tcPr>
            <w:tcW w:w="3690" w:type="dxa"/>
            <w:tcBorders>
              <w:top w:val="nil"/>
              <w:left w:val="nil"/>
              <w:bottom w:val="nil"/>
              <w:right w:val="nil"/>
            </w:tcBorders>
            <w:vAlign w:val="bottom"/>
          </w:tcPr>
          <w:p w14:paraId="56812A0F" w14:textId="6DAA299C" w:rsidR="00860C7B" w:rsidRPr="00CF6CB9" w:rsidRDefault="00860C7B" w:rsidP="00860C7B">
            <w:pPr>
              <w:spacing w:line="240" w:lineRule="exact"/>
              <w:ind w:left="270" w:right="150" w:hanging="180"/>
              <w:rPr>
                <w:rFonts w:hAnsi="Times New Roman" w:cs="Times New Roman"/>
                <w:sz w:val="20"/>
                <w:szCs w:val="20"/>
              </w:rPr>
            </w:pPr>
            <w:r w:rsidRPr="00CF6CB9">
              <w:rPr>
                <w:rFonts w:hAnsi="Times New Roman" w:cs="Times New Roman"/>
                <w:sz w:val="20"/>
                <w:szCs w:val="20"/>
              </w:rPr>
              <w:t>Past due</w:t>
            </w:r>
          </w:p>
        </w:tc>
        <w:tc>
          <w:tcPr>
            <w:tcW w:w="1260" w:type="dxa"/>
            <w:vAlign w:val="bottom"/>
          </w:tcPr>
          <w:p w14:paraId="34375ED0" w14:textId="77777777" w:rsidR="00860C7B" w:rsidRDefault="00860C7B" w:rsidP="00860C7B">
            <w:pPr>
              <w:tabs>
                <w:tab w:val="decimal" w:pos="627"/>
              </w:tabs>
              <w:spacing w:before="20" w:after="20"/>
              <w:contextualSpacing/>
              <w:rPr>
                <w:rFonts w:hAnsi="Times New Roman" w:cs="Times New Roman"/>
                <w:sz w:val="20"/>
                <w:szCs w:val="20"/>
              </w:rPr>
            </w:pPr>
          </w:p>
        </w:tc>
        <w:tc>
          <w:tcPr>
            <w:tcW w:w="90" w:type="dxa"/>
          </w:tcPr>
          <w:p w14:paraId="4B3D117A" w14:textId="77777777" w:rsidR="00860C7B" w:rsidRPr="00CF6CB9" w:rsidRDefault="00860C7B" w:rsidP="00860C7B">
            <w:pPr>
              <w:tabs>
                <w:tab w:val="decimal" w:pos="605"/>
              </w:tabs>
              <w:spacing w:before="20" w:after="20"/>
              <w:ind w:left="92" w:right="-360" w:hanging="92"/>
              <w:contextualSpacing/>
              <w:jc w:val="center"/>
              <w:rPr>
                <w:rFonts w:hAnsi="Times New Roman" w:cs="Times New Roman"/>
                <w:sz w:val="20"/>
                <w:szCs w:val="20"/>
              </w:rPr>
            </w:pPr>
          </w:p>
        </w:tc>
        <w:tc>
          <w:tcPr>
            <w:tcW w:w="1260" w:type="dxa"/>
            <w:vAlign w:val="bottom"/>
          </w:tcPr>
          <w:p w14:paraId="00D44CD7" w14:textId="77777777" w:rsidR="00860C7B" w:rsidRDefault="00860C7B" w:rsidP="00860C7B">
            <w:pPr>
              <w:tabs>
                <w:tab w:val="decimal" w:pos="1140"/>
              </w:tabs>
              <w:spacing w:before="20" w:after="20"/>
              <w:contextualSpacing/>
              <w:rPr>
                <w:rFonts w:hAnsi="Times New Roman" w:cs="Times New Roman"/>
                <w:sz w:val="20"/>
                <w:szCs w:val="20"/>
              </w:rPr>
            </w:pPr>
          </w:p>
        </w:tc>
        <w:tc>
          <w:tcPr>
            <w:tcW w:w="108" w:type="dxa"/>
          </w:tcPr>
          <w:p w14:paraId="6B948D93" w14:textId="77777777" w:rsidR="00860C7B" w:rsidRPr="00CF6CB9" w:rsidRDefault="00860C7B" w:rsidP="00860C7B">
            <w:pPr>
              <w:tabs>
                <w:tab w:val="decimal" w:pos="1120"/>
              </w:tabs>
              <w:spacing w:before="20" w:after="20"/>
              <w:ind w:left="92" w:right="-360" w:hanging="92"/>
              <w:contextualSpacing/>
              <w:jc w:val="center"/>
              <w:rPr>
                <w:rFonts w:hAnsi="Times New Roman" w:cs="Times New Roman"/>
                <w:sz w:val="20"/>
                <w:szCs w:val="20"/>
              </w:rPr>
            </w:pPr>
          </w:p>
        </w:tc>
        <w:tc>
          <w:tcPr>
            <w:tcW w:w="1242" w:type="dxa"/>
            <w:vAlign w:val="bottom"/>
          </w:tcPr>
          <w:p w14:paraId="3D082675" w14:textId="77777777" w:rsidR="00860C7B" w:rsidRDefault="00860C7B" w:rsidP="00860C7B">
            <w:pPr>
              <w:tabs>
                <w:tab w:val="decimal" w:pos="613"/>
              </w:tabs>
              <w:spacing w:before="20" w:after="20"/>
              <w:ind w:right="-270"/>
              <w:contextualSpacing/>
              <w:rPr>
                <w:rFonts w:hAnsi="Times New Roman" w:cs="Times New Roman"/>
                <w:sz w:val="20"/>
                <w:szCs w:val="20"/>
              </w:rPr>
            </w:pPr>
          </w:p>
        </w:tc>
        <w:tc>
          <w:tcPr>
            <w:tcW w:w="90" w:type="dxa"/>
          </w:tcPr>
          <w:p w14:paraId="7CB824A7" w14:textId="77777777" w:rsidR="00860C7B" w:rsidRPr="00CF6CB9" w:rsidRDefault="00860C7B" w:rsidP="00860C7B">
            <w:pPr>
              <w:tabs>
                <w:tab w:val="decimal" w:pos="1113"/>
              </w:tabs>
              <w:spacing w:before="20" w:after="20"/>
              <w:ind w:left="92" w:right="-360" w:hanging="92"/>
              <w:contextualSpacing/>
              <w:jc w:val="center"/>
              <w:rPr>
                <w:rFonts w:hAnsi="Times New Roman" w:cs="Times New Roman"/>
                <w:sz w:val="20"/>
                <w:szCs w:val="20"/>
              </w:rPr>
            </w:pPr>
          </w:p>
        </w:tc>
        <w:tc>
          <w:tcPr>
            <w:tcW w:w="1260" w:type="dxa"/>
            <w:vAlign w:val="bottom"/>
          </w:tcPr>
          <w:p w14:paraId="3F6305D1" w14:textId="77777777" w:rsidR="00860C7B" w:rsidRDefault="00860C7B" w:rsidP="00860C7B">
            <w:pPr>
              <w:tabs>
                <w:tab w:val="decimal" w:pos="1150"/>
              </w:tabs>
              <w:spacing w:before="20" w:after="20"/>
              <w:ind w:right="-270"/>
              <w:contextualSpacing/>
              <w:rPr>
                <w:rFonts w:hAnsi="Times New Roman" w:cs="Times New Roman"/>
                <w:sz w:val="20"/>
                <w:szCs w:val="20"/>
              </w:rPr>
            </w:pPr>
          </w:p>
        </w:tc>
      </w:tr>
      <w:tr w:rsidR="00860C7B" w:rsidRPr="00CF6CB9" w14:paraId="4C249EAC" w14:textId="77777777" w:rsidTr="00041CB2">
        <w:trPr>
          <w:trHeight w:val="198"/>
        </w:trPr>
        <w:tc>
          <w:tcPr>
            <w:tcW w:w="3690" w:type="dxa"/>
            <w:tcBorders>
              <w:top w:val="nil"/>
              <w:left w:val="nil"/>
              <w:bottom w:val="nil"/>
              <w:right w:val="nil"/>
            </w:tcBorders>
            <w:vAlign w:val="bottom"/>
          </w:tcPr>
          <w:p w14:paraId="4A8CBC07" w14:textId="340B492C" w:rsidR="00860C7B" w:rsidRPr="00CF6CB9" w:rsidRDefault="00860C7B" w:rsidP="00860C7B">
            <w:pPr>
              <w:spacing w:line="240" w:lineRule="exact"/>
              <w:ind w:left="270" w:right="150" w:firstLine="3"/>
              <w:rPr>
                <w:rFonts w:hAnsi="Times New Roman" w:cs="Times New Roman"/>
                <w:sz w:val="20"/>
                <w:szCs w:val="20"/>
              </w:rPr>
            </w:pPr>
            <w:r w:rsidRPr="00CF6CB9">
              <w:rPr>
                <w:rFonts w:hAnsi="Times New Roman" w:cs="Times New Roman"/>
                <w:sz w:val="20"/>
                <w:szCs w:val="20"/>
              </w:rPr>
              <w:t>Not over than 3 months</w:t>
            </w:r>
          </w:p>
        </w:tc>
        <w:tc>
          <w:tcPr>
            <w:tcW w:w="1260" w:type="dxa"/>
            <w:vAlign w:val="bottom"/>
          </w:tcPr>
          <w:p w14:paraId="14162D4A" w14:textId="3121D707" w:rsidR="00860C7B" w:rsidRDefault="008C393A" w:rsidP="008C393A">
            <w:pPr>
              <w:tabs>
                <w:tab w:val="decimal" w:pos="627"/>
              </w:tabs>
              <w:spacing w:before="20" w:after="20"/>
              <w:ind w:left="627"/>
              <w:contextualSpacing/>
              <w:jc w:val="center"/>
              <w:rPr>
                <w:rFonts w:hAnsi="Times New Roman" w:cs="Times New Roman"/>
                <w:sz w:val="20"/>
                <w:szCs w:val="20"/>
              </w:rPr>
            </w:pPr>
            <w:r>
              <w:rPr>
                <w:rFonts w:hAnsi="Times New Roman" w:cs="Times New Roman"/>
                <w:sz w:val="20"/>
                <w:szCs w:val="20"/>
              </w:rPr>
              <w:t xml:space="preserve">  </w:t>
            </w:r>
            <w:r w:rsidRPr="008C393A">
              <w:rPr>
                <w:rFonts w:hAnsi="Times New Roman" w:cs="Times New Roman" w:hint="cs"/>
                <w:sz w:val="20"/>
                <w:szCs w:val="20"/>
              </w:rPr>
              <w:t>477</w:t>
            </w:r>
          </w:p>
        </w:tc>
        <w:tc>
          <w:tcPr>
            <w:tcW w:w="90" w:type="dxa"/>
          </w:tcPr>
          <w:p w14:paraId="31D43412" w14:textId="77777777" w:rsidR="00860C7B" w:rsidRPr="00CF6CB9" w:rsidRDefault="00860C7B" w:rsidP="00860C7B">
            <w:pPr>
              <w:tabs>
                <w:tab w:val="decimal" w:pos="605"/>
              </w:tabs>
              <w:spacing w:before="20" w:after="20"/>
              <w:ind w:left="92" w:right="-360" w:hanging="92"/>
              <w:contextualSpacing/>
              <w:jc w:val="center"/>
              <w:rPr>
                <w:rFonts w:hAnsi="Times New Roman" w:cs="Times New Roman"/>
                <w:sz w:val="20"/>
                <w:szCs w:val="20"/>
              </w:rPr>
            </w:pPr>
          </w:p>
        </w:tc>
        <w:tc>
          <w:tcPr>
            <w:tcW w:w="1260" w:type="dxa"/>
            <w:vAlign w:val="bottom"/>
          </w:tcPr>
          <w:p w14:paraId="34DE5541" w14:textId="55CD354C" w:rsidR="00860C7B" w:rsidRDefault="00860C7B" w:rsidP="00860C7B">
            <w:pPr>
              <w:tabs>
                <w:tab w:val="decimal" w:pos="1140"/>
              </w:tabs>
              <w:spacing w:before="20" w:after="20"/>
              <w:contextualSpacing/>
              <w:rPr>
                <w:rFonts w:hAnsi="Times New Roman" w:cs="Times New Roman"/>
                <w:sz w:val="20"/>
                <w:szCs w:val="20"/>
              </w:rPr>
            </w:pPr>
            <w:r>
              <w:rPr>
                <w:rFonts w:hAnsi="Times New Roman" w:cs="Times New Roman"/>
                <w:sz w:val="20"/>
                <w:szCs w:val="20"/>
              </w:rPr>
              <w:t>7</w:t>
            </w:r>
          </w:p>
        </w:tc>
        <w:tc>
          <w:tcPr>
            <w:tcW w:w="108" w:type="dxa"/>
          </w:tcPr>
          <w:p w14:paraId="507979BA" w14:textId="77777777" w:rsidR="00860C7B" w:rsidRPr="00CF6CB9" w:rsidRDefault="00860C7B" w:rsidP="00860C7B">
            <w:pPr>
              <w:tabs>
                <w:tab w:val="decimal" w:pos="1120"/>
              </w:tabs>
              <w:spacing w:before="20" w:after="20"/>
              <w:ind w:left="92" w:right="-360" w:hanging="92"/>
              <w:contextualSpacing/>
              <w:jc w:val="center"/>
              <w:rPr>
                <w:rFonts w:hAnsi="Times New Roman" w:cs="Times New Roman"/>
                <w:sz w:val="20"/>
                <w:szCs w:val="20"/>
              </w:rPr>
            </w:pPr>
          </w:p>
        </w:tc>
        <w:tc>
          <w:tcPr>
            <w:tcW w:w="1242" w:type="dxa"/>
            <w:vAlign w:val="bottom"/>
          </w:tcPr>
          <w:p w14:paraId="5F3FA99D" w14:textId="0E8670E6" w:rsidR="00860C7B" w:rsidRDefault="008C393A" w:rsidP="008C393A">
            <w:pPr>
              <w:tabs>
                <w:tab w:val="decimal" w:pos="613"/>
              </w:tabs>
              <w:spacing w:before="20" w:after="20"/>
              <w:ind w:right="-270"/>
              <w:contextualSpacing/>
              <w:jc w:val="center"/>
              <w:rPr>
                <w:rFonts w:hAnsi="Times New Roman" w:cs="Times New Roman"/>
                <w:sz w:val="20"/>
                <w:szCs w:val="20"/>
              </w:rPr>
            </w:pPr>
            <w:r w:rsidRPr="008C393A">
              <w:rPr>
                <w:rFonts w:hAnsi="Times New Roman" w:cs="Times New Roman" w:hint="cs"/>
                <w:sz w:val="20"/>
                <w:szCs w:val="20"/>
              </w:rPr>
              <w:t>477</w:t>
            </w:r>
          </w:p>
        </w:tc>
        <w:tc>
          <w:tcPr>
            <w:tcW w:w="90" w:type="dxa"/>
          </w:tcPr>
          <w:p w14:paraId="285ACC18" w14:textId="77777777" w:rsidR="00860C7B" w:rsidRPr="00CF6CB9" w:rsidRDefault="00860C7B" w:rsidP="00860C7B">
            <w:pPr>
              <w:tabs>
                <w:tab w:val="decimal" w:pos="1113"/>
              </w:tabs>
              <w:spacing w:before="20" w:after="20"/>
              <w:ind w:left="92" w:right="-360" w:hanging="92"/>
              <w:contextualSpacing/>
              <w:jc w:val="center"/>
              <w:rPr>
                <w:rFonts w:hAnsi="Times New Roman" w:cs="Times New Roman"/>
                <w:sz w:val="20"/>
                <w:szCs w:val="20"/>
              </w:rPr>
            </w:pPr>
          </w:p>
        </w:tc>
        <w:tc>
          <w:tcPr>
            <w:tcW w:w="1260" w:type="dxa"/>
            <w:vAlign w:val="bottom"/>
          </w:tcPr>
          <w:p w14:paraId="3E548950" w14:textId="74B87944" w:rsidR="00860C7B" w:rsidRDefault="00860C7B" w:rsidP="00860C7B">
            <w:pPr>
              <w:tabs>
                <w:tab w:val="decimal" w:pos="1150"/>
              </w:tabs>
              <w:spacing w:before="20" w:after="20"/>
              <w:ind w:right="-270"/>
              <w:contextualSpacing/>
              <w:rPr>
                <w:rFonts w:hAnsi="Times New Roman" w:cs="Times New Roman"/>
                <w:sz w:val="20"/>
                <w:szCs w:val="20"/>
              </w:rPr>
            </w:pPr>
            <w:r>
              <w:rPr>
                <w:rFonts w:hAnsi="Times New Roman" w:cs="Times New Roman"/>
                <w:sz w:val="20"/>
                <w:szCs w:val="20"/>
              </w:rPr>
              <w:t>7</w:t>
            </w:r>
          </w:p>
        </w:tc>
      </w:tr>
      <w:tr w:rsidR="00860C7B" w:rsidRPr="00CF6CB9" w14:paraId="2D326E75" w14:textId="77777777" w:rsidTr="00041CB2">
        <w:trPr>
          <w:trHeight w:val="198"/>
        </w:trPr>
        <w:tc>
          <w:tcPr>
            <w:tcW w:w="3690" w:type="dxa"/>
            <w:tcBorders>
              <w:top w:val="nil"/>
              <w:left w:val="nil"/>
              <w:bottom w:val="nil"/>
              <w:right w:val="nil"/>
            </w:tcBorders>
            <w:vAlign w:val="bottom"/>
          </w:tcPr>
          <w:p w14:paraId="6335889D" w14:textId="77777777" w:rsidR="00860C7B" w:rsidRPr="00CF6CB9" w:rsidRDefault="00860C7B" w:rsidP="00860C7B">
            <w:pPr>
              <w:spacing w:line="240" w:lineRule="exact"/>
              <w:ind w:left="270" w:right="150" w:hanging="162"/>
              <w:rPr>
                <w:rFonts w:hAnsi="Times New Roman" w:cs="Times New Roman"/>
                <w:sz w:val="20"/>
                <w:szCs w:val="20"/>
              </w:rPr>
            </w:pPr>
            <w:r w:rsidRPr="00CF6CB9">
              <w:rPr>
                <w:rFonts w:hAnsi="Times New Roman" w:cs="Times New Roman"/>
                <w:sz w:val="20"/>
                <w:szCs w:val="20"/>
              </w:rPr>
              <w:t xml:space="preserve">Total trade receivables </w:t>
            </w:r>
            <w:r w:rsidRPr="00CF6CB9">
              <w:rPr>
                <w:rFonts w:hAnsi="Times New Roman" w:cs="Times New Roman"/>
                <w:sz w:val="20"/>
                <w:szCs w:val="20"/>
                <w:cs/>
              </w:rPr>
              <w:t xml:space="preserve">- </w:t>
            </w:r>
            <w:r w:rsidRPr="00CF6CB9">
              <w:rPr>
                <w:rFonts w:hAnsi="Times New Roman" w:cs="Times New Roman"/>
                <w:sz w:val="20"/>
                <w:szCs w:val="20"/>
              </w:rPr>
              <w:t>related parties</w:t>
            </w:r>
          </w:p>
          <w:p w14:paraId="17C6E1C1" w14:textId="77777777" w:rsidR="00860C7B" w:rsidRPr="00CF6CB9" w:rsidRDefault="00860C7B" w:rsidP="00860C7B">
            <w:pPr>
              <w:spacing w:line="240" w:lineRule="exact"/>
              <w:ind w:left="270" w:right="150"/>
              <w:rPr>
                <w:rFonts w:hAnsi="Times New Roman" w:cs="Times New Roman"/>
                <w:sz w:val="20"/>
                <w:szCs w:val="20"/>
              </w:rPr>
            </w:pPr>
            <w:r w:rsidRPr="00CF6CB9">
              <w:rPr>
                <w:rFonts w:hAnsi="Times New Roman" w:cs="Times New Roman"/>
                <w:sz w:val="20"/>
                <w:szCs w:val="20"/>
                <w:cs/>
              </w:rPr>
              <w:t>(</w:t>
            </w:r>
            <w:r w:rsidRPr="00CF6CB9">
              <w:rPr>
                <w:rFonts w:hAnsi="Times New Roman" w:cs="Times New Roman"/>
                <w:sz w:val="20"/>
                <w:szCs w:val="20"/>
              </w:rPr>
              <w:t>see Note 3</w:t>
            </w:r>
            <w:r w:rsidRPr="00CF6CB9">
              <w:rPr>
                <w:rFonts w:hAnsi="Times New Roman" w:cs="Times New Roman"/>
                <w:sz w:val="20"/>
                <w:szCs w:val="20"/>
                <w:cs/>
              </w:rPr>
              <w:t>)</w:t>
            </w:r>
          </w:p>
        </w:tc>
        <w:tc>
          <w:tcPr>
            <w:tcW w:w="1260" w:type="dxa"/>
            <w:tcBorders>
              <w:top w:val="single" w:sz="4" w:space="0" w:color="auto"/>
              <w:bottom w:val="single" w:sz="4" w:space="0" w:color="auto"/>
            </w:tcBorders>
            <w:vAlign w:val="bottom"/>
          </w:tcPr>
          <w:p w14:paraId="43CF601C" w14:textId="35EE2FDF" w:rsidR="00860C7B" w:rsidRPr="00CF6CB9" w:rsidRDefault="008C393A" w:rsidP="00860C7B">
            <w:pPr>
              <w:tabs>
                <w:tab w:val="decimal" w:pos="1167"/>
              </w:tabs>
              <w:spacing w:before="20" w:after="20"/>
              <w:contextualSpacing/>
              <w:rPr>
                <w:rFonts w:hAnsi="Times New Roman" w:cs="Times New Roman"/>
                <w:sz w:val="20"/>
                <w:szCs w:val="20"/>
              </w:rPr>
            </w:pPr>
            <w:r w:rsidRPr="008C393A">
              <w:rPr>
                <w:rFonts w:hAnsi="Times New Roman" w:cs="Times New Roman" w:hint="cs"/>
                <w:sz w:val="20"/>
                <w:szCs w:val="20"/>
              </w:rPr>
              <w:t>1,822</w:t>
            </w:r>
          </w:p>
        </w:tc>
        <w:tc>
          <w:tcPr>
            <w:tcW w:w="90" w:type="dxa"/>
          </w:tcPr>
          <w:p w14:paraId="05A6F874" w14:textId="77777777" w:rsidR="00860C7B" w:rsidRPr="00CF6CB9" w:rsidRDefault="00860C7B" w:rsidP="00860C7B">
            <w:pPr>
              <w:tabs>
                <w:tab w:val="decimal" w:pos="605"/>
              </w:tabs>
              <w:spacing w:before="20" w:after="20"/>
              <w:ind w:left="92" w:right="-360" w:hanging="92"/>
              <w:contextualSpacing/>
              <w:jc w:val="center"/>
              <w:rPr>
                <w:rFonts w:hAnsi="Times New Roman" w:cs="Times New Roman"/>
                <w:sz w:val="20"/>
                <w:szCs w:val="20"/>
              </w:rPr>
            </w:pPr>
          </w:p>
        </w:tc>
        <w:tc>
          <w:tcPr>
            <w:tcW w:w="1260" w:type="dxa"/>
            <w:tcBorders>
              <w:top w:val="single" w:sz="4" w:space="0" w:color="auto"/>
              <w:bottom w:val="single" w:sz="4" w:space="0" w:color="auto"/>
            </w:tcBorders>
            <w:vAlign w:val="bottom"/>
          </w:tcPr>
          <w:p w14:paraId="71962B4A" w14:textId="2090FC22" w:rsidR="00860C7B" w:rsidRPr="00CF6CB9" w:rsidRDefault="00860C7B" w:rsidP="00860C7B">
            <w:pPr>
              <w:tabs>
                <w:tab w:val="decimal" w:pos="1140"/>
              </w:tabs>
              <w:spacing w:before="20" w:after="20"/>
              <w:contextualSpacing/>
              <w:rPr>
                <w:rFonts w:hAnsi="Times New Roman" w:cs="Times New Roman"/>
                <w:sz w:val="20"/>
                <w:szCs w:val="20"/>
              </w:rPr>
            </w:pPr>
            <w:r>
              <w:rPr>
                <w:rFonts w:hAnsi="Times New Roman" w:cs="Times New Roman"/>
                <w:sz w:val="20"/>
                <w:szCs w:val="20"/>
              </w:rPr>
              <w:t>745</w:t>
            </w:r>
          </w:p>
        </w:tc>
        <w:tc>
          <w:tcPr>
            <w:tcW w:w="108" w:type="dxa"/>
          </w:tcPr>
          <w:p w14:paraId="2907BC15" w14:textId="77777777" w:rsidR="00860C7B" w:rsidRPr="00CF6CB9" w:rsidRDefault="00860C7B" w:rsidP="00860C7B">
            <w:pPr>
              <w:tabs>
                <w:tab w:val="decimal" w:pos="1120"/>
              </w:tabs>
              <w:spacing w:before="20" w:after="20"/>
              <w:ind w:left="92" w:right="-360" w:hanging="92"/>
              <w:contextualSpacing/>
              <w:jc w:val="center"/>
              <w:rPr>
                <w:rFonts w:hAnsi="Times New Roman" w:cs="Times New Roman"/>
                <w:sz w:val="20"/>
                <w:szCs w:val="20"/>
              </w:rPr>
            </w:pPr>
          </w:p>
        </w:tc>
        <w:tc>
          <w:tcPr>
            <w:tcW w:w="1242" w:type="dxa"/>
            <w:tcBorders>
              <w:top w:val="single" w:sz="4" w:space="0" w:color="auto"/>
              <w:bottom w:val="single" w:sz="4" w:space="0" w:color="auto"/>
            </w:tcBorders>
            <w:vAlign w:val="bottom"/>
          </w:tcPr>
          <w:p w14:paraId="28C73165" w14:textId="12680F71" w:rsidR="00860C7B" w:rsidRPr="00CF6CB9" w:rsidRDefault="008C393A" w:rsidP="00860C7B">
            <w:pPr>
              <w:tabs>
                <w:tab w:val="decimal" w:pos="1063"/>
              </w:tabs>
              <w:spacing w:before="20" w:after="20"/>
              <w:ind w:right="-270"/>
              <w:contextualSpacing/>
              <w:rPr>
                <w:rFonts w:hAnsi="Times New Roman" w:cs="Times New Roman"/>
                <w:sz w:val="20"/>
                <w:szCs w:val="20"/>
              </w:rPr>
            </w:pPr>
            <w:r>
              <w:rPr>
                <w:rFonts w:hAnsi="Times New Roman" w:cs="Times New Roman"/>
                <w:sz w:val="20"/>
                <w:szCs w:val="20"/>
              </w:rPr>
              <w:t>1,822</w:t>
            </w:r>
          </w:p>
        </w:tc>
        <w:tc>
          <w:tcPr>
            <w:tcW w:w="90" w:type="dxa"/>
          </w:tcPr>
          <w:p w14:paraId="7CBEB945" w14:textId="77777777" w:rsidR="00860C7B" w:rsidRPr="00CF6CB9" w:rsidRDefault="00860C7B" w:rsidP="00860C7B">
            <w:pPr>
              <w:tabs>
                <w:tab w:val="decimal" w:pos="1113"/>
              </w:tabs>
              <w:spacing w:before="20" w:after="20"/>
              <w:ind w:left="92" w:right="-360" w:hanging="92"/>
              <w:contextualSpacing/>
              <w:jc w:val="center"/>
              <w:rPr>
                <w:rFonts w:hAnsi="Times New Roman" w:cs="Times New Roman"/>
                <w:sz w:val="20"/>
                <w:szCs w:val="20"/>
              </w:rPr>
            </w:pPr>
          </w:p>
        </w:tc>
        <w:tc>
          <w:tcPr>
            <w:tcW w:w="1260" w:type="dxa"/>
            <w:tcBorders>
              <w:top w:val="single" w:sz="4" w:space="0" w:color="auto"/>
              <w:bottom w:val="single" w:sz="4" w:space="0" w:color="auto"/>
            </w:tcBorders>
            <w:vAlign w:val="bottom"/>
          </w:tcPr>
          <w:p w14:paraId="3BD67424" w14:textId="4E81B5CF" w:rsidR="00860C7B" w:rsidRPr="00CF6CB9" w:rsidRDefault="00860C7B" w:rsidP="00860C7B">
            <w:pPr>
              <w:tabs>
                <w:tab w:val="decimal" w:pos="1150"/>
              </w:tabs>
              <w:spacing w:before="20" w:after="20"/>
              <w:ind w:right="-270"/>
              <w:contextualSpacing/>
              <w:rPr>
                <w:rFonts w:hAnsi="Times New Roman" w:cs="Times New Roman"/>
                <w:sz w:val="20"/>
                <w:szCs w:val="20"/>
              </w:rPr>
            </w:pPr>
            <w:r>
              <w:rPr>
                <w:rFonts w:hAnsi="Times New Roman" w:cs="Times New Roman"/>
                <w:sz w:val="20"/>
                <w:szCs w:val="20"/>
              </w:rPr>
              <w:t>5,299</w:t>
            </w:r>
          </w:p>
        </w:tc>
      </w:tr>
      <w:tr w:rsidR="00860C7B" w:rsidRPr="00CF6CB9" w14:paraId="52AB46C8" w14:textId="77777777" w:rsidTr="00041CB2">
        <w:trPr>
          <w:trHeight w:hRule="exact" w:val="144"/>
        </w:trPr>
        <w:tc>
          <w:tcPr>
            <w:tcW w:w="3690" w:type="dxa"/>
            <w:tcBorders>
              <w:top w:val="nil"/>
              <w:left w:val="nil"/>
              <w:bottom w:val="nil"/>
              <w:right w:val="nil"/>
            </w:tcBorders>
            <w:vAlign w:val="bottom"/>
          </w:tcPr>
          <w:p w14:paraId="02C44F21" w14:textId="77777777" w:rsidR="00860C7B" w:rsidRPr="00CF6CB9" w:rsidRDefault="00860C7B" w:rsidP="00860C7B">
            <w:pPr>
              <w:spacing w:line="240" w:lineRule="exact"/>
              <w:ind w:left="270" w:right="150" w:hanging="180"/>
              <w:rPr>
                <w:rFonts w:hAnsi="Times New Roman" w:cs="Times New Roman"/>
                <w:spacing w:val="-4"/>
                <w:sz w:val="20"/>
                <w:szCs w:val="20"/>
              </w:rPr>
            </w:pPr>
          </w:p>
        </w:tc>
        <w:tc>
          <w:tcPr>
            <w:tcW w:w="1260" w:type="dxa"/>
            <w:tcBorders>
              <w:top w:val="single" w:sz="4" w:space="0" w:color="auto"/>
            </w:tcBorders>
            <w:vAlign w:val="bottom"/>
          </w:tcPr>
          <w:p w14:paraId="401C698C" w14:textId="77777777" w:rsidR="00860C7B" w:rsidRPr="00CF6CB9" w:rsidRDefault="00860C7B" w:rsidP="00860C7B">
            <w:pPr>
              <w:tabs>
                <w:tab w:val="decimal" w:pos="1030"/>
              </w:tabs>
              <w:spacing w:before="20" w:after="20"/>
              <w:contextualSpacing/>
              <w:rPr>
                <w:rFonts w:hAnsi="Times New Roman" w:cs="Times New Roman"/>
                <w:sz w:val="20"/>
                <w:szCs w:val="20"/>
              </w:rPr>
            </w:pPr>
          </w:p>
        </w:tc>
        <w:tc>
          <w:tcPr>
            <w:tcW w:w="90" w:type="dxa"/>
          </w:tcPr>
          <w:p w14:paraId="1D0A016C" w14:textId="77777777" w:rsidR="00860C7B" w:rsidRPr="00CF6CB9" w:rsidRDefault="00860C7B" w:rsidP="00860C7B">
            <w:pPr>
              <w:tabs>
                <w:tab w:val="decimal" w:pos="605"/>
              </w:tabs>
              <w:spacing w:before="20" w:after="20"/>
              <w:ind w:left="92" w:right="-360" w:hanging="92"/>
              <w:contextualSpacing/>
              <w:jc w:val="center"/>
              <w:rPr>
                <w:rFonts w:hAnsi="Times New Roman" w:cs="Times New Roman"/>
                <w:sz w:val="20"/>
                <w:szCs w:val="20"/>
              </w:rPr>
            </w:pPr>
          </w:p>
        </w:tc>
        <w:tc>
          <w:tcPr>
            <w:tcW w:w="1260" w:type="dxa"/>
            <w:tcBorders>
              <w:top w:val="single" w:sz="4" w:space="0" w:color="auto"/>
            </w:tcBorders>
            <w:vAlign w:val="bottom"/>
          </w:tcPr>
          <w:p w14:paraId="23E54362" w14:textId="77777777" w:rsidR="00860C7B" w:rsidRPr="00CF6CB9" w:rsidRDefault="00860C7B" w:rsidP="00860C7B">
            <w:pPr>
              <w:tabs>
                <w:tab w:val="decimal" w:pos="1140"/>
              </w:tabs>
              <w:spacing w:before="20" w:after="20"/>
              <w:contextualSpacing/>
              <w:rPr>
                <w:rFonts w:hAnsi="Times New Roman" w:cs="Times New Roman"/>
                <w:sz w:val="20"/>
                <w:szCs w:val="20"/>
              </w:rPr>
            </w:pPr>
          </w:p>
        </w:tc>
        <w:tc>
          <w:tcPr>
            <w:tcW w:w="108" w:type="dxa"/>
          </w:tcPr>
          <w:p w14:paraId="2D56D474" w14:textId="77777777" w:rsidR="00860C7B" w:rsidRPr="00CF6CB9" w:rsidRDefault="00860C7B" w:rsidP="00860C7B">
            <w:pPr>
              <w:tabs>
                <w:tab w:val="decimal" w:pos="1120"/>
              </w:tabs>
              <w:spacing w:before="20" w:after="20"/>
              <w:ind w:left="92" w:right="-360" w:hanging="92"/>
              <w:contextualSpacing/>
              <w:jc w:val="center"/>
              <w:rPr>
                <w:rFonts w:hAnsi="Times New Roman" w:cs="Times New Roman"/>
                <w:sz w:val="20"/>
                <w:szCs w:val="20"/>
              </w:rPr>
            </w:pPr>
          </w:p>
        </w:tc>
        <w:tc>
          <w:tcPr>
            <w:tcW w:w="1242" w:type="dxa"/>
            <w:tcBorders>
              <w:top w:val="single" w:sz="4" w:space="0" w:color="auto"/>
            </w:tcBorders>
            <w:vAlign w:val="bottom"/>
          </w:tcPr>
          <w:p w14:paraId="77213569" w14:textId="77777777" w:rsidR="00860C7B" w:rsidRPr="00CF6CB9" w:rsidRDefault="00860C7B" w:rsidP="00860C7B">
            <w:pPr>
              <w:tabs>
                <w:tab w:val="decimal" w:pos="1010"/>
              </w:tabs>
              <w:spacing w:before="20" w:after="20"/>
              <w:contextualSpacing/>
              <w:rPr>
                <w:rFonts w:hAnsi="Times New Roman" w:cs="Times New Roman"/>
                <w:sz w:val="20"/>
                <w:szCs w:val="20"/>
              </w:rPr>
            </w:pPr>
          </w:p>
        </w:tc>
        <w:tc>
          <w:tcPr>
            <w:tcW w:w="90" w:type="dxa"/>
          </w:tcPr>
          <w:p w14:paraId="500B0417" w14:textId="77777777" w:rsidR="00860C7B" w:rsidRPr="00CF6CB9" w:rsidRDefault="00860C7B" w:rsidP="00860C7B">
            <w:pPr>
              <w:tabs>
                <w:tab w:val="decimal" w:pos="1113"/>
              </w:tabs>
              <w:spacing w:before="20" w:after="20"/>
              <w:ind w:left="92" w:right="-360" w:hanging="92"/>
              <w:contextualSpacing/>
              <w:jc w:val="center"/>
              <w:rPr>
                <w:rFonts w:hAnsi="Times New Roman" w:cs="Times New Roman"/>
                <w:sz w:val="20"/>
                <w:szCs w:val="20"/>
              </w:rPr>
            </w:pPr>
          </w:p>
        </w:tc>
        <w:tc>
          <w:tcPr>
            <w:tcW w:w="1260" w:type="dxa"/>
            <w:tcBorders>
              <w:top w:val="single" w:sz="4" w:space="0" w:color="auto"/>
            </w:tcBorders>
            <w:vAlign w:val="bottom"/>
          </w:tcPr>
          <w:p w14:paraId="51A8C570" w14:textId="77777777" w:rsidR="00860C7B" w:rsidRPr="00CF6CB9" w:rsidRDefault="00860C7B" w:rsidP="00860C7B">
            <w:pPr>
              <w:tabs>
                <w:tab w:val="decimal" w:pos="1150"/>
              </w:tabs>
              <w:spacing w:before="20" w:after="20"/>
              <w:ind w:right="-270"/>
              <w:contextualSpacing/>
              <w:rPr>
                <w:rFonts w:hAnsi="Times New Roman" w:cs="Times New Roman"/>
                <w:sz w:val="20"/>
                <w:szCs w:val="20"/>
              </w:rPr>
            </w:pPr>
          </w:p>
        </w:tc>
      </w:tr>
      <w:tr w:rsidR="00860C7B" w:rsidRPr="00CF6CB9" w14:paraId="656A2EAE" w14:textId="77777777" w:rsidTr="00041CB2">
        <w:trPr>
          <w:trHeight w:val="198"/>
        </w:trPr>
        <w:tc>
          <w:tcPr>
            <w:tcW w:w="3690" w:type="dxa"/>
            <w:tcBorders>
              <w:top w:val="nil"/>
              <w:left w:val="nil"/>
              <w:bottom w:val="nil"/>
              <w:right w:val="nil"/>
            </w:tcBorders>
            <w:vAlign w:val="bottom"/>
          </w:tcPr>
          <w:p w14:paraId="0FC7527B" w14:textId="77777777" w:rsidR="00860C7B" w:rsidRPr="00CF6CB9" w:rsidRDefault="00860C7B" w:rsidP="00860C7B">
            <w:pPr>
              <w:tabs>
                <w:tab w:val="decimal" w:pos="1062"/>
              </w:tabs>
              <w:spacing w:line="240" w:lineRule="exact"/>
              <w:ind w:left="270" w:right="150" w:hanging="180"/>
              <w:rPr>
                <w:rFonts w:hAnsi="Times New Roman" w:cs="Times New Roman"/>
                <w:b/>
                <w:bCs/>
                <w:sz w:val="20"/>
                <w:szCs w:val="20"/>
              </w:rPr>
            </w:pPr>
            <w:r w:rsidRPr="00CF6CB9">
              <w:rPr>
                <w:rFonts w:hAnsi="Times New Roman" w:cs="Times New Roman"/>
                <w:b/>
                <w:bCs/>
                <w:sz w:val="20"/>
                <w:szCs w:val="20"/>
              </w:rPr>
              <w:t xml:space="preserve">Trade receivables </w:t>
            </w:r>
            <w:r w:rsidRPr="00CF6CB9">
              <w:rPr>
                <w:rFonts w:hAnsi="Times New Roman" w:cs="Times New Roman"/>
                <w:b/>
                <w:bCs/>
                <w:sz w:val="20"/>
                <w:szCs w:val="20"/>
                <w:cs/>
              </w:rPr>
              <w:t xml:space="preserve">- </w:t>
            </w:r>
            <w:r w:rsidRPr="00CF6CB9">
              <w:rPr>
                <w:rFonts w:hAnsi="Times New Roman" w:cs="Times New Roman"/>
                <w:b/>
                <w:bCs/>
                <w:sz w:val="20"/>
                <w:szCs w:val="20"/>
              </w:rPr>
              <w:t>non</w:t>
            </w:r>
            <w:r w:rsidRPr="00CF6CB9">
              <w:rPr>
                <w:rFonts w:hAnsi="Times New Roman" w:cs="Times New Roman"/>
                <w:b/>
                <w:bCs/>
                <w:sz w:val="20"/>
                <w:szCs w:val="20"/>
                <w:cs/>
              </w:rPr>
              <w:t>-</w:t>
            </w:r>
            <w:r w:rsidRPr="00CF6CB9">
              <w:rPr>
                <w:rFonts w:hAnsi="Times New Roman" w:cs="Times New Roman"/>
                <w:b/>
                <w:bCs/>
                <w:sz w:val="20"/>
                <w:szCs w:val="20"/>
              </w:rPr>
              <w:t>related parties</w:t>
            </w:r>
          </w:p>
        </w:tc>
        <w:tc>
          <w:tcPr>
            <w:tcW w:w="1260" w:type="dxa"/>
            <w:vAlign w:val="bottom"/>
          </w:tcPr>
          <w:p w14:paraId="6CB3FAC5" w14:textId="77777777" w:rsidR="00860C7B" w:rsidRPr="00CF6CB9" w:rsidRDefault="00860C7B" w:rsidP="00860C7B">
            <w:pPr>
              <w:tabs>
                <w:tab w:val="decimal" w:pos="1030"/>
              </w:tabs>
              <w:spacing w:before="20" w:after="20"/>
              <w:contextualSpacing/>
              <w:rPr>
                <w:rFonts w:hAnsi="Times New Roman" w:cs="Times New Roman"/>
                <w:sz w:val="20"/>
                <w:szCs w:val="20"/>
              </w:rPr>
            </w:pPr>
          </w:p>
        </w:tc>
        <w:tc>
          <w:tcPr>
            <w:tcW w:w="90" w:type="dxa"/>
          </w:tcPr>
          <w:p w14:paraId="4FA83959" w14:textId="77777777" w:rsidR="00860C7B" w:rsidRPr="00CF6CB9" w:rsidRDefault="00860C7B" w:rsidP="00860C7B">
            <w:pPr>
              <w:tabs>
                <w:tab w:val="decimal" w:pos="605"/>
              </w:tabs>
              <w:spacing w:before="20" w:after="20"/>
              <w:ind w:left="92" w:right="-360" w:hanging="92"/>
              <w:contextualSpacing/>
              <w:jc w:val="center"/>
              <w:rPr>
                <w:rFonts w:hAnsi="Times New Roman" w:cs="Times New Roman"/>
                <w:sz w:val="20"/>
                <w:szCs w:val="20"/>
              </w:rPr>
            </w:pPr>
          </w:p>
        </w:tc>
        <w:tc>
          <w:tcPr>
            <w:tcW w:w="1260" w:type="dxa"/>
            <w:vAlign w:val="bottom"/>
          </w:tcPr>
          <w:p w14:paraId="03ACE6D3" w14:textId="77777777" w:rsidR="00860C7B" w:rsidRPr="00CF6CB9" w:rsidRDefault="00860C7B" w:rsidP="00860C7B">
            <w:pPr>
              <w:tabs>
                <w:tab w:val="decimal" w:pos="1140"/>
              </w:tabs>
              <w:spacing w:before="20" w:after="20"/>
              <w:contextualSpacing/>
              <w:rPr>
                <w:rFonts w:hAnsi="Times New Roman" w:cs="Times New Roman"/>
                <w:sz w:val="20"/>
                <w:szCs w:val="20"/>
              </w:rPr>
            </w:pPr>
          </w:p>
        </w:tc>
        <w:tc>
          <w:tcPr>
            <w:tcW w:w="108" w:type="dxa"/>
          </w:tcPr>
          <w:p w14:paraId="1B1FD7D0" w14:textId="77777777" w:rsidR="00860C7B" w:rsidRPr="00CF6CB9" w:rsidRDefault="00860C7B" w:rsidP="00860C7B">
            <w:pPr>
              <w:tabs>
                <w:tab w:val="decimal" w:pos="1120"/>
              </w:tabs>
              <w:spacing w:before="20" w:after="20"/>
              <w:ind w:left="92" w:right="-360" w:hanging="92"/>
              <w:contextualSpacing/>
              <w:jc w:val="center"/>
              <w:rPr>
                <w:rFonts w:hAnsi="Times New Roman" w:cs="Times New Roman"/>
                <w:sz w:val="20"/>
                <w:szCs w:val="20"/>
              </w:rPr>
            </w:pPr>
          </w:p>
        </w:tc>
        <w:tc>
          <w:tcPr>
            <w:tcW w:w="1242" w:type="dxa"/>
            <w:vAlign w:val="bottom"/>
          </w:tcPr>
          <w:p w14:paraId="2FA71204" w14:textId="77777777" w:rsidR="00860C7B" w:rsidRPr="00CF6CB9" w:rsidRDefault="00860C7B" w:rsidP="00860C7B">
            <w:pPr>
              <w:tabs>
                <w:tab w:val="decimal" w:pos="1010"/>
              </w:tabs>
              <w:spacing w:before="20" w:after="20"/>
              <w:contextualSpacing/>
              <w:rPr>
                <w:rFonts w:hAnsi="Times New Roman" w:cs="Times New Roman"/>
                <w:sz w:val="20"/>
                <w:szCs w:val="20"/>
              </w:rPr>
            </w:pPr>
          </w:p>
        </w:tc>
        <w:tc>
          <w:tcPr>
            <w:tcW w:w="90" w:type="dxa"/>
          </w:tcPr>
          <w:p w14:paraId="376AF9EC" w14:textId="77777777" w:rsidR="00860C7B" w:rsidRPr="00CF6CB9" w:rsidRDefault="00860C7B" w:rsidP="00860C7B">
            <w:pPr>
              <w:tabs>
                <w:tab w:val="decimal" w:pos="1113"/>
              </w:tabs>
              <w:spacing w:before="20" w:after="20"/>
              <w:ind w:left="92" w:right="-360" w:hanging="92"/>
              <w:contextualSpacing/>
              <w:jc w:val="center"/>
              <w:rPr>
                <w:rFonts w:hAnsi="Times New Roman" w:cs="Times New Roman"/>
                <w:sz w:val="20"/>
                <w:szCs w:val="20"/>
              </w:rPr>
            </w:pPr>
          </w:p>
        </w:tc>
        <w:tc>
          <w:tcPr>
            <w:tcW w:w="1260" w:type="dxa"/>
            <w:vAlign w:val="bottom"/>
          </w:tcPr>
          <w:p w14:paraId="1E029DBD" w14:textId="77777777" w:rsidR="00860C7B" w:rsidRPr="00CF6CB9" w:rsidRDefault="00860C7B" w:rsidP="00860C7B">
            <w:pPr>
              <w:tabs>
                <w:tab w:val="decimal" w:pos="1150"/>
              </w:tabs>
              <w:spacing w:before="20" w:after="20"/>
              <w:ind w:right="-270"/>
              <w:contextualSpacing/>
              <w:rPr>
                <w:rFonts w:hAnsi="Times New Roman" w:cs="Times New Roman"/>
                <w:sz w:val="20"/>
                <w:szCs w:val="20"/>
              </w:rPr>
            </w:pPr>
          </w:p>
        </w:tc>
      </w:tr>
      <w:tr w:rsidR="00860C7B" w:rsidRPr="00CF6CB9" w14:paraId="701CC4E9" w14:textId="77777777" w:rsidTr="00041CB2">
        <w:trPr>
          <w:trHeight w:val="198"/>
        </w:trPr>
        <w:tc>
          <w:tcPr>
            <w:tcW w:w="3690" w:type="dxa"/>
            <w:tcBorders>
              <w:top w:val="nil"/>
              <w:left w:val="nil"/>
              <w:bottom w:val="nil"/>
              <w:right w:val="nil"/>
            </w:tcBorders>
            <w:vAlign w:val="bottom"/>
          </w:tcPr>
          <w:p w14:paraId="358DACF1" w14:textId="77777777" w:rsidR="00860C7B" w:rsidRPr="00CF6CB9" w:rsidRDefault="00860C7B" w:rsidP="00860C7B">
            <w:pPr>
              <w:spacing w:line="240" w:lineRule="exact"/>
              <w:ind w:left="270" w:right="150" w:hanging="180"/>
              <w:rPr>
                <w:rFonts w:hAnsi="Times New Roman" w:cs="Times New Roman"/>
                <w:sz w:val="20"/>
                <w:szCs w:val="20"/>
              </w:rPr>
            </w:pPr>
            <w:r w:rsidRPr="00CF6CB9">
              <w:rPr>
                <w:rFonts w:hAnsi="Times New Roman" w:cs="Times New Roman"/>
                <w:sz w:val="20"/>
                <w:szCs w:val="20"/>
              </w:rPr>
              <w:t xml:space="preserve">Aged </w:t>
            </w:r>
            <w:proofErr w:type="gramStart"/>
            <w:r w:rsidRPr="00CF6CB9">
              <w:rPr>
                <w:rFonts w:hAnsi="Times New Roman" w:cs="Times New Roman"/>
                <w:sz w:val="20"/>
                <w:szCs w:val="20"/>
              </w:rPr>
              <w:t>on the basis of</w:t>
            </w:r>
            <w:proofErr w:type="gramEnd"/>
            <w:r w:rsidRPr="00CF6CB9">
              <w:rPr>
                <w:rFonts w:hAnsi="Times New Roman" w:cs="Times New Roman"/>
                <w:sz w:val="20"/>
                <w:szCs w:val="20"/>
              </w:rPr>
              <w:t xml:space="preserve"> due dates</w:t>
            </w:r>
          </w:p>
        </w:tc>
        <w:tc>
          <w:tcPr>
            <w:tcW w:w="1260" w:type="dxa"/>
            <w:vAlign w:val="bottom"/>
          </w:tcPr>
          <w:p w14:paraId="17306A54" w14:textId="77777777" w:rsidR="00860C7B" w:rsidRPr="00CF6CB9" w:rsidRDefault="00860C7B" w:rsidP="00860C7B">
            <w:pPr>
              <w:tabs>
                <w:tab w:val="decimal" w:pos="1030"/>
              </w:tabs>
              <w:spacing w:before="20" w:after="20"/>
              <w:contextualSpacing/>
              <w:rPr>
                <w:rFonts w:hAnsi="Times New Roman" w:cs="Times New Roman"/>
                <w:sz w:val="20"/>
                <w:szCs w:val="20"/>
              </w:rPr>
            </w:pPr>
          </w:p>
        </w:tc>
        <w:tc>
          <w:tcPr>
            <w:tcW w:w="90" w:type="dxa"/>
          </w:tcPr>
          <w:p w14:paraId="376BC4A6" w14:textId="77777777" w:rsidR="00860C7B" w:rsidRPr="00CF6CB9" w:rsidRDefault="00860C7B" w:rsidP="00860C7B">
            <w:pPr>
              <w:tabs>
                <w:tab w:val="decimal" w:pos="605"/>
              </w:tabs>
              <w:spacing w:before="20" w:after="20"/>
              <w:ind w:left="92" w:right="-360" w:hanging="92"/>
              <w:contextualSpacing/>
              <w:jc w:val="center"/>
              <w:rPr>
                <w:rFonts w:hAnsi="Times New Roman" w:cs="Times New Roman"/>
                <w:sz w:val="20"/>
                <w:szCs w:val="20"/>
              </w:rPr>
            </w:pPr>
          </w:p>
        </w:tc>
        <w:tc>
          <w:tcPr>
            <w:tcW w:w="1260" w:type="dxa"/>
            <w:vAlign w:val="bottom"/>
          </w:tcPr>
          <w:p w14:paraId="3C63ED9F" w14:textId="77777777" w:rsidR="00860C7B" w:rsidRPr="00CF6CB9" w:rsidRDefault="00860C7B" w:rsidP="00860C7B">
            <w:pPr>
              <w:tabs>
                <w:tab w:val="decimal" w:pos="1140"/>
              </w:tabs>
              <w:spacing w:before="20" w:after="20"/>
              <w:contextualSpacing/>
              <w:rPr>
                <w:rFonts w:hAnsi="Times New Roman" w:cs="Times New Roman"/>
                <w:sz w:val="20"/>
                <w:szCs w:val="20"/>
              </w:rPr>
            </w:pPr>
          </w:p>
        </w:tc>
        <w:tc>
          <w:tcPr>
            <w:tcW w:w="108" w:type="dxa"/>
          </w:tcPr>
          <w:p w14:paraId="609FB404" w14:textId="77777777" w:rsidR="00860C7B" w:rsidRPr="00CF6CB9" w:rsidRDefault="00860C7B" w:rsidP="00860C7B">
            <w:pPr>
              <w:tabs>
                <w:tab w:val="decimal" w:pos="1120"/>
              </w:tabs>
              <w:spacing w:before="20" w:after="20"/>
              <w:ind w:left="92" w:right="-360" w:hanging="92"/>
              <w:contextualSpacing/>
              <w:jc w:val="center"/>
              <w:rPr>
                <w:rFonts w:hAnsi="Times New Roman" w:cs="Times New Roman"/>
                <w:sz w:val="20"/>
                <w:szCs w:val="20"/>
              </w:rPr>
            </w:pPr>
          </w:p>
        </w:tc>
        <w:tc>
          <w:tcPr>
            <w:tcW w:w="1242" w:type="dxa"/>
            <w:vAlign w:val="bottom"/>
          </w:tcPr>
          <w:p w14:paraId="69C9F3B0" w14:textId="77777777" w:rsidR="00860C7B" w:rsidRPr="00CF6CB9" w:rsidRDefault="00860C7B" w:rsidP="00860C7B">
            <w:pPr>
              <w:tabs>
                <w:tab w:val="decimal" w:pos="1010"/>
              </w:tabs>
              <w:spacing w:before="20" w:after="20"/>
              <w:contextualSpacing/>
              <w:rPr>
                <w:rFonts w:hAnsi="Times New Roman" w:cs="Times New Roman"/>
                <w:sz w:val="20"/>
                <w:szCs w:val="20"/>
              </w:rPr>
            </w:pPr>
          </w:p>
        </w:tc>
        <w:tc>
          <w:tcPr>
            <w:tcW w:w="90" w:type="dxa"/>
          </w:tcPr>
          <w:p w14:paraId="039698E8" w14:textId="77777777" w:rsidR="00860C7B" w:rsidRPr="00CF6CB9" w:rsidRDefault="00860C7B" w:rsidP="00860C7B">
            <w:pPr>
              <w:tabs>
                <w:tab w:val="decimal" w:pos="1113"/>
              </w:tabs>
              <w:spacing w:before="20" w:after="20"/>
              <w:ind w:left="92" w:right="-360" w:hanging="92"/>
              <w:contextualSpacing/>
              <w:jc w:val="center"/>
              <w:rPr>
                <w:rFonts w:hAnsi="Times New Roman" w:cs="Times New Roman"/>
                <w:sz w:val="20"/>
                <w:szCs w:val="20"/>
              </w:rPr>
            </w:pPr>
          </w:p>
        </w:tc>
        <w:tc>
          <w:tcPr>
            <w:tcW w:w="1260" w:type="dxa"/>
            <w:vAlign w:val="bottom"/>
          </w:tcPr>
          <w:p w14:paraId="4374BA52" w14:textId="77777777" w:rsidR="00860C7B" w:rsidRPr="00CF6CB9" w:rsidRDefault="00860C7B" w:rsidP="00860C7B">
            <w:pPr>
              <w:tabs>
                <w:tab w:val="decimal" w:pos="1150"/>
              </w:tabs>
              <w:spacing w:before="20" w:after="20"/>
              <w:ind w:right="-270"/>
              <w:contextualSpacing/>
              <w:rPr>
                <w:rFonts w:hAnsi="Times New Roman" w:cs="Times New Roman"/>
                <w:sz w:val="20"/>
                <w:szCs w:val="20"/>
              </w:rPr>
            </w:pPr>
          </w:p>
        </w:tc>
      </w:tr>
      <w:tr w:rsidR="00860C7B" w:rsidRPr="00CF6CB9" w14:paraId="00EBE720" w14:textId="77777777" w:rsidTr="00041CB2">
        <w:trPr>
          <w:trHeight w:val="198"/>
        </w:trPr>
        <w:tc>
          <w:tcPr>
            <w:tcW w:w="3690" w:type="dxa"/>
            <w:tcBorders>
              <w:top w:val="nil"/>
              <w:left w:val="nil"/>
              <w:bottom w:val="nil"/>
              <w:right w:val="nil"/>
            </w:tcBorders>
            <w:vAlign w:val="bottom"/>
          </w:tcPr>
          <w:p w14:paraId="1ABB18C8" w14:textId="77777777" w:rsidR="00860C7B" w:rsidRPr="00CF6CB9" w:rsidRDefault="00860C7B" w:rsidP="00860C7B">
            <w:pPr>
              <w:spacing w:line="240" w:lineRule="exact"/>
              <w:ind w:left="270" w:right="150" w:hanging="180"/>
              <w:rPr>
                <w:rFonts w:hAnsi="Times New Roman" w:cs="Times New Roman"/>
                <w:sz w:val="20"/>
                <w:szCs w:val="20"/>
              </w:rPr>
            </w:pPr>
            <w:r w:rsidRPr="00CF6CB9">
              <w:rPr>
                <w:rFonts w:hAnsi="Times New Roman" w:cs="Times New Roman"/>
                <w:sz w:val="20"/>
                <w:szCs w:val="20"/>
              </w:rPr>
              <w:t>Not yet due</w:t>
            </w:r>
          </w:p>
        </w:tc>
        <w:tc>
          <w:tcPr>
            <w:tcW w:w="1260" w:type="dxa"/>
            <w:vAlign w:val="bottom"/>
          </w:tcPr>
          <w:p w14:paraId="16B26722" w14:textId="6284805B" w:rsidR="00860C7B" w:rsidRPr="00CF6CB9" w:rsidRDefault="008C393A" w:rsidP="00860C7B">
            <w:pPr>
              <w:tabs>
                <w:tab w:val="decimal" w:pos="1140"/>
              </w:tabs>
              <w:spacing w:before="20" w:after="20"/>
              <w:contextualSpacing/>
              <w:rPr>
                <w:rFonts w:hAnsi="Times New Roman" w:cs="Times New Roman"/>
                <w:sz w:val="20"/>
                <w:szCs w:val="20"/>
              </w:rPr>
            </w:pPr>
            <w:r w:rsidRPr="008C393A">
              <w:rPr>
                <w:rFonts w:hAnsi="Times New Roman" w:cs="Times New Roman" w:hint="cs"/>
                <w:sz w:val="20"/>
                <w:szCs w:val="20"/>
              </w:rPr>
              <w:t>107,578</w:t>
            </w:r>
          </w:p>
        </w:tc>
        <w:tc>
          <w:tcPr>
            <w:tcW w:w="90" w:type="dxa"/>
          </w:tcPr>
          <w:p w14:paraId="552B38D9" w14:textId="77777777" w:rsidR="00860C7B" w:rsidRPr="00CF6CB9" w:rsidRDefault="00860C7B" w:rsidP="00860C7B">
            <w:pPr>
              <w:tabs>
                <w:tab w:val="decimal" w:pos="605"/>
              </w:tabs>
              <w:spacing w:before="20" w:after="20"/>
              <w:ind w:left="92" w:right="-360" w:hanging="92"/>
              <w:contextualSpacing/>
              <w:jc w:val="center"/>
              <w:rPr>
                <w:rFonts w:hAnsi="Times New Roman" w:cs="Times New Roman"/>
                <w:sz w:val="20"/>
                <w:szCs w:val="20"/>
              </w:rPr>
            </w:pPr>
          </w:p>
        </w:tc>
        <w:tc>
          <w:tcPr>
            <w:tcW w:w="1260" w:type="dxa"/>
            <w:vAlign w:val="bottom"/>
          </w:tcPr>
          <w:p w14:paraId="7630D131" w14:textId="4F11C3B3" w:rsidR="00860C7B" w:rsidRPr="00CF6CB9" w:rsidRDefault="00860C7B" w:rsidP="00860C7B">
            <w:pPr>
              <w:tabs>
                <w:tab w:val="decimal" w:pos="1140"/>
              </w:tabs>
              <w:spacing w:before="20" w:after="20"/>
              <w:contextualSpacing/>
              <w:rPr>
                <w:rFonts w:hAnsi="Times New Roman" w:cs="Times New Roman"/>
                <w:sz w:val="20"/>
                <w:szCs w:val="20"/>
              </w:rPr>
            </w:pPr>
            <w:r>
              <w:rPr>
                <w:rFonts w:hAnsi="Times New Roman" w:cs="Times New Roman"/>
                <w:sz w:val="20"/>
                <w:szCs w:val="20"/>
              </w:rPr>
              <w:t>139,784</w:t>
            </w:r>
          </w:p>
        </w:tc>
        <w:tc>
          <w:tcPr>
            <w:tcW w:w="108" w:type="dxa"/>
          </w:tcPr>
          <w:p w14:paraId="49D64860" w14:textId="77777777" w:rsidR="00860C7B" w:rsidRPr="00CF6CB9" w:rsidRDefault="00860C7B" w:rsidP="00860C7B">
            <w:pPr>
              <w:tabs>
                <w:tab w:val="decimal" w:pos="1120"/>
              </w:tabs>
              <w:spacing w:before="20" w:after="20"/>
              <w:ind w:left="92" w:right="-360" w:hanging="92"/>
              <w:contextualSpacing/>
              <w:jc w:val="center"/>
              <w:rPr>
                <w:rFonts w:hAnsi="Times New Roman" w:cs="Times New Roman"/>
                <w:sz w:val="20"/>
                <w:szCs w:val="20"/>
              </w:rPr>
            </w:pPr>
          </w:p>
        </w:tc>
        <w:tc>
          <w:tcPr>
            <w:tcW w:w="1242" w:type="dxa"/>
            <w:vAlign w:val="bottom"/>
          </w:tcPr>
          <w:p w14:paraId="3CA36337" w14:textId="48902FE2" w:rsidR="00860C7B" w:rsidRPr="00CF6CB9" w:rsidRDefault="008C393A" w:rsidP="00860C7B">
            <w:pPr>
              <w:tabs>
                <w:tab w:val="decimal" w:pos="1150"/>
              </w:tabs>
              <w:spacing w:before="20" w:after="20"/>
              <w:ind w:right="-270"/>
              <w:contextualSpacing/>
              <w:rPr>
                <w:rFonts w:hAnsi="Times New Roman" w:cs="Times New Roman"/>
                <w:sz w:val="20"/>
                <w:szCs w:val="20"/>
              </w:rPr>
            </w:pPr>
            <w:r w:rsidRPr="008C393A">
              <w:rPr>
                <w:rFonts w:hAnsi="Times New Roman" w:cs="Times New Roman" w:hint="cs"/>
                <w:sz w:val="20"/>
                <w:szCs w:val="20"/>
              </w:rPr>
              <w:t>93,517</w:t>
            </w:r>
          </w:p>
        </w:tc>
        <w:tc>
          <w:tcPr>
            <w:tcW w:w="90" w:type="dxa"/>
          </w:tcPr>
          <w:p w14:paraId="632214BD" w14:textId="77777777" w:rsidR="00860C7B" w:rsidRPr="00CF6CB9" w:rsidRDefault="00860C7B" w:rsidP="00860C7B">
            <w:pPr>
              <w:tabs>
                <w:tab w:val="decimal" w:pos="1113"/>
              </w:tabs>
              <w:spacing w:before="20" w:after="20"/>
              <w:ind w:left="92" w:right="-360" w:hanging="92"/>
              <w:contextualSpacing/>
              <w:jc w:val="center"/>
              <w:rPr>
                <w:rFonts w:hAnsi="Times New Roman" w:cs="Times New Roman"/>
                <w:sz w:val="20"/>
                <w:szCs w:val="20"/>
              </w:rPr>
            </w:pPr>
          </w:p>
        </w:tc>
        <w:tc>
          <w:tcPr>
            <w:tcW w:w="1260" w:type="dxa"/>
            <w:vAlign w:val="bottom"/>
          </w:tcPr>
          <w:p w14:paraId="2D8275BF" w14:textId="17EADD80" w:rsidR="00860C7B" w:rsidRPr="00CF6CB9" w:rsidRDefault="00860C7B" w:rsidP="00860C7B">
            <w:pPr>
              <w:tabs>
                <w:tab w:val="decimal" w:pos="1150"/>
              </w:tabs>
              <w:spacing w:before="20" w:after="20"/>
              <w:ind w:right="-270"/>
              <w:contextualSpacing/>
              <w:rPr>
                <w:rFonts w:hAnsi="Times New Roman" w:cs="Times New Roman"/>
                <w:sz w:val="20"/>
                <w:szCs w:val="20"/>
              </w:rPr>
            </w:pPr>
            <w:r>
              <w:rPr>
                <w:rFonts w:hAnsi="Times New Roman" w:cs="Times New Roman"/>
                <w:sz w:val="20"/>
                <w:szCs w:val="20"/>
              </w:rPr>
              <w:t>102,795</w:t>
            </w:r>
          </w:p>
        </w:tc>
      </w:tr>
      <w:tr w:rsidR="00860C7B" w:rsidRPr="00CF6CB9" w14:paraId="6672DD8D" w14:textId="77777777" w:rsidTr="00041CB2">
        <w:trPr>
          <w:trHeight w:val="198"/>
        </w:trPr>
        <w:tc>
          <w:tcPr>
            <w:tcW w:w="3690" w:type="dxa"/>
            <w:tcBorders>
              <w:top w:val="nil"/>
              <w:left w:val="nil"/>
              <w:bottom w:val="nil"/>
              <w:right w:val="nil"/>
            </w:tcBorders>
            <w:vAlign w:val="bottom"/>
          </w:tcPr>
          <w:p w14:paraId="750E55B8" w14:textId="77777777" w:rsidR="00860C7B" w:rsidRPr="00CF6CB9" w:rsidRDefault="00860C7B" w:rsidP="00860C7B">
            <w:pPr>
              <w:spacing w:line="240" w:lineRule="exact"/>
              <w:ind w:left="270" w:right="150" w:hanging="180"/>
              <w:rPr>
                <w:rFonts w:hAnsi="Times New Roman" w:cs="Times New Roman"/>
                <w:sz w:val="20"/>
                <w:szCs w:val="20"/>
              </w:rPr>
            </w:pPr>
            <w:r w:rsidRPr="00CF6CB9">
              <w:rPr>
                <w:rFonts w:hAnsi="Times New Roman" w:cs="Times New Roman"/>
                <w:sz w:val="20"/>
                <w:szCs w:val="20"/>
              </w:rPr>
              <w:t>Past due</w:t>
            </w:r>
          </w:p>
        </w:tc>
        <w:tc>
          <w:tcPr>
            <w:tcW w:w="1260" w:type="dxa"/>
            <w:vAlign w:val="bottom"/>
          </w:tcPr>
          <w:p w14:paraId="41FB5C4C" w14:textId="77777777" w:rsidR="00860C7B" w:rsidRPr="00CF6CB9" w:rsidRDefault="00860C7B" w:rsidP="00860C7B">
            <w:pPr>
              <w:tabs>
                <w:tab w:val="decimal" w:pos="1030"/>
              </w:tabs>
              <w:spacing w:before="20" w:after="20"/>
              <w:contextualSpacing/>
              <w:rPr>
                <w:rFonts w:hAnsi="Times New Roman" w:cs="Times New Roman"/>
                <w:sz w:val="20"/>
                <w:szCs w:val="20"/>
              </w:rPr>
            </w:pPr>
          </w:p>
        </w:tc>
        <w:tc>
          <w:tcPr>
            <w:tcW w:w="90" w:type="dxa"/>
          </w:tcPr>
          <w:p w14:paraId="63109691" w14:textId="77777777" w:rsidR="00860C7B" w:rsidRPr="00CF6CB9" w:rsidRDefault="00860C7B" w:rsidP="00860C7B">
            <w:pPr>
              <w:tabs>
                <w:tab w:val="decimal" w:pos="605"/>
              </w:tabs>
              <w:spacing w:before="20" w:after="20"/>
              <w:ind w:left="92" w:right="-360" w:hanging="92"/>
              <w:contextualSpacing/>
              <w:jc w:val="center"/>
              <w:rPr>
                <w:rFonts w:hAnsi="Times New Roman" w:cs="Times New Roman"/>
                <w:sz w:val="20"/>
                <w:szCs w:val="20"/>
              </w:rPr>
            </w:pPr>
          </w:p>
        </w:tc>
        <w:tc>
          <w:tcPr>
            <w:tcW w:w="1260" w:type="dxa"/>
            <w:vAlign w:val="bottom"/>
          </w:tcPr>
          <w:p w14:paraId="0E6D130B" w14:textId="77777777" w:rsidR="00860C7B" w:rsidRPr="00CF6CB9" w:rsidRDefault="00860C7B" w:rsidP="00860C7B">
            <w:pPr>
              <w:tabs>
                <w:tab w:val="decimal" w:pos="1140"/>
              </w:tabs>
              <w:spacing w:before="20" w:after="20"/>
              <w:contextualSpacing/>
              <w:rPr>
                <w:rFonts w:hAnsi="Times New Roman" w:cs="Times New Roman"/>
                <w:sz w:val="20"/>
                <w:szCs w:val="20"/>
              </w:rPr>
            </w:pPr>
          </w:p>
        </w:tc>
        <w:tc>
          <w:tcPr>
            <w:tcW w:w="108" w:type="dxa"/>
          </w:tcPr>
          <w:p w14:paraId="098042B9" w14:textId="77777777" w:rsidR="00860C7B" w:rsidRPr="00CF6CB9" w:rsidRDefault="00860C7B" w:rsidP="00860C7B">
            <w:pPr>
              <w:tabs>
                <w:tab w:val="decimal" w:pos="1120"/>
              </w:tabs>
              <w:spacing w:before="20" w:after="20"/>
              <w:ind w:left="92" w:right="-360" w:hanging="92"/>
              <w:contextualSpacing/>
              <w:jc w:val="center"/>
              <w:rPr>
                <w:rFonts w:hAnsi="Times New Roman" w:cs="Times New Roman"/>
                <w:sz w:val="20"/>
                <w:szCs w:val="20"/>
              </w:rPr>
            </w:pPr>
          </w:p>
        </w:tc>
        <w:tc>
          <w:tcPr>
            <w:tcW w:w="1242" w:type="dxa"/>
            <w:vAlign w:val="bottom"/>
          </w:tcPr>
          <w:p w14:paraId="188C6FC0" w14:textId="77777777" w:rsidR="00860C7B" w:rsidRPr="00CF6CB9" w:rsidRDefault="00860C7B" w:rsidP="00860C7B">
            <w:pPr>
              <w:tabs>
                <w:tab w:val="decimal" w:pos="1010"/>
              </w:tabs>
              <w:spacing w:before="20" w:after="20"/>
              <w:contextualSpacing/>
              <w:rPr>
                <w:rFonts w:hAnsi="Times New Roman" w:cs="Times New Roman"/>
                <w:sz w:val="20"/>
                <w:szCs w:val="20"/>
              </w:rPr>
            </w:pPr>
          </w:p>
        </w:tc>
        <w:tc>
          <w:tcPr>
            <w:tcW w:w="90" w:type="dxa"/>
          </w:tcPr>
          <w:p w14:paraId="5EA7E999" w14:textId="77777777" w:rsidR="00860C7B" w:rsidRPr="00CF6CB9" w:rsidRDefault="00860C7B" w:rsidP="00860C7B">
            <w:pPr>
              <w:tabs>
                <w:tab w:val="decimal" w:pos="1113"/>
              </w:tabs>
              <w:spacing w:before="20" w:after="20"/>
              <w:ind w:left="92" w:right="-360" w:hanging="92"/>
              <w:contextualSpacing/>
              <w:jc w:val="center"/>
              <w:rPr>
                <w:rFonts w:hAnsi="Times New Roman" w:cs="Times New Roman"/>
                <w:sz w:val="20"/>
                <w:szCs w:val="20"/>
              </w:rPr>
            </w:pPr>
          </w:p>
        </w:tc>
        <w:tc>
          <w:tcPr>
            <w:tcW w:w="1260" w:type="dxa"/>
            <w:vAlign w:val="bottom"/>
          </w:tcPr>
          <w:p w14:paraId="6AB96C0B" w14:textId="77777777" w:rsidR="00860C7B" w:rsidRPr="00CF6CB9" w:rsidRDefault="00860C7B" w:rsidP="00860C7B">
            <w:pPr>
              <w:tabs>
                <w:tab w:val="decimal" w:pos="1150"/>
              </w:tabs>
              <w:spacing w:before="20" w:after="20"/>
              <w:ind w:right="-270"/>
              <w:contextualSpacing/>
              <w:rPr>
                <w:rFonts w:hAnsi="Times New Roman" w:cs="Times New Roman"/>
                <w:sz w:val="20"/>
                <w:szCs w:val="20"/>
              </w:rPr>
            </w:pPr>
          </w:p>
        </w:tc>
      </w:tr>
      <w:tr w:rsidR="00C42DA9" w:rsidRPr="00CF6CB9" w14:paraId="74BA8A1A" w14:textId="77777777" w:rsidTr="00041CB2">
        <w:trPr>
          <w:trHeight w:val="198"/>
        </w:trPr>
        <w:tc>
          <w:tcPr>
            <w:tcW w:w="3690" w:type="dxa"/>
            <w:tcBorders>
              <w:top w:val="nil"/>
              <w:left w:val="nil"/>
              <w:bottom w:val="nil"/>
              <w:right w:val="nil"/>
            </w:tcBorders>
            <w:vAlign w:val="bottom"/>
          </w:tcPr>
          <w:p w14:paraId="5FAA5837" w14:textId="77777777" w:rsidR="00C42DA9" w:rsidRPr="00CF6CB9" w:rsidRDefault="00C42DA9" w:rsidP="00C42DA9">
            <w:pPr>
              <w:spacing w:line="240" w:lineRule="exact"/>
              <w:ind w:left="270" w:right="150"/>
              <w:rPr>
                <w:rFonts w:hAnsi="Times New Roman" w:cs="Times New Roman"/>
                <w:sz w:val="20"/>
                <w:szCs w:val="20"/>
              </w:rPr>
            </w:pPr>
            <w:r w:rsidRPr="00CF6CB9">
              <w:rPr>
                <w:rFonts w:hAnsi="Times New Roman" w:cs="Times New Roman"/>
                <w:sz w:val="20"/>
                <w:szCs w:val="20"/>
              </w:rPr>
              <w:t>Not over than 3 months</w:t>
            </w:r>
          </w:p>
        </w:tc>
        <w:tc>
          <w:tcPr>
            <w:tcW w:w="1260" w:type="dxa"/>
            <w:vAlign w:val="bottom"/>
          </w:tcPr>
          <w:p w14:paraId="250728B3" w14:textId="71A09B44" w:rsidR="00C42DA9" w:rsidRPr="00CF6CB9" w:rsidRDefault="008C393A" w:rsidP="00C42DA9">
            <w:pPr>
              <w:tabs>
                <w:tab w:val="decimal" w:pos="1140"/>
              </w:tabs>
              <w:spacing w:before="20" w:after="20"/>
              <w:contextualSpacing/>
              <w:rPr>
                <w:rFonts w:hAnsi="Times New Roman" w:cs="Times New Roman"/>
                <w:sz w:val="20"/>
                <w:szCs w:val="20"/>
              </w:rPr>
            </w:pPr>
            <w:r w:rsidRPr="008C393A">
              <w:rPr>
                <w:rFonts w:hAnsi="Times New Roman" w:cs="Times New Roman" w:hint="cs"/>
                <w:sz w:val="20"/>
                <w:szCs w:val="20"/>
              </w:rPr>
              <w:t>40,187</w:t>
            </w:r>
          </w:p>
        </w:tc>
        <w:tc>
          <w:tcPr>
            <w:tcW w:w="90" w:type="dxa"/>
          </w:tcPr>
          <w:p w14:paraId="1EB11207" w14:textId="77777777" w:rsidR="00C42DA9" w:rsidRPr="00CF6CB9" w:rsidRDefault="00C42DA9" w:rsidP="00C42DA9">
            <w:pPr>
              <w:tabs>
                <w:tab w:val="decimal" w:pos="605"/>
              </w:tabs>
              <w:spacing w:before="20" w:after="20"/>
              <w:ind w:left="92" w:right="-360" w:hanging="92"/>
              <w:contextualSpacing/>
              <w:jc w:val="center"/>
              <w:rPr>
                <w:rFonts w:hAnsi="Times New Roman" w:cs="Times New Roman"/>
                <w:sz w:val="20"/>
                <w:szCs w:val="20"/>
              </w:rPr>
            </w:pPr>
          </w:p>
        </w:tc>
        <w:tc>
          <w:tcPr>
            <w:tcW w:w="1260" w:type="dxa"/>
            <w:vAlign w:val="bottom"/>
          </w:tcPr>
          <w:p w14:paraId="0A0D5676" w14:textId="38DC7793" w:rsidR="00C42DA9" w:rsidRPr="00CF6CB9" w:rsidRDefault="00C42DA9" w:rsidP="00C42DA9">
            <w:pPr>
              <w:tabs>
                <w:tab w:val="decimal" w:pos="1140"/>
              </w:tabs>
              <w:spacing w:before="20" w:after="20"/>
              <w:contextualSpacing/>
              <w:rPr>
                <w:rFonts w:hAnsi="Times New Roman" w:cs="Times New Roman"/>
                <w:sz w:val="20"/>
                <w:szCs w:val="20"/>
              </w:rPr>
            </w:pPr>
            <w:r>
              <w:rPr>
                <w:rFonts w:hAnsi="Times New Roman" w:cs="Times New Roman"/>
                <w:sz w:val="20"/>
                <w:szCs w:val="20"/>
              </w:rPr>
              <w:t>61,174</w:t>
            </w:r>
          </w:p>
        </w:tc>
        <w:tc>
          <w:tcPr>
            <w:tcW w:w="108" w:type="dxa"/>
          </w:tcPr>
          <w:p w14:paraId="3CBA9E05" w14:textId="77777777" w:rsidR="00C42DA9" w:rsidRPr="00CF6CB9" w:rsidRDefault="00C42DA9" w:rsidP="00C42DA9">
            <w:pPr>
              <w:tabs>
                <w:tab w:val="decimal" w:pos="1120"/>
              </w:tabs>
              <w:spacing w:before="20" w:after="20"/>
              <w:ind w:left="92" w:right="-360" w:hanging="92"/>
              <w:contextualSpacing/>
              <w:jc w:val="center"/>
              <w:rPr>
                <w:rFonts w:hAnsi="Times New Roman" w:cs="Times New Roman"/>
                <w:sz w:val="20"/>
                <w:szCs w:val="20"/>
              </w:rPr>
            </w:pPr>
          </w:p>
        </w:tc>
        <w:tc>
          <w:tcPr>
            <w:tcW w:w="1242" w:type="dxa"/>
          </w:tcPr>
          <w:p w14:paraId="5E4D05A6" w14:textId="7FD8EBC5" w:rsidR="00C42DA9" w:rsidRPr="00CF6CB9" w:rsidRDefault="008C393A" w:rsidP="00C42DA9">
            <w:pPr>
              <w:tabs>
                <w:tab w:val="decimal" w:pos="1150"/>
              </w:tabs>
              <w:spacing w:before="20" w:after="20"/>
              <w:contextualSpacing/>
              <w:rPr>
                <w:rFonts w:hAnsi="Times New Roman" w:cs="Times New Roman"/>
                <w:sz w:val="20"/>
                <w:szCs w:val="20"/>
              </w:rPr>
            </w:pPr>
            <w:r w:rsidRPr="008C393A">
              <w:rPr>
                <w:rFonts w:hAnsi="Times New Roman" w:cs="Times New Roman" w:hint="cs"/>
                <w:sz w:val="20"/>
                <w:szCs w:val="20"/>
              </w:rPr>
              <w:t>40,187</w:t>
            </w:r>
          </w:p>
        </w:tc>
        <w:tc>
          <w:tcPr>
            <w:tcW w:w="90" w:type="dxa"/>
          </w:tcPr>
          <w:p w14:paraId="4BDE975B" w14:textId="77777777" w:rsidR="00C42DA9" w:rsidRPr="00CF6CB9" w:rsidRDefault="00C42DA9" w:rsidP="00C42DA9">
            <w:pPr>
              <w:tabs>
                <w:tab w:val="decimal" w:pos="1113"/>
              </w:tabs>
              <w:spacing w:before="20" w:after="20"/>
              <w:ind w:left="92" w:right="-360" w:hanging="92"/>
              <w:contextualSpacing/>
              <w:jc w:val="center"/>
              <w:rPr>
                <w:rFonts w:hAnsi="Times New Roman" w:cs="Times New Roman"/>
                <w:sz w:val="20"/>
                <w:szCs w:val="20"/>
              </w:rPr>
            </w:pPr>
          </w:p>
        </w:tc>
        <w:tc>
          <w:tcPr>
            <w:tcW w:w="1260" w:type="dxa"/>
            <w:vAlign w:val="bottom"/>
          </w:tcPr>
          <w:p w14:paraId="35616709" w14:textId="10A85F3B" w:rsidR="00C42DA9" w:rsidRPr="00CF6CB9" w:rsidRDefault="00C42DA9" w:rsidP="00C42DA9">
            <w:pPr>
              <w:tabs>
                <w:tab w:val="decimal" w:pos="1150"/>
              </w:tabs>
              <w:spacing w:before="20" w:after="20"/>
              <w:ind w:right="-270"/>
              <w:contextualSpacing/>
              <w:rPr>
                <w:rFonts w:hAnsi="Times New Roman" w:cs="Times New Roman"/>
                <w:sz w:val="20"/>
                <w:szCs w:val="20"/>
              </w:rPr>
            </w:pPr>
            <w:r>
              <w:rPr>
                <w:rFonts w:hAnsi="Times New Roman" w:cs="Times New Roman"/>
                <w:sz w:val="20"/>
                <w:szCs w:val="20"/>
              </w:rPr>
              <w:t>61,174</w:t>
            </w:r>
          </w:p>
        </w:tc>
      </w:tr>
      <w:tr w:rsidR="00C42DA9" w:rsidRPr="00CF6CB9" w14:paraId="7C239255" w14:textId="77777777" w:rsidTr="00041CB2">
        <w:trPr>
          <w:trHeight w:val="198"/>
        </w:trPr>
        <w:tc>
          <w:tcPr>
            <w:tcW w:w="3690" w:type="dxa"/>
            <w:tcBorders>
              <w:top w:val="nil"/>
              <w:left w:val="nil"/>
              <w:bottom w:val="nil"/>
              <w:right w:val="nil"/>
            </w:tcBorders>
            <w:vAlign w:val="bottom"/>
          </w:tcPr>
          <w:p w14:paraId="3350EC60" w14:textId="77777777" w:rsidR="00C42DA9" w:rsidRPr="00CF6CB9" w:rsidRDefault="00C42DA9" w:rsidP="00C42DA9">
            <w:pPr>
              <w:spacing w:line="240" w:lineRule="exact"/>
              <w:ind w:left="270" w:right="150"/>
              <w:rPr>
                <w:rFonts w:hAnsi="Times New Roman" w:cs="Times New Roman"/>
                <w:sz w:val="20"/>
                <w:szCs w:val="20"/>
              </w:rPr>
            </w:pPr>
            <w:r w:rsidRPr="00CF6CB9">
              <w:rPr>
                <w:rFonts w:hAnsi="Times New Roman" w:cs="Times New Roman"/>
                <w:sz w:val="20"/>
                <w:szCs w:val="20"/>
              </w:rPr>
              <w:t>Over 3</w:t>
            </w:r>
            <w:r w:rsidRPr="00CF6CB9">
              <w:rPr>
                <w:rFonts w:hAnsi="Times New Roman" w:cs="Times New Roman"/>
                <w:sz w:val="20"/>
                <w:szCs w:val="20"/>
                <w:cs/>
              </w:rPr>
              <w:t xml:space="preserve"> - </w:t>
            </w:r>
            <w:r w:rsidRPr="00CF6CB9">
              <w:rPr>
                <w:rFonts w:hAnsi="Times New Roman" w:cs="Times New Roman"/>
                <w:sz w:val="20"/>
                <w:szCs w:val="20"/>
              </w:rPr>
              <w:t>not over than 6 months</w:t>
            </w:r>
          </w:p>
        </w:tc>
        <w:tc>
          <w:tcPr>
            <w:tcW w:w="1260" w:type="dxa"/>
            <w:vAlign w:val="bottom"/>
          </w:tcPr>
          <w:p w14:paraId="4288EC20" w14:textId="0C8733B6" w:rsidR="00C42DA9" w:rsidRPr="00CF6CB9" w:rsidRDefault="008C393A" w:rsidP="00C42DA9">
            <w:pPr>
              <w:tabs>
                <w:tab w:val="decimal" w:pos="1140"/>
              </w:tabs>
              <w:spacing w:before="20" w:after="20"/>
              <w:contextualSpacing/>
              <w:rPr>
                <w:rFonts w:hAnsi="Times New Roman" w:cs="Times New Roman"/>
                <w:sz w:val="20"/>
                <w:szCs w:val="20"/>
              </w:rPr>
            </w:pPr>
            <w:r w:rsidRPr="008C393A">
              <w:rPr>
                <w:rFonts w:hAnsi="Times New Roman" w:cs="Times New Roman" w:hint="cs"/>
                <w:sz w:val="20"/>
                <w:szCs w:val="20"/>
              </w:rPr>
              <w:t>1,943</w:t>
            </w:r>
          </w:p>
        </w:tc>
        <w:tc>
          <w:tcPr>
            <w:tcW w:w="90" w:type="dxa"/>
          </w:tcPr>
          <w:p w14:paraId="19D76BE2" w14:textId="77777777" w:rsidR="00C42DA9" w:rsidRPr="00CF6CB9" w:rsidRDefault="00C42DA9" w:rsidP="00C42DA9">
            <w:pPr>
              <w:tabs>
                <w:tab w:val="decimal" w:pos="605"/>
              </w:tabs>
              <w:spacing w:before="20" w:after="20"/>
              <w:ind w:left="92" w:right="-360" w:hanging="92"/>
              <w:contextualSpacing/>
              <w:jc w:val="center"/>
              <w:rPr>
                <w:rFonts w:hAnsi="Times New Roman" w:cs="Times New Roman"/>
                <w:sz w:val="20"/>
                <w:szCs w:val="20"/>
              </w:rPr>
            </w:pPr>
          </w:p>
        </w:tc>
        <w:tc>
          <w:tcPr>
            <w:tcW w:w="1260" w:type="dxa"/>
            <w:vAlign w:val="bottom"/>
          </w:tcPr>
          <w:p w14:paraId="785271EC" w14:textId="2E945EB0" w:rsidR="00C42DA9" w:rsidRPr="00CF6CB9" w:rsidRDefault="00C42DA9" w:rsidP="00C42DA9">
            <w:pPr>
              <w:tabs>
                <w:tab w:val="decimal" w:pos="1140"/>
              </w:tabs>
              <w:spacing w:before="20" w:after="20"/>
              <w:contextualSpacing/>
              <w:rPr>
                <w:rFonts w:hAnsi="Times New Roman" w:cs="Times New Roman"/>
                <w:sz w:val="20"/>
                <w:szCs w:val="20"/>
              </w:rPr>
            </w:pPr>
            <w:r>
              <w:rPr>
                <w:rFonts w:hAnsi="Times New Roman" w:cs="Times New Roman"/>
                <w:sz w:val="20"/>
                <w:szCs w:val="20"/>
              </w:rPr>
              <w:t>2,409</w:t>
            </w:r>
          </w:p>
        </w:tc>
        <w:tc>
          <w:tcPr>
            <w:tcW w:w="108" w:type="dxa"/>
          </w:tcPr>
          <w:p w14:paraId="0DE96D1D" w14:textId="77777777" w:rsidR="00C42DA9" w:rsidRPr="00CF6CB9" w:rsidRDefault="00C42DA9" w:rsidP="00C42DA9">
            <w:pPr>
              <w:tabs>
                <w:tab w:val="decimal" w:pos="1120"/>
              </w:tabs>
              <w:spacing w:before="20" w:after="20"/>
              <w:ind w:left="92" w:right="-360" w:hanging="92"/>
              <w:contextualSpacing/>
              <w:jc w:val="center"/>
              <w:rPr>
                <w:rFonts w:hAnsi="Times New Roman" w:cs="Times New Roman"/>
                <w:sz w:val="20"/>
                <w:szCs w:val="20"/>
              </w:rPr>
            </w:pPr>
          </w:p>
        </w:tc>
        <w:tc>
          <w:tcPr>
            <w:tcW w:w="1242" w:type="dxa"/>
          </w:tcPr>
          <w:p w14:paraId="4F0BA71C" w14:textId="73A705A3" w:rsidR="00C42DA9" w:rsidRPr="00CF6CB9" w:rsidRDefault="008C393A" w:rsidP="00C42DA9">
            <w:pPr>
              <w:tabs>
                <w:tab w:val="decimal" w:pos="1150"/>
              </w:tabs>
              <w:spacing w:before="20" w:after="20"/>
              <w:contextualSpacing/>
              <w:rPr>
                <w:rFonts w:hAnsi="Times New Roman" w:cs="Times New Roman"/>
                <w:sz w:val="20"/>
                <w:szCs w:val="20"/>
              </w:rPr>
            </w:pPr>
            <w:r w:rsidRPr="008C393A">
              <w:rPr>
                <w:rFonts w:hAnsi="Times New Roman" w:cs="Times New Roman" w:hint="cs"/>
                <w:sz w:val="20"/>
                <w:szCs w:val="20"/>
              </w:rPr>
              <w:t>1,943</w:t>
            </w:r>
          </w:p>
        </w:tc>
        <w:tc>
          <w:tcPr>
            <w:tcW w:w="90" w:type="dxa"/>
          </w:tcPr>
          <w:p w14:paraId="0D16B225" w14:textId="77777777" w:rsidR="00C42DA9" w:rsidRPr="00CF6CB9" w:rsidRDefault="00C42DA9" w:rsidP="00C42DA9">
            <w:pPr>
              <w:tabs>
                <w:tab w:val="decimal" w:pos="1113"/>
              </w:tabs>
              <w:spacing w:before="20" w:after="20"/>
              <w:ind w:left="92" w:right="-360" w:hanging="92"/>
              <w:contextualSpacing/>
              <w:jc w:val="center"/>
              <w:rPr>
                <w:rFonts w:hAnsi="Times New Roman" w:cs="Times New Roman"/>
                <w:sz w:val="20"/>
                <w:szCs w:val="20"/>
              </w:rPr>
            </w:pPr>
          </w:p>
        </w:tc>
        <w:tc>
          <w:tcPr>
            <w:tcW w:w="1260" w:type="dxa"/>
            <w:vAlign w:val="bottom"/>
          </w:tcPr>
          <w:p w14:paraId="3ABCE82B" w14:textId="4D6362B6" w:rsidR="00C42DA9" w:rsidRPr="00CF6CB9" w:rsidRDefault="00C42DA9" w:rsidP="00C42DA9">
            <w:pPr>
              <w:tabs>
                <w:tab w:val="decimal" w:pos="1150"/>
              </w:tabs>
              <w:spacing w:before="20" w:after="20"/>
              <w:ind w:right="-270"/>
              <w:contextualSpacing/>
              <w:rPr>
                <w:rFonts w:hAnsi="Times New Roman" w:cs="Times New Roman"/>
                <w:sz w:val="20"/>
                <w:szCs w:val="20"/>
              </w:rPr>
            </w:pPr>
            <w:r>
              <w:rPr>
                <w:rFonts w:hAnsi="Times New Roman" w:cs="Times New Roman"/>
                <w:sz w:val="20"/>
                <w:szCs w:val="20"/>
              </w:rPr>
              <w:t>2,409</w:t>
            </w:r>
          </w:p>
        </w:tc>
      </w:tr>
      <w:tr w:rsidR="00C42DA9" w:rsidRPr="00CF6CB9" w14:paraId="1AE7F184" w14:textId="77777777" w:rsidTr="00041CB2">
        <w:trPr>
          <w:trHeight w:val="198"/>
        </w:trPr>
        <w:tc>
          <w:tcPr>
            <w:tcW w:w="3690" w:type="dxa"/>
            <w:tcBorders>
              <w:top w:val="nil"/>
              <w:left w:val="nil"/>
              <w:bottom w:val="nil"/>
              <w:right w:val="nil"/>
            </w:tcBorders>
            <w:vAlign w:val="bottom"/>
          </w:tcPr>
          <w:p w14:paraId="7BB1C97A" w14:textId="77777777" w:rsidR="00C42DA9" w:rsidRPr="00CF6CB9" w:rsidRDefault="00C42DA9" w:rsidP="00C42DA9">
            <w:pPr>
              <w:spacing w:line="240" w:lineRule="exact"/>
              <w:ind w:left="270" w:right="150"/>
              <w:rPr>
                <w:rFonts w:hAnsi="Times New Roman" w:cs="Times New Roman"/>
                <w:sz w:val="20"/>
                <w:szCs w:val="20"/>
              </w:rPr>
            </w:pPr>
            <w:r w:rsidRPr="00CF6CB9">
              <w:rPr>
                <w:rFonts w:hAnsi="Times New Roman" w:cs="Times New Roman"/>
                <w:sz w:val="20"/>
                <w:szCs w:val="20"/>
              </w:rPr>
              <w:t>Over 6</w:t>
            </w:r>
            <w:r w:rsidRPr="00CF6CB9">
              <w:rPr>
                <w:rFonts w:hAnsi="Times New Roman" w:cs="Times New Roman"/>
                <w:sz w:val="20"/>
                <w:szCs w:val="20"/>
                <w:cs/>
              </w:rPr>
              <w:t xml:space="preserve"> - </w:t>
            </w:r>
            <w:r w:rsidRPr="00CF6CB9">
              <w:rPr>
                <w:rFonts w:hAnsi="Times New Roman" w:cs="Times New Roman"/>
                <w:sz w:val="20"/>
                <w:szCs w:val="20"/>
              </w:rPr>
              <w:t>not over than 12 months</w:t>
            </w:r>
          </w:p>
        </w:tc>
        <w:tc>
          <w:tcPr>
            <w:tcW w:w="1260" w:type="dxa"/>
            <w:vAlign w:val="bottom"/>
          </w:tcPr>
          <w:p w14:paraId="6E8B3E3C" w14:textId="44CF16D0" w:rsidR="00C42DA9" w:rsidRPr="00CF6CB9" w:rsidRDefault="008C393A" w:rsidP="00C42DA9">
            <w:pPr>
              <w:tabs>
                <w:tab w:val="decimal" w:pos="1140"/>
              </w:tabs>
              <w:spacing w:before="20" w:after="20"/>
              <w:contextualSpacing/>
              <w:rPr>
                <w:rFonts w:hAnsi="Times New Roman" w:cs="Times New Roman"/>
                <w:sz w:val="20"/>
                <w:szCs w:val="20"/>
              </w:rPr>
            </w:pPr>
            <w:r w:rsidRPr="008C393A">
              <w:rPr>
                <w:rFonts w:hAnsi="Times New Roman" w:cs="Times New Roman" w:hint="cs"/>
                <w:sz w:val="20"/>
                <w:szCs w:val="20"/>
              </w:rPr>
              <w:t>6,975</w:t>
            </w:r>
          </w:p>
        </w:tc>
        <w:tc>
          <w:tcPr>
            <w:tcW w:w="90" w:type="dxa"/>
          </w:tcPr>
          <w:p w14:paraId="6EDF79CE" w14:textId="77777777" w:rsidR="00C42DA9" w:rsidRPr="00CF6CB9" w:rsidRDefault="00C42DA9" w:rsidP="00C42DA9">
            <w:pPr>
              <w:tabs>
                <w:tab w:val="decimal" w:pos="605"/>
              </w:tabs>
              <w:spacing w:before="20" w:after="20"/>
              <w:ind w:left="92" w:right="-360" w:hanging="92"/>
              <w:contextualSpacing/>
              <w:jc w:val="center"/>
              <w:rPr>
                <w:rFonts w:hAnsi="Times New Roman" w:cs="Times New Roman"/>
                <w:sz w:val="20"/>
                <w:szCs w:val="20"/>
              </w:rPr>
            </w:pPr>
          </w:p>
        </w:tc>
        <w:tc>
          <w:tcPr>
            <w:tcW w:w="1260" w:type="dxa"/>
            <w:vAlign w:val="bottom"/>
          </w:tcPr>
          <w:p w14:paraId="0E50D757" w14:textId="11DB1511" w:rsidR="00C42DA9" w:rsidRPr="00CF6CB9" w:rsidRDefault="00C42DA9" w:rsidP="00C42DA9">
            <w:pPr>
              <w:tabs>
                <w:tab w:val="decimal" w:pos="1140"/>
              </w:tabs>
              <w:spacing w:before="20" w:after="20"/>
              <w:contextualSpacing/>
              <w:rPr>
                <w:rFonts w:hAnsi="Times New Roman" w:cs="Times New Roman"/>
                <w:sz w:val="20"/>
                <w:szCs w:val="20"/>
              </w:rPr>
            </w:pPr>
            <w:r>
              <w:rPr>
                <w:rFonts w:hAnsi="Times New Roman" w:cs="Times New Roman"/>
                <w:sz w:val="20"/>
                <w:szCs w:val="20"/>
              </w:rPr>
              <w:t>421</w:t>
            </w:r>
          </w:p>
        </w:tc>
        <w:tc>
          <w:tcPr>
            <w:tcW w:w="108" w:type="dxa"/>
          </w:tcPr>
          <w:p w14:paraId="4E61CFB0" w14:textId="77777777" w:rsidR="00C42DA9" w:rsidRPr="00CF6CB9" w:rsidRDefault="00C42DA9" w:rsidP="00C42DA9">
            <w:pPr>
              <w:tabs>
                <w:tab w:val="decimal" w:pos="1120"/>
              </w:tabs>
              <w:spacing w:before="20" w:after="20"/>
              <w:ind w:left="92" w:right="-360" w:hanging="92"/>
              <w:contextualSpacing/>
              <w:jc w:val="center"/>
              <w:rPr>
                <w:rFonts w:hAnsi="Times New Roman" w:cs="Times New Roman"/>
                <w:sz w:val="20"/>
                <w:szCs w:val="20"/>
              </w:rPr>
            </w:pPr>
          </w:p>
        </w:tc>
        <w:tc>
          <w:tcPr>
            <w:tcW w:w="1242" w:type="dxa"/>
          </w:tcPr>
          <w:p w14:paraId="19697DCA" w14:textId="75DBC175" w:rsidR="00C42DA9" w:rsidRPr="00CF6CB9" w:rsidRDefault="008C393A" w:rsidP="00C42DA9">
            <w:pPr>
              <w:tabs>
                <w:tab w:val="decimal" w:pos="1150"/>
              </w:tabs>
              <w:spacing w:before="20" w:after="20"/>
              <w:contextualSpacing/>
              <w:rPr>
                <w:rFonts w:hAnsi="Times New Roman" w:cs="Times New Roman"/>
                <w:sz w:val="20"/>
                <w:szCs w:val="20"/>
              </w:rPr>
            </w:pPr>
            <w:r w:rsidRPr="008C393A">
              <w:rPr>
                <w:rFonts w:hAnsi="Times New Roman" w:cs="Times New Roman" w:hint="cs"/>
                <w:sz w:val="20"/>
                <w:szCs w:val="20"/>
              </w:rPr>
              <w:t>6,975</w:t>
            </w:r>
          </w:p>
        </w:tc>
        <w:tc>
          <w:tcPr>
            <w:tcW w:w="90" w:type="dxa"/>
          </w:tcPr>
          <w:p w14:paraId="7F0B629B" w14:textId="77777777" w:rsidR="00C42DA9" w:rsidRPr="00CF6CB9" w:rsidRDefault="00C42DA9" w:rsidP="00C42DA9">
            <w:pPr>
              <w:tabs>
                <w:tab w:val="decimal" w:pos="1113"/>
              </w:tabs>
              <w:spacing w:before="20" w:after="20"/>
              <w:ind w:left="92" w:right="-360" w:hanging="92"/>
              <w:contextualSpacing/>
              <w:jc w:val="center"/>
              <w:rPr>
                <w:rFonts w:hAnsi="Times New Roman" w:cs="Times New Roman"/>
                <w:sz w:val="20"/>
                <w:szCs w:val="20"/>
              </w:rPr>
            </w:pPr>
          </w:p>
        </w:tc>
        <w:tc>
          <w:tcPr>
            <w:tcW w:w="1260" w:type="dxa"/>
            <w:vAlign w:val="bottom"/>
          </w:tcPr>
          <w:p w14:paraId="72D2C54C" w14:textId="4279D7F5" w:rsidR="00C42DA9" w:rsidRPr="00CF6CB9" w:rsidRDefault="00C42DA9" w:rsidP="00C42DA9">
            <w:pPr>
              <w:tabs>
                <w:tab w:val="decimal" w:pos="1150"/>
              </w:tabs>
              <w:spacing w:before="20" w:after="20"/>
              <w:ind w:right="-270"/>
              <w:contextualSpacing/>
              <w:rPr>
                <w:rFonts w:hAnsi="Times New Roman" w:cs="Times New Roman"/>
                <w:sz w:val="20"/>
                <w:szCs w:val="20"/>
              </w:rPr>
            </w:pPr>
            <w:r>
              <w:rPr>
                <w:rFonts w:hAnsi="Times New Roman" w:cs="Times New Roman"/>
                <w:sz w:val="20"/>
                <w:szCs w:val="20"/>
              </w:rPr>
              <w:t>421</w:t>
            </w:r>
          </w:p>
        </w:tc>
      </w:tr>
      <w:tr w:rsidR="00C42DA9" w:rsidRPr="00CF6CB9" w14:paraId="39493965" w14:textId="77777777" w:rsidTr="00041CB2">
        <w:trPr>
          <w:trHeight w:val="198"/>
        </w:trPr>
        <w:tc>
          <w:tcPr>
            <w:tcW w:w="3690" w:type="dxa"/>
            <w:tcBorders>
              <w:top w:val="nil"/>
              <w:left w:val="nil"/>
              <w:bottom w:val="nil"/>
              <w:right w:val="nil"/>
            </w:tcBorders>
            <w:vAlign w:val="bottom"/>
          </w:tcPr>
          <w:p w14:paraId="4F292700" w14:textId="77777777" w:rsidR="00C42DA9" w:rsidRPr="00CF6CB9" w:rsidRDefault="00C42DA9" w:rsidP="00C42DA9">
            <w:pPr>
              <w:spacing w:line="240" w:lineRule="exact"/>
              <w:ind w:left="270" w:right="150"/>
              <w:rPr>
                <w:rFonts w:hAnsi="Times New Roman" w:cs="Times New Roman"/>
                <w:sz w:val="20"/>
                <w:szCs w:val="20"/>
              </w:rPr>
            </w:pPr>
            <w:r w:rsidRPr="00CF6CB9">
              <w:rPr>
                <w:rFonts w:hAnsi="Times New Roman" w:cs="Times New Roman"/>
                <w:sz w:val="20"/>
                <w:szCs w:val="20"/>
              </w:rPr>
              <w:t>Over 12 months</w:t>
            </w:r>
          </w:p>
        </w:tc>
        <w:tc>
          <w:tcPr>
            <w:tcW w:w="1260" w:type="dxa"/>
            <w:tcBorders>
              <w:bottom w:val="single" w:sz="4" w:space="0" w:color="auto"/>
            </w:tcBorders>
            <w:vAlign w:val="bottom"/>
          </w:tcPr>
          <w:p w14:paraId="78CA00DD" w14:textId="1D1C7DFC" w:rsidR="00C42DA9" w:rsidRPr="00CF6CB9" w:rsidRDefault="008C393A" w:rsidP="00C42DA9">
            <w:pPr>
              <w:tabs>
                <w:tab w:val="decimal" w:pos="1140"/>
              </w:tabs>
              <w:spacing w:before="20" w:after="20"/>
              <w:contextualSpacing/>
              <w:rPr>
                <w:rFonts w:hAnsi="Times New Roman" w:cs="Times New Roman"/>
                <w:sz w:val="20"/>
                <w:szCs w:val="20"/>
              </w:rPr>
            </w:pPr>
            <w:r w:rsidRPr="008C393A">
              <w:rPr>
                <w:rFonts w:hAnsi="Times New Roman" w:cs="Times New Roman" w:hint="cs"/>
                <w:sz w:val="20"/>
                <w:szCs w:val="20"/>
              </w:rPr>
              <w:t>1,468</w:t>
            </w:r>
          </w:p>
        </w:tc>
        <w:tc>
          <w:tcPr>
            <w:tcW w:w="90" w:type="dxa"/>
          </w:tcPr>
          <w:p w14:paraId="789024A1" w14:textId="77777777" w:rsidR="00C42DA9" w:rsidRPr="00CF6CB9" w:rsidRDefault="00C42DA9" w:rsidP="00C42DA9">
            <w:pPr>
              <w:tabs>
                <w:tab w:val="decimal" w:pos="605"/>
              </w:tabs>
              <w:spacing w:before="20" w:after="20"/>
              <w:ind w:left="92" w:right="-360" w:hanging="92"/>
              <w:contextualSpacing/>
              <w:jc w:val="center"/>
              <w:rPr>
                <w:rFonts w:hAnsi="Times New Roman" w:cs="Times New Roman"/>
                <w:sz w:val="20"/>
                <w:szCs w:val="20"/>
              </w:rPr>
            </w:pPr>
          </w:p>
        </w:tc>
        <w:tc>
          <w:tcPr>
            <w:tcW w:w="1260" w:type="dxa"/>
            <w:tcBorders>
              <w:bottom w:val="single" w:sz="4" w:space="0" w:color="auto"/>
            </w:tcBorders>
            <w:vAlign w:val="bottom"/>
          </w:tcPr>
          <w:p w14:paraId="4CDA288D" w14:textId="63B28392" w:rsidR="00C42DA9" w:rsidRPr="00CF6CB9" w:rsidRDefault="00C42DA9" w:rsidP="00C42DA9">
            <w:pPr>
              <w:tabs>
                <w:tab w:val="decimal" w:pos="1140"/>
              </w:tabs>
              <w:spacing w:before="20" w:after="20"/>
              <w:contextualSpacing/>
              <w:rPr>
                <w:rFonts w:hAnsi="Times New Roman" w:cs="Times New Roman"/>
                <w:sz w:val="20"/>
                <w:szCs w:val="20"/>
              </w:rPr>
            </w:pPr>
            <w:r>
              <w:rPr>
                <w:rFonts w:hAnsi="Times New Roman" w:cs="Times New Roman"/>
                <w:sz w:val="20"/>
                <w:szCs w:val="20"/>
              </w:rPr>
              <w:t>3,572</w:t>
            </w:r>
          </w:p>
        </w:tc>
        <w:tc>
          <w:tcPr>
            <w:tcW w:w="108" w:type="dxa"/>
          </w:tcPr>
          <w:p w14:paraId="685290FF" w14:textId="77777777" w:rsidR="00C42DA9" w:rsidRPr="00CF6CB9" w:rsidRDefault="00C42DA9" w:rsidP="00C42DA9">
            <w:pPr>
              <w:tabs>
                <w:tab w:val="decimal" w:pos="1120"/>
              </w:tabs>
              <w:spacing w:before="20" w:after="20"/>
              <w:ind w:left="92" w:right="-360" w:hanging="92"/>
              <w:contextualSpacing/>
              <w:jc w:val="center"/>
              <w:rPr>
                <w:rFonts w:hAnsi="Times New Roman" w:cs="Times New Roman"/>
                <w:sz w:val="20"/>
                <w:szCs w:val="20"/>
              </w:rPr>
            </w:pPr>
          </w:p>
        </w:tc>
        <w:tc>
          <w:tcPr>
            <w:tcW w:w="1242" w:type="dxa"/>
            <w:tcBorders>
              <w:bottom w:val="single" w:sz="4" w:space="0" w:color="auto"/>
            </w:tcBorders>
          </w:tcPr>
          <w:p w14:paraId="4291766E" w14:textId="7BAAF9FA" w:rsidR="00C42DA9" w:rsidRPr="00CF6CB9" w:rsidRDefault="008C393A" w:rsidP="00C42DA9">
            <w:pPr>
              <w:tabs>
                <w:tab w:val="decimal" w:pos="1150"/>
              </w:tabs>
              <w:spacing w:before="20" w:after="20"/>
              <w:contextualSpacing/>
              <w:rPr>
                <w:rFonts w:hAnsi="Times New Roman" w:cs="Times New Roman"/>
                <w:sz w:val="20"/>
                <w:szCs w:val="20"/>
              </w:rPr>
            </w:pPr>
            <w:r w:rsidRPr="008C393A">
              <w:rPr>
                <w:rFonts w:hAnsi="Times New Roman" w:cs="Times New Roman" w:hint="cs"/>
                <w:sz w:val="20"/>
                <w:szCs w:val="20"/>
              </w:rPr>
              <w:t>1,468</w:t>
            </w:r>
          </w:p>
        </w:tc>
        <w:tc>
          <w:tcPr>
            <w:tcW w:w="90" w:type="dxa"/>
          </w:tcPr>
          <w:p w14:paraId="61793419" w14:textId="77777777" w:rsidR="00C42DA9" w:rsidRPr="00CF6CB9" w:rsidRDefault="00C42DA9" w:rsidP="00C42DA9">
            <w:pPr>
              <w:tabs>
                <w:tab w:val="decimal" w:pos="1113"/>
              </w:tabs>
              <w:spacing w:before="20" w:after="20"/>
              <w:ind w:left="92" w:right="-360" w:hanging="92"/>
              <w:contextualSpacing/>
              <w:jc w:val="center"/>
              <w:rPr>
                <w:rFonts w:hAnsi="Times New Roman" w:cs="Times New Roman"/>
                <w:sz w:val="20"/>
                <w:szCs w:val="20"/>
              </w:rPr>
            </w:pPr>
          </w:p>
        </w:tc>
        <w:tc>
          <w:tcPr>
            <w:tcW w:w="1260" w:type="dxa"/>
            <w:tcBorders>
              <w:bottom w:val="single" w:sz="4" w:space="0" w:color="auto"/>
            </w:tcBorders>
            <w:vAlign w:val="bottom"/>
          </w:tcPr>
          <w:p w14:paraId="01D090A2" w14:textId="119E4D33" w:rsidR="00C42DA9" w:rsidRPr="00CF6CB9" w:rsidRDefault="00C42DA9" w:rsidP="00C42DA9">
            <w:pPr>
              <w:tabs>
                <w:tab w:val="decimal" w:pos="1150"/>
              </w:tabs>
              <w:spacing w:before="20" w:after="20"/>
              <w:ind w:right="-270"/>
              <w:contextualSpacing/>
              <w:rPr>
                <w:rFonts w:hAnsi="Times New Roman" w:cs="Times New Roman"/>
                <w:sz w:val="20"/>
                <w:szCs w:val="20"/>
              </w:rPr>
            </w:pPr>
            <w:r>
              <w:rPr>
                <w:rFonts w:hAnsi="Times New Roman" w:cs="Times New Roman"/>
                <w:sz w:val="20"/>
                <w:szCs w:val="20"/>
              </w:rPr>
              <w:t>3,572</w:t>
            </w:r>
          </w:p>
        </w:tc>
      </w:tr>
      <w:tr w:rsidR="00C42DA9" w:rsidRPr="00CF6CB9" w14:paraId="2B675BA5" w14:textId="77777777" w:rsidTr="00041CB2">
        <w:trPr>
          <w:trHeight w:val="198"/>
        </w:trPr>
        <w:tc>
          <w:tcPr>
            <w:tcW w:w="3690" w:type="dxa"/>
            <w:tcBorders>
              <w:top w:val="nil"/>
              <w:left w:val="nil"/>
              <w:bottom w:val="nil"/>
              <w:right w:val="nil"/>
            </w:tcBorders>
            <w:vAlign w:val="bottom"/>
          </w:tcPr>
          <w:p w14:paraId="492BA76B" w14:textId="77777777" w:rsidR="00C42DA9" w:rsidRPr="00CF6CB9" w:rsidRDefault="00C42DA9" w:rsidP="00C42DA9">
            <w:pPr>
              <w:spacing w:line="240" w:lineRule="exact"/>
              <w:ind w:left="270" w:right="150" w:hanging="180"/>
              <w:rPr>
                <w:rFonts w:hAnsi="Times New Roman" w:cs="Times New Roman"/>
                <w:sz w:val="20"/>
                <w:szCs w:val="20"/>
              </w:rPr>
            </w:pPr>
            <w:r w:rsidRPr="00CF6CB9">
              <w:rPr>
                <w:rFonts w:hAnsi="Times New Roman" w:cs="Times New Roman"/>
                <w:sz w:val="20"/>
                <w:szCs w:val="20"/>
              </w:rPr>
              <w:t>Total</w:t>
            </w:r>
          </w:p>
        </w:tc>
        <w:tc>
          <w:tcPr>
            <w:tcW w:w="1260" w:type="dxa"/>
            <w:tcBorders>
              <w:top w:val="single" w:sz="4" w:space="0" w:color="auto"/>
            </w:tcBorders>
            <w:vAlign w:val="bottom"/>
          </w:tcPr>
          <w:p w14:paraId="2AC2888B" w14:textId="66EED501" w:rsidR="00C42DA9" w:rsidRPr="00CF6CB9" w:rsidRDefault="008C393A" w:rsidP="00C42DA9">
            <w:pPr>
              <w:tabs>
                <w:tab w:val="decimal" w:pos="1140"/>
              </w:tabs>
              <w:spacing w:before="20" w:after="20"/>
              <w:contextualSpacing/>
              <w:rPr>
                <w:rFonts w:hAnsi="Times New Roman" w:cs="Times New Roman"/>
                <w:sz w:val="20"/>
                <w:szCs w:val="20"/>
              </w:rPr>
            </w:pPr>
            <w:r w:rsidRPr="008C393A">
              <w:rPr>
                <w:rFonts w:hAnsi="Times New Roman" w:cs="Times New Roman" w:hint="cs"/>
                <w:sz w:val="20"/>
                <w:szCs w:val="20"/>
              </w:rPr>
              <w:t>158,151</w:t>
            </w:r>
          </w:p>
        </w:tc>
        <w:tc>
          <w:tcPr>
            <w:tcW w:w="90" w:type="dxa"/>
          </w:tcPr>
          <w:p w14:paraId="03FCF9B7" w14:textId="77777777" w:rsidR="00C42DA9" w:rsidRPr="00CF6CB9" w:rsidRDefault="00C42DA9" w:rsidP="00C42DA9">
            <w:pPr>
              <w:tabs>
                <w:tab w:val="decimal" w:pos="605"/>
              </w:tabs>
              <w:spacing w:before="20" w:after="20"/>
              <w:ind w:left="92" w:right="-360" w:hanging="92"/>
              <w:contextualSpacing/>
              <w:jc w:val="center"/>
              <w:rPr>
                <w:rFonts w:hAnsi="Times New Roman" w:cs="Times New Roman"/>
                <w:sz w:val="20"/>
                <w:szCs w:val="20"/>
              </w:rPr>
            </w:pPr>
          </w:p>
        </w:tc>
        <w:tc>
          <w:tcPr>
            <w:tcW w:w="1260" w:type="dxa"/>
            <w:tcBorders>
              <w:top w:val="single" w:sz="4" w:space="0" w:color="auto"/>
            </w:tcBorders>
            <w:vAlign w:val="bottom"/>
          </w:tcPr>
          <w:p w14:paraId="1B04A452" w14:textId="77AB39A1" w:rsidR="00C42DA9" w:rsidRPr="00CF6CB9" w:rsidRDefault="00C42DA9" w:rsidP="00C42DA9">
            <w:pPr>
              <w:tabs>
                <w:tab w:val="decimal" w:pos="1140"/>
              </w:tabs>
              <w:spacing w:before="20" w:after="20"/>
              <w:contextualSpacing/>
              <w:rPr>
                <w:rFonts w:hAnsi="Times New Roman" w:cs="Times New Roman"/>
                <w:sz w:val="20"/>
                <w:szCs w:val="20"/>
              </w:rPr>
            </w:pPr>
            <w:r>
              <w:rPr>
                <w:rFonts w:hAnsi="Times New Roman" w:cs="Times New Roman"/>
                <w:sz w:val="20"/>
                <w:szCs w:val="20"/>
              </w:rPr>
              <w:t>207,360</w:t>
            </w:r>
          </w:p>
        </w:tc>
        <w:tc>
          <w:tcPr>
            <w:tcW w:w="108" w:type="dxa"/>
          </w:tcPr>
          <w:p w14:paraId="1C20922B" w14:textId="77777777" w:rsidR="00C42DA9" w:rsidRPr="00CF6CB9" w:rsidRDefault="00C42DA9" w:rsidP="00C42DA9">
            <w:pPr>
              <w:tabs>
                <w:tab w:val="decimal" w:pos="1120"/>
              </w:tabs>
              <w:spacing w:before="20" w:after="20"/>
              <w:ind w:left="92" w:right="-360" w:hanging="92"/>
              <w:contextualSpacing/>
              <w:jc w:val="center"/>
              <w:rPr>
                <w:rFonts w:hAnsi="Times New Roman" w:cs="Times New Roman"/>
                <w:sz w:val="20"/>
                <w:szCs w:val="20"/>
              </w:rPr>
            </w:pPr>
          </w:p>
        </w:tc>
        <w:tc>
          <w:tcPr>
            <w:tcW w:w="1242" w:type="dxa"/>
            <w:tcBorders>
              <w:top w:val="single" w:sz="4" w:space="0" w:color="auto"/>
            </w:tcBorders>
          </w:tcPr>
          <w:p w14:paraId="28942DD3" w14:textId="1B091F50" w:rsidR="00C42DA9" w:rsidRPr="00CF6CB9" w:rsidRDefault="008C393A" w:rsidP="00C42DA9">
            <w:pPr>
              <w:tabs>
                <w:tab w:val="decimal" w:pos="1150"/>
              </w:tabs>
              <w:spacing w:before="20" w:after="20"/>
              <w:contextualSpacing/>
              <w:rPr>
                <w:rFonts w:hAnsi="Times New Roman" w:cs="Times New Roman"/>
                <w:sz w:val="20"/>
                <w:szCs w:val="20"/>
              </w:rPr>
            </w:pPr>
            <w:r w:rsidRPr="008C393A">
              <w:rPr>
                <w:rFonts w:hAnsi="Times New Roman" w:cs="Times New Roman" w:hint="cs"/>
                <w:sz w:val="20"/>
                <w:szCs w:val="20"/>
              </w:rPr>
              <w:t>144,090</w:t>
            </w:r>
          </w:p>
        </w:tc>
        <w:tc>
          <w:tcPr>
            <w:tcW w:w="90" w:type="dxa"/>
          </w:tcPr>
          <w:p w14:paraId="57AEC5F4" w14:textId="77777777" w:rsidR="00C42DA9" w:rsidRPr="00CF6CB9" w:rsidRDefault="00C42DA9" w:rsidP="00C42DA9">
            <w:pPr>
              <w:tabs>
                <w:tab w:val="decimal" w:pos="1113"/>
              </w:tabs>
              <w:spacing w:before="20" w:after="20"/>
              <w:ind w:left="92" w:right="-360" w:hanging="92"/>
              <w:contextualSpacing/>
              <w:jc w:val="center"/>
              <w:rPr>
                <w:rFonts w:hAnsi="Times New Roman" w:cs="Times New Roman"/>
                <w:sz w:val="20"/>
                <w:szCs w:val="20"/>
              </w:rPr>
            </w:pPr>
          </w:p>
        </w:tc>
        <w:tc>
          <w:tcPr>
            <w:tcW w:w="1260" w:type="dxa"/>
            <w:tcBorders>
              <w:top w:val="single" w:sz="4" w:space="0" w:color="auto"/>
            </w:tcBorders>
            <w:vAlign w:val="bottom"/>
          </w:tcPr>
          <w:p w14:paraId="66ECF45C" w14:textId="7B283D29" w:rsidR="00C42DA9" w:rsidRPr="00CF6CB9" w:rsidRDefault="00C42DA9" w:rsidP="00C42DA9">
            <w:pPr>
              <w:tabs>
                <w:tab w:val="decimal" w:pos="1140"/>
              </w:tabs>
              <w:spacing w:before="20" w:after="20"/>
              <w:contextualSpacing/>
              <w:rPr>
                <w:rFonts w:hAnsi="Times New Roman" w:cs="Times New Roman"/>
                <w:sz w:val="20"/>
                <w:szCs w:val="20"/>
              </w:rPr>
            </w:pPr>
            <w:r>
              <w:rPr>
                <w:rFonts w:hAnsi="Times New Roman" w:cs="Times New Roman"/>
                <w:sz w:val="20"/>
                <w:szCs w:val="20"/>
              </w:rPr>
              <w:t>170,371</w:t>
            </w:r>
          </w:p>
        </w:tc>
      </w:tr>
      <w:tr w:rsidR="00C42DA9" w:rsidRPr="00CF6CB9" w14:paraId="3F1EE11C" w14:textId="77777777" w:rsidTr="00041CB2">
        <w:trPr>
          <w:trHeight w:val="198"/>
        </w:trPr>
        <w:tc>
          <w:tcPr>
            <w:tcW w:w="3690" w:type="dxa"/>
            <w:tcBorders>
              <w:top w:val="nil"/>
              <w:left w:val="nil"/>
              <w:bottom w:val="nil"/>
              <w:right w:val="nil"/>
            </w:tcBorders>
            <w:vAlign w:val="bottom"/>
          </w:tcPr>
          <w:p w14:paraId="373383D6" w14:textId="77777777" w:rsidR="00C42DA9" w:rsidRPr="00CF6CB9" w:rsidRDefault="00C42DA9" w:rsidP="00C42DA9">
            <w:pPr>
              <w:spacing w:line="240" w:lineRule="exact"/>
              <w:ind w:left="270" w:right="150" w:hanging="180"/>
              <w:rPr>
                <w:rFonts w:hAnsi="Times New Roman" w:cs="Times New Roman"/>
                <w:sz w:val="20"/>
                <w:szCs w:val="20"/>
              </w:rPr>
            </w:pPr>
            <w:r w:rsidRPr="00CF6CB9">
              <w:rPr>
                <w:rFonts w:hAnsi="Times New Roman" w:cs="Times New Roman"/>
                <w:sz w:val="20"/>
                <w:szCs w:val="20"/>
                <w:u w:val="single"/>
              </w:rPr>
              <w:t>Less</w:t>
            </w:r>
            <w:r w:rsidRPr="00CF6CB9">
              <w:rPr>
                <w:rFonts w:hAnsi="Times New Roman" w:cs="Times New Roman"/>
                <w:sz w:val="20"/>
                <w:szCs w:val="20"/>
                <w:cs/>
              </w:rPr>
              <w:t xml:space="preserve">: </w:t>
            </w:r>
            <w:r w:rsidRPr="00CF6CB9">
              <w:rPr>
                <w:rFonts w:hAnsi="Times New Roman" w:cs="Times New Roman"/>
                <w:sz w:val="20"/>
                <w:szCs w:val="20"/>
              </w:rPr>
              <w:t>Allowance for expected credit losses</w:t>
            </w:r>
          </w:p>
        </w:tc>
        <w:tc>
          <w:tcPr>
            <w:tcW w:w="1260" w:type="dxa"/>
            <w:tcBorders>
              <w:bottom w:val="single" w:sz="4" w:space="0" w:color="auto"/>
            </w:tcBorders>
            <w:vAlign w:val="bottom"/>
          </w:tcPr>
          <w:p w14:paraId="4E5579BD" w14:textId="2788DF1F" w:rsidR="00C42DA9" w:rsidRPr="00CF6CB9" w:rsidRDefault="008C393A" w:rsidP="00C42DA9">
            <w:pPr>
              <w:tabs>
                <w:tab w:val="decimal" w:pos="1140"/>
              </w:tabs>
              <w:spacing w:before="20" w:after="20"/>
              <w:contextualSpacing/>
              <w:rPr>
                <w:rFonts w:hAnsi="Times New Roman" w:cs="Times New Roman"/>
                <w:sz w:val="20"/>
                <w:szCs w:val="20"/>
              </w:rPr>
            </w:pPr>
            <w:r w:rsidRPr="008C393A">
              <w:rPr>
                <w:rFonts w:hAnsi="Times New Roman" w:cs="Times New Roman" w:hint="cs"/>
                <w:sz w:val="20"/>
                <w:szCs w:val="20"/>
              </w:rPr>
              <w:t>(4,992)</w:t>
            </w:r>
          </w:p>
        </w:tc>
        <w:tc>
          <w:tcPr>
            <w:tcW w:w="90" w:type="dxa"/>
          </w:tcPr>
          <w:p w14:paraId="402C2F10" w14:textId="77777777" w:rsidR="00C42DA9" w:rsidRPr="00CF6CB9" w:rsidRDefault="00C42DA9" w:rsidP="00C42DA9">
            <w:pPr>
              <w:tabs>
                <w:tab w:val="decimal" w:pos="605"/>
              </w:tabs>
              <w:spacing w:before="20" w:after="20"/>
              <w:ind w:left="92" w:right="-360" w:hanging="92"/>
              <w:contextualSpacing/>
              <w:jc w:val="center"/>
              <w:rPr>
                <w:rFonts w:hAnsi="Times New Roman" w:cs="Times New Roman"/>
                <w:sz w:val="20"/>
                <w:szCs w:val="20"/>
              </w:rPr>
            </w:pPr>
          </w:p>
        </w:tc>
        <w:tc>
          <w:tcPr>
            <w:tcW w:w="1260" w:type="dxa"/>
            <w:tcBorders>
              <w:bottom w:val="single" w:sz="4" w:space="0" w:color="auto"/>
            </w:tcBorders>
            <w:vAlign w:val="bottom"/>
          </w:tcPr>
          <w:p w14:paraId="7A1645C3" w14:textId="5DDEB351" w:rsidR="00C42DA9" w:rsidRPr="00CF6CB9" w:rsidRDefault="00C42DA9" w:rsidP="00C42DA9">
            <w:pPr>
              <w:tabs>
                <w:tab w:val="decimal" w:pos="1140"/>
              </w:tabs>
              <w:spacing w:before="20" w:after="20"/>
              <w:contextualSpacing/>
              <w:rPr>
                <w:rFonts w:hAnsi="Times New Roman" w:cs="Times New Roman"/>
                <w:sz w:val="20"/>
                <w:szCs w:val="20"/>
              </w:rPr>
            </w:pPr>
            <w:r>
              <w:rPr>
                <w:rFonts w:hAnsi="Times New Roman" w:cs="Times New Roman"/>
                <w:sz w:val="20"/>
                <w:szCs w:val="20"/>
              </w:rPr>
              <w:t>(3,794)</w:t>
            </w:r>
          </w:p>
        </w:tc>
        <w:tc>
          <w:tcPr>
            <w:tcW w:w="108" w:type="dxa"/>
          </w:tcPr>
          <w:p w14:paraId="437F3896" w14:textId="77777777" w:rsidR="00C42DA9" w:rsidRPr="00CF6CB9" w:rsidRDefault="00C42DA9" w:rsidP="00C42DA9">
            <w:pPr>
              <w:tabs>
                <w:tab w:val="decimal" w:pos="1120"/>
              </w:tabs>
              <w:spacing w:before="20" w:after="20"/>
              <w:ind w:left="92" w:right="-360" w:hanging="92"/>
              <w:contextualSpacing/>
              <w:jc w:val="center"/>
              <w:rPr>
                <w:rFonts w:hAnsi="Times New Roman" w:cs="Times New Roman"/>
                <w:sz w:val="20"/>
                <w:szCs w:val="20"/>
              </w:rPr>
            </w:pPr>
          </w:p>
        </w:tc>
        <w:tc>
          <w:tcPr>
            <w:tcW w:w="1242" w:type="dxa"/>
            <w:tcBorders>
              <w:bottom w:val="single" w:sz="4" w:space="0" w:color="auto"/>
            </w:tcBorders>
          </w:tcPr>
          <w:p w14:paraId="02AA97F4" w14:textId="24D14290" w:rsidR="00C42DA9" w:rsidRPr="00CF6CB9" w:rsidRDefault="008C393A" w:rsidP="00C42DA9">
            <w:pPr>
              <w:tabs>
                <w:tab w:val="decimal" w:pos="1150"/>
              </w:tabs>
              <w:spacing w:before="20" w:after="20"/>
              <w:contextualSpacing/>
              <w:rPr>
                <w:rFonts w:hAnsi="Times New Roman" w:cs="Times New Roman"/>
                <w:sz w:val="20"/>
                <w:szCs w:val="20"/>
              </w:rPr>
            </w:pPr>
            <w:r w:rsidRPr="008C393A">
              <w:rPr>
                <w:rFonts w:hAnsi="Times New Roman" w:cs="Times New Roman" w:hint="cs"/>
                <w:sz w:val="20"/>
                <w:szCs w:val="20"/>
              </w:rPr>
              <w:t>(4,992)</w:t>
            </w:r>
          </w:p>
        </w:tc>
        <w:tc>
          <w:tcPr>
            <w:tcW w:w="90" w:type="dxa"/>
          </w:tcPr>
          <w:p w14:paraId="65942DBA" w14:textId="77777777" w:rsidR="00C42DA9" w:rsidRPr="00CF6CB9" w:rsidRDefault="00C42DA9" w:rsidP="00C42DA9">
            <w:pPr>
              <w:tabs>
                <w:tab w:val="decimal" w:pos="1113"/>
              </w:tabs>
              <w:spacing w:before="20" w:after="20"/>
              <w:ind w:left="92" w:right="-360" w:hanging="92"/>
              <w:contextualSpacing/>
              <w:jc w:val="center"/>
              <w:rPr>
                <w:rFonts w:hAnsi="Times New Roman" w:cs="Times New Roman"/>
                <w:sz w:val="20"/>
                <w:szCs w:val="20"/>
              </w:rPr>
            </w:pPr>
          </w:p>
        </w:tc>
        <w:tc>
          <w:tcPr>
            <w:tcW w:w="1260" w:type="dxa"/>
            <w:tcBorders>
              <w:bottom w:val="single" w:sz="4" w:space="0" w:color="auto"/>
            </w:tcBorders>
            <w:vAlign w:val="bottom"/>
          </w:tcPr>
          <w:p w14:paraId="00AB1A5C" w14:textId="0EAD99ED" w:rsidR="00C42DA9" w:rsidRPr="00CF6CB9" w:rsidRDefault="00C42DA9" w:rsidP="00C42DA9">
            <w:pPr>
              <w:tabs>
                <w:tab w:val="decimal" w:pos="1140"/>
              </w:tabs>
              <w:spacing w:before="20" w:after="20"/>
              <w:contextualSpacing/>
              <w:rPr>
                <w:rFonts w:hAnsi="Times New Roman" w:cs="Times New Roman"/>
                <w:sz w:val="20"/>
                <w:szCs w:val="20"/>
              </w:rPr>
            </w:pPr>
            <w:r>
              <w:rPr>
                <w:rFonts w:hAnsi="Times New Roman" w:cs="Times New Roman"/>
                <w:sz w:val="20"/>
                <w:szCs w:val="20"/>
              </w:rPr>
              <w:t>(3,794)</w:t>
            </w:r>
          </w:p>
        </w:tc>
      </w:tr>
      <w:tr w:rsidR="00C42DA9" w:rsidRPr="00CF6CB9" w14:paraId="1AD6ECBE" w14:textId="77777777" w:rsidTr="00041CB2">
        <w:trPr>
          <w:trHeight w:val="198"/>
        </w:trPr>
        <w:tc>
          <w:tcPr>
            <w:tcW w:w="3690" w:type="dxa"/>
            <w:tcBorders>
              <w:top w:val="nil"/>
              <w:left w:val="nil"/>
              <w:bottom w:val="nil"/>
              <w:right w:val="nil"/>
            </w:tcBorders>
            <w:vAlign w:val="bottom"/>
          </w:tcPr>
          <w:p w14:paraId="1EAED707" w14:textId="77777777" w:rsidR="00C42DA9" w:rsidRPr="00CF6CB9" w:rsidRDefault="00C42DA9" w:rsidP="00C42DA9">
            <w:pPr>
              <w:spacing w:line="240" w:lineRule="exact"/>
              <w:ind w:left="270" w:hanging="180"/>
              <w:rPr>
                <w:rFonts w:hAnsi="Times New Roman" w:cs="Times New Roman"/>
                <w:sz w:val="20"/>
                <w:szCs w:val="20"/>
              </w:rPr>
            </w:pPr>
            <w:r w:rsidRPr="00CF6CB9">
              <w:rPr>
                <w:rFonts w:hAnsi="Times New Roman" w:cs="Times New Roman"/>
                <w:sz w:val="20"/>
                <w:szCs w:val="20"/>
              </w:rPr>
              <w:t xml:space="preserve">Total trade receivables </w:t>
            </w:r>
            <w:r w:rsidRPr="00CF6CB9">
              <w:rPr>
                <w:rFonts w:hAnsi="Times New Roman" w:cs="Times New Roman"/>
                <w:sz w:val="20"/>
                <w:szCs w:val="20"/>
                <w:cs/>
              </w:rPr>
              <w:t xml:space="preserve">- </w:t>
            </w:r>
            <w:r w:rsidRPr="00CF6CB9">
              <w:rPr>
                <w:rFonts w:hAnsi="Times New Roman" w:cs="Times New Roman"/>
                <w:sz w:val="20"/>
                <w:szCs w:val="20"/>
              </w:rPr>
              <w:t>non</w:t>
            </w:r>
            <w:r w:rsidRPr="00CF6CB9">
              <w:rPr>
                <w:rFonts w:hAnsi="Times New Roman" w:cs="Times New Roman"/>
                <w:sz w:val="20"/>
                <w:szCs w:val="20"/>
                <w:cs/>
              </w:rPr>
              <w:t>-</w:t>
            </w:r>
            <w:r w:rsidRPr="00CF6CB9">
              <w:rPr>
                <w:rFonts w:hAnsi="Times New Roman" w:cs="Times New Roman"/>
                <w:sz w:val="20"/>
                <w:szCs w:val="20"/>
              </w:rPr>
              <w:t>related parties</w:t>
            </w:r>
          </w:p>
        </w:tc>
        <w:tc>
          <w:tcPr>
            <w:tcW w:w="1260" w:type="dxa"/>
            <w:tcBorders>
              <w:top w:val="single" w:sz="4" w:space="0" w:color="auto"/>
              <w:bottom w:val="single" w:sz="4" w:space="0" w:color="auto"/>
            </w:tcBorders>
            <w:vAlign w:val="bottom"/>
          </w:tcPr>
          <w:p w14:paraId="347BDD0B" w14:textId="4753FF5C" w:rsidR="00C42DA9" w:rsidRPr="00CF6CB9" w:rsidRDefault="008C393A" w:rsidP="00C42DA9">
            <w:pPr>
              <w:tabs>
                <w:tab w:val="decimal" w:pos="1140"/>
              </w:tabs>
              <w:spacing w:before="20" w:after="20"/>
              <w:contextualSpacing/>
              <w:rPr>
                <w:rFonts w:hAnsi="Times New Roman" w:cs="Times New Roman"/>
                <w:sz w:val="20"/>
                <w:szCs w:val="20"/>
              </w:rPr>
            </w:pPr>
            <w:r w:rsidRPr="008C393A">
              <w:rPr>
                <w:rFonts w:hAnsi="Times New Roman" w:cs="Times New Roman" w:hint="cs"/>
                <w:sz w:val="20"/>
                <w:szCs w:val="20"/>
              </w:rPr>
              <w:t>153,159</w:t>
            </w:r>
          </w:p>
        </w:tc>
        <w:tc>
          <w:tcPr>
            <w:tcW w:w="90" w:type="dxa"/>
          </w:tcPr>
          <w:p w14:paraId="0EDBBD00" w14:textId="77777777" w:rsidR="00C42DA9" w:rsidRPr="00CF6CB9" w:rsidRDefault="00C42DA9" w:rsidP="00C42DA9">
            <w:pPr>
              <w:tabs>
                <w:tab w:val="decimal" w:pos="605"/>
              </w:tabs>
              <w:spacing w:before="20" w:after="20"/>
              <w:ind w:left="92" w:right="-360" w:hanging="92"/>
              <w:contextualSpacing/>
              <w:jc w:val="center"/>
              <w:rPr>
                <w:rFonts w:hAnsi="Times New Roman" w:cs="Times New Roman"/>
                <w:sz w:val="20"/>
                <w:szCs w:val="20"/>
              </w:rPr>
            </w:pPr>
          </w:p>
        </w:tc>
        <w:tc>
          <w:tcPr>
            <w:tcW w:w="1260" w:type="dxa"/>
            <w:tcBorders>
              <w:top w:val="single" w:sz="4" w:space="0" w:color="auto"/>
              <w:bottom w:val="single" w:sz="4" w:space="0" w:color="auto"/>
            </w:tcBorders>
            <w:vAlign w:val="bottom"/>
          </w:tcPr>
          <w:p w14:paraId="1EEE5FDA" w14:textId="40A41A21" w:rsidR="00C42DA9" w:rsidRPr="00CF6CB9" w:rsidRDefault="00C42DA9" w:rsidP="00C42DA9">
            <w:pPr>
              <w:tabs>
                <w:tab w:val="decimal" w:pos="1140"/>
              </w:tabs>
              <w:spacing w:before="20" w:after="20"/>
              <w:contextualSpacing/>
              <w:rPr>
                <w:rFonts w:hAnsi="Times New Roman" w:cs="Times New Roman"/>
                <w:sz w:val="20"/>
                <w:szCs w:val="20"/>
              </w:rPr>
            </w:pPr>
            <w:r>
              <w:rPr>
                <w:rFonts w:hAnsi="Times New Roman" w:cs="Times New Roman"/>
                <w:sz w:val="20"/>
                <w:szCs w:val="20"/>
              </w:rPr>
              <w:t>203,566</w:t>
            </w:r>
          </w:p>
        </w:tc>
        <w:tc>
          <w:tcPr>
            <w:tcW w:w="108" w:type="dxa"/>
          </w:tcPr>
          <w:p w14:paraId="39DFE02C" w14:textId="77777777" w:rsidR="00C42DA9" w:rsidRPr="00CF6CB9" w:rsidRDefault="00C42DA9" w:rsidP="00C42DA9">
            <w:pPr>
              <w:tabs>
                <w:tab w:val="decimal" w:pos="1120"/>
              </w:tabs>
              <w:spacing w:before="20" w:after="20"/>
              <w:ind w:left="92" w:right="-360" w:hanging="92"/>
              <w:contextualSpacing/>
              <w:jc w:val="center"/>
              <w:rPr>
                <w:rFonts w:hAnsi="Times New Roman" w:cs="Times New Roman"/>
                <w:sz w:val="20"/>
                <w:szCs w:val="20"/>
              </w:rPr>
            </w:pPr>
          </w:p>
        </w:tc>
        <w:tc>
          <w:tcPr>
            <w:tcW w:w="1242" w:type="dxa"/>
            <w:tcBorders>
              <w:top w:val="single" w:sz="4" w:space="0" w:color="auto"/>
              <w:bottom w:val="single" w:sz="4" w:space="0" w:color="auto"/>
            </w:tcBorders>
          </w:tcPr>
          <w:p w14:paraId="5CA7D7BE" w14:textId="17C6D52B" w:rsidR="00C42DA9" w:rsidRPr="00CF6CB9" w:rsidRDefault="008C393A" w:rsidP="00C42DA9">
            <w:pPr>
              <w:tabs>
                <w:tab w:val="decimal" w:pos="1150"/>
              </w:tabs>
              <w:spacing w:before="20" w:after="20"/>
              <w:contextualSpacing/>
              <w:rPr>
                <w:rFonts w:hAnsi="Times New Roman" w:cs="Times New Roman"/>
                <w:sz w:val="20"/>
                <w:szCs w:val="20"/>
              </w:rPr>
            </w:pPr>
            <w:r w:rsidRPr="008C393A">
              <w:rPr>
                <w:rFonts w:hAnsi="Times New Roman" w:cs="Times New Roman" w:hint="cs"/>
                <w:sz w:val="20"/>
                <w:szCs w:val="20"/>
              </w:rPr>
              <w:t>139,098</w:t>
            </w:r>
          </w:p>
        </w:tc>
        <w:tc>
          <w:tcPr>
            <w:tcW w:w="90" w:type="dxa"/>
          </w:tcPr>
          <w:p w14:paraId="2E0C731C" w14:textId="77777777" w:rsidR="00C42DA9" w:rsidRPr="00CF6CB9" w:rsidRDefault="00C42DA9" w:rsidP="00C42DA9">
            <w:pPr>
              <w:tabs>
                <w:tab w:val="decimal" w:pos="1113"/>
              </w:tabs>
              <w:spacing w:before="20" w:after="20"/>
              <w:ind w:left="92" w:right="-360" w:hanging="92"/>
              <w:contextualSpacing/>
              <w:jc w:val="center"/>
              <w:rPr>
                <w:rFonts w:hAnsi="Times New Roman" w:cs="Times New Roman"/>
                <w:sz w:val="20"/>
                <w:szCs w:val="20"/>
              </w:rPr>
            </w:pPr>
          </w:p>
        </w:tc>
        <w:tc>
          <w:tcPr>
            <w:tcW w:w="1260" w:type="dxa"/>
            <w:tcBorders>
              <w:top w:val="single" w:sz="4" w:space="0" w:color="auto"/>
              <w:bottom w:val="single" w:sz="4" w:space="0" w:color="auto"/>
            </w:tcBorders>
            <w:vAlign w:val="bottom"/>
          </w:tcPr>
          <w:p w14:paraId="2EA8BFE8" w14:textId="1C83C056" w:rsidR="00C42DA9" w:rsidRPr="00CF6CB9" w:rsidRDefault="00C42DA9" w:rsidP="00C42DA9">
            <w:pPr>
              <w:tabs>
                <w:tab w:val="decimal" w:pos="1150"/>
              </w:tabs>
              <w:spacing w:before="20" w:after="20"/>
              <w:ind w:right="-270"/>
              <w:contextualSpacing/>
              <w:rPr>
                <w:rFonts w:hAnsi="Times New Roman" w:cs="Times New Roman"/>
                <w:sz w:val="20"/>
                <w:szCs w:val="20"/>
              </w:rPr>
            </w:pPr>
            <w:r>
              <w:rPr>
                <w:rFonts w:hAnsi="Times New Roman" w:cs="Times New Roman"/>
                <w:sz w:val="20"/>
                <w:szCs w:val="20"/>
              </w:rPr>
              <w:t>166,577</w:t>
            </w:r>
          </w:p>
        </w:tc>
      </w:tr>
      <w:tr w:rsidR="00C42DA9" w:rsidRPr="00CF6CB9" w14:paraId="21BC9C08" w14:textId="77777777" w:rsidTr="00041CB2">
        <w:trPr>
          <w:trHeight w:hRule="exact" w:val="144"/>
        </w:trPr>
        <w:tc>
          <w:tcPr>
            <w:tcW w:w="3690" w:type="dxa"/>
            <w:tcBorders>
              <w:top w:val="nil"/>
              <w:left w:val="nil"/>
              <w:bottom w:val="nil"/>
              <w:right w:val="nil"/>
            </w:tcBorders>
            <w:vAlign w:val="bottom"/>
          </w:tcPr>
          <w:p w14:paraId="4244F71C" w14:textId="77777777" w:rsidR="00C42DA9" w:rsidRPr="00CF6CB9" w:rsidRDefault="00C42DA9" w:rsidP="00C42DA9">
            <w:pPr>
              <w:spacing w:line="240" w:lineRule="exact"/>
              <w:ind w:left="270" w:right="150" w:hanging="180"/>
              <w:rPr>
                <w:rFonts w:hAnsi="Times New Roman" w:cs="Times New Roman"/>
                <w:sz w:val="20"/>
                <w:szCs w:val="20"/>
              </w:rPr>
            </w:pPr>
          </w:p>
          <w:p w14:paraId="6AC8CEF3" w14:textId="77777777" w:rsidR="00C42DA9" w:rsidRPr="00CF6CB9" w:rsidRDefault="00C42DA9" w:rsidP="00C42DA9">
            <w:pPr>
              <w:spacing w:line="240" w:lineRule="exact"/>
              <w:ind w:left="270" w:right="150" w:hanging="180"/>
              <w:rPr>
                <w:rFonts w:hAnsi="Times New Roman" w:cs="Times New Roman"/>
                <w:sz w:val="20"/>
                <w:szCs w:val="20"/>
              </w:rPr>
            </w:pPr>
          </w:p>
        </w:tc>
        <w:tc>
          <w:tcPr>
            <w:tcW w:w="1260" w:type="dxa"/>
            <w:tcBorders>
              <w:top w:val="single" w:sz="4" w:space="0" w:color="auto"/>
            </w:tcBorders>
            <w:vAlign w:val="bottom"/>
          </w:tcPr>
          <w:p w14:paraId="34B8420E" w14:textId="77777777" w:rsidR="00C42DA9" w:rsidRPr="00CF6CB9" w:rsidRDefault="00C42DA9" w:rsidP="00C42DA9">
            <w:pPr>
              <w:tabs>
                <w:tab w:val="decimal" w:pos="1030"/>
              </w:tabs>
              <w:spacing w:before="20" w:after="20"/>
              <w:contextualSpacing/>
              <w:rPr>
                <w:rFonts w:hAnsi="Times New Roman" w:cs="Times New Roman"/>
                <w:sz w:val="20"/>
                <w:szCs w:val="20"/>
              </w:rPr>
            </w:pPr>
          </w:p>
        </w:tc>
        <w:tc>
          <w:tcPr>
            <w:tcW w:w="90" w:type="dxa"/>
          </w:tcPr>
          <w:p w14:paraId="1BCADDA4" w14:textId="77777777" w:rsidR="00C42DA9" w:rsidRPr="00CF6CB9" w:rsidRDefault="00C42DA9" w:rsidP="00C42DA9">
            <w:pPr>
              <w:tabs>
                <w:tab w:val="decimal" w:pos="605"/>
              </w:tabs>
              <w:spacing w:before="20" w:after="20"/>
              <w:ind w:left="92" w:right="-360" w:hanging="92"/>
              <w:contextualSpacing/>
              <w:jc w:val="center"/>
              <w:rPr>
                <w:rFonts w:hAnsi="Times New Roman" w:cs="Times New Roman"/>
                <w:sz w:val="20"/>
                <w:szCs w:val="20"/>
              </w:rPr>
            </w:pPr>
          </w:p>
        </w:tc>
        <w:tc>
          <w:tcPr>
            <w:tcW w:w="1260" w:type="dxa"/>
            <w:tcBorders>
              <w:top w:val="single" w:sz="4" w:space="0" w:color="auto"/>
            </w:tcBorders>
            <w:vAlign w:val="bottom"/>
          </w:tcPr>
          <w:p w14:paraId="50A5AC27" w14:textId="77777777" w:rsidR="00C42DA9" w:rsidRPr="00CF6CB9" w:rsidRDefault="00C42DA9" w:rsidP="00C42DA9">
            <w:pPr>
              <w:tabs>
                <w:tab w:val="decimal" w:pos="1140"/>
              </w:tabs>
              <w:spacing w:before="20" w:after="20"/>
              <w:contextualSpacing/>
              <w:rPr>
                <w:rFonts w:hAnsi="Times New Roman" w:cs="Times New Roman"/>
                <w:sz w:val="20"/>
                <w:szCs w:val="20"/>
              </w:rPr>
            </w:pPr>
          </w:p>
        </w:tc>
        <w:tc>
          <w:tcPr>
            <w:tcW w:w="108" w:type="dxa"/>
          </w:tcPr>
          <w:p w14:paraId="7ECA2A42" w14:textId="77777777" w:rsidR="00C42DA9" w:rsidRPr="00CF6CB9" w:rsidRDefault="00C42DA9" w:rsidP="00C42DA9">
            <w:pPr>
              <w:tabs>
                <w:tab w:val="decimal" w:pos="1120"/>
              </w:tabs>
              <w:spacing w:before="20" w:after="20"/>
              <w:ind w:left="92" w:right="-360" w:hanging="92"/>
              <w:contextualSpacing/>
              <w:jc w:val="center"/>
              <w:rPr>
                <w:rFonts w:hAnsi="Times New Roman" w:cs="Times New Roman"/>
                <w:sz w:val="20"/>
                <w:szCs w:val="20"/>
              </w:rPr>
            </w:pPr>
          </w:p>
        </w:tc>
        <w:tc>
          <w:tcPr>
            <w:tcW w:w="1242" w:type="dxa"/>
            <w:tcBorders>
              <w:top w:val="single" w:sz="4" w:space="0" w:color="auto"/>
            </w:tcBorders>
            <w:vAlign w:val="bottom"/>
          </w:tcPr>
          <w:p w14:paraId="2CC41ADE" w14:textId="77777777" w:rsidR="00C42DA9" w:rsidRPr="00CF6CB9" w:rsidRDefault="00C42DA9" w:rsidP="00C42DA9">
            <w:pPr>
              <w:tabs>
                <w:tab w:val="decimal" w:pos="1010"/>
              </w:tabs>
              <w:spacing w:before="20" w:after="20"/>
              <w:contextualSpacing/>
              <w:rPr>
                <w:rFonts w:hAnsi="Times New Roman" w:cs="Times New Roman"/>
                <w:sz w:val="20"/>
                <w:szCs w:val="20"/>
              </w:rPr>
            </w:pPr>
          </w:p>
        </w:tc>
        <w:tc>
          <w:tcPr>
            <w:tcW w:w="90" w:type="dxa"/>
          </w:tcPr>
          <w:p w14:paraId="7A4777E8" w14:textId="77777777" w:rsidR="00C42DA9" w:rsidRPr="00CF6CB9" w:rsidRDefault="00C42DA9" w:rsidP="00C42DA9">
            <w:pPr>
              <w:tabs>
                <w:tab w:val="decimal" w:pos="1113"/>
              </w:tabs>
              <w:spacing w:before="20" w:after="20"/>
              <w:ind w:left="92" w:right="-360" w:hanging="92"/>
              <w:contextualSpacing/>
              <w:jc w:val="center"/>
              <w:rPr>
                <w:rFonts w:hAnsi="Times New Roman" w:cs="Times New Roman"/>
                <w:sz w:val="20"/>
                <w:szCs w:val="20"/>
              </w:rPr>
            </w:pPr>
          </w:p>
        </w:tc>
        <w:tc>
          <w:tcPr>
            <w:tcW w:w="1260" w:type="dxa"/>
            <w:tcBorders>
              <w:top w:val="single" w:sz="4" w:space="0" w:color="auto"/>
            </w:tcBorders>
            <w:vAlign w:val="bottom"/>
          </w:tcPr>
          <w:p w14:paraId="22D00781" w14:textId="77777777" w:rsidR="00C42DA9" w:rsidRPr="00CF6CB9" w:rsidRDefault="00C42DA9" w:rsidP="00C42DA9">
            <w:pPr>
              <w:tabs>
                <w:tab w:val="decimal" w:pos="1150"/>
              </w:tabs>
              <w:spacing w:before="20" w:after="20"/>
              <w:ind w:right="-270"/>
              <w:contextualSpacing/>
              <w:rPr>
                <w:rFonts w:hAnsi="Times New Roman" w:cs="Times New Roman"/>
                <w:sz w:val="20"/>
                <w:szCs w:val="20"/>
              </w:rPr>
            </w:pPr>
          </w:p>
        </w:tc>
      </w:tr>
      <w:tr w:rsidR="00C42DA9" w:rsidRPr="00CF6CB9" w14:paraId="13439562" w14:textId="77777777" w:rsidTr="00041CB2">
        <w:trPr>
          <w:trHeight w:val="198"/>
        </w:trPr>
        <w:tc>
          <w:tcPr>
            <w:tcW w:w="3690" w:type="dxa"/>
            <w:tcBorders>
              <w:top w:val="nil"/>
              <w:left w:val="nil"/>
              <w:bottom w:val="nil"/>
              <w:right w:val="nil"/>
            </w:tcBorders>
            <w:vAlign w:val="bottom"/>
          </w:tcPr>
          <w:p w14:paraId="5BBAB346" w14:textId="77777777" w:rsidR="00C42DA9" w:rsidRPr="00CF6CB9" w:rsidRDefault="00C42DA9" w:rsidP="00C42DA9">
            <w:pPr>
              <w:spacing w:line="240" w:lineRule="exact"/>
              <w:ind w:left="270" w:right="150" w:hanging="180"/>
              <w:rPr>
                <w:rFonts w:hAnsi="Times New Roman" w:cs="Times New Roman"/>
                <w:b/>
                <w:bCs/>
                <w:sz w:val="20"/>
                <w:szCs w:val="20"/>
              </w:rPr>
            </w:pPr>
            <w:r w:rsidRPr="00CF6CB9">
              <w:rPr>
                <w:rFonts w:hAnsi="Times New Roman" w:cs="Times New Roman"/>
                <w:b/>
                <w:bCs/>
                <w:sz w:val="20"/>
                <w:szCs w:val="20"/>
              </w:rPr>
              <w:t xml:space="preserve">Trade receivables </w:t>
            </w:r>
            <w:r w:rsidRPr="00CF6CB9">
              <w:rPr>
                <w:rFonts w:hAnsi="Times New Roman" w:cs="Times New Roman"/>
                <w:b/>
                <w:bCs/>
                <w:sz w:val="20"/>
                <w:szCs w:val="20"/>
                <w:cs/>
              </w:rPr>
              <w:t xml:space="preserve">- </w:t>
            </w:r>
            <w:r w:rsidRPr="00CF6CB9">
              <w:rPr>
                <w:rFonts w:hAnsi="Times New Roman" w:cs="Times New Roman"/>
                <w:b/>
                <w:bCs/>
                <w:sz w:val="20"/>
                <w:szCs w:val="20"/>
              </w:rPr>
              <w:t>legal receivables</w:t>
            </w:r>
          </w:p>
        </w:tc>
        <w:tc>
          <w:tcPr>
            <w:tcW w:w="1260" w:type="dxa"/>
            <w:vAlign w:val="bottom"/>
          </w:tcPr>
          <w:p w14:paraId="247C7280" w14:textId="77777777" w:rsidR="00C42DA9" w:rsidRPr="00CF6CB9" w:rsidRDefault="00C42DA9" w:rsidP="00C42DA9">
            <w:pPr>
              <w:tabs>
                <w:tab w:val="decimal" w:pos="1030"/>
              </w:tabs>
              <w:spacing w:before="20" w:after="20"/>
              <w:contextualSpacing/>
              <w:rPr>
                <w:rFonts w:hAnsi="Times New Roman" w:cs="Times New Roman"/>
                <w:sz w:val="20"/>
                <w:szCs w:val="20"/>
              </w:rPr>
            </w:pPr>
          </w:p>
        </w:tc>
        <w:tc>
          <w:tcPr>
            <w:tcW w:w="90" w:type="dxa"/>
          </w:tcPr>
          <w:p w14:paraId="55416BD2" w14:textId="77777777" w:rsidR="00C42DA9" w:rsidRPr="00CF6CB9" w:rsidRDefault="00C42DA9" w:rsidP="00C42DA9">
            <w:pPr>
              <w:tabs>
                <w:tab w:val="decimal" w:pos="605"/>
              </w:tabs>
              <w:spacing w:before="20" w:after="20"/>
              <w:ind w:left="92" w:right="-360" w:hanging="92"/>
              <w:contextualSpacing/>
              <w:jc w:val="center"/>
              <w:rPr>
                <w:rFonts w:hAnsi="Times New Roman" w:cs="Times New Roman"/>
                <w:sz w:val="20"/>
                <w:szCs w:val="20"/>
              </w:rPr>
            </w:pPr>
          </w:p>
        </w:tc>
        <w:tc>
          <w:tcPr>
            <w:tcW w:w="1260" w:type="dxa"/>
            <w:vAlign w:val="bottom"/>
          </w:tcPr>
          <w:p w14:paraId="49D23087" w14:textId="77777777" w:rsidR="00C42DA9" w:rsidRPr="00CF6CB9" w:rsidRDefault="00C42DA9" w:rsidP="00C42DA9">
            <w:pPr>
              <w:tabs>
                <w:tab w:val="decimal" w:pos="1140"/>
              </w:tabs>
              <w:spacing w:before="20" w:after="20"/>
              <w:contextualSpacing/>
              <w:rPr>
                <w:rFonts w:hAnsi="Times New Roman" w:cs="Times New Roman"/>
                <w:sz w:val="20"/>
                <w:szCs w:val="20"/>
              </w:rPr>
            </w:pPr>
          </w:p>
        </w:tc>
        <w:tc>
          <w:tcPr>
            <w:tcW w:w="108" w:type="dxa"/>
          </w:tcPr>
          <w:p w14:paraId="1F9C91B2" w14:textId="77777777" w:rsidR="00C42DA9" w:rsidRPr="00CF6CB9" w:rsidRDefault="00C42DA9" w:rsidP="00C42DA9">
            <w:pPr>
              <w:tabs>
                <w:tab w:val="decimal" w:pos="1120"/>
              </w:tabs>
              <w:spacing w:before="20" w:after="20"/>
              <w:ind w:left="92" w:right="-360" w:hanging="92"/>
              <w:contextualSpacing/>
              <w:jc w:val="center"/>
              <w:rPr>
                <w:rFonts w:hAnsi="Times New Roman" w:cs="Times New Roman"/>
                <w:sz w:val="20"/>
                <w:szCs w:val="20"/>
              </w:rPr>
            </w:pPr>
          </w:p>
        </w:tc>
        <w:tc>
          <w:tcPr>
            <w:tcW w:w="1242" w:type="dxa"/>
            <w:vAlign w:val="bottom"/>
          </w:tcPr>
          <w:p w14:paraId="548E2DA8" w14:textId="77777777" w:rsidR="00C42DA9" w:rsidRPr="00CF6CB9" w:rsidRDefault="00C42DA9" w:rsidP="00C42DA9">
            <w:pPr>
              <w:tabs>
                <w:tab w:val="decimal" w:pos="1010"/>
              </w:tabs>
              <w:spacing w:before="20" w:after="20"/>
              <w:contextualSpacing/>
              <w:rPr>
                <w:rFonts w:hAnsi="Times New Roman" w:cs="Times New Roman"/>
                <w:sz w:val="20"/>
                <w:szCs w:val="20"/>
              </w:rPr>
            </w:pPr>
          </w:p>
        </w:tc>
        <w:tc>
          <w:tcPr>
            <w:tcW w:w="90" w:type="dxa"/>
          </w:tcPr>
          <w:p w14:paraId="6D7A779F" w14:textId="77777777" w:rsidR="00C42DA9" w:rsidRPr="00CF6CB9" w:rsidRDefault="00C42DA9" w:rsidP="00C42DA9">
            <w:pPr>
              <w:tabs>
                <w:tab w:val="decimal" w:pos="1113"/>
              </w:tabs>
              <w:spacing w:before="20" w:after="20"/>
              <w:ind w:left="92" w:right="-360" w:hanging="92"/>
              <w:contextualSpacing/>
              <w:jc w:val="center"/>
              <w:rPr>
                <w:rFonts w:hAnsi="Times New Roman" w:cs="Times New Roman"/>
                <w:sz w:val="20"/>
                <w:szCs w:val="20"/>
              </w:rPr>
            </w:pPr>
          </w:p>
        </w:tc>
        <w:tc>
          <w:tcPr>
            <w:tcW w:w="1260" w:type="dxa"/>
            <w:vAlign w:val="bottom"/>
          </w:tcPr>
          <w:p w14:paraId="0E4BF6B1" w14:textId="77777777" w:rsidR="00C42DA9" w:rsidRPr="00CF6CB9" w:rsidRDefault="00C42DA9" w:rsidP="00C42DA9">
            <w:pPr>
              <w:tabs>
                <w:tab w:val="decimal" w:pos="1150"/>
              </w:tabs>
              <w:spacing w:before="20" w:after="20"/>
              <w:ind w:right="-270"/>
              <w:contextualSpacing/>
              <w:rPr>
                <w:rFonts w:hAnsi="Times New Roman" w:cs="Times New Roman"/>
                <w:sz w:val="20"/>
                <w:szCs w:val="20"/>
              </w:rPr>
            </w:pPr>
          </w:p>
        </w:tc>
      </w:tr>
      <w:tr w:rsidR="00C42DA9" w:rsidRPr="00CF6CB9" w14:paraId="54D77385" w14:textId="77777777" w:rsidTr="00041CB2">
        <w:trPr>
          <w:trHeight w:val="198"/>
        </w:trPr>
        <w:tc>
          <w:tcPr>
            <w:tcW w:w="3690" w:type="dxa"/>
            <w:tcBorders>
              <w:top w:val="nil"/>
              <w:left w:val="nil"/>
              <w:bottom w:val="nil"/>
              <w:right w:val="nil"/>
            </w:tcBorders>
            <w:vAlign w:val="bottom"/>
          </w:tcPr>
          <w:p w14:paraId="22C6831B" w14:textId="77777777" w:rsidR="00C42DA9" w:rsidRPr="00CF6CB9" w:rsidRDefault="00C42DA9" w:rsidP="00C42DA9">
            <w:pPr>
              <w:spacing w:line="240" w:lineRule="exact"/>
              <w:ind w:left="270" w:right="150" w:hanging="180"/>
              <w:rPr>
                <w:rFonts w:hAnsi="Times New Roman" w:cs="Times New Roman"/>
                <w:sz w:val="20"/>
                <w:szCs w:val="20"/>
              </w:rPr>
            </w:pPr>
            <w:r w:rsidRPr="00CF6CB9">
              <w:rPr>
                <w:rFonts w:hAnsi="Times New Roman" w:cs="Times New Roman"/>
                <w:sz w:val="20"/>
                <w:szCs w:val="20"/>
              </w:rPr>
              <w:t xml:space="preserve">Trade receivables </w:t>
            </w:r>
            <w:r w:rsidRPr="00CF6CB9">
              <w:rPr>
                <w:rFonts w:hAnsi="Times New Roman" w:cs="Times New Roman"/>
                <w:sz w:val="20"/>
                <w:szCs w:val="20"/>
                <w:cs/>
              </w:rPr>
              <w:t xml:space="preserve">- </w:t>
            </w:r>
            <w:r w:rsidRPr="00CF6CB9">
              <w:rPr>
                <w:rFonts w:hAnsi="Times New Roman" w:cs="Times New Roman"/>
                <w:sz w:val="20"/>
                <w:szCs w:val="20"/>
              </w:rPr>
              <w:t>legal receivables</w:t>
            </w:r>
          </w:p>
        </w:tc>
        <w:tc>
          <w:tcPr>
            <w:tcW w:w="1260" w:type="dxa"/>
            <w:vAlign w:val="bottom"/>
          </w:tcPr>
          <w:p w14:paraId="34A0669F" w14:textId="7DF32EBA" w:rsidR="00C42DA9" w:rsidRPr="00CF6CB9" w:rsidRDefault="00F560FD" w:rsidP="00C42DA9">
            <w:pPr>
              <w:tabs>
                <w:tab w:val="decimal" w:pos="1140"/>
              </w:tabs>
              <w:spacing w:before="20" w:after="20"/>
              <w:contextualSpacing/>
              <w:rPr>
                <w:rFonts w:hAnsi="Times New Roman" w:cs="Times New Roman"/>
                <w:sz w:val="20"/>
                <w:szCs w:val="20"/>
              </w:rPr>
            </w:pPr>
            <w:r w:rsidRPr="00F560FD">
              <w:rPr>
                <w:rFonts w:hAnsi="Times New Roman" w:cs="Times New Roman" w:hint="cs"/>
                <w:sz w:val="20"/>
                <w:szCs w:val="20"/>
              </w:rPr>
              <w:t>38,011</w:t>
            </w:r>
          </w:p>
        </w:tc>
        <w:tc>
          <w:tcPr>
            <w:tcW w:w="90" w:type="dxa"/>
          </w:tcPr>
          <w:p w14:paraId="088DA401" w14:textId="77777777" w:rsidR="00C42DA9" w:rsidRPr="00CF6CB9" w:rsidRDefault="00C42DA9" w:rsidP="00C42DA9">
            <w:pPr>
              <w:tabs>
                <w:tab w:val="decimal" w:pos="605"/>
              </w:tabs>
              <w:spacing w:before="20" w:after="20"/>
              <w:ind w:left="92" w:right="-360" w:hanging="92"/>
              <w:contextualSpacing/>
              <w:jc w:val="center"/>
              <w:rPr>
                <w:rFonts w:hAnsi="Times New Roman" w:cs="Times New Roman"/>
                <w:sz w:val="20"/>
                <w:szCs w:val="20"/>
              </w:rPr>
            </w:pPr>
          </w:p>
        </w:tc>
        <w:tc>
          <w:tcPr>
            <w:tcW w:w="1260" w:type="dxa"/>
            <w:vAlign w:val="bottom"/>
          </w:tcPr>
          <w:p w14:paraId="3CD95D5B" w14:textId="609C0E55" w:rsidR="00C42DA9" w:rsidRPr="00CF6CB9" w:rsidRDefault="00C42DA9" w:rsidP="00C42DA9">
            <w:pPr>
              <w:tabs>
                <w:tab w:val="decimal" w:pos="1140"/>
              </w:tabs>
              <w:spacing w:before="20" w:after="20"/>
              <w:contextualSpacing/>
              <w:rPr>
                <w:rFonts w:hAnsi="Times New Roman" w:cs="Times New Roman"/>
                <w:sz w:val="20"/>
                <w:szCs w:val="20"/>
              </w:rPr>
            </w:pPr>
            <w:r>
              <w:rPr>
                <w:rFonts w:hAnsi="Times New Roman" w:cs="Times New Roman"/>
                <w:sz w:val="20"/>
                <w:szCs w:val="20"/>
              </w:rPr>
              <w:t>37,454</w:t>
            </w:r>
          </w:p>
        </w:tc>
        <w:tc>
          <w:tcPr>
            <w:tcW w:w="108" w:type="dxa"/>
          </w:tcPr>
          <w:p w14:paraId="79DF3F3A" w14:textId="77777777" w:rsidR="00C42DA9" w:rsidRPr="00CF6CB9" w:rsidRDefault="00C42DA9" w:rsidP="00C42DA9">
            <w:pPr>
              <w:tabs>
                <w:tab w:val="decimal" w:pos="1120"/>
              </w:tabs>
              <w:spacing w:before="20" w:after="20"/>
              <w:ind w:left="92" w:right="-360" w:hanging="92"/>
              <w:contextualSpacing/>
              <w:jc w:val="center"/>
              <w:rPr>
                <w:rFonts w:hAnsi="Times New Roman" w:cs="Times New Roman"/>
                <w:sz w:val="20"/>
                <w:szCs w:val="20"/>
              </w:rPr>
            </w:pPr>
          </w:p>
        </w:tc>
        <w:tc>
          <w:tcPr>
            <w:tcW w:w="1242" w:type="dxa"/>
            <w:vAlign w:val="bottom"/>
          </w:tcPr>
          <w:p w14:paraId="048985BE" w14:textId="327545C3" w:rsidR="00C42DA9" w:rsidRPr="00CF6CB9" w:rsidRDefault="00F560FD" w:rsidP="00C42DA9">
            <w:pPr>
              <w:tabs>
                <w:tab w:val="decimal" w:pos="1150"/>
              </w:tabs>
              <w:spacing w:before="20" w:after="20"/>
              <w:contextualSpacing/>
              <w:rPr>
                <w:rFonts w:hAnsi="Times New Roman" w:cs="Times New Roman"/>
                <w:sz w:val="20"/>
                <w:szCs w:val="20"/>
              </w:rPr>
            </w:pPr>
            <w:r w:rsidRPr="00F560FD">
              <w:rPr>
                <w:rFonts w:hAnsi="Times New Roman" w:cs="Times New Roman" w:hint="cs"/>
                <w:sz w:val="20"/>
                <w:szCs w:val="20"/>
              </w:rPr>
              <w:t>38,011</w:t>
            </w:r>
          </w:p>
        </w:tc>
        <w:tc>
          <w:tcPr>
            <w:tcW w:w="90" w:type="dxa"/>
          </w:tcPr>
          <w:p w14:paraId="2ADC6C44" w14:textId="77777777" w:rsidR="00C42DA9" w:rsidRPr="00CF6CB9" w:rsidRDefault="00C42DA9" w:rsidP="00C42DA9">
            <w:pPr>
              <w:tabs>
                <w:tab w:val="decimal" w:pos="1113"/>
              </w:tabs>
              <w:spacing w:before="20" w:after="20"/>
              <w:ind w:left="92" w:right="-360" w:hanging="92"/>
              <w:contextualSpacing/>
              <w:jc w:val="center"/>
              <w:rPr>
                <w:rFonts w:hAnsi="Times New Roman" w:cs="Times New Roman"/>
                <w:sz w:val="20"/>
                <w:szCs w:val="20"/>
              </w:rPr>
            </w:pPr>
          </w:p>
        </w:tc>
        <w:tc>
          <w:tcPr>
            <w:tcW w:w="1260" w:type="dxa"/>
            <w:vAlign w:val="bottom"/>
          </w:tcPr>
          <w:p w14:paraId="653246EA" w14:textId="74A10BBB" w:rsidR="00C42DA9" w:rsidRPr="00CF6CB9" w:rsidRDefault="00C42DA9" w:rsidP="00C42DA9">
            <w:pPr>
              <w:tabs>
                <w:tab w:val="decimal" w:pos="1140"/>
              </w:tabs>
              <w:spacing w:before="20" w:after="20"/>
              <w:contextualSpacing/>
              <w:rPr>
                <w:rFonts w:hAnsi="Times New Roman" w:cs="Times New Roman"/>
                <w:sz w:val="20"/>
                <w:szCs w:val="20"/>
              </w:rPr>
            </w:pPr>
            <w:r>
              <w:rPr>
                <w:rFonts w:hAnsi="Times New Roman" w:cs="Times New Roman"/>
                <w:sz w:val="20"/>
                <w:szCs w:val="20"/>
              </w:rPr>
              <w:t>37,454</w:t>
            </w:r>
          </w:p>
        </w:tc>
      </w:tr>
      <w:tr w:rsidR="00C42DA9" w:rsidRPr="00CF6CB9" w14:paraId="1AC0E7E2" w14:textId="77777777" w:rsidTr="00041CB2">
        <w:trPr>
          <w:trHeight w:val="198"/>
        </w:trPr>
        <w:tc>
          <w:tcPr>
            <w:tcW w:w="3690" w:type="dxa"/>
            <w:tcBorders>
              <w:top w:val="nil"/>
              <w:left w:val="nil"/>
              <w:bottom w:val="nil"/>
              <w:right w:val="nil"/>
            </w:tcBorders>
            <w:vAlign w:val="bottom"/>
          </w:tcPr>
          <w:p w14:paraId="6877A076" w14:textId="77777777" w:rsidR="00C42DA9" w:rsidRPr="00CF6CB9" w:rsidRDefault="00C42DA9" w:rsidP="00C42DA9">
            <w:pPr>
              <w:spacing w:line="240" w:lineRule="exact"/>
              <w:ind w:left="270" w:right="150" w:hanging="180"/>
              <w:rPr>
                <w:rFonts w:hAnsi="Times New Roman" w:cs="Times New Roman"/>
                <w:sz w:val="20"/>
                <w:szCs w:val="20"/>
              </w:rPr>
            </w:pPr>
            <w:r w:rsidRPr="00CF6CB9">
              <w:rPr>
                <w:rFonts w:hAnsi="Times New Roman" w:cs="Times New Roman"/>
                <w:sz w:val="20"/>
                <w:szCs w:val="20"/>
                <w:u w:val="single"/>
              </w:rPr>
              <w:t>Less</w:t>
            </w:r>
            <w:r w:rsidRPr="00CF6CB9">
              <w:rPr>
                <w:rFonts w:hAnsi="Times New Roman" w:cs="Times New Roman"/>
                <w:sz w:val="20"/>
                <w:szCs w:val="20"/>
                <w:cs/>
              </w:rPr>
              <w:t xml:space="preserve">: </w:t>
            </w:r>
            <w:r w:rsidRPr="00CF6CB9">
              <w:rPr>
                <w:rFonts w:hAnsi="Times New Roman" w:cs="Times New Roman"/>
                <w:sz w:val="20"/>
                <w:szCs w:val="20"/>
              </w:rPr>
              <w:t>Allowance for expected credit losses</w:t>
            </w:r>
          </w:p>
        </w:tc>
        <w:tc>
          <w:tcPr>
            <w:tcW w:w="1260" w:type="dxa"/>
            <w:tcBorders>
              <w:bottom w:val="single" w:sz="4" w:space="0" w:color="auto"/>
            </w:tcBorders>
            <w:vAlign w:val="bottom"/>
          </w:tcPr>
          <w:p w14:paraId="5053C554" w14:textId="3F5E7872" w:rsidR="00C42DA9" w:rsidRPr="00F560FD" w:rsidRDefault="00F560FD" w:rsidP="00C42DA9">
            <w:pPr>
              <w:tabs>
                <w:tab w:val="decimal" w:pos="1140"/>
              </w:tabs>
              <w:spacing w:before="20" w:after="20"/>
              <w:contextualSpacing/>
              <w:rPr>
                <w:rFonts w:hAnsi="Times New Roman" w:cstheme="minorBidi"/>
                <w:sz w:val="20"/>
                <w:szCs w:val="20"/>
                <w:cs/>
              </w:rPr>
            </w:pPr>
            <w:r w:rsidRPr="00F560FD">
              <w:rPr>
                <w:rFonts w:hAnsi="Times New Roman" w:cstheme="minorBidi" w:hint="cs"/>
                <w:sz w:val="20"/>
                <w:szCs w:val="20"/>
              </w:rPr>
              <w:t>(37,935)</w:t>
            </w:r>
          </w:p>
        </w:tc>
        <w:tc>
          <w:tcPr>
            <w:tcW w:w="90" w:type="dxa"/>
          </w:tcPr>
          <w:p w14:paraId="38C60806" w14:textId="77777777" w:rsidR="00C42DA9" w:rsidRPr="00CF6CB9" w:rsidRDefault="00C42DA9" w:rsidP="00C42DA9">
            <w:pPr>
              <w:tabs>
                <w:tab w:val="decimal" w:pos="605"/>
              </w:tabs>
              <w:spacing w:before="20" w:after="20"/>
              <w:ind w:left="92" w:right="-360" w:hanging="92"/>
              <w:contextualSpacing/>
              <w:jc w:val="center"/>
              <w:rPr>
                <w:rFonts w:hAnsi="Times New Roman" w:cs="Times New Roman"/>
                <w:sz w:val="20"/>
                <w:szCs w:val="20"/>
              </w:rPr>
            </w:pPr>
          </w:p>
        </w:tc>
        <w:tc>
          <w:tcPr>
            <w:tcW w:w="1260" w:type="dxa"/>
            <w:tcBorders>
              <w:bottom w:val="single" w:sz="4" w:space="0" w:color="auto"/>
            </w:tcBorders>
            <w:vAlign w:val="bottom"/>
          </w:tcPr>
          <w:p w14:paraId="202EA639" w14:textId="5DDEC6DE" w:rsidR="00C42DA9" w:rsidRPr="00CF6CB9" w:rsidRDefault="00C42DA9" w:rsidP="00C42DA9">
            <w:pPr>
              <w:tabs>
                <w:tab w:val="decimal" w:pos="1140"/>
              </w:tabs>
              <w:spacing w:before="20" w:after="20"/>
              <w:contextualSpacing/>
              <w:rPr>
                <w:rFonts w:hAnsi="Times New Roman" w:cs="Times New Roman"/>
                <w:sz w:val="20"/>
                <w:szCs w:val="20"/>
              </w:rPr>
            </w:pPr>
            <w:r>
              <w:rPr>
                <w:rFonts w:hAnsi="Times New Roman" w:cs="Times New Roman"/>
                <w:sz w:val="20"/>
                <w:szCs w:val="20"/>
              </w:rPr>
              <w:t>(37,412)</w:t>
            </w:r>
          </w:p>
        </w:tc>
        <w:tc>
          <w:tcPr>
            <w:tcW w:w="108" w:type="dxa"/>
          </w:tcPr>
          <w:p w14:paraId="38AB9C98" w14:textId="77777777" w:rsidR="00C42DA9" w:rsidRPr="00CF6CB9" w:rsidRDefault="00C42DA9" w:rsidP="00C42DA9">
            <w:pPr>
              <w:tabs>
                <w:tab w:val="decimal" w:pos="1120"/>
              </w:tabs>
              <w:spacing w:before="20" w:after="20"/>
              <w:ind w:left="92" w:right="-360" w:hanging="92"/>
              <w:contextualSpacing/>
              <w:jc w:val="center"/>
              <w:rPr>
                <w:rFonts w:hAnsi="Times New Roman" w:cs="Times New Roman"/>
                <w:sz w:val="20"/>
                <w:szCs w:val="20"/>
              </w:rPr>
            </w:pPr>
          </w:p>
        </w:tc>
        <w:tc>
          <w:tcPr>
            <w:tcW w:w="1242" w:type="dxa"/>
            <w:tcBorders>
              <w:bottom w:val="single" w:sz="4" w:space="0" w:color="auto"/>
            </w:tcBorders>
            <w:vAlign w:val="bottom"/>
          </w:tcPr>
          <w:p w14:paraId="2AA33C6D" w14:textId="6938B73B" w:rsidR="00C42DA9" w:rsidRPr="00CF6CB9" w:rsidRDefault="00F560FD" w:rsidP="00C42DA9">
            <w:pPr>
              <w:tabs>
                <w:tab w:val="decimal" w:pos="1150"/>
              </w:tabs>
              <w:spacing w:before="20" w:after="20"/>
              <w:contextualSpacing/>
              <w:rPr>
                <w:rFonts w:hAnsi="Times New Roman" w:cs="Times New Roman"/>
                <w:sz w:val="20"/>
                <w:szCs w:val="20"/>
              </w:rPr>
            </w:pPr>
            <w:r w:rsidRPr="00F560FD">
              <w:rPr>
                <w:rFonts w:hAnsi="Times New Roman" w:cs="Times New Roman" w:hint="cs"/>
                <w:sz w:val="20"/>
                <w:szCs w:val="20"/>
              </w:rPr>
              <w:t>(37,935)</w:t>
            </w:r>
          </w:p>
        </w:tc>
        <w:tc>
          <w:tcPr>
            <w:tcW w:w="90" w:type="dxa"/>
          </w:tcPr>
          <w:p w14:paraId="5351E6D5" w14:textId="77777777" w:rsidR="00C42DA9" w:rsidRPr="00CF6CB9" w:rsidRDefault="00C42DA9" w:rsidP="00C42DA9">
            <w:pPr>
              <w:tabs>
                <w:tab w:val="decimal" w:pos="1113"/>
              </w:tabs>
              <w:spacing w:before="20" w:after="20"/>
              <w:ind w:left="92" w:right="-360" w:hanging="92"/>
              <w:contextualSpacing/>
              <w:jc w:val="center"/>
              <w:rPr>
                <w:rFonts w:hAnsi="Times New Roman" w:cs="Times New Roman"/>
                <w:sz w:val="20"/>
                <w:szCs w:val="20"/>
              </w:rPr>
            </w:pPr>
          </w:p>
        </w:tc>
        <w:tc>
          <w:tcPr>
            <w:tcW w:w="1260" w:type="dxa"/>
            <w:tcBorders>
              <w:bottom w:val="single" w:sz="4" w:space="0" w:color="auto"/>
            </w:tcBorders>
            <w:vAlign w:val="bottom"/>
          </w:tcPr>
          <w:p w14:paraId="08114CED" w14:textId="73E453F8" w:rsidR="00C42DA9" w:rsidRPr="00CF6CB9" w:rsidRDefault="00C42DA9" w:rsidP="00C42DA9">
            <w:pPr>
              <w:tabs>
                <w:tab w:val="decimal" w:pos="1140"/>
              </w:tabs>
              <w:spacing w:before="20" w:after="20"/>
              <w:contextualSpacing/>
              <w:rPr>
                <w:rFonts w:hAnsi="Times New Roman" w:cs="Times New Roman"/>
                <w:sz w:val="20"/>
                <w:szCs w:val="20"/>
              </w:rPr>
            </w:pPr>
            <w:r>
              <w:rPr>
                <w:rFonts w:hAnsi="Times New Roman" w:cs="Times New Roman"/>
                <w:sz w:val="20"/>
                <w:szCs w:val="20"/>
              </w:rPr>
              <w:t>(37,412)</w:t>
            </w:r>
          </w:p>
        </w:tc>
      </w:tr>
      <w:tr w:rsidR="00C42DA9" w:rsidRPr="00CF6CB9" w14:paraId="3595D896" w14:textId="77777777" w:rsidTr="00041CB2">
        <w:trPr>
          <w:trHeight w:val="198"/>
        </w:trPr>
        <w:tc>
          <w:tcPr>
            <w:tcW w:w="3690" w:type="dxa"/>
            <w:tcBorders>
              <w:top w:val="nil"/>
              <w:left w:val="nil"/>
              <w:bottom w:val="nil"/>
              <w:right w:val="nil"/>
            </w:tcBorders>
            <w:vAlign w:val="bottom"/>
          </w:tcPr>
          <w:p w14:paraId="758C7D06" w14:textId="77777777" w:rsidR="00C42DA9" w:rsidRPr="00CF6CB9" w:rsidRDefault="00C42DA9" w:rsidP="00C42DA9">
            <w:pPr>
              <w:spacing w:line="240" w:lineRule="exact"/>
              <w:ind w:left="270" w:right="150" w:hanging="180"/>
              <w:rPr>
                <w:rFonts w:hAnsi="Times New Roman" w:cs="Times New Roman"/>
                <w:sz w:val="20"/>
                <w:szCs w:val="20"/>
                <w:u w:val="single"/>
              </w:rPr>
            </w:pPr>
            <w:r w:rsidRPr="00CF6CB9">
              <w:rPr>
                <w:rFonts w:hAnsi="Times New Roman" w:cs="Times New Roman"/>
                <w:sz w:val="20"/>
                <w:szCs w:val="20"/>
              </w:rPr>
              <w:t xml:space="preserve">Total trade receivables </w:t>
            </w:r>
            <w:r w:rsidRPr="00CF6CB9">
              <w:rPr>
                <w:rFonts w:hAnsi="Times New Roman" w:cs="Times New Roman"/>
                <w:sz w:val="20"/>
                <w:szCs w:val="20"/>
                <w:cs/>
              </w:rPr>
              <w:t xml:space="preserve">- </w:t>
            </w:r>
            <w:r w:rsidRPr="00CF6CB9">
              <w:rPr>
                <w:rFonts w:hAnsi="Times New Roman" w:cs="Times New Roman"/>
                <w:sz w:val="20"/>
                <w:szCs w:val="20"/>
              </w:rPr>
              <w:t>legal receivables</w:t>
            </w:r>
          </w:p>
        </w:tc>
        <w:tc>
          <w:tcPr>
            <w:tcW w:w="1260" w:type="dxa"/>
            <w:tcBorders>
              <w:top w:val="single" w:sz="4" w:space="0" w:color="auto"/>
              <w:bottom w:val="single" w:sz="4" w:space="0" w:color="auto"/>
            </w:tcBorders>
            <w:vAlign w:val="bottom"/>
          </w:tcPr>
          <w:p w14:paraId="29A54AAA" w14:textId="547F7B87" w:rsidR="00C42DA9" w:rsidRPr="00CF6CB9" w:rsidRDefault="00F560FD" w:rsidP="0034480C">
            <w:pPr>
              <w:tabs>
                <w:tab w:val="decimal" w:pos="1140"/>
              </w:tabs>
              <w:spacing w:before="20" w:after="20"/>
              <w:contextualSpacing/>
              <w:rPr>
                <w:rFonts w:hAnsi="Times New Roman" w:cs="Times New Roman"/>
                <w:sz w:val="20"/>
                <w:szCs w:val="20"/>
              </w:rPr>
            </w:pPr>
            <w:r w:rsidRPr="00F560FD">
              <w:rPr>
                <w:rFonts w:hAnsi="Times New Roman" w:cs="Times New Roman" w:hint="cs"/>
                <w:sz w:val="20"/>
                <w:szCs w:val="20"/>
              </w:rPr>
              <w:t>76</w:t>
            </w:r>
          </w:p>
        </w:tc>
        <w:tc>
          <w:tcPr>
            <w:tcW w:w="90" w:type="dxa"/>
          </w:tcPr>
          <w:p w14:paraId="452E1C6C" w14:textId="77777777" w:rsidR="00C42DA9" w:rsidRPr="00CF6CB9" w:rsidRDefault="00C42DA9" w:rsidP="00C42DA9">
            <w:pPr>
              <w:tabs>
                <w:tab w:val="decimal" w:pos="605"/>
              </w:tabs>
              <w:spacing w:before="20" w:after="20"/>
              <w:ind w:left="92" w:right="-360" w:hanging="92"/>
              <w:contextualSpacing/>
              <w:jc w:val="center"/>
              <w:rPr>
                <w:rFonts w:hAnsi="Times New Roman" w:cs="Times New Roman"/>
                <w:sz w:val="20"/>
                <w:szCs w:val="20"/>
              </w:rPr>
            </w:pPr>
          </w:p>
        </w:tc>
        <w:tc>
          <w:tcPr>
            <w:tcW w:w="1260" w:type="dxa"/>
            <w:tcBorders>
              <w:top w:val="single" w:sz="4" w:space="0" w:color="auto"/>
              <w:bottom w:val="single" w:sz="4" w:space="0" w:color="auto"/>
            </w:tcBorders>
            <w:vAlign w:val="bottom"/>
          </w:tcPr>
          <w:p w14:paraId="15052BB6" w14:textId="46801361" w:rsidR="00C42DA9" w:rsidRPr="00CF6CB9" w:rsidRDefault="00C42DA9" w:rsidP="00C42DA9">
            <w:pPr>
              <w:tabs>
                <w:tab w:val="decimal" w:pos="1140"/>
              </w:tabs>
              <w:spacing w:before="20" w:after="20"/>
              <w:contextualSpacing/>
              <w:rPr>
                <w:rFonts w:hAnsi="Times New Roman" w:cs="Times New Roman"/>
                <w:sz w:val="20"/>
                <w:szCs w:val="20"/>
              </w:rPr>
            </w:pPr>
            <w:r>
              <w:rPr>
                <w:rFonts w:hAnsi="Times New Roman" w:cs="Times New Roman"/>
                <w:sz w:val="20"/>
                <w:szCs w:val="20"/>
              </w:rPr>
              <w:t>42</w:t>
            </w:r>
          </w:p>
        </w:tc>
        <w:tc>
          <w:tcPr>
            <w:tcW w:w="108" w:type="dxa"/>
          </w:tcPr>
          <w:p w14:paraId="026A9BBE" w14:textId="77777777" w:rsidR="00C42DA9" w:rsidRPr="00CF6CB9" w:rsidRDefault="00C42DA9" w:rsidP="00C42DA9">
            <w:pPr>
              <w:tabs>
                <w:tab w:val="decimal" w:pos="1120"/>
              </w:tabs>
              <w:spacing w:before="20" w:after="20"/>
              <w:ind w:left="92" w:right="-360" w:hanging="92"/>
              <w:contextualSpacing/>
              <w:jc w:val="center"/>
              <w:rPr>
                <w:rFonts w:hAnsi="Times New Roman" w:cs="Times New Roman"/>
                <w:sz w:val="20"/>
                <w:szCs w:val="20"/>
              </w:rPr>
            </w:pPr>
          </w:p>
        </w:tc>
        <w:tc>
          <w:tcPr>
            <w:tcW w:w="1242" w:type="dxa"/>
            <w:tcBorders>
              <w:top w:val="single" w:sz="4" w:space="0" w:color="auto"/>
              <w:bottom w:val="single" w:sz="4" w:space="0" w:color="auto"/>
            </w:tcBorders>
            <w:vAlign w:val="bottom"/>
          </w:tcPr>
          <w:p w14:paraId="4EE58B75" w14:textId="6E0BA225" w:rsidR="00C42DA9" w:rsidRPr="00CF6CB9" w:rsidRDefault="00F560FD" w:rsidP="0034480C">
            <w:pPr>
              <w:tabs>
                <w:tab w:val="decimal" w:pos="1150"/>
              </w:tabs>
              <w:spacing w:before="20" w:after="20"/>
              <w:contextualSpacing/>
              <w:rPr>
                <w:rFonts w:hAnsi="Times New Roman" w:cs="Times New Roman"/>
                <w:sz w:val="20"/>
                <w:szCs w:val="20"/>
              </w:rPr>
            </w:pPr>
            <w:r w:rsidRPr="00F560FD">
              <w:rPr>
                <w:rFonts w:hAnsi="Times New Roman" w:cs="Times New Roman" w:hint="cs"/>
                <w:sz w:val="20"/>
                <w:szCs w:val="20"/>
              </w:rPr>
              <w:t>76</w:t>
            </w:r>
          </w:p>
        </w:tc>
        <w:tc>
          <w:tcPr>
            <w:tcW w:w="90" w:type="dxa"/>
          </w:tcPr>
          <w:p w14:paraId="5723F3A0" w14:textId="77777777" w:rsidR="00C42DA9" w:rsidRPr="00CF6CB9" w:rsidRDefault="00C42DA9" w:rsidP="00C42DA9">
            <w:pPr>
              <w:tabs>
                <w:tab w:val="decimal" w:pos="1113"/>
              </w:tabs>
              <w:spacing w:before="20" w:after="20"/>
              <w:ind w:left="92" w:right="-360" w:hanging="92"/>
              <w:contextualSpacing/>
              <w:jc w:val="center"/>
              <w:rPr>
                <w:rFonts w:hAnsi="Times New Roman" w:cs="Times New Roman"/>
                <w:sz w:val="20"/>
                <w:szCs w:val="20"/>
              </w:rPr>
            </w:pPr>
          </w:p>
        </w:tc>
        <w:tc>
          <w:tcPr>
            <w:tcW w:w="1260" w:type="dxa"/>
            <w:tcBorders>
              <w:top w:val="single" w:sz="4" w:space="0" w:color="auto"/>
              <w:bottom w:val="single" w:sz="4" w:space="0" w:color="auto"/>
            </w:tcBorders>
            <w:vAlign w:val="bottom"/>
          </w:tcPr>
          <w:p w14:paraId="19463617" w14:textId="6933D849" w:rsidR="00C42DA9" w:rsidRPr="00CF6CB9" w:rsidRDefault="00C42DA9" w:rsidP="00C42DA9">
            <w:pPr>
              <w:tabs>
                <w:tab w:val="decimal" w:pos="1140"/>
              </w:tabs>
              <w:spacing w:before="20" w:after="20"/>
              <w:contextualSpacing/>
              <w:rPr>
                <w:rFonts w:hAnsi="Times New Roman" w:cs="Times New Roman"/>
                <w:sz w:val="20"/>
                <w:szCs w:val="20"/>
              </w:rPr>
            </w:pPr>
            <w:r>
              <w:rPr>
                <w:rFonts w:hAnsi="Times New Roman" w:cs="Times New Roman"/>
                <w:sz w:val="20"/>
                <w:szCs w:val="20"/>
              </w:rPr>
              <w:t>42</w:t>
            </w:r>
          </w:p>
        </w:tc>
      </w:tr>
      <w:tr w:rsidR="00C42DA9" w:rsidRPr="00CF6CB9" w14:paraId="24CD7F27" w14:textId="77777777" w:rsidTr="00041CB2">
        <w:trPr>
          <w:trHeight w:hRule="exact" w:val="144"/>
        </w:trPr>
        <w:tc>
          <w:tcPr>
            <w:tcW w:w="3690" w:type="dxa"/>
            <w:tcBorders>
              <w:top w:val="nil"/>
              <w:left w:val="nil"/>
              <w:bottom w:val="nil"/>
              <w:right w:val="nil"/>
            </w:tcBorders>
            <w:vAlign w:val="bottom"/>
          </w:tcPr>
          <w:p w14:paraId="50A2D03A" w14:textId="77777777" w:rsidR="00C42DA9" w:rsidRPr="00CF6CB9" w:rsidRDefault="00C42DA9" w:rsidP="00C42DA9">
            <w:pPr>
              <w:spacing w:line="240" w:lineRule="exact"/>
              <w:ind w:left="270" w:right="150" w:hanging="180"/>
              <w:rPr>
                <w:rFonts w:hAnsi="Times New Roman" w:cs="Times New Roman"/>
                <w:sz w:val="20"/>
                <w:szCs w:val="20"/>
              </w:rPr>
            </w:pPr>
          </w:p>
        </w:tc>
        <w:tc>
          <w:tcPr>
            <w:tcW w:w="1260" w:type="dxa"/>
            <w:tcBorders>
              <w:top w:val="single" w:sz="4" w:space="0" w:color="auto"/>
            </w:tcBorders>
            <w:vAlign w:val="bottom"/>
          </w:tcPr>
          <w:p w14:paraId="111B23D4" w14:textId="77777777" w:rsidR="00C42DA9" w:rsidRPr="00CF6CB9" w:rsidRDefault="00C42DA9" w:rsidP="00C42DA9">
            <w:pPr>
              <w:tabs>
                <w:tab w:val="decimal" w:pos="1030"/>
              </w:tabs>
              <w:spacing w:before="20" w:after="20"/>
              <w:contextualSpacing/>
              <w:rPr>
                <w:rFonts w:hAnsi="Times New Roman" w:cs="Times New Roman"/>
                <w:sz w:val="20"/>
                <w:szCs w:val="20"/>
              </w:rPr>
            </w:pPr>
          </w:p>
        </w:tc>
        <w:tc>
          <w:tcPr>
            <w:tcW w:w="90" w:type="dxa"/>
          </w:tcPr>
          <w:p w14:paraId="593A3EED" w14:textId="77777777" w:rsidR="00C42DA9" w:rsidRPr="00CF6CB9" w:rsidRDefault="00C42DA9" w:rsidP="00C42DA9">
            <w:pPr>
              <w:tabs>
                <w:tab w:val="decimal" w:pos="605"/>
              </w:tabs>
              <w:spacing w:before="20" w:after="20"/>
              <w:ind w:left="92" w:right="-360" w:hanging="92"/>
              <w:contextualSpacing/>
              <w:jc w:val="center"/>
              <w:rPr>
                <w:rFonts w:hAnsi="Times New Roman" w:cs="Times New Roman"/>
                <w:sz w:val="20"/>
                <w:szCs w:val="20"/>
              </w:rPr>
            </w:pPr>
          </w:p>
        </w:tc>
        <w:tc>
          <w:tcPr>
            <w:tcW w:w="1260" w:type="dxa"/>
            <w:tcBorders>
              <w:top w:val="single" w:sz="4" w:space="0" w:color="auto"/>
            </w:tcBorders>
            <w:vAlign w:val="bottom"/>
          </w:tcPr>
          <w:p w14:paraId="2A8CEBCE" w14:textId="77777777" w:rsidR="00C42DA9" w:rsidRPr="00CF6CB9" w:rsidRDefault="00C42DA9" w:rsidP="00C42DA9">
            <w:pPr>
              <w:tabs>
                <w:tab w:val="decimal" w:pos="1140"/>
              </w:tabs>
              <w:spacing w:before="20" w:after="20"/>
              <w:contextualSpacing/>
              <w:rPr>
                <w:rFonts w:hAnsi="Times New Roman" w:cs="Times New Roman"/>
                <w:sz w:val="20"/>
                <w:szCs w:val="20"/>
              </w:rPr>
            </w:pPr>
          </w:p>
        </w:tc>
        <w:tc>
          <w:tcPr>
            <w:tcW w:w="108" w:type="dxa"/>
          </w:tcPr>
          <w:p w14:paraId="7B3F1247" w14:textId="77777777" w:rsidR="00C42DA9" w:rsidRPr="00CF6CB9" w:rsidRDefault="00C42DA9" w:rsidP="00C42DA9">
            <w:pPr>
              <w:tabs>
                <w:tab w:val="decimal" w:pos="1120"/>
              </w:tabs>
              <w:spacing w:before="20" w:after="20"/>
              <w:ind w:left="92" w:right="-360" w:hanging="92"/>
              <w:contextualSpacing/>
              <w:jc w:val="center"/>
              <w:rPr>
                <w:rFonts w:hAnsi="Times New Roman" w:cs="Times New Roman"/>
                <w:sz w:val="20"/>
                <w:szCs w:val="20"/>
              </w:rPr>
            </w:pPr>
          </w:p>
        </w:tc>
        <w:tc>
          <w:tcPr>
            <w:tcW w:w="1242" w:type="dxa"/>
            <w:tcBorders>
              <w:top w:val="single" w:sz="4" w:space="0" w:color="auto"/>
            </w:tcBorders>
            <w:vAlign w:val="bottom"/>
          </w:tcPr>
          <w:p w14:paraId="3DAD22D5" w14:textId="77777777" w:rsidR="00C42DA9" w:rsidRPr="00CF6CB9" w:rsidRDefault="00C42DA9" w:rsidP="00C42DA9">
            <w:pPr>
              <w:tabs>
                <w:tab w:val="decimal" w:pos="1010"/>
              </w:tabs>
              <w:spacing w:before="20" w:after="20"/>
              <w:contextualSpacing/>
              <w:rPr>
                <w:rFonts w:hAnsi="Times New Roman" w:cs="Times New Roman"/>
                <w:sz w:val="20"/>
                <w:szCs w:val="20"/>
              </w:rPr>
            </w:pPr>
          </w:p>
        </w:tc>
        <w:tc>
          <w:tcPr>
            <w:tcW w:w="90" w:type="dxa"/>
          </w:tcPr>
          <w:p w14:paraId="361E14BB" w14:textId="77777777" w:rsidR="00C42DA9" w:rsidRPr="00CF6CB9" w:rsidRDefault="00C42DA9" w:rsidP="00C42DA9">
            <w:pPr>
              <w:tabs>
                <w:tab w:val="decimal" w:pos="1113"/>
              </w:tabs>
              <w:spacing w:before="20" w:after="20"/>
              <w:ind w:left="92" w:right="-360" w:hanging="92"/>
              <w:contextualSpacing/>
              <w:jc w:val="center"/>
              <w:rPr>
                <w:rFonts w:hAnsi="Times New Roman" w:cs="Times New Roman"/>
                <w:sz w:val="20"/>
                <w:szCs w:val="20"/>
              </w:rPr>
            </w:pPr>
          </w:p>
        </w:tc>
        <w:tc>
          <w:tcPr>
            <w:tcW w:w="1260" w:type="dxa"/>
            <w:tcBorders>
              <w:top w:val="single" w:sz="4" w:space="0" w:color="auto"/>
            </w:tcBorders>
            <w:vAlign w:val="bottom"/>
          </w:tcPr>
          <w:p w14:paraId="3B0E0B1F" w14:textId="77777777" w:rsidR="00C42DA9" w:rsidRPr="00CF6CB9" w:rsidRDefault="00C42DA9" w:rsidP="00C42DA9">
            <w:pPr>
              <w:tabs>
                <w:tab w:val="decimal" w:pos="1140"/>
              </w:tabs>
              <w:spacing w:before="20" w:after="20"/>
              <w:contextualSpacing/>
              <w:rPr>
                <w:rFonts w:hAnsi="Times New Roman" w:cs="Times New Roman"/>
                <w:sz w:val="20"/>
                <w:szCs w:val="20"/>
              </w:rPr>
            </w:pPr>
          </w:p>
        </w:tc>
      </w:tr>
      <w:tr w:rsidR="00C42DA9" w:rsidRPr="00CF6CB9" w14:paraId="739A4532" w14:textId="77777777" w:rsidTr="00041CB2">
        <w:trPr>
          <w:trHeight w:val="198"/>
        </w:trPr>
        <w:tc>
          <w:tcPr>
            <w:tcW w:w="3690" w:type="dxa"/>
            <w:tcBorders>
              <w:top w:val="nil"/>
              <w:left w:val="nil"/>
              <w:bottom w:val="nil"/>
              <w:right w:val="nil"/>
            </w:tcBorders>
            <w:vAlign w:val="bottom"/>
          </w:tcPr>
          <w:p w14:paraId="7A93BB4E" w14:textId="77777777" w:rsidR="00C42DA9" w:rsidRPr="00CF6CB9" w:rsidRDefault="00C42DA9" w:rsidP="00C42DA9">
            <w:pPr>
              <w:spacing w:line="240" w:lineRule="exact"/>
              <w:ind w:left="270" w:right="150" w:hanging="180"/>
              <w:rPr>
                <w:rFonts w:hAnsi="Times New Roman" w:cs="Times New Roman"/>
                <w:b/>
                <w:bCs/>
                <w:sz w:val="20"/>
                <w:szCs w:val="20"/>
              </w:rPr>
            </w:pPr>
            <w:r w:rsidRPr="00CF6CB9">
              <w:rPr>
                <w:rFonts w:hAnsi="Times New Roman" w:cs="Times New Roman"/>
                <w:b/>
                <w:bCs/>
                <w:sz w:val="20"/>
                <w:szCs w:val="20"/>
              </w:rPr>
              <w:t>Other current receivables</w:t>
            </w:r>
          </w:p>
        </w:tc>
        <w:tc>
          <w:tcPr>
            <w:tcW w:w="1260" w:type="dxa"/>
            <w:vAlign w:val="bottom"/>
          </w:tcPr>
          <w:p w14:paraId="10858BC3" w14:textId="77777777" w:rsidR="00C42DA9" w:rsidRPr="00CF6CB9" w:rsidRDefault="00C42DA9" w:rsidP="00C42DA9">
            <w:pPr>
              <w:tabs>
                <w:tab w:val="decimal" w:pos="1030"/>
              </w:tabs>
              <w:spacing w:before="20" w:after="20"/>
              <w:contextualSpacing/>
              <w:rPr>
                <w:rFonts w:hAnsi="Times New Roman" w:cs="Times New Roman"/>
                <w:sz w:val="20"/>
                <w:szCs w:val="20"/>
              </w:rPr>
            </w:pPr>
          </w:p>
        </w:tc>
        <w:tc>
          <w:tcPr>
            <w:tcW w:w="90" w:type="dxa"/>
          </w:tcPr>
          <w:p w14:paraId="6E4F6505" w14:textId="77777777" w:rsidR="00C42DA9" w:rsidRPr="00CF6CB9" w:rsidRDefault="00C42DA9" w:rsidP="00C42DA9">
            <w:pPr>
              <w:tabs>
                <w:tab w:val="decimal" w:pos="605"/>
              </w:tabs>
              <w:spacing w:before="20" w:after="20"/>
              <w:ind w:left="92" w:right="-360" w:hanging="92"/>
              <w:contextualSpacing/>
              <w:jc w:val="center"/>
              <w:rPr>
                <w:rFonts w:hAnsi="Times New Roman" w:cs="Times New Roman"/>
                <w:sz w:val="20"/>
                <w:szCs w:val="20"/>
              </w:rPr>
            </w:pPr>
          </w:p>
        </w:tc>
        <w:tc>
          <w:tcPr>
            <w:tcW w:w="1260" w:type="dxa"/>
            <w:vAlign w:val="bottom"/>
          </w:tcPr>
          <w:p w14:paraId="76E35EF5" w14:textId="77777777" w:rsidR="00C42DA9" w:rsidRPr="00CF6CB9" w:rsidRDefault="00C42DA9" w:rsidP="00C42DA9">
            <w:pPr>
              <w:tabs>
                <w:tab w:val="decimal" w:pos="1140"/>
              </w:tabs>
              <w:spacing w:before="20" w:after="20"/>
              <w:contextualSpacing/>
              <w:rPr>
                <w:rFonts w:hAnsi="Times New Roman" w:cs="Times New Roman"/>
                <w:sz w:val="20"/>
                <w:szCs w:val="20"/>
              </w:rPr>
            </w:pPr>
          </w:p>
        </w:tc>
        <w:tc>
          <w:tcPr>
            <w:tcW w:w="108" w:type="dxa"/>
          </w:tcPr>
          <w:p w14:paraId="0BBEDDCF" w14:textId="77777777" w:rsidR="00C42DA9" w:rsidRPr="00CF6CB9" w:rsidRDefault="00C42DA9" w:rsidP="00C42DA9">
            <w:pPr>
              <w:tabs>
                <w:tab w:val="decimal" w:pos="1120"/>
              </w:tabs>
              <w:spacing w:before="20" w:after="20"/>
              <w:ind w:left="92" w:right="-360" w:hanging="92"/>
              <w:contextualSpacing/>
              <w:jc w:val="center"/>
              <w:rPr>
                <w:rFonts w:hAnsi="Times New Roman" w:cs="Times New Roman"/>
                <w:sz w:val="20"/>
                <w:szCs w:val="20"/>
              </w:rPr>
            </w:pPr>
          </w:p>
        </w:tc>
        <w:tc>
          <w:tcPr>
            <w:tcW w:w="1242" w:type="dxa"/>
            <w:vAlign w:val="bottom"/>
          </w:tcPr>
          <w:p w14:paraId="34500AF8" w14:textId="77777777" w:rsidR="00C42DA9" w:rsidRPr="00CF6CB9" w:rsidRDefault="00C42DA9" w:rsidP="00C42DA9">
            <w:pPr>
              <w:tabs>
                <w:tab w:val="decimal" w:pos="1010"/>
              </w:tabs>
              <w:spacing w:before="20" w:after="20"/>
              <w:contextualSpacing/>
              <w:rPr>
                <w:rFonts w:hAnsi="Times New Roman" w:cs="Times New Roman"/>
                <w:sz w:val="20"/>
                <w:szCs w:val="20"/>
              </w:rPr>
            </w:pPr>
          </w:p>
        </w:tc>
        <w:tc>
          <w:tcPr>
            <w:tcW w:w="90" w:type="dxa"/>
          </w:tcPr>
          <w:p w14:paraId="7DC18B7B" w14:textId="77777777" w:rsidR="00C42DA9" w:rsidRPr="00CF6CB9" w:rsidRDefault="00C42DA9" w:rsidP="00C42DA9">
            <w:pPr>
              <w:tabs>
                <w:tab w:val="decimal" w:pos="1113"/>
              </w:tabs>
              <w:spacing w:before="20" w:after="20"/>
              <w:ind w:left="92" w:right="-360" w:hanging="92"/>
              <w:contextualSpacing/>
              <w:jc w:val="center"/>
              <w:rPr>
                <w:rFonts w:hAnsi="Times New Roman" w:cs="Times New Roman"/>
                <w:sz w:val="20"/>
                <w:szCs w:val="20"/>
              </w:rPr>
            </w:pPr>
          </w:p>
        </w:tc>
        <w:tc>
          <w:tcPr>
            <w:tcW w:w="1260" w:type="dxa"/>
            <w:vAlign w:val="bottom"/>
          </w:tcPr>
          <w:p w14:paraId="0510E127" w14:textId="77777777" w:rsidR="00C42DA9" w:rsidRPr="00CF6CB9" w:rsidRDefault="00C42DA9" w:rsidP="00C42DA9">
            <w:pPr>
              <w:tabs>
                <w:tab w:val="decimal" w:pos="1140"/>
              </w:tabs>
              <w:spacing w:before="20" w:after="20"/>
              <w:contextualSpacing/>
              <w:rPr>
                <w:rFonts w:hAnsi="Times New Roman" w:cs="Times New Roman"/>
                <w:sz w:val="20"/>
                <w:szCs w:val="20"/>
              </w:rPr>
            </w:pPr>
          </w:p>
        </w:tc>
      </w:tr>
      <w:tr w:rsidR="00C42DA9" w:rsidRPr="00CF6CB9" w14:paraId="5CE69F4D" w14:textId="77777777" w:rsidTr="00041CB2">
        <w:trPr>
          <w:trHeight w:val="198"/>
        </w:trPr>
        <w:tc>
          <w:tcPr>
            <w:tcW w:w="3690" w:type="dxa"/>
            <w:tcBorders>
              <w:top w:val="nil"/>
              <w:left w:val="nil"/>
              <w:bottom w:val="nil"/>
              <w:right w:val="nil"/>
            </w:tcBorders>
            <w:vAlign w:val="bottom"/>
          </w:tcPr>
          <w:p w14:paraId="005D7991" w14:textId="77777777" w:rsidR="00C42DA9" w:rsidRPr="00CF6CB9" w:rsidRDefault="00C42DA9" w:rsidP="00C42DA9">
            <w:pPr>
              <w:spacing w:line="240" w:lineRule="exact"/>
              <w:ind w:left="270" w:hanging="180"/>
              <w:rPr>
                <w:rFonts w:hAnsi="Times New Roman" w:cs="Times New Roman"/>
                <w:spacing w:val="-2"/>
                <w:sz w:val="20"/>
                <w:szCs w:val="20"/>
              </w:rPr>
            </w:pPr>
            <w:r w:rsidRPr="00CF6CB9">
              <w:rPr>
                <w:rFonts w:hAnsi="Times New Roman" w:cs="Times New Roman"/>
                <w:spacing w:val="-2"/>
                <w:sz w:val="20"/>
                <w:szCs w:val="20"/>
              </w:rPr>
              <w:t xml:space="preserve">Other current receivables </w:t>
            </w:r>
            <w:r w:rsidRPr="00CF6CB9">
              <w:rPr>
                <w:rFonts w:hAnsi="Times New Roman" w:cs="Times New Roman"/>
                <w:spacing w:val="-2"/>
                <w:sz w:val="20"/>
                <w:szCs w:val="20"/>
                <w:cs/>
              </w:rPr>
              <w:t xml:space="preserve">- </w:t>
            </w:r>
            <w:r w:rsidRPr="00CF6CB9">
              <w:rPr>
                <w:rFonts w:hAnsi="Times New Roman" w:cs="Times New Roman"/>
                <w:spacing w:val="-2"/>
                <w:sz w:val="20"/>
                <w:szCs w:val="20"/>
              </w:rPr>
              <w:t>non</w:t>
            </w:r>
            <w:r w:rsidRPr="00CF6CB9">
              <w:rPr>
                <w:rFonts w:hAnsi="Times New Roman" w:cs="Times New Roman"/>
                <w:spacing w:val="-2"/>
                <w:sz w:val="20"/>
                <w:szCs w:val="20"/>
                <w:cs/>
              </w:rPr>
              <w:t>-</w:t>
            </w:r>
            <w:r w:rsidRPr="00CF6CB9">
              <w:rPr>
                <w:rFonts w:hAnsi="Times New Roman" w:cs="Times New Roman"/>
                <w:spacing w:val="-2"/>
                <w:sz w:val="20"/>
                <w:szCs w:val="20"/>
              </w:rPr>
              <w:t>related parties</w:t>
            </w:r>
          </w:p>
        </w:tc>
        <w:tc>
          <w:tcPr>
            <w:tcW w:w="1260" w:type="dxa"/>
            <w:tcBorders>
              <w:bottom w:val="single" w:sz="4" w:space="0" w:color="auto"/>
            </w:tcBorders>
            <w:vAlign w:val="bottom"/>
          </w:tcPr>
          <w:p w14:paraId="1D0D6075" w14:textId="43E47412" w:rsidR="00C42DA9" w:rsidRPr="00CF6CB9" w:rsidRDefault="00F560FD" w:rsidP="00C42DA9">
            <w:pPr>
              <w:tabs>
                <w:tab w:val="decimal" w:pos="1140"/>
              </w:tabs>
              <w:spacing w:before="20" w:after="20"/>
              <w:contextualSpacing/>
              <w:rPr>
                <w:rFonts w:hAnsi="Times New Roman" w:cs="Times New Roman"/>
                <w:sz w:val="20"/>
                <w:szCs w:val="20"/>
              </w:rPr>
            </w:pPr>
            <w:r w:rsidRPr="00F560FD">
              <w:rPr>
                <w:rFonts w:hAnsi="Times New Roman" w:cs="Times New Roman" w:hint="cs"/>
                <w:sz w:val="20"/>
                <w:szCs w:val="20"/>
              </w:rPr>
              <w:t>1</w:t>
            </w:r>
            <w:r w:rsidR="00DF3BC1">
              <w:rPr>
                <w:rFonts w:hAnsi="Times New Roman" w:cs="Times New Roman"/>
                <w:sz w:val="20"/>
                <w:szCs w:val="20"/>
              </w:rPr>
              <w:t>2,994</w:t>
            </w:r>
          </w:p>
        </w:tc>
        <w:tc>
          <w:tcPr>
            <w:tcW w:w="90" w:type="dxa"/>
          </w:tcPr>
          <w:p w14:paraId="253A2580" w14:textId="77777777" w:rsidR="00C42DA9" w:rsidRPr="00CF6CB9" w:rsidRDefault="00C42DA9" w:rsidP="00C42DA9">
            <w:pPr>
              <w:tabs>
                <w:tab w:val="decimal" w:pos="605"/>
              </w:tabs>
              <w:spacing w:before="20" w:after="20"/>
              <w:ind w:left="92" w:right="-360" w:hanging="92"/>
              <w:contextualSpacing/>
              <w:jc w:val="center"/>
              <w:rPr>
                <w:rFonts w:hAnsi="Times New Roman" w:cs="Times New Roman"/>
                <w:sz w:val="20"/>
                <w:szCs w:val="20"/>
              </w:rPr>
            </w:pPr>
          </w:p>
        </w:tc>
        <w:tc>
          <w:tcPr>
            <w:tcW w:w="1260" w:type="dxa"/>
            <w:tcBorders>
              <w:bottom w:val="single" w:sz="4" w:space="0" w:color="auto"/>
            </w:tcBorders>
            <w:vAlign w:val="bottom"/>
          </w:tcPr>
          <w:p w14:paraId="42BD5BD1" w14:textId="6ABA20A4" w:rsidR="00C42DA9" w:rsidRPr="00CF6CB9" w:rsidRDefault="00C42DA9" w:rsidP="00C42DA9">
            <w:pPr>
              <w:tabs>
                <w:tab w:val="decimal" w:pos="1140"/>
              </w:tabs>
              <w:spacing w:before="20" w:after="20"/>
              <w:contextualSpacing/>
              <w:rPr>
                <w:rFonts w:hAnsi="Times New Roman" w:cs="Times New Roman"/>
                <w:sz w:val="20"/>
                <w:szCs w:val="20"/>
              </w:rPr>
            </w:pPr>
            <w:r>
              <w:rPr>
                <w:rFonts w:hAnsi="Times New Roman" w:cs="Times New Roman"/>
                <w:sz w:val="20"/>
                <w:szCs w:val="20"/>
              </w:rPr>
              <w:t>6,428</w:t>
            </w:r>
          </w:p>
        </w:tc>
        <w:tc>
          <w:tcPr>
            <w:tcW w:w="108" w:type="dxa"/>
          </w:tcPr>
          <w:p w14:paraId="7578433B" w14:textId="77777777" w:rsidR="00C42DA9" w:rsidRPr="00CF6CB9" w:rsidRDefault="00C42DA9" w:rsidP="00C42DA9">
            <w:pPr>
              <w:tabs>
                <w:tab w:val="decimal" w:pos="1120"/>
              </w:tabs>
              <w:spacing w:before="20" w:after="20"/>
              <w:ind w:left="92" w:right="-360" w:hanging="92"/>
              <w:contextualSpacing/>
              <w:jc w:val="center"/>
              <w:rPr>
                <w:rFonts w:hAnsi="Times New Roman" w:cs="Times New Roman"/>
                <w:sz w:val="20"/>
                <w:szCs w:val="20"/>
              </w:rPr>
            </w:pPr>
          </w:p>
        </w:tc>
        <w:tc>
          <w:tcPr>
            <w:tcW w:w="1242" w:type="dxa"/>
            <w:tcBorders>
              <w:bottom w:val="single" w:sz="4" w:space="0" w:color="auto"/>
            </w:tcBorders>
            <w:vAlign w:val="bottom"/>
          </w:tcPr>
          <w:p w14:paraId="21B81443" w14:textId="7CFE0AE3" w:rsidR="00C42DA9" w:rsidRPr="00CF6CB9" w:rsidRDefault="00F560FD" w:rsidP="00C42DA9">
            <w:pPr>
              <w:tabs>
                <w:tab w:val="decimal" w:pos="1150"/>
              </w:tabs>
              <w:spacing w:before="20" w:after="20"/>
              <w:ind w:right="-270"/>
              <w:contextualSpacing/>
              <w:rPr>
                <w:rFonts w:hAnsi="Times New Roman" w:cs="Times New Roman"/>
                <w:sz w:val="20"/>
                <w:szCs w:val="20"/>
              </w:rPr>
            </w:pPr>
            <w:r w:rsidRPr="00F560FD">
              <w:rPr>
                <w:rFonts w:hAnsi="Times New Roman" w:cs="Times New Roman" w:hint="cs"/>
                <w:sz w:val="20"/>
                <w:szCs w:val="20"/>
              </w:rPr>
              <w:t>1</w:t>
            </w:r>
            <w:r w:rsidR="003556DF">
              <w:rPr>
                <w:rFonts w:hAnsi="Times New Roman" w:cs="Times New Roman"/>
                <w:sz w:val="20"/>
                <w:szCs w:val="20"/>
              </w:rPr>
              <w:t>1,256</w:t>
            </w:r>
          </w:p>
        </w:tc>
        <w:tc>
          <w:tcPr>
            <w:tcW w:w="90" w:type="dxa"/>
          </w:tcPr>
          <w:p w14:paraId="2DEE227C" w14:textId="77777777" w:rsidR="00C42DA9" w:rsidRPr="00CF6CB9" w:rsidRDefault="00C42DA9" w:rsidP="00C42DA9">
            <w:pPr>
              <w:tabs>
                <w:tab w:val="decimal" w:pos="1113"/>
              </w:tabs>
              <w:spacing w:before="20" w:after="20"/>
              <w:ind w:left="92" w:right="-360" w:hanging="92"/>
              <w:contextualSpacing/>
              <w:jc w:val="center"/>
              <w:rPr>
                <w:rFonts w:hAnsi="Times New Roman" w:cs="Times New Roman"/>
                <w:sz w:val="20"/>
                <w:szCs w:val="20"/>
              </w:rPr>
            </w:pPr>
          </w:p>
        </w:tc>
        <w:tc>
          <w:tcPr>
            <w:tcW w:w="1260" w:type="dxa"/>
            <w:tcBorders>
              <w:bottom w:val="single" w:sz="4" w:space="0" w:color="auto"/>
            </w:tcBorders>
            <w:vAlign w:val="bottom"/>
          </w:tcPr>
          <w:p w14:paraId="23ADC837" w14:textId="559270D9" w:rsidR="00C42DA9" w:rsidRPr="00CF6CB9" w:rsidRDefault="00C42DA9" w:rsidP="00C42DA9">
            <w:pPr>
              <w:tabs>
                <w:tab w:val="decimal" w:pos="1140"/>
              </w:tabs>
              <w:spacing w:before="20" w:after="20"/>
              <w:contextualSpacing/>
              <w:rPr>
                <w:rFonts w:hAnsi="Times New Roman" w:cs="Times New Roman"/>
                <w:sz w:val="20"/>
                <w:szCs w:val="20"/>
              </w:rPr>
            </w:pPr>
            <w:r>
              <w:rPr>
                <w:rFonts w:hAnsi="Times New Roman" w:cs="Times New Roman"/>
                <w:sz w:val="20"/>
                <w:szCs w:val="20"/>
              </w:rPr>
              <w:t>4,990</w:t>
            </w:r>
          </w:p>
        </w:tc>
      </w:tr>
      <w:tr w:rsidR="00C42DA9" w:rsidRPr="00CF6CB9" w14:paraId="1F9407F7" w14:textId="77777777" w:rsidTr="00041CB2">
        <w:trPr>
          <w:trHeight w:val="198"/>
        </w:trPr>
        <w:tc>
          <w:tcPr>
            <w:tcW w:w="3690" w:type="dxa"/>
            <w:tcBorders>
              <w:top w:val="nil"/>
              <w:left w:val="nil"/>
              <w:bottom w:val="nil"/>
              <w:right w:val="nil"/>
            </w:tcBorders>
            <w:vAlign w:val="bottom"/>
          </w:tcPr>
          <w:p w14:paraId="167A2517" w14:textId="77777777" w:rsidR="00C42DA9" w:rsidRPr="00CF6CB9" w:rsidRDefault="00C42DA9" w:rsidP="00C42DA9">
            <w:pPr>
              <w:spacing w:line="240" w:lineRule="exact"/>
              <w:ind w:left="270" w:right="150" w:hanging="180"/>
              <w:rPr>
                <w:rFonts w:hAnsi="Times New Roman" w:cs="Times New Roman"/>
                <w:sz w:val="20"/>
                <w:szCs w:val="20"/>
              </w:rPr>
            </w:pPr>
            <w:r w:rsidRPr="00CF6CB9">
              <w:rPr>
                <w:rFonts w:hAnsi="Times New Roman" w:cs="Times New Roman"/>
                <w:sz w:val="20"/>
                <w:szCs w:val="20"/>
              </w:rPr>
              <w:t>Total other current receivables</w:t>
            </w:r>
          </w:p>
        </w:tc>
        <w:tc>
          <w:tcPr>
            <w:tcW w:w="1260" w:type="dxa"/>
            <w:tcBorders>
              <w:top w:val="single" w:sz="4" w:space="0" w:color="auto"/>
              <w:bottom w:val="single" w:sz="4" w:space="0" w:color="auto"/>
            </w:tcBorders>
            <w:vAlign w:val="bottom"/>
          </w:tcPr>
          <w:p w14:paraId="66EDAE35" w14:textId="57C3FCBA" w:rsidR="00C42DA9" w:rsidRPr="00CF6CB9" w:rsidRDefault="00F560FD" w:rsidP="00C42DA9">
            <w:pPr>
              <w:tabs>
                <w:tab w:val="decimal" w:pos="1140"/>
              </w:tabs>
              <w:spacing w:before="20" w:after="20"/>
              <w:contextualSpacing/>
              <w:rPr>
                <w:rFonts w:hAnsi="Times New Roman" w:cs="Times New Roman"/>
                <w:sz w:val="20"/>
                <w:szCs w:val="20"/>
              </w:rPr>
            </w:pPr>
            <w:r w:rsidRPr="00F560FD">
              <w:rPr>
                <w:rFonts w:hAnsi="Times New Roman" w:cs="Times New Roman" w:hint="cs"/>
                <w:sz w:val="20"/>
                <w:szCs w:val="20"/>
              </w:rPr>
              <w:t>1</w:t>
            </w:r>
            <w:r w:rsidR="00DF3BC1">
              <w:rPr>
                <w:rFonts w:hAnsi="Times New Roman" w:cs="Times New Roman"/>
                <w:sz w:val="20"/>
                <w:szCs w:val="20"/>
              </w:rPr>
              <w:t>2,994</w:t>
            </w:r>
          </w:p>
        </w:tc>
        <w:tc>
          <w:tcPr>
            <w:tcW w:w="90" w:type="dxa"/>
          </w:tcPr>
          <w:p w14:paraId="474112B3" w14:textId="77777777" w:rsidR="00C42DA9" w:rsidRPr="00CF6CB9" w:rsidRDefault="00C42DA9" w:rsidP="00C42DA9">
            <w:pPr>
              <w:tabs>
                <w:tab w:val="decimal" w:pos="605"/>
              </w:tabs>
              <w:spacing w:before="20" w:after="20"/>
              <w:ind w:left="92" w:right="-360" w:hanging="92"/>
              <w:contextualSpacing/>
              <w:jc w:val="center"/>
              <w:rPr>
                <w:rFonts w:hAnsi="Times New Roman" w:cs="Times New Roman"/>
                <w:sz w:val="20"/>
                <w:szCs w:val="20"/>
              </w:rPr>
            </w:pPr>
          </w:p>
        </w:tc>
        <w:tc>
          <w:tcPr>
            <w:tcW w:w="1260" w:type="dxa"/>
            <w:tcBorders>
              <w:top w:val="single" w:sz="4" w:space="0" w:color="auto"/>
              <w:bottom w:val="single" w:sz="4" w:space="0" w:color="auto"/>
            </w:tcBorders>
            <w:vAlign w:val="bottom"/>
          </w:tcPr>
          <w:p w14:paraId="26774900" w14:textId="7E73E279" w:rsidR="00C42DA9" w:rsidRPr="00CF6CB9" w:rsidRDefault="00C42DA9" w:rsidP="00C42DA9">
            <w:pPr>
              <w:tabs>
                <w:tab w:val="decimal" w:pos="1140"/>
              </w:tabs>
              <w:spacing w:before="20" w:after="20"/>
              <w:contextualSpacing/>
              <w:rPr>
                <w:rFonts w:hAnsi="Times New Roman" w:cs="Times New Roman"/>
                <w:sz w:val="20"/>
                <w:szCs w:val="20"/>
              </w:rPr>
            </w:pPr>
            <w:r>
              <w:rPr>
                <w:rFonts w:hAnsi="Times New Roman" w:cs="Times New Roman"/>
                <w:sz w:val="20"/>
                <w:szCs w:val="20"/>
              </w:rPr>
              <w:t>6,428</w:t>
            </w:r>
          </w:p>
        </w:tc>
        <w:tc>
          <w:tcPr>
            <w:tcW w:w="108" w:type="dxa"/>
          </w:tcPr>
          <w:p w14:paraId="49385506" w14:textId="77777777" w:rsidR="00C42DA9" w:rsidRPr="00CF6CB9" w:rsidRDefault="00C42DA9" w:rsidP="00C42DA9">
            <w:pPr>
              <w:tabs>
                <w:tab w:val="decimal" w:pos="1120"/>
              </w:tabs>
              <w:spacing w:before="20" w:after="20"/>
              <w:ind w:left="92" w:right="-360" w:hanging="92"/>
              <w:contextualSpacing/>
              <w:jc w:val="center"/>
              <w:rPr>
                <w:rFonts w:hAnsi="Times New Roman" w:cs="Times New Roman"/>
                <w:sz w:val="20"/>
                <w:szCs w:val="20"/>
              </w:rPr>
            </w:pPr>
          </w:p>
        </w:tc>
        <w:tc>
          <w:tcPr>
            <w:tcW w:w="1242" w:type="dxa"/>
            <w:tcBorders>
              <w:top w:val="single" w:sz="4" w:space="0" w:color="auto"/>
              <w:bottom w:val="single" w:sz="4" w:space="0" w:color="auto"/>
            </w:tcBorders>
            <w:vAlign w:val="bottom"/>
          </w:tcPr>
          <w:p w14:paraId="1122A0B9" w14:textId="0B450CD0" w:rsidR="00C42DA9" w:rsidRPr="00CF6CB9" w:rsidRDefault="00F560FD" w:rsidP="00C42DA9">
            <w:pPr>
              <w:tabs>
                <w:tab w:val="decimal" w:pos="1150"/>
              </w:tabs>
              <w:spacing w:before="20" w:after="20"/>
              <w:ind w:right="-270"/>
              <w:contextualSpacing/>
              <w:rPr>
                <w:rFonts w:hAnsi="Times New Roman" w:cs="Times New Roman"/>
                <w:sz w:val="20"/>
                <w:szCs w:val="20"/>
              </w:rPr>
            </w:pPr>
            <w:r w:rsidRPr="00F560FD">
              <w:rPr>
                <w:rFonts w:hAnsi="Times New Roman" w:cs="Times New Roman" w:hint="cs"/>
                <w:sz w:val="20"/>
                <w:szCs w:val="20"/>
              </w:rPr>
              <w:t>1</w:t>
            </w:r>
            <w:r w:rsidR="003556DF">
              <w:rPr>
                <w:rFonts w:hAnsi="Times New Roman" w:cs="Times New Roman"/>
                <w:sz w:val="20"/>
                <w:szCs w:val="20"/>
              </w:rPr>
              <w:t>1,256</w:t>
            </w:r>
          </w:p>
        </w:tc>
        <w:tc>
          <w:tcPr>
            <w:tcW w:w="90" w:type="dxa"/>
          </w:tcPr>
          <w:p w14:paraId="787C8F01" w14:textId="77777777" w:rsidR="00C42DA9" w:rsidRPr="00CF6CB9" w:rsidRDefault="00C42DA9" w:rsidP="00C42DA9">
            <w:pPr>
              <w:tabs>
                <w:tab w:val="decimal" w:pos="1113"/>
              </w:tabs>
              <w:spacing w:before="20" w:after="20"/>
              <w:ind w:left="92" w:right="-360" w:hanging="92"/>
              <w:contextualSpacing/>
              <w:jc w:val="center"/>
              <w:rPr>
                <w:rFonts w:hAnsi="Times New Roman" w:cs="Times New Roman"/>
                <w:sz w:val="20"/>
                <w:szCs w:val="20"/>
              </w:rPr>
            </w:pPr>
          </w:p>
        </w:tc>
        <w:tc>
          <w:tcPr>
            <w:tcW w:w="1260" w:type="dxa"/>
            <w:tcBorders>
              <w:top w:val="single" w:sz="4" w:space="0" w:color="auto"/>
              <w:bottom w:val="single" w:sz="4" w:space="0" w:color="auto"/>
            </w:tcBorders>
            <w:vAlign w:val="bottom"/>
          </w:tcPr>
          <w:p w14:paraId="5D87033C" w14:textId="7F424108" w:rsidR="00C42DA9" w:rsidRPr="00CF6CB9" w:rsidRDefault="00C42DA9" w:rsidP="00C42DA9">
            <w:pPr>
              <w:tabs>
                <w:tab w:val="decimal" w:pos="1140"/>
              </w:tabs>
              <w:spacing w:before="20" w:after="20"/>
              <w:contextualSpacing/>
              <w:rPr>
                <w:rFonts w:hAnsi="Times New Roman" w:cs="Times New Roman"/>
                <w:sz w:val="20"/>
                <w:szCs w:val="20"/>
              </w:rPr>
            </w:pPr>
            <w:r>
              <w:rPr>
                <w:rFonts w:hAnsi="Times New Roman" w:cs="Times New Roman"/>
                <w:sz w:val="20"/>
                <w:szCs w:val="20"/>
              </w:rPr>
              <w:t>4,990</w:t>
            </w:r>
          </w:p>
        </w:tc>
      </w:tr>
      <w:tr w:rsidR="00C42DA9" w:rsidRPr="00CF6CB9" w14:paraId="4D7F9AF4" w14:textId="77777777" w:rsidTr="00041CB2">
        <w:tc>
          <w:tcPr>
            <w:tcW w:w="3690" w:type="dxa"/>
            <w:tcBorders>
              <w:top w:val="nil"/>
              <w:left w:val="nil"/>
              <w:bottom w:val="nil"/>
              <w:right w:val="nil"/>
            </w:tcBorders>
            <w:vAlign w:val="bottom"/>
          </w:tcPr>
          <w:p w14:paraId="0D02492E" w14:textId="77777777" w:rsidR="00C42DA9" w:rsidRPr="00CF6CB9" w:rsidRDefault="00C42DA9" w:rsidP="00C42DA9">
            <w:pPr>
              <w:spacing w:line="240" w:lineRule="exact"/>
              <w:ind w:left="270" w:right="150" w:hanging="180"/>
              <w:rPr>
                <w:rFonts w:hAnsi="Times New Roman" w:cs="Times New Roman"/>
                <w:sz w:val="20"/>
                <w:szCs w:val="20"/>
              </w:rPr>
            </w:pPr>
            <w:r w:rsidRPr="00CF6CB9">
              <w:rPr>
                <w:rFonts w:hAnsi="Times New Roman" w:cs="Times New Roman"/>
                <w:sz w:val="20"/>
                <w:szCs w:val="20"/>
              </w:rPr>
              <w:t>Total trade and other current receivables</w:t>
            </w:r>
          </w:p>
        </w:tc>
        <w:tc>
          <w:tcPr>
            <w:tcW w:w="1260" w:type="dxa"/>
            <w:tcBorders>
              <w:top w:val="single" w:sz="4" w:space="0" w:color="auto"/>
              <w:bottom w:val="double" w:sz="4" w:space="0" w:color="auto"/>
            </w:tcBorders>
            <w:vAlign w:val="bottom"/>
          </w:tcPr>
          <w:p w14:paraId="2BBE10E6" w14:textId="5FAD097A" w:rsidR="00C42DA9" w:rsidRPr="00CF6CB9" w:rsidRDefault="00F560FD" w:rsidP="00C42DA9">
            <w:pPr>
              <w:tabs>
                <w:tab w:val="decimal" w:pos="1140"/>
              </w:tabs>
              <w:spacing w:before="20" w:after="20"/>
              <w:contextualSpacing/>
              <w:rPr>
                <w:rFonts w:hAnsi="Times New Roman" w:cs="Times New Roman"/>
                <w:sz w:val="20"/>
                <w:szCs w:val="20"/>
              </w:rPr>
            </w:pPr>
            <w:r w:rsidRPr="00F560FD">
              <w:rPr>
                <w:rFonts w:hAnsi="Times New Roman" w:cs="Times New Roman" w:hint="cs"/>
                <w:sz w:val="20"/>
                <w:szCs w:val="20"/>
              </w:rPr>
              <w:t>1</w:t>
            </w:r>
            <w:r w:rsidR="00DF3BC1">
              <w:rPr>
                <w:rFonts w:hAnsi="Times New Roman" w:cs="Times New Roman"/>
                <w:sz w:val="20"/>
                <w:szCs w:val="20"/>
              </w:rPr>
              <w:t>68,051</w:t>
            </w:r>
          </w:p>
        </w:tc>
        <w:tc>
          <w:tcPr>
            <w:tcW w:w="90" w:type="dxa"/>
            <w:vAlign w:val="bottom"/>
          </w:tcPr>
          <w:p w14:paraId="359B2152" w14:textId="77777777" w:rsidR="00C42DA9" w:rsidRPr="00CF6CB9" w:rsidRDefault="00C42DA9" w:rsidP="00C42DA9">
            <w:pPr>
              <w:tabs>
                <w:tab w:val="decimal" w:pos="605"/>
              </w:tabs>
              <w:spacing w:before="20" w:after="20"/>
              <w:ind w:left="92" w:right="-360" w:hanging="92"/>
              <w:contextualSpacing/>
              <w:jc w:val="right"/>
              <w:rPr>
                <w:rFonts w:hAnsi="Times New Roman" w:cs="Times New Roman"/>
                <w:sz w:val="20"/>
                <w:szCs w:val="20"/>
              </w:rPr>
            </w:pPr>
          </w:p>
        </w:tc>
        <w:tc>
          <w:tcPr>
            <w:tcW w:w="1260" w:type="dxa"/>
            <w:tcBorders>
              <w:top w:val="single" w:sz="4" w:space="0" w:color="auto"/>
              <w:bottom w:val="double" w:sz="4" w:space="0" w:color="auto"/>
            </w:tcBorders>
            <w:vAlign w:val="bottom"/>
          </w:tcPr>
          <w:p w14:paraId="1B5A117F" w14:textId="4C8A0871" w:rsidR="00C42DA9" w:rsidRPr="00CF6CB9" w:rsidRDefault="00C42DA9" w:rsidP="00C42DA9">
            <w:pPr>
              <w:tabs>
                <w:tab w:val="decimal" w:pos="1140"/>
              </w:tabs>
              <w:spacing w:before="20" w:after="20"/>
              <w:contextualSpacing/>
              <w:rPr>
                <w:rFonts w:hAnsi="Times New Roman" w:cs="Times New Roman"/>
                <w:sz w:val="20"/>
                <w:szCs w:val="20"/>
              </w:rPr>
            </w:pPr>
            <w:r>
              <w:rPr>
                <w:rFonts w:hAnsi="Times New Roman" w:cs="Times New Roman"/>
                <w:sz w:val="20"/>
                <w:szCs w:val="20"/>
              </w:rPr>
              <w:t>210,781</w:t>
            </w:r>
          </w:p>
        </w:tc>
        <w:tc>
          <w:tcPr>
            <w:tcW w:w="108" w:type="dxa"/>
            <w:vAlign w:val="bottom"/>
          </w:tcPr>
          <w:p w14:paraId="695DEC48" w14:textId="77777777" w:rsidR="00C42DA9" w:rsidRPr="00CF6CB9" w:rsidRDefault="00C42DA9" w:rsidP="00C42DA9">
            <w:pPr>
              <w:tabs>
                <w:tab w:val="decimal" w:pos="1120"/>
              </w:tabs>
              <w:spacing w:before="20" w:after="20"/>
              <w:ind w:left="92" w:right="-360" w:hanging="92"/>
              <w:contextualSpacing/>
              <w:jc w:val="right"/>
              <w:rPr>
                <w:rFonts w:hAnsi="Times New Roman" w:cs="Times New Roman"/>
                <w:sz w:val="20"/>
                <w:szCs w:val="20"/>
              </w:rPr>
            </w:pPr>
          </w:p>
        </w:tc>
        <w:tc>
          <w:tcPr>
            <w:tcW w:w="1242" w:type="dxa"/>
            <w:tcBorders>
              <w:top w:val="single" w:sz="4" w:space="0" w:color="auto"/>
              <w:bottom w:val="double" w:sz="4" w:space="0" w:color="auto"/>
            </w:tcBorders>
            <w:vAlign w:val="bottom"/>
          </w:tcPr>
          <w:p w14:paraId="533E7A5F" w14:textId="03202B38" w:rsidR="00C42DA9" w:rsidRPr="00CF6CB9" w:rsidRDefault="00F560FD" w:rsidP="00C42DA9">
            <w:pPr>
              <w:tabs>
                <w:tab w:val="decimal" w:pos="1150"/>
              </w:tabs>
              <w:spacing w:before="20" w:after="20"/>
              <w:ind w:right="-270"/>
              <w:contextualSpacing/>
              <w:rPr>
                <w:rFonts w:hAnsi="Times New Roman" w:cs="Times New Roman"/>
                <w:sz w:val="20"/>
                <w:szCs w:val="20"/>
              </w:rPr>
            </w:pPr>
            <w:r w:rsidRPr="00F560FD">
              <w:rPr>
                <w:rFonts w:hAnsi="Times New Roman" w:cs="Times New Roman" w:hint="cs"/>
                <w:sz w:val="20"/>
                <w:szCs w:val="20"/>
              </w:rPr>
              <w:t>15</w:t>
            </w:r>
            <w:r w:rsidR="003556DF">
              <w:rPr>
                <w:rFonts w:hAnsi="Times New Roman" w:cs="Times New Roman"/>
                <w:sz w:val="20"/>
                <w:szCs w:val="20"/>
              </w:rPr>
              <w:t>2,252</w:t>
            </w:r>
          </w:p>
        </w:tc>
        <w:tc>
          <w:tcPr>
            <w:tcW w:w="90" w:type="dxa"/>
            <w:vAlign w:val="bottom"/>
          </w:tcPr>
          <w:p w14:paraId="1EE95DCA" w14:textId="77777777" w:rsidR="00C42DA9" w:rsidRPr="00CF6CB9" w:rsidRDefault="00C42DA9" w:rsidP="00C42DA9">
            <w:pPr>
              <w:tabs>
                <w:tab w:val="decimal" w:pos="1113"/>
              </w:tabs>
              <w:spacing w:before="20" w:after="20"/>
              <w:ind w:left="92" w:right="-360" w:hanging="92"/>
              <w:contextualSpacing/>
              <w:jc w:val="right"/>
              <w:rPr>
                <w:rFonts w:hAnsi="Times New Roman" w:cs="Times New Roman"/>
                <w:sz w:val="20"/>
                <w:szCs w:val="20"/>
              </w:rPr>
            </w:pPr>
          </w:p>
        </w:tc>
        <w:tc>
          <w:tcPr>
            <w:tcW w:w="1260" w:type="dxa"/>
            <w:tcBorders>
              <w:top w:val="single" w:sz="4" w:space="0" w:color="auto"/>
              <w:bottom w:val="double" w:sz="4" w:space="0" w:color="auto"/>
            </w:tcBorders>
            <w:vAlign w:val="bottom"/>
          </w:tcPr>
          <w:p w14:paraId="79BFC899" w14:textId="2964FAB8" w:rsidR="00C42DA9" w:rsidRPr="00CF6CB9" w:rsidRDefault="00C42DA9" w:rsidP="00C42DA9">
            <w:pPr>
              <w:tabs>
                <w:tab w:val="decimal" w:pos="1140"/>
              </w:tabs>
              <w:spacing w:before="20" w:after="20"/>
              <w:contextualSpacing/>
              <w:rPr>
                <w:rFonts w:hAnsi="Times New Roman" w:cs="Times New Roman"/>
                <w:sz w:val="20"/>
                <w:szCs w:val="20"/>
              </w:rPr>
            </w:pPr>
            <w:r>
              <w:rPr>
                <w:rFonts w:hAnsi="Times New Roman" w:cs="Times New Roman"/>
                <w:sz w:val="20"/>
                <w:szCs w:val="20"/>
              </w:rPr>
              <w:t>176,908</w:t>
            </w:r>
          </w:p>
        </w:tc>
      </w:tr>
    </w:tbl>
    <w:p w14:paraId="336868C5" w14:textId="25CDE4BF" w:rsidR="00A06EA8" w:rsidRDefault="00A06EA8" w:rsidP="00041CB2">
      <w:pPr>
        <w:overflowPunct/>
        <w:autoSpaceDE/>
        <w:autoSpaceDN/>
        <w:adjustRightInd/>
        <w:ind w:left="547"/>
        <w:jc w:val="both"/>
        <w:textAlignment w:val="auto"/>
        <w:rPr>
          <w:rFonts w:hAnsi="Times New Roman" w:cs="Times New Roman"/>
          <w:spacing w:val="-4"/>
        </w:rPr>
      </w:pPr>
    </w:p>
    <w:p w14:paraId="244FD5E8" w14:textId="77777777" w:rsidR="00041CB2" w:rsidRPr="00A06EA8" w:rsidRDefault="00041CB2" w:rsidP="00041CB2">
      <w:pPr>
        <w:overflowPunct/>
        <w:autoSpaceDE/>
        <w:autoSpaceDN/>
        <w:adjustRightInd/>
        <w:ind w:left="547"/>
        <w:jc w:val="both"/>
        <w:textAlignment w:val="auto"/>
        <w:rPr>
          <w:rFonts w:hAnsi="Times New Roman" w:cs="Times New Roman"/>
          <w:spacing w:val="-4"/>
          <w:sz w:val="2"/>
          <w:szCs w:val="2"/>
        </w:rPr>
      </w:pPr>
    </w:p>
    <w:tbl>
      <w:tblPr>
        <w:tblW w:w="8928" w:type="dxa"/>
        <w:tblInd w:w="522" w:type="dxa"/>
        <w:tblLayout w:type="fixed"/>
        <w:tblLook w:val="04A0" w:firstRow="1" w:lastRow="0" w:firstColumn="1" w:lastColumn="0" w:noHBand="0" w:noVBand="1"/>
      </w:tblPr>
      <w:tblGrid>
        <w:gridCol w:w="5418"/>
        <w:gridCol w:w="1845"/>
        <w:gridCol w:w="1665"/>
      </w:tblGrid>
      <w:tr w:rsidR="00065F08" w:rsidRPr="00CF6CB9" w14:paraId="79BB8341" w14:textId="77777777" w:rsidTr="00B56756">
        <w:trPr>
          <w:trHeight w:val="80"/>
        </w:trPr>
        <w:tc>
          <w:tcPr>
            <w:tcW w:w="5418" w:type="dxa"/>
            <w:vAlign w:val="bottom"/>
          </w:tcPr>
          <w:p w14:paraId="47881725" w14:textId="77777777" w:rsidR="00041CB2" w:rsidRPr="00CF6CB9" w:rsidRDefault="00041CB2" w:rsidP="00041CB2">
            <w:pPr>
              <w:ind w:right="-14"/>
              <w:jc w:val="center"/>
              <w:rPr>
                <w:rFonts w:hAnsi="Times New Roman" w:cs="Times New Roman"/>
                <w:b/>
                <w:bCs/>
                <w:sz w:val="20"/>
                <w:szCs w:val="20"/>
                <w:u w:val="single"/>
              </w:rPr>
            </w:pPr>
          </w:p>
        </w:tc>
        <w:tc>
          <w:tcPr>
            <w:tcW w:w="3510" w:type="dxa"/>
            <w:gridSpan w:val="2"/>
          </w:tcPr>
          <w:p w14:paraId="4AECCE84" w14:textId="77777777" w:rsidR="00041CB2" w:rsidRPr="00CF6CB9" w:rsidRDefault="00041CB2" w:rsidP="00041CB2">
            <w:pPr>
              <w:tabs>
                <w:tab w:val="center" w:pos="6480"/>
                <w:tab w:val="center" w:pos="8820"/>
              </w:tabs>
              <w:ind w:right="-14"/>
              <w:jc w:val="right"/>
              <w:rPr>
                <w:rFonts w:hAnsi="Times New Roman" w:cs="Times New Roman"/>
                <w:b/>
                <w:bCs/>
                <w:sz w:val="20"/>
                <w:szCs w:val="20"/>
                <w:cs/>
              </w:rPr>
            </w:pPr>
            <w:proofErr w:type="gramStart"/>
            <w:r w:rsidRPr="00CF6CB9">
              <w:rPr>
                <w:rFonts w:hAnsi="Times New Roman" w:cs="Times New Roman"/>
                <w:b/>
                <w:bCs/>
                <w:sz w:val="20"/>
                <w:szCs w:val="20"/>
              </w:rPr>
              <w:t xml:space="preserve">Unit </w:t>
            </w:r>
            <w:r w:rsidRPr="00CF6CB9">
              <w:rPr>
                <w:rFonts w:hAnsi="Times New Roman" w:cs="Times New Roman"/>
                <w:b/>
                <w:bCs/>
                <w:sz w:val="20"/>
                <w:szCs w:val="20"/>
                <w:cs/>
              </w:rPr>
              <w:t>:</w:t>
            </w:r>
            <w:proofErr w:type="gramEnd"/>
            <w:r w:rsidRPr="00CF6CB9">
              <w:rPr>
                <w:rFonts w:hAnsi="Times New Roman" w:cs="Times New Roman"/>
                <w:b/>
                <w:bCs/>
                <w:sz w:val="20"/>
                <w:szCs w:val="20"/>
                <w:cs/>
              </w:rPr>
              <w:t xml:space="preserve"> </w:t>
            </w:r>
            <w:r w:rsidRPr="00CF6CB9">
              <w:rPr>
                <w:rFonts w:hAnsi="Times New Roman" w:cs="Times New Roman"/>
                <w:b/>
                <w:bCs/>
                <w:sz w:val="20"/>
                <w:szCs w:val="20"/>
              </w:rPr>
              <w:t>Thousand Baht</w:t>
            </w:r>
          </w:p>
        </w:tc>
      </w:tr>
      <w:tr w:rsidR="00065F08" w:rsidRPr="00CF6CB9" w14:paraId="655CF975" w14:textId="77777777" w:rsidTr="00B56756">
        <w:trPr>
          <w:trHeight w:val="80"/>
        </w:trPr>
        <w:tc>
          <w:tcPr>
            <w:tcW w:w="5418" w:type="dxa"/>
            <w:vAlign w:val="bottom"/>
          </w:tcPr>
          <w:p w14:paraId="29A744A2" w14:textId="77777777" w:rsidR="00041CB2" w:rsidRPr="00CF6CB9" w:rsidRDefault="00041CB2" w:rsidP="00041CB2">
            <w:pPr>
              <w:ind w:right="-14"/>
              <w:jc w:val="center"/>
              <w:rPr>
                <w:rFonts w:hAnsi="Times New Roman" w:cs="Times New Roman"/>
                <w:b/>
                <w:bCs/>
                <w:sz w:val="20"/>
                <w:szCs w:val="20"/>
                <w:u w:val="single"/>
              </w:rPr>
            </w:pPr>
          </w:p>
        </w:tc>
        <w:tc>
          <w:tcPr>
            <w:tcW w:w="3510" w:type="dxa"/>
            <w:gridSpan w:val="2"/>
          </w:tcPr>
          <w:p w14:paraId="1100C39C" w14:textId="77777777" w:rsidR="00041CB2" w:rsidRPr="00CF6CB9" w:rsidRDefault="00041CB2" w:rsidP="00041CB2">
            <w:pPr>
              <w:overflowPunct/>
              <w:autoSpaceDE/>
              <w:autoSpaceDN/>
              <w:adjustRightInd/>
              <w:jc w:val="center"/>
              <w:textAlignment w:val="auto"/>
              <w:rPr>
                <w:rFonts w:hAnsi="Times New Roman" w:cs="Times New Roman"/>
                <w:b/>
                <w:bCs/>
                <w:position w:val="6"/>
                <w:sz w:val="20"/>
                <w:szCs w:val="20"/>
              </w:rPr>
            </w:pPr>
            <w:r w:rsidRPr="00CF6CB9">
              <w:rPr>
                <w:rFonts w:hAnsi="Times New Roman" w:cs="Times New Roman"/>
                <w:b/>
                <w:bCs/>
                <w:position w:val="6"/>
                <w:sz w:val="20"/>
                <w:szCs w:val="20"/>
              </w:rPr>
              <w:t xml:space="preserve">Consolidated financial statements and </w:t>
            </w:r>
          </w:p>
        </w:tc>
      </w:tr>
      <w:tr w:rsidR="00065F08" w:rsidRPr="00CF6CB9" w14:paraId="76F55A11" w14:textId="77777777" w:rsidTr="00B56756">
        <w:trPr>
          <w:trHeight w:val="70"/>
        </w:trPr>
        <w:tc>
          <w:tcPr>
            <w:tcW w:w="5418" w:type="dxa"/>
            <w:vAlign w:val="bottom"/>
          </w:tcPr>
          <w:p w14:paraId="3ADAE9C7" w14:textId="77777777" w:rsidR="00041CB2" w:rsidRPr="00CF6CB9" w:rsidRDefault="00041CB2" w:rsidP="00041CB2">
            <w:pPr>
              <w:ind w:right="-14"/>
              <w:jc w:val="center"/>
              <w:rPr>
                <w:rFonts w:hAnsi="Times New Roman" w:cs="Times New Roman"/>
                <w:b/>
                <w:bCs/>
                <w:sz w:val="20"/>
                <w:szCs w:val="20"/>
                <w:u w:val="single"/>
              </w:rPr>
            </w:pPr>
          </w:p>
        </w:tc>
        <w:tc>
          <w:tcPr>
            <w:tcW w:w="3510" w:type="dxa"/>
            <w:gridSpan w:val="2"/>
          </w:tcPr>
          <w:p w14:paraId="7B473CD3" w14:textId="77777777" w:rsidR="00041CB2" w:rsidRPr="00CF6CB9" w:rsidRDefault="00041CB2" w:rsidP="00041CB2">
            <w:pPr>
              <w:overflowPunct/>
              <w:autoSpaceDE/>
              <w:autoSpaceDN/>
              <w:adjustRightInd/>
              <w:jc w:val="center"/>
              <w:textAlignment w:val="auto"/>
              <w:rPr>
                <w:rFonts w:hAnsi="Times New Roman" w:cs="Times New Roman"/>
                <w:b/>
                <w:bCs/>
                <w:position w:val="6"/>
                <w:sz w:val="20"/>
                <w:szCs w:val="20"/>
              </w:rPr>
            </w:pPr>
            <w:r w:rsidRPr="00CF6CB9">
              <w:rPr>
                <w:rFonts w:hAnsi="Times New Roman" w:cs="Times New Roman"/>
                <w:b/>
                <w:bCs/>
                <w:position w:val="6"/>
                <w:sz w:val="20"/>
                <w:szCs w:val="20"/>
              </w:rPr>
              <w:t>separate financial statements</w:t>
            </w:r>
          </w:p>
        </w:tc>
      </w:tr>
      <w:tr w:rsidR="00065F08" w:rsidRPr="00CF6CB9" w14:paraId="7264F014" w14:textId="77777777" w:rsidTr="00B56756">
        <w:tc>
          <w:tcPr>
            <w:tcW w:w="5418" w:type="dxa"/>
            <w:vAlign w:val="bottom"/>
          </w:tcPr>
          <w:p w14:paraId="3D8D4246" w14:textId="77777777" w:rsidR="00041CB2" w:rsidRPr="00CF6CB9" w:rsidRDefault="00041CB2" w:rsidP="00041CB2">
            <w:pPr>
              <w:ind w:right="-14"/>
              <w:jc w:val="center"/>
              <w:rPr>
                <w:rFonts w:hAnsi="Times New Roman" w:cs="Times New Roman"/>
                <w:b/>
                <w:bCs/>
                <w:sz w:val="20"/>
                <w:szCs w:val="20"/>
                <w:u w:val="single"/>
              </w:rPr>
            </w:pPr>
          </w:p>
        </w:tc>
        <w:tc>
          <w:tcPr>
            <w:tcW w:w="1845" w:type="dxa"/>
          </w:tcPr>
          <w:p w14:paraId="6F345A42" w14:textId="236E186A" w:rsidR="00041CB2" w:rsidRPr="00CF6CB9" w:rsidRDefault="00041CB2" w:rsidP="00041CB2">
            <w:pPr>
              <w:jc w:val="center"/>
              <w:rPr>
                <w:rFonts w:hAnsi="Times New Roman" w:cs="Times New Roman"/>
                <w:b/>
                <w:bCs/>
                <w:sz w:val="20"/>
                <w:szCs w:val="20"/>
              </w:rPr>
            </w:pPr>
            <w:r w:rsidRPr="00CF6CB9">
              <w:rPr>
                <w:rFonts w:hAnsi="Times New Roman" w:cs="Times New Roman"/>
                <w:b/>
                <w:bCs/>
                <w:sz w:val="20"/>
                <w:szCs w:val="20"/>
              </w:rPr>
              <w:t>202</w:t>
            </w:r>
            <w:r w:rsidR="00D45D2F">
              <w:rPr>
                <w:rFonts w:hAnsi="Times New Roman" w:cs="Times New Roman"/>
                <w:b/>
                <w:bCs/>
                <w:sz w:val="20"/>
                <w:szCs w:val="20"/>
              </w:rPr>
              <w:t>3</w:t>
            </w:r>
          </w:p>
        </w:tc>
        <w:tc>
          <w:tcPr>
            <w:tcW w:w="1665" w:type="dxa"/>
          </w:tcPr>
          <w:p w14:paraId="46778638" w14:textId="342C0A99" w:rsidR="00041CB2" w:rsidRPr="00CF6CB9" w:rsidRDefault="00041CB2" w:rsidP="00041CB2">
            <w:pPr>
              <w:jc w:val="center"/>
              <w:rPr>
                <w:rFonts w:hAnsi="Times New Roman" w:cs="Times New Roman"/>
                <w:b/>
                <w:bCs/>
                <w:sz w:val="20"/>
                <w:szCs w:val="20"/>
              </w:rPr>
            </w:pPr>
            <w:r w:rsidRPr="00CF6CB9">
              <w:rPr>
                <w:rFonts w:hAnsi="Times New Roman" w:cs="Times New Roman"/>
                <w:b/>
                <w:bCs/>
                <w:sz w:val="20"/>
                <w:szCs w:val="20"/>
              </w:rPr>
              <w:t>202</w:t>
            </w:r>
            <w:r w:rsidR="00D45D2F">
              <w:rPr>
                <w:rFonts w:hAnsi="Times New Roman" w:cs="Times New Roman"/>
                <w:b/>
                <w:bCs/>
                <w:sz w:val="20"/>
                <w:szCs w:val="20"/>
              </w:rPr>
              <w:t>2</w:t>
            </w:r>
          </w:p>
        </w:tc>
      </w:tr>
      <w:tr w:rsidR="00065F08" w:rsidRPr="00CF6CB9" w14:paraId="5A589D09" w14:textId="77777777" w:rsidTr="00B56756">
        <w:tc>
          <w:tcPr>
            <w:tcW w:w="5418" w:type="dxa"/>
            <w:vAlign w:val="bottom"/>
          </w:tcPr>
          <w:p w14:paraId="255B1206" w14:textId="4F2D655E" w:rsidR="00041CB2" w:rsidRPr="00CF6CB9" w:rsidRDefault="008230C3" w:rsidP="00041CB2">
            <w:pPr>
              <w:ind w:left="120" w:right="-14" w:hanging="120"/>
              <w:rPr>
                <w:rFonts w:hAnsi="Times New Roman" w:cs="Times New Roman"/>
                <w:sz w:val="20"/>
                <w:szCs w:val="20"/>
              </w:rPr>
            </w:pPr>
            <w:r>
              <w:rPr>
                <w:rFonts w:hAnsi="Times New Roman" w:cs="Times New Roman"/>
                <w:sz w:val="20"/>
                <w:szCs w:val="20"/>
              </w:rPr>
              <w:t>I</w:t>
            </w:r>
            <w:r w:rsidR="00041CB2" w:rsidRPr="00CF6CB9">
              <w:rPr>
                <w:rFonts w:hAnsi="Times New Roman" w:cs="Times New Roman"/>
                <w:sz w:val="20"/>
                <w:szCs w:val="20"/>
              </w:rPr>
              <w:t>mpairment loss</w:t>
            </w:r>
            <w:r w:rsidR="00041CB2" w:rsidRPr="00CF6CB9">
              <w:rPr>
                <w:rFonts w:hAnsi="Times New Roman" w:cs="Times New Roman"/>
                <w:sz w:val="20"/>
                <w:szCs w:val="20"/>
                <w:cs/>
              </w:rPr>
              <w:t xml:space="preserve"> </w:t>
            </w:r>
            <w:r w:rsidR="00041CB2" w:rsidRPr="00CF6CB9">
              <w:rPr>
                <w:rFonts w:hAnsi="Times New Roman" w:cs="Times New Roman"/>
                <w:sz w:val="20"/>
                <w:szCs w:val="20"/>
              </w:rPr>
              <w:t xml:space="preserve">determined </w:t>
            </w:r>
            <w:r w:rsidR="00041CB2" w:rsidRPr="00CF6CB9">
              <w:rPr>
                <w:rFonts w:hAnsi="Times New Roman" w:cs="Times New Roman"/>
                <w:spacing w:val="-6"/>
                <w:sz w:val="20"/>
                <w:szCs w:val="20"/>
              </w:rPr>
              <w:t>in accordance with TFRS 9 of trade and other current receivables</w:t>
            </w:r>
          </w:p>
        </w:tc>
        <w:tc>
          <w:tcPr>
            <w:tcW w:w="1845" w:type="dxa"/>
            <w:vAlign w:val="bottom"/>
          </w:tcPr>
          <w:p w14:paraId="31CF333E" w14:textId="77777777" w:rsidR="00041CB2" w:rsidRPr="00CF6CB9" w:rsidRDefault="00041CB2" w:rsidP="00041CB2">
            <w:pPr>
              <w:tabs>
                <w:tab w:val="decimal" w:pos="1425"/>
              </w:tabs>
              <w:ind w:right="-14"/>
              <w:rPr>
                <w:rFonts w:hAnsi="Times New Roman" w:cs="Times New Roman"/>
                <w:sz w:val="20"/>
                <w:szCs w:val="20"/>
              </w:rPr>
            </w:pPr>
          </w:p>
        </w:tc>
        <w:tc>
          <w:tcPr>
            <w:tcW w:w="1665" w:type="dxa"/>
            <w:vAlign w:val="bottom"/>
          </w:tcPr>
          <w:p w14:paraId="74ED9ACD" w14:textId="77777777" w:rsidR="00041CB2" w:rsidRPr="00CF6CB9" w:rsidRDefault="00041CB2" w:rsidP="00041CB2">
            <w:pPr>
              <w:tabs>
                <w:tab w:val="decimal" w:pos="1425"/>
              </w:tabs>
              <w:ind w:right="-14"/>
              <w:rPr>
                <w:rFonts w:hAnsi="Times New Roman" w:cs="Times New Roman"/>
                <w:sz w:val="20"/>
                <w:szCs w:val="20"/>
              </w:rPr>
            </w:pPr>
          </w:p>
        </w:tc>
      </w:tr>
      <w:tr w:rsidR="007A7351" w:rsidRPr="00CF6CB9" w14:paraId="23F225CE" w14:textId="77777777" w:rsidTr="00B56756">
        <w:tc>
          <w:tcPr>
            <w:tcW w:w="5418" w:type="dxa"/>
            <w:vAlign w:val="bottom"/>
          </w:tcPr>
          <w:p w14:paraId="15894CB3" w14:textId="0CC42CC1" w:rsidR="007A7351" w:rsidRPr="00CF6CB9" w:rsidRDefault="007A7351" w:rsidP="007A7351">
            <w:pPr>
              <w:ind w:right="-14" w:firstLine="249"/>
              <w:rPr>
                <w:rFonts w:hAnsi="Times New Roman" w:cs="Times New Roman"/>
                <w:sz w:val="20"/>
                <w:szCs w:val="20"/>
                <w:cs/>
              </w:rPr>
            </w:pPr>
            <w:r w:rsidRPr="00CF6CB9">
              <w:rPr>
                <w:rFonts w:hAnsi="Times New Roman" w:cs="Times New Roman"/>
                <w:sz w:val="20"/>
                <w:szCs w:val="20"/>
              </w:rPr>
              <w:t>For the three</w:t>
            </w:r>
            <w:r w:rsidRPr="00CF6CB9">
              <w:rPr>
                <w:rFonts w:hAnsi="Times New Roman" w:cs="Times New Roman"/>
                <w:sz w:val="20"/>
                <w:szCs w:val="20"/>
                <w:cs/>
              </w:rPr>
              <w:t>-</w:t>
            </w:r>
            <w:r w:rsidRPr="00CF6CB9">
              <w:rPr>
                <w:rFonts w:hAnsi="Times New Roman" w:cs="Times New Roman"/>
                <w:sz w:val="20"/>
                <w:szCs w:val="20"/>
              </w:rPr>
              <w:t xml:space="preserve">month periods ended </w:t>
            </w:r>
            <w:r w:rsidRPr="00FA3E8B">
              <w:rPr>
                <w:rFonts w:hAnsi="Times New Roman" w:cs="Times New Roman"/>
                <w:sz w:val="20"/>
                <w:szCs w:val="20"/>
              </w:rPr>
              <w:t>September</w:t>
            </w:r>
            <w:r>
              <w:rPr>
                <w:rFonts w:hAnsi="Times New Roman" w:cs="Times New Roman"/>
                <w:sz w:val="20"/>
                <w:szCs w:val="20"/>
              </w:rPr>
              <w:t xml:space="preserve"> 30,</w:t>
            </w:r>
          </w:p>
        </w:tc>
        <w:tc>
          <w:tcPr>
            <w:tcW w:w="1845" w:type="dxa"/>
            <w:vAlign w:val="bottom"/>
          </w:tcPr>
          <w:p w14:paraId="4F50262D" w14:textId="6EAA90B8" w:rsidR="007A7351" w:rsidRPr="00CF6CB9" w:rsidRDefault="00F560FD" w:rsidP="007A7351">
            <w:pPr>
              <w:pBdr>
                <w:bottom w:val="double" w:sz="4" w:space="1" w:color="auto"/>
              </w:pBdr>
              <w:tabs>
                <w:tab w:val="decimal" w:pos="1585"/>
              </w:tabs>
              <w:ind w:right="-14"/>
              <w:rPr>
                <w:rFonts w:hAnsi="Times New Roman" w:cs="Times New Roman"/>
                <w:sz w:val="20"/>
                <w:szCs w:val="20"/>
              </w:rPr>
            </w:pPr>
            <w:r w:rsidRPr="00F560FD">
              <w:rPr>
                <w:rFonts w:hAnsi="Times New Roman" w:cs="Times New Roman" w:hint="cs"/>
                <w:sz w:val="20"/>
                <w:szCs w:val="20"/>
              </w:rPr>
              <w:t>975</w:t>
            </w:r>
          </w:p>
        </w:tc>
        <w:tc>
          <w:tcPr>
            <w:tcW w:w="1665" w:type="dxa"/>
            <w:vAlign w:val="bottom"/>
          </w:tcPr>
          <w:p w14:paraId="50D55A33" w14:textId="2DF2B14D" w:rsidR="007A7351" w:rsidRPr="00CF6CB9" w:rsidRDefault="007A7351" w:rsidP="007A7351">
            <w:pPr>
              <w:pBdr>
                <w:bottom w:val="double" w:sz="4" w:space="1" w:color="auto"/>
              </w:pBdr>
              <w:tabs>
                <w:tab w:val="decimal" w:pos="1425"/>
              </w:tabs>
              <w:ind w:right="-14"/>
              <w:rPr>
                <w:rFonts w:hAnsi="Times New Roman" w:cs="Times New Roman"/>
                <w:sz w:val="20"/>
                <w:szCs w:val="20"/>
              </w:rPr>
            </w:pPr>
            <w:r>
              <w:rPr>
                <w:rFonts w:hAnsi="Times New Roman" w:cs="Times New Roman"/>
                <w:sz w:val="20"/>
                <w:szCs w:val="20"/>
              </w:rPr>
              <w:t>3,363</w:t>
            </w:r>
          </w:p>
        </w:tc>
      </w:tr>
      <w:tr w:rsidR="007A7351" w:rsidRPr="00CF6CB9" w14:paraId="746F8063" w14:textId="77777777" w:rsidTr="009158D2">
        <w:tc>
          <w:tcPr>
            <w:tcW w:w="5418" w:type="dxa"/>
            <w:vAlign w:val="bottom"/>
          </w:tcPr>
          <w:p w14:paraId="2145FFED" w14:textId="42A3D862" w:rsidR="007A7351" w:rsidRPr="00CF6CB9" w:rsidRDefault="007A7351" w:rsidP="007A7351">
            <w:pPr>
              <w:ind w:right="-14" w:firstLine="249"/>
              <w:rPr>
                <w:rFonts w:hAnsi="Times New Roman" w:cs="Times New Roman"/>
                <w:sz w:val="20"/>
                <w:szCs w:val="20"/>
              </w:rPr>
            </w:pPr>
            <w:r w:rsidRPr="00CF6CB9">
              <w:rPr>
                <w:rFonts w:hAnsi="Times New Roman" w:cs="Times New Roman"/>
                <w:sz w:val="20"/>
                <w:szCs w:val="20"/>
              </w:rPr>
              <w:t xml:space="preserve">For the </w:t>
            </w:r>
            <w:r>
              <w:rPr>
                <w:rFonts w:hAnsi="Times New Roman" w:cs="Times New Roman"/>
                <w:sz w:val="20"/>
                <w:szCs w:val="20"/>
              </w:rPr>
              <w:t>nine</w:t>
            </w:r>
            <w:r w:rsidRPr="00CF6CB9">
              <w:rPr>
                <w:rFonts w:hAnsi="Times New Roman" w:cs="Times New Roman"/>
                <w:sz w:val="20"/>
                <w:szCs w:val="20"/>
                <w:cs/>
              </w:rPr>
              <w:t>-</w:t>
            </w:r>
            <w:r w:rsidRPr="00CF6CB9">
              <w:rPr>
                <w:rFonts w:hAnsi="Times New Roman" w:cs="Times New Roman"/>
                <w:sz w:val="20"/>
                <w:szCs w:val="20"/>
              </w:rPr>
              <w:t xml:space="preserve">month periods ended </w:t>
            </w:r>
            <w:r w:rsidRPr="00FA3E8B">
              <w:rPr>
                <w:rFonts w:hAnsi="Times New Roman" w:cs="Times New Roman"/>
                <w:sz w:val="20"/>
                <w:szCs w:val="20"/>
              </w:rPr>
              <w:t>September</w:t>
            </w:r>
            <w:r>
              <w:rPr>
                <w:rFonts w:hAnsi="Times New Roman" w:cs="Times New Roman"/>
                <w:sz w:val="20"/>
                <w:szCs w:val="20"/>
              </w:rPr>
              <w:t xml:space="preserve"> 30,</w:t>
            </w:r>
          </w:p>
        </w:tc>
        <w:tc>
          <w:tcPr>
            <w:tcW w:w="1845" w:type="dxa"/>
            <w:vAlign w:val="bottom"/>
          </w:tcPr>
          <w:p w14:paraId="1577E36B" w14:textId="5362B2BC" w:rsidR="007A7351" w:rsidRDefault="00F560FD" w:rsidP="007A7351">
            <w:pPr>
              <w:pBdr>
                <w:bottom w:val="double" w:sz="4" w:space="1" w:color="auto"/>
              </w:pBdr>
              <w:tabs>
                <w:tab w:val="decimal" w:pos="1585"/>
              </w:tabs>
              <w:ind w:right="-14"/>
              <w:rPr>
                <w:rFonts w:hAnsi="Times New Roman" w:cs="Times New Roman"/>
                <w:sz w:val="20"/>
                <w:szCs w:val="20"/>
              </w:rPr>
            </w:pPr>
            <w:r w:rsidRPr="00F560FD">
              <w:rPr>
                <w:rFonts w:hAnsi="Times New Roman" w:cs="Times New Roman" w:hint="cs"/>
                <w:sz w:val="20"/>
                <w:szCs w:val="20"/>
              </w:rPr>
              <w:t>1,818</w:t>
            </w:r>
          </w:p>
        </w:tc>
        <w:tc>
          <w:tcPr>
            <w:tcW w:w="1665" w:type="dxa"/>
          </w:tcPr>
          <w:p w14:paraId="335C3BD1" w14:textId="52889EAE" w:rsidR="007A7351" w:rsidRDefault="007A7351" w:rsidP="007A7351">
            <w:pPr>
              <w:pBdr>
                <w:bottom w:val="double" w:sz="4" w:space="1" w:color="auto"/>
              </w:pBdr>
              <w:tabs>
                <w:tab w:val="decimal" w:pos="1425"/>
              </w:tabs>
              <w:ind w:right="-14"/>
              <w:rPr>
                <w:rFonts w:hAnsi="Times New Roman" w:cs="Times New Roman"/>
                <w:sz w:val="20"/>
                <w:szCs w:val="20"/>
              </w:rPr>
            </w:pPr>
            <w:r>
              <w:rPr>
                <w:rFonts w:hAnsi="Times New Roman" w:cs="Times New Roman"/>
                <w:sz w:val="20"/>
                <w:szCs w:val="20"/>
              </w:rPr>
              <w:t>6,142</w:t>
            </w:r>
          </w:p>
        </w:tc>
      </w:tr>
    </w:tbl>
    <w:p w14:paraId="06F2E686" w14:textId="77777777" w:rsidR="00B56756" w:rsidRDefault="00B56756" w:rsidP="00B56756">
      <w:pPr>
        <w:overflowPunct/>
        <w:autoSpaceDE/>
        <w:autoSpaceDN/>
        <w:adjustRightInd/>
        <w:spacing w:after="240"/>
        <w:ind w:left="547" w:hanging="547"/>
        <w:textAlignment w:val="auto"/>
        <w:rPr>
          <w:rFonts w:hAnsi="Times New Roman" w:cs="Times New Roman"/>
          <w:b/>
          <w:bCs/>
        </w:rPr>
      </w:pPr>
    </w:p>
    <w:p w14:paraId="382437B4" w14:textId="77777777" w:rsidR="00B56756" w:rsidRDefault="00B56756">
      <w:pPr>
        <w:overflowPunct/>
        <w:autoSpaceDE/>
        <w:autoSpaceDN/>
        <w:adjustRightInd/>
        <w:spacing w:after="260" w:line="260" w:lineRule="atLeast"/>
        <w:textAlignment w:val="auto"/>
        <w:rPr>
          <w:rFonts w:hAnsi="Times New Roman" w:cs="Times New Roman"/>
          <w:b/>
          <w:bCs/>
        </w:rPr>
      </w:pPr>
      <w:r>
        <w:rPr>
          <w:rFonts w:hAnsi="Times New Roman" w:cs="Times New Roman"/>
          <w:b/>
          <w:bCs/>
        </w:rPr>
        <w:br w:type="page"/>
      </w:r>
    </w:p>
    <w:p w14:paraId="16E5610C" w14:textId="2F826332" w:rsidR="00041CB2" w:rsidRPr="00CF6CB9" w:rsidRDefault="00C855C7" w:rsidP="00B56756">
      <w:pPr>
        <w:overflowPunct/>
        <w:autoSpaceDE/>
        <w:autoSpaceDN/>
        <w:adjustRightInd/>
        <w:spacing w:after="240"/>
        <w:ind w:left="547" w:hanging="547"/>
        <w:textAlignment w:val="auto"/>
        <w:rPr>
          <w:rFonts w:hAnsi="Times New Roman" w:cs="Times New Roman"/>
          <w:b/>
          <w:bCs/>
        </w:rPr>
      </w:pPr>
      <w:r w:rsidRPr="00CF6CB9">
        <w:rPr>
          <w:rFonts w:hAnsi="Times New Roman" w:cs="Times New Roman"/>
          <w:b/>
          <w:bCs/>
        </w:rPr>
        <w:lastRenderedPageBreak/>
        <w:t>6</w:t>
      </w:r>
      <w:r w:rsidR="001322B1" w:rsidRPr="00CF6CB9">
        <w:rPr>
          <w:rFonts w:hAnsi="Times New Roman" w:cs="Times New Roman"/>
          <w:b/>
          <w:bCs/>
          <w:cs/>
        </w:rPr>
        <w:t>.</w:t>
      </w:r>
      <w:r w:rsidR="00C97B45" w:rsidRPr="00CF6CB9">
        <w:rPr>
          <w:rFonts w:hAnsi="Times New Roman" w:cs="Times New Roman"/>
          <w:b/>
          <w:bCs/>
        </w:rPr>
        <w:tab/>
      </w:r>
      <w:r w:rsidR="00041CB2" w:rsidRPr="00CF6CB9">
        <w:rPr>
          <w:rFonts w:hAnsi="Times New Roman" w:cs="Times New Roman"/>
          <w:b/>
          <w:bCs/>
          <w:sz w:val="20"/>
          <w:szCs w:val="20"/>
        </w:rPr>
        <w:t>INVENTORIES</w:t>
      </w:r>
    </w:p>
    <w:p w14:paraId="78C8BA36" w14:textId="4954AAC3" w:rsidR="00041CB2" w:rsidRPr="00CF6CB9" w:rsidRDefault="00041CB2" w:rsidP="00B57803">
      <w:pPr>
        <w:overflowPunct/>
        <w:autoSpaceDE/>
        <w:autoSpaceDN/>
        <w:adjustRightInd/>
        <w:spacing w:after="240"/>
        <w:ind w:left="547"/>
        <w:textAlignment w:val="auto"/>
        <w:rPr>
          <w:rFonts w:eastAsia="Cordia New" w:hAnsi="Times New Roman" w:cs="Times New Roman"/>
        </w:rPr>
      </w:pPr>
      <w:r w:rsidRPr="00CF6CB9">
        <w:rPr>
          <w:rFonts w:eastAsia="Cordia New" w:hAnsi="Times New Roman" w:cs="Times New Roman"/>
        </w:rPr>
        <w:t xml:space="preserve">Inventories as </w:t>
      </w:r>
      <w:proofErr w:type="gramStart"/>
      <w:r w:rsidRPr="00CF6CB9">
        <w:rPr>
          <w:rFonts w:eastAsia="Cordia New" w:hAnsi="Times New Roman" w:cs="Times New Roman"/>
        </w:rPr>
        <w:t>at</w:t>
      </w:r>
      <w:proofErr w:type="gramEnd"/>
      <w:r w:rsidRPr="00CF6CB9">
        <w:rPr>
          <w:rFonts w:eastAsia="Cordia New" w:hAnsi="Times New Roman" w:cs="Times New Roman"/>
        </w:rPr>
        <w:t xml:space="preserve"> </w:t>
      </w:r>
      <w:r w:rsidR="00556AEB">
        <w:rPr>
          <w:rFonts w:hAnsi="Times New Roman" w:cs="Times New Roman"/>
        </w:rPr>
        <w:t>September</w:t>
      </w:r>
      <w:r w:rsidR="007C0120">
        <w:rPr>
          <w:rFonts w:hAnsi="Times New Roman" w:cs="Times New Roman"/>
        </w:rPr>
        <w:t xml:space="preserve"> 30</w:t>
      </w:r>
      <w:r w:rsidR="004D73FF">
        <w:rPr>
          <w:rFonts w:hAnsi="Times New Roman" w:cs="Times New Roman"/>
        </w:rPr>
        <w:t>, 2023</w:t>
      </w:r>
      <w:r w:rsidRPr="00CF6CB9">
        <w:rPr>
          <w:rFonts w:hAnsi="Times New Roman" w:cs="Times New Roman"/>
        </w:rPr>
        <w:t xml:space="preserve"> and December 31, 202</w:t>
      </w:r>
      <w:r w:rsidR="004D73FF">
        <w:rPr>
          <w:rFonts w:hAnsi="Times New Roman" w:cs="Times New Roman"/>
        </w:rPr>
        <w:t>2</w:t>
      </w:r>
      <w:r w:rsidR="0053267E" w:rsidRPr="00CF6CB9">
        <w:rPr>
          <w:rFonts w:hAnsi="Times New Roman" w:cs="Times New Roman"/>
        </w:rPr>
        <w:t>,</w:t>
      </w:r>
      <w:r w:rsidRPr="00CF6CB9">
        <w:rPr>
          <w:rFonts w:hAnsi="Times New Roman" w:cs="Times New Roman"/>
          <w:cs/>
        </w:rPr>
        <w:t xml:space="preserve"> </w:t>
      </w:r>
      <w:r w:rsidRPr="00CF6CB9">
        <w:rPr>
          <w:rFonts w:eastAsia="Cordia New" w:hAnsi="Times New Roman" w:cs="Times New Roman"/>
        </w:rPr>
        <w:t>were as follows</w:t>
      </w:r>
      <w:r w:rsidRPr="00CF6CB9">
        <w:rPr>
          <w:rFonts w:eastAsia="Cordia New" w:hAnsi="Times New Roman" w:cs="Times New Roman"/>
          <w:cs/>
        </w:rPr>
        <w:t>:</w:t>
      </w:r>
    </w:p>
    <w:tbl>
      <w:tblPr>
        <w:tblW w:w="9151" w:type="dxa"/>
        <w:tblInd w:w="450" w:type="dxa"/>
        <w:tblLayout w:type="fixed"/>
        <w:tblLook w:val="0000" w:firstRow="0" w:lastRow="0" w:firstColumn="0" w:lastColumn="0" w:noHBand="0" w:noVBand="0"/>
      </w:tblPr>
      <w:tblGrid>
        <w:gridCol w:w="1530"/>
        <w:gridCol w:w="1200"/>
        <w:gridCol w:w="1320"/>
        <w:gridCol w:w="1260"/>
        <w:gridCol w:w="1321"/>
        <w:gridCol w:w="1200"/>
        <w:gridCol w:w="1320"/>
      </w:tblGrid>
      <w:tr w:rsidR="00065F08" w:rsidRPr="00CF6CB9" w14:paraId="5CE454CC" w14:textId="77777777" w:rsidTr="00FD7812">
        <w:trPr>
          <w:trHeight w:val="126"/>
        </w:trPr>
        <w:tc>
          <w:tcPr>
            <w:tcW w:w="9151" w:type="dxa"/>
            <w:gridSpan w:val="7"/>
          </w:tcPr>
          <w:p w14:paraId="479C93F1" w14:textId="77777777" w:rsidR="00041CB2" w:rsidRPr="00CF6CB9" w:rsidRDefault="00041CB2" w:rsidP="00B57803">
            <w:pPr>
              <w:tabs>
                <w:tab w:val="center" w:pos="6480"/>
                <w:tab w:val="center" w:pos="8820"/>
              </w:tabs>
              <w:spacing w:line="240" w:lineRule="exact"/>
              <w:ind w:right="-14"/>
              <w:jc w:val="right"/>
              <w:rPr>
                <w:rFonts w:hAnsi="Times New Roman" w:cs="Times New Roman"/>
                <w:b/>
                <w:bCs/>
                <w:sz w:val="20"/>
                <w:szCs w:val="20"/>
                <w:cs/>
              </w:rPr>
            </w:pPr>
            <w:proofErr w:type="gramStart"/>
            <w:r w:rsidRPr="00CF6CB9">
              <w:rPr>
                <w:rFonts w:hAnsi="Times New Roman" w:cs="Times New Roman"/>
                <w:b/>
                <w:bCs/>
                <w:sz w:val="20"/>
                <w:szCs w:val="20"/>
              </w:rPr>
              <w:t xml:space="preserve">Unit </w:t>
            </w:r>
            <w:r w:rsidRPr="00CF6CB9">
              <w:rPr>
                <w:rFonts w:hAnsi="Times New Roman" w:cs="Times New Roman"/>
                <w:b/>
                <w:bCs/>
                <w:sz w:val="20"/>
                <w:szCs w:val="20"/>
                <w:cs/>
              </w:rPr>
              <w:t>:</w:t>
            </w:r>
            <w:proofErr w:type="gramEnd"/>
            <w:r w:rsidRPr="00CF6CB9">
              <w:rPr>
                <w:rFonts w:hAnsi="Times New Roman" w:cs="Times New Roman"/>
                <w:b/>
                <w:bCs/>
                <w:sz w:val="20"/>
                <w:szCs w:val="20"/>
                <w:cs/>
              </w:rPr>
              <w:t xml:space="preserve"> </w:t>
            </w:r>
            <w:r w:rsidRPr="00CF6CB9">
              <w:rPr>
                <w:rFonts w:hAnsi="Times New Roman" w:cs="Times New Roman"/>
                <w:b/>
                <w:bCs/>
                <w:sz w:val="20"/>
                <w:szCs w:val="20"/>
              </w:rPr>
              <w:t>Thousand Baht</w:t>
            </w:r>
          </w:p>
        </w:tc>
      </w:tr>
      <w:tr w:rsidR="00065F08" w:rsidRPr="00CF6CB9" w14:paraId="66A51999" w14:textId="77777777" w:rsidTr="00FD7812">
        <w:trPr>
          <w:trHeight w:val="189"/>
        </w:trPr>
        <w:tc>
          <w:tcPr>
            <w:tcW w:w="1530" w:type="dxa"/>
          </w:tcPr>
          <w:p w14:paraId="3E96048E" w14:textId="77777777" w:rsidR="00041CB2" w:rsidRPr="00CF6CB9" w:rsidRDefault="00041CB2" w:rsidP="00B57803">
            <w:pPr>
              <w:spacing w:line="240" w:lineRule="exact"/>
              <w:ind w:right="-14"/>
              <w:jc w:val="thaiDistribute"/>
              <w:rPr>
                <w:rFonts w:hAnsi="Times New Roman" w:cs="Times New Roman"/>
                <w:sz w:val="20"/>
                <w:szCs w:val="20"/>
              </w:rPr>
            </w:pPr>
          </w:p>
        </w:tc>
        <w:tc>
          <w:tcPr>
            <w:tcW w:w="7621" w:type="dxa"/>
            <w:gridSpan w:val="6"/>
            <w:shd w:val="clear" w:color="auto" w:fill="auto"/>
            <w:vAlign w:val="bottom"/>
          </w:tcPr>
          <w:p w14:paraId="1C398B63" w14:textId="6E1A8113" w:rsidR="00041CB2" w:rsidRPr="00CF6CB9" w:rsidRDefault="00041CB2" w:rsidP="00B57803">
            <w:pPr>
              <w:tabs>
                <w:tab w:val="center" w:pos="6480"/>
                <w:tab w:val="center" w:pos="8820"/>
              </w:tabs>
              <w:spacing w:line="240" w:lineRule="exact"/>
              <w:ind w:right="-14"/>
              <w:jc w:val="center"/>
              <w:rPr>
                <w:rFonts w:hAnsi="Times New Roman" w:cs="Times New Roman"/>
                <w:b/>
                <w:bCs/>
                <w:sz w:val="20"/>
                <w:szCs w:val="25"/>
              </w:rPr>
            </w:pPr>
            <w:r w:rsidRPr="00CF6CB9">
              <w:rPr>
                <w:rFonts w:hAnsi="Times New Roman" w:cs="Times New Roman"/>
                <w:b/>
                <w:bCs/>
                <w:sz w:val="20"/>
                <w:szCs w:val="20"/>
              </w:rPr>
              <w:t>Consolidated financial statements and separate financial statement</w:t>
            </w:r>
            <w:r w:rsidR="00805ACA" w:rsidRPr="00CF6CB9">
              <w:rPr>
                <w:rFonts w:hAnsi="Times New Roman" w:cs="Times New Roman"/>
                <w:b/>
                <w:bCs/>
                <w:sz w:val="20"/>
                <w:szCs w:val="25"/>
              </w:rPr>
              <w:t>s</w:t>
            </w:r>
          </w:p>
        </w:tc>
      </w:tr>
      <w:tr w:rsidR="00065F08" w:rsidRPr="00CF6CB9" w14:paraId="47A27B23" w14:textId="77777777" w:rsidTr="00FD7812">
        <w:trPr>
          <w:trHeight w:val="56"/>
        </w:trPr>
        <w:tc>
          <w:tcPr>
            <w:tcW w:w="1530" w:type="dxa"/>
          </w:tcPr>
          <w:p w14:paraId="66D3EB1B" w14:textId="77777777" w:rsidR="00041CB2" w:rsidRPr="00CF6CB9" w:rsidRDefault="00041CB2" w:rsidP="00B57803">
            <w:pPr>
              <w:spacing w:line="240" w:lineRule="exact"/>
              <w:ind w:right="-14"/>
              <w:jc w:val="thaiDistribute"/>
              <w:rPr>
                <w:rFonts w:hAnsi="Times New Roman" w:cs="Times New Roman"/>
                <w:sz w:val="20"/>
                <w:szCs w:val="20"/>
                <w:u w:val="single"/>
              </w:rPr>
            </w:pPr>
          </w:p>
        </w:tc>
        <w:tc>
          <w:tcPr>
            <w:tcW w:w="2520" w:type="dxa"/>
            <w:gridSpan w:val="2"/>
            <w:shd w:val="clear" w:color="auto" w:fill="auto"/>
            <w:vAlign w:val="bottom"/>
          </w:tcPr>
          <w:p w14:paraId="6AEF538E" w14:textId="77777777" w:rsidR="00041CB2" w:rsidRPr="00CF6CB9" w:rsidRDefault="00041CB2" w:rsidP="00B57803">
            <w:pPr>
              <w:tabs>
                <w:tab w:val="center" w:pos="6480"/>
                <w:tab w:val="center" w:pos="8820"/>
              </w:tabs>
              <w:spacing w:line="240" w:lineRule="exact"/>
              <w:ind w:right="-14"/>
              <w:jc w:val="center"/>
              <w:rPr>
                <w:rFonts w:hAnsi="Times New Roman" w:cs="Times New Roman"/>
                <w:b/>
                <w:bCs/>
                <w:sz w:val="20"/>
                <w:szCs w:val="20"/>
              </w:rPr>
            </w:pPr>
          </w:p>
        </w:tc>
        <w:tc>
          <w:tcPr>
            <w:tcW w:w="2581" w:type="dxa"/>
            <w:gridSpan w:val="2"/>
            <w:shd w:val="clear" w:color="auto" w:fill="auto"/>
            <w:vAlign w:val="bottom"/>
          </w:tcPr>
          <w:p w14:paraId="7A656C3D" w14:textId="0B2C3500" w:rsidR="00041CB2" w:rsidRPr="00CF6CB9" w:rsidRDefault="0053267E" w:rsidP="00B57803">
            <w:pPr>
              <w:tabs>
                <w:tab w:val="center" w:pos="6480"/>
                <w:tab w:val="center" w:pos="8820"/>
              </w:tabs>
              <w:spacing w:line="240" w:lineRule="exact"/>
              <w:ind w:right="-14"/>
              <w:jc w:val="center"/>
              <w:rPr>
                <w:rFonts w:hAnsi="Times New Roman" w:cs="Times New Roman"/>
                <w:b/>
                <w:bCs/>
                <w:sz w:val="20"/>
                <w:szCs w:val="20"/>
                <w:cs/>
              </w:rPr>
            </w:pPr>
            <w:r w:rsidRPr="00CF6CB9">
              <w:rPr>
                <w:rFonts w:hAnsi="Times New Roman" w:cs="Times New Roman"/>
                <w:b/>
                <w:bCs/>
                <w:sz w:val="20"/>
                <w:szCs w:val="20"/>
              </w:rPr>
              <w:t xml:space="preserve">Allowance for diminution in value of </w:t>
            </w:r>
          </w:p>
        </w:tc>
        <w:tc>
          <w:tcPr>
            <w:tcW w:w="2520" w:type="dxa"/>
            <w:gridSpan w:val="2"/>
            <w:shd w:val="clear" w:color="auto" w:fill="auto"/>
            <w:vAlign w:val="bottom"/>
          </w:tcPr>
          <w:p w14:paraId="1FF65187" w14:textId="77777777" w:rsidR="00041CB2" w:rsidRPr="00CF6CB9" w:rsidRDefault="00041CB2" w:rsidP="00B57803">
            <w:pPr>
              <w:tabs>
                <w:tab w:val="center" w:pos="6480"/>
                <w:tab w:val="center" w:pos="8820"/>
              </w:tabs>
              <w:spacing w:line="240" w:lineRule="exact"/>
              <w:ind w:right="-14"/>
              <w:jc w:val="center"/>
              <w:rPr>
                <w:rFonts w:hAnsi="Times New Roman" w:cs="Times New Roman"/>
                <w:b/>
                <w:bCs/>
                <w:sz w:val="20"/>
                <w:szCs w:val="20"/>
              </w:rPr>
            </w:pPr>
          </w:p>
        </w:tc>
      </w:tr>
      <w:tr w:rsidR="00065F08" w:rsidRPr="00CF6CB9" w14:paraId="3BD8A5A7" w14:textId="77777777" w:rsidTr="00FD7812">
        <w:trPr>
          <w:trHeight w:val="56"/>
        </w:trPr>
        <w:tc>
          <w:tcPr>
            <w:tcW w:w="1530" w:type="dxa"/>
          </w:tcPr>
          <w:p w14:paraId="3F5AD86A" w14:textId="77777777" w:rsidR="00041CB2" w:rsidRPr="00CF6CB9" w:rsidRDefault="00041CB2" w:rsidP="00B57803">
            <w:pPr>
              <w:spacing w:line="240" w:lineRule="exact"/>
              <w:ind w:right="-14"/>
              <w:jc w:val="thaiDistribute"/>
              <w:rPr>
                <w:rFonts w:hAnsi="Times New Roman" w:cs="Times New Roman"/>
                <w:sz w:val="20"/>
                <w:szCs w:val="20"/>
                <w:u w:val="single"/>
              </w:rPr>
            </w:pPr>
          </w:p>
        </w:tc>
        <w:tc>
          <w:tcPr>
            <w:tcW w:w="2520" w:type="dxa"/>
            <w:gridSpan w:val="2"/>
            <w:shd w:val="clear" w:color="auto" w:fill="auto"/>
            <w:vAlign w:val="bottom"/>
          </w:tcPr>
          <w:p w14:paraId="1B2D2729" w14:textId="77777777" w:rsidR="00041CB2" w:rsidRPr="00CF6CB9" w:rsidRDefault="00041CB2" w:rsidP="00B57803">
            <w:pPr>
              <w:tabs>
                <w:tab w:val="center" w:pos="6480"/>
                <w:tab w:val="center" w:pos="8820"/>
              </w:tabs>
              <w:spacing w:line="240" w:lineRule="exact"/>
              <w:ind w:right="-14"/>
              <w:jc w:val="center"/>
              <w:rPr>
                <w:rFonts w:hAnsi="Times New Roman" w:cs="Times New Roman"/>
                <w:b/>
                <w:bCs/>
                <w:sz w:val="20"/>
                <w:szCs w:val="20"/>
              </w:rPr>
            </w:pPr>
            <w:r w:rsidRPr="00CF6CB9">
              <w:rPr>
                <w:rFonts w:hAnsi="Times New Roman" w:cs="Times New Roman"/>
                <w:b/>
                <w:bCs/>
                <w:sz w:val="20"/>
                <w:szCs w:val="20"/>
              </w:rPr>
              <w:t>Cost</w:t>
            </w:r>
          </w:p>
        </w:tc>
        <w:tc>
          <w:tcPr>
            <w:tcW w:w="2581" w:type="dxa"/>
            <w:gridSpan w:val="2"/>
            <w:shd w:val="clear" w:color="auto" w:fill="auto"/>
            <w:vAlign w:val="bottom"/>
          </w:tcPr>
          <w:p w14:paraId="2E4422C4" w14:textId="47EABE0C" w:rsidR="00041CB2" w:rsidRPr="00CF6CB9" w:rsidRDefault="0053267E" w:rsidP="00B57803">
            <w:pPr>
              <w:tabs>
                <w:tab w:val="center" w:pos="6480"/>
                <w:tab w:val="center" w:pos="8820"/>
              </w:tabs>
              <w:spacing w:line="240" w:lineRule="exact"/>
              <w:ind w:right="-14"/>
              <w:jc w:val="center"/>
              <w:rPr>
                <w:rFonts w:hAnsi="Times New Roman" w:cs="Times New Roman"/>
                <w:b/>
                <w:bCs/>
                <w:sz w:val="20"/>
                <w:szCs w:val="20"/>
                <w:cs/>
              </w:rPr>
            </w:pPr>
            <w:r w:rsidRPr="00CF6CB9">
              <w:rPr>
                <w:rFonts w:hAnsi="Times New Roman" w:cs="Times New Roman"/>
                <w:b/>
                <w:bCs/>
                <w:sz w:val="20"/>
                <w:szCs w:val="20"/>
              </w:rPr>
              <w:t>inventories</w:t>
            </w:r>
          </w:p>
        </w:tc>
        <w:tc>
          <w:tcPr>
            <w:tcW w:w="2520" w:type="dxa"/>
            <w:gridSpan w:val="2"/>
            <w:shd w:val="clear" w:color="auto" w:fill="auto"/>
            <w:vAlign w:val="bottom"/>
          </w:tcPr>
          <w:p w14:paraId="06F68F00" w14:textId="77777777" w:rsidR="00041CB2" w:rsidRPr="00CF6CB9" w:rsidRDefault="00041CB2" w:rsidP="00B57803">
            <w:pPr>
              <w:tabs>
                <w:tab w:val="center" w:pos="6480"/>
                <w:tab w:val="center" w:pos="8820"/>
              </w:tabs>
              <w:spacing w:line="240" w:lineRule="exact"/>
              <w:ind w:right="-14"/>
              <w:jc w:val="center"/>
              <w:rPr>
                <w:rFonts w:hAnsi="Times New Roman" w:cs="Times New Roman"/>
                <w:b/>
                <w:bCs/>
                <w:sz w:val="20"/>
                <w:szCs w:val="20"/>
              </w:rPr>
            </w:pPr>
            <w:r w:rsidRPr="00CF6CB9">
              <w:rPr>
                <w:rFonts w:hAnsi="Times New Roman" w:cs="Times New Roman"/>
                <w:b/>
                <w:bCs/>
                <w:sz w:val="20"/>
                <w:szCs w:val="20"/>
              </w:rPr>
              <w:t>Inventories</w:t>
            </w:r>
            <w:r w:rsidRPr="00CF6CB9">
              <w:rPr>
                <w:rFonts w:hAnsi="Times New Roman" w:cs="Times New Roman"/>
                <w:b/>
                <w:bCs/>
                <w:sz w:val="20"/>
                <w:szCs w:val="20"/>
                <w:cs/>
              </w:rPr>
              <w:t xml:space="preserve"> - </w:t>
            </w:r>
            <w:r w:rsidRPr="00CF6CB9">
              <w:rPr>
                <w:rFonts w:hAnsi="Times New Roman" w:cs="Times New Roman"/>
                <w:b/>
                <w:bCs/>
                <w:sz w:val="20"/>
                <w:szCs w:val="20"/>
              </w:rPr>
              <w:t>net</w:t>
            </w:r>
          </w:p>
        </w:tc>
      </w:tr>
      <w:tr w:rsidR="00065F08" w:rsidRPr="00CF6CB9" w14:paraId="28C2DF76" w14:textId="77777777" w:rsidTr="00FD7812">
        <w:trPr>
          <w:trHeight w:val="216"/>
        </w:trPr>
        <w:tc>
          <w:tcPr>
            <w:tcW w:w="1530" w:type="dxa"/>
          </w:tcPr>
          <w:p w14:paraId="0157C96B" w14:textId="77777777" w:rsidR="00041CB2" w:rsidRPr="00CF6CB9" w:rsidRDefault="00041CB2" w:rsidP="00B57803">
            <w:pPr>
              <w:spacing w:line="240" w:lineRule="exact"/>
              <w:ind w:right="-14"/>
              <w:jc w:val="thaiDistribute"/>
              <w:rPr>
                <w:rFonts w:hAnsi="Times New Roman" w:cs="Times New Roman"/>
                <w:sz w:val="20"/>
                <w:szCs w:val="20"/>
                <w:u w:val="single"/>
              </w:rPr>
            </w:pPr>
          </w:p>
        </w:tc>
        <w:tc>
          <w:tcPr>
            <w:tcW w:w="1200" w:type="dxa"/>
            <w:shd w:val="clear" w:color="auto" w:fill="auto"/>
          </w:tcPr>
          <w:p w14:paraId="1FD6C7DE" w14:textId="77777777" w:rsidR="00041CB2" w:rsidRPr="00CF6CB9" w:rsidRDefault="00041CB2" w:rsidP="00B57803">
            <w:pPr>
              <w:spacing w:line="240" w:lineRule="exact"/>
              <w:jc w:val="center"/>
              <w:rPr>
                <w:rFonts w:hAnsi="Times New Roman" w:cs="Times New Roman"/>
                <w:b/>
                <w:bCs/>
                <w:sz w:val="20"/>
                <w:szCs w:val="20"/>
              </w:rPr>
            </w:pPr>
            <w:r w:rsidRPr="00CF6CB9">
              <w:rPr>
                <w:rFonts w:hAnsi="Times New Roman" w:cs="Times New Roman"/>
                <w:b/>
                <w:bCs/>
                <w:sz w:val="20"/>
                <w:szCs w:val="20"/>
              </w:rPr>
              <w:t>As at</w:t>
            </w:r>
          </w:p>
        </w:tc>
        <w:tc>
          <w:tcPr>
            <w:tcW w:w="1320" w:type="dxa"/>
            <w:shd w:val="clear" w:color="auto" w:fill="auto"/>
          </w:tcPr>
          <w:p w14:paraId="0DBE59C2" w14:textId="77777777" w:rsidR="00041CB2" w:rsidRPr="00CF6CB9" w:rsidRDefault="00041CB2" w:rsidP="00B57803">
            <w:pPr>
              <w:spacing w:line="240" w:lineRule="exact"/>
              <w:ind w:left="-45" w:right="-60"/>
              <w:jc w:val="center"/>
              <w:rPr>
                <w:rFonts w:hAnsi="Times New Roman" w:cs="Times New Roman"/>
                <w:b/>
                <w:bCs/>
                <w:sz w:val="20"/>
                <w:szCs w:val="20"/>
              </w:rPr>
            </w:pPr>
            <w:r w:rsidRPr="00CF6CB9">
              <w:rPr>
                <w:rFonts w:hAnsi="Times New Roman" w:cs="Times New Roman"/>
                <w:b/>
                <w:bCs/>
                <w:sz w:val="20"/>
                <w:szCs w:val="20"/>
              </w:rPr>
              <w:t>As at</w:t>
            </w:r>
          </w:p>
        </w:tc>
        <w:tc>
          <w:tcPr>
            <w:tcW w:w="1260" w:type="dxa"/>
            <w:shd w:val="clear" w:color="auto" w:fill="auto"/>
          </w:tcPr>
          <w:p w14:paraId="5A8618BE" w14:textId="77777777" w:rsidR="00041CB2" w:rsidRPr="00CF6CB9" w:rsidRDefault="00041CB2" w:rsidP="00B57803">
            <w:pPr>
              <w:spacing w:line="240" w:lineRule="exact"/>
              <w:jc w:val="center"/>
              <w:rPr>
                <w:rFonts w:hAnsi="Times New Roman" w:cs="Times New Roman"/>
                <w:b/>
                <w:bCs/>
                <w:sz w:val="20"/>
                <w:szCs w:val="20"/>
              </w:rPr>
            </w:pPr>
            <w:r w:rsidRPr="00CF6CB9">
              <w:rPr>
                <w:rFonts w:hAnsi="Times New Roman" w:cs="Times New Roman"/>
                <w:b/>
                <w:bCs/>
                <w:sz w:val="20"/>
                <w:szCs w:val="20"/>
              </w:rPr>
              <w:t>As at</w:t>
            </w:r>
          </w:p>
        </w:tc>
        <w:tc>
          <w:tcPr>
            <w:tcW w:w="1320" w:type="dxa"/>
            <w:shd w:val="clear" w:color="auto" w:fill="auto"/>
          </w:tcPr>
          <w:p w14:paraId="65700820" w14:textId="77777777" w:rsidR="00041CB2" w:rsidRPr="00CF6CB9" w:rsidRDefault="00041CB2" w:rsidP="00B57803">
            <w:pPr>
              <w:spacing w:line="240" w:lineRule="exact"/>
              <w:ind w:left="-45" w:right="-60"/>
              <w:jc w:val="center"/>
              <w:rPr>
                <w:rFonts w:hAnsi="Times New Roman" w:cs="Times New Roman"/>
                <w:b/>
                <w:bCs/>
                <w:sz w:val="20"/>
                <w:szCs w:val="20"/>
              </w:rPr>
            </w:pPr>
            <w:r w:rsidRPr="00CF6CB9">
              <w:rPr>
                <w:rFonts w:hAnsi="Times New Roman" w:cs="Times New Roman"/>
                <w:b/>
                <w:bCs/>
                <w:sz w:val="20"/>
                <w:szCs w:val="20"/>
              </w:rPr>
              <w:t>As at</w:t>
            </w:r>
          </w:p>
        </w:tc>
        <w:tc>
          <w:tcPr>
            <w:tcW w:w="1200" w:type="dxa"/>
            <w:shd w:val="clear" w:color="auto" w:fill="auto"/>
          </w:tcPr>
          <w:p w14:paraId="15F4A6B8" w14:textId="77777777" w:rsidR="00041CB2" w:rsidRPr="00CF6CB9" w:rsidRDefault="00041CB2" w:rsidP="00B57803">
            <w:pPr>
              <w:spacing w:line="240" w:lineRule="exact"/>
              <w:jc w:val="center"/>
              <w:rPr>
                <w:rFonts w:hAnsi="Times New Roman" w:cs="Times New Roman"/>
                <w:b/>
                <w:bCs/>
                <w:sz w:val="20"/>
                <w:szCs w:val="20"/>
              </w:rPr>
            </w:pPr>
            <w:r w:rsidRPr="00CF6CB9">
              <w:rPr>
                <w:rFonts w:hAnsi="Times New Roman" w:cs="Times New Roman"/>
                <w:b/>
                <w:bCs/>
                <w:sz w:val="20"/>
                <w:szCs w:val="20"/>
              </w:rPr>
              <w:t>As at</w:t>
            </w:r>
          </w:p>
        </w:tc>
        <w:tc>
          <w:tcPr>
            <w:tcW w:w="1320" w:type="dxa"/>
            <w:shd w:val="clear" w:color="auto" w:fill="auto"/>
          </w:tcPr>
          <w:p w14:paraId="65AC9451" w14:textId="77777777" w:rsidR="00041CB2" w:rsidRPr="00CF6CB9" w:rsidRDefault="00041CB2" w:rsidP="00B57803">
            <w:pPr>
              <w:spacing w:line="240" w:lineRule="exact"/>
              <w:ind w:left="-45" w:right="-60"/>
              <w:jc w:val="center"/>
              <w:rPr>
                <w:rFonts w:hAnsi="Times New Roman" w:cs="Times New Roman"/>
                <w:b/>
                <w:bCs/>
                <w:sz w:val="20"/>
                <w:szCs w:val="20"/>
              </w:rPr>
            </w:pPr>
            <w:r w:rsidRPr="00CF6CB9">
              <w:rPr>
                <w:rFonts w:hAnsi="Times New Roman" w:cs="Times New Roman"/>
                <w:b/>
                <w:bCs/>
                <w:sz w:val="20"/>
                <w:szCs w:val="20"/>
              </w:rPr>
              <w:t>As at</w:t>
            </w:r>
          </w:p>
        </w:tc>
      </w:tr>
      <w:tr w:rsidR="004D73FF" w:rsidRPr="00CF6CB9" w14:paraId="3112111F" w14:textId="77777777" w:rsidTr="00FD7812">
        <w:trPr>
          <w:trHeight w:val="216"/>
        </w:trPr>
        <w:tc>
          <w:tcPr>
            <w:tcW w:w="1530" w:type="dxa"/>
          </w:tcPr>
          <w:p w14:paraId="57038B41" w14:textId="77777777" w:rsidR="004D73FF" w:rsidRPr="00CF6CB9" w:rsidRDefault="004D73FF" w:rsidP="004D73FF">
            <w:pPr>
              <w:spacing w:line="240" w:lineRule="exact"/>
              <w:ind w:right="-14"/>
              <w:jc w:val="thaiDistribute"/>
              <w:rPr>
                <w:rFonts w:hAnsi="Times New Roman" w:cs="Times New Roman"/>
                <w:sz w:val="20"/>
                <w:szCs w:val="20"/>
                <w:u w:val="single"/>
              </w:rPr>
            </w:pPr>
          </w:p>
        </w:tc>
        <w:tc>
          <w:tcPr>
            <w:tcW w:w="1200" w:type="dxa"/>
            <w:shd w:val="clear" w:color="auto" w:fill="auto"/>
          </w:tcPr>
          <w:p w14:paraId="3E023134" w14:textId="2BFABA80" w:rsidR="004D73FF" w:rsidRPr="00CF6CB9" w:rsidRDefault="00AC6F62" w:rsidP="004D73FF">
            <w:pPr>
              <w:spacing w:line="240" w:lineRule="exact"/>
              <w:ind w:left="-199" w:right="-168"/>
              <w:jc w:val="center"/>
              <w:rPr>
                <w:rFonts w:hAnsi="Times New Roman" w:cs="Times New Roman"/>
                <w:b/>
                <w:bCs/>
                <w:spacing w:val="-2"/>
                <w:sz w:val="20"/>
                <w:szCs w:val="20"/>
              </w:rPr>
            </w:pPr>
            <w:r>
              <w:rPr>
                <w:rFonts w:hAnsi="Times New Roman" w:cs="Times New Roman"/>
                <w:b/>
                <w:bCs/>
                <w:spacing w:val="-2"/>
                <w:sz w:val="20"/>
                <w:szCs w:val="20"/>
              </w:rPr>
              <w:t>September</w:t>
            </w:r>
            <w:r w:rsidR="007C0120">
              <w:rPr>
                <w:rFonts w:hAnsi="Times New Roman" w:cs="Times New Roman"/>
                <w:b/>
                <w:bCs/>
                <w:spacing w:val="-2"/>
                <w:sz w:val="20"/>
                <w:szCs w:val="20"/>
              </w:rPr>
              <w:t xml:space="preserve"> 30</w:t>
            </w:r>
            <w:r w:rsidR="004D73FF">
              <w:rPr>
                <w:rFonts w:hAnsi="Times New Roman" w:cs="Times New Roman"/>
                <w:b/>
                <w:bCs/>
                <w:spacing w:val="-2"/>
                <w:sz w:val="20"/>
                <w:szCs w:val="20"/>
              </w:rPr>
              <w:t>,</w:t>
            </w:r>
          </w:p>
        </w:tc>
        <w:tc>
          <w:tcPr>
            <w:tcW w:w="1320" w:type="dxa"/>
            <w:shd w:val="clear" w:color="auto" w:fill="auto"/>
          </w:tcPr>
          <w:p w14:paraId="752663A4" w14:textId="77777777" w:rsidR="004D73FF" w:rsidRPr="00CF6CB9" w:rsidRDefault="004D73FF" w:rsidP="004D73FF">
            <w:pPr>
              <w:spacing w:line="240" w:lineRule="exact"/>
              <w:ind w:left="-45" w:right="-60"/>
              <w:jc w:val="center"/>
              <w:rPr>
                <w:rFonts w:hAnsi="Times New Roman" w:cs="Times New Roman"/>
                <w:b/>
                <w:bCs/>
                <w:sz w:val="20"/>
                <w:szCs w:val="20"/>
              </w:rPr>
            </w:pPr>
            <w:r w:rsidRPr="00CF6CB9">
              <w:rPr>
                <w:rFonts w:hAnsi="Times New Roman" w:cs="Times New Roman"/>
                <w:b/>
                <w:bCs/>
                <w:sz w:val="20"/>
                <w:szCs w:val="20"/>
              </w:rPr>
              <w:t>December 31,</w:t>
            </w:r>
          </w:p>
        </w:tc>
        <w:tc>
          <w:tcPr>
            <w:tcW w:w="1260" w:type="dxa"/>
            <w:shd w:val="clear" w:color="auto" w:fill="auto"/>
          </w:tcPr>
          <w:p w14:paraId="5CC97CEB" w14:textId="4FE9977E" w:rsidR="004D73FF" w:rsidRPr="00CF6CB9" w:rsidRDefault="00F92DA7" w:rsidP="004D73FF">
            <w:pPr>
              <w:spacing w:line="240" w:lineRule="exact"/>
              <w:ind w:left="-199" w:right="-168"/>
              <w:jc w:val="center"/>
              <w:rPr>
                <w:rFonts w:hAnsi="Times New Roman" w:cs="Times New Roman"/>
                <w:b/>
                <w:bCs/>
                <w:spacing w:val="-2"/>
                <w:sz w:val="20"/>
                <w:szCs w:val="20"/>
              </w:rPr>
            </w:pPr>
            <w:r>
              <w:rPr>
                <w:rFonts w:hAnsi="Times New Roman" w:cs="Times New Roman"/>
                <w:b/>
                <w:bCs/>
                <w:spacing w:val="-2"/>
                <w:sz w:val="20"/>
                <w:szCs w:val="20"/>
              </w:rPr>
              <w:t>September</w:t>
            </w:r>
            <w:r w:rsidR="007C0120">
              <w:rPr>
                <w:rFonts w:hAnsi="Times New Roman" w:cs="Times New Roman"/>
                <w:b/>
                <w:bCs/>
                <w:spacing w:val="-2"/>
                <w:sz w:val="20"/>
                <w:szCs w:val="20"/>
              </w:rPr>
              <w:t xml:space="preserve"> 30</w:t>
            </w:r>
            <w:r w:rsidR="004D73FF">
              <w:rPr>
                <w:rFonts w:hAnsi="Times New Roman" w:cs="Times New Roman"/>
                <w:b/>
                <w:bCs/>
                <w:spacing w:val="-2"/>
                <w:sz w:val="20"/>
                <w:szCs w:val="20"/>
              </w:rPr>
              <w:t>,</w:t>
            </w:r>
          </w:p>
        </w:tc>
        <w:tc>
          <w:tcPr>
            <w:tcW w:w="1320" w:type="dxa"/>
            <w:shd w:val="clear" w:color="auto" w:fill="auto"/>
          </w:tcPr>
          <w:p w14:paraId="38CA2467" w14:textId="77777777" w:rsidR="004D73FF" w:rsidRPr="00CF6CB9" w:rsidRDefault="004D73FF" w:rsidP="004D73FF">
            <w:pPr>
              <w:spacing w:line="240" w:lineRule="exact"/>
              <w:ind w:left="-45" w:right="-60"/>
              <w:jc w:val="center"/>
              <w:rPr>
                <w:rFonts w:hAnsi="Times New Roman" w:cs="Times New Roman"/>
                <w:b/>
                <w:bCs/>
                <w:sz w:val="20"/>
                <w:szCs w:val="20"/>
              </w:rPr>
            </w:pPr>
            <w:r w:rsidRPr="00CF6CB9">
              <w:rPr>
                <w:rFonts w:hAnsi="Times New Roman" w:cs="Times New Roman"/>
                <w:b/>
                <w:bCs/>
                <w:sz w:val="20"/>
                <w:szCs w:val="20"/>
              </w:rPr>
              <w:t>December 31,</w:t>
            </w:r>
          </w:p>
        </w:tc>
        <w:tc>
          <w:tcPr>
            <w:tcW w:w="1200" w:type="dxa"/>
            <w:shd w:val="clear" w:color="auto" w:fill="auto"/>
          </w:tcPr>
          <w:p w14:paraId="3DE365E0" w14:textId="1154417C" w:rsidR="004D73FF" w:rsidRPr="00CF6CB9" w:rsidRDefault="00D10957" w:rsidP="004D73FF">
            <w:pPr>
              <w:spacing w:line="240" w:lineRule="exact"/>
              <w:ind w:left="-199" w:right="-168"/>
              <w:jc w:val="center"/>
              <w:rPr>
                <w:rFonts w:hAnsi="Times New Roman" w:cs="Times New Roman"/>
                <w:b/>
                <w:bCs/>
                <w:spacing w:val="-2"/>
                <w:sz w:val="20"/>
                <w:szCs w:val="20"/>
              </w:rPr>
            </w:pPr>
            <w:r>
              <w:rPr>
                <w:rFonts w:hAnsi="Times New Roman" w:cs="Times New Roman"/>
                <w:b/>
                <w:bCs/>
                <w:spacing w:val="-2"/>
                <w:sz w:val="20"/>
                <w:szCs w:val="20"/>
              </w:rPr>
              <w:t>September</w:t>
            </w:r>
            <w:r w:rsidR="007C0120">
              <w:rPr>
                <w:rFonts w:hAnsi="Times New Roman" w:cs="Times New Roman"/>
                <w:b/>
                <w:bCs/>
                <w:spacing w:val="-2"/>
                <w:sz w:val="20"/>
                <w:szCs w:val="20"/>
              </w:rPr>
              <w:t xml:space="preserve"> 30</w:t>
            </w:r>
            <w:r w:rsidR="004D73FF">
              <w:rPr>
                <w:rFonts w:hAnsi="Times New Roman" w:cs="Times New Roman"/>
                <w:b/>
                <w:bCs/>
                <w:spacing w:val="-2"/>
                <w:sz w:val="20"/>
                <w:szCs w:val="20"/>
              </w:rPr>
              <w:t>,</w:t>
            </w:r>
          </w:p>
        </w:tc>
        <w:tc>
          <w:tcPr>
            <w:tcW w:w="1320" w:type="dxa"/>
            <w:shd w:val="clear" w:color="auto" w:fill="auto"/>
          </w:tcPr>
          <w:p w14:paraId="57C80FC6" w14:textId="77777777" w:rsidR="004D73FF" w:rsidRPr="00CF6CB9" w:rsidRDefault="004D73FF" w:rsidP="004D73FF">
            <w:pPr>
              <w:spacing w:line="240" w:lineRule="exact"/>
              <w:ind w:left="-45" w:right="-60"/>
              <w:jc w:val="center"/>
              <w:rPr>
                <w:rFonts w:hAnsi="Times New Roman" w:cs="Times New Roman"/>
                <w:b/>
                <w:bCs/>
                <w:sz w:val="20"/>
                <w:szCs w:val="20"/>
              </w:rPr>
            </w:pPr>
            <w:r w:rsidRPr="00CF6CB9">
              <w:rPr>
                <w:rFonts w:hAnsi="Times New Roman" w:cs="Times New Roman"/>
                <w:b/>
                <w:bCs/>
                <w:sz w:val="20"/>
                <w:szCs w:val="20"/>
              </w:rPr>
              <w:t>December 31,</w:t>
            </w:r>
          </w:p>
        </w:tc>
      </w:tr>
      <w:tr w:rsidR="004D73FF" w:rsidRPr="00CF6CB9" w14:paraId="39AB439C" w14:textId="77777777" w:rsidTr="00FD7812">
        <w:trPr>
          <w:trHeight w:val="216"/>
        </w:trPr>
        <w:tc>
          <w:tcPr>
            <w:tcW w:w="1530" w:type="dxa"/>
          </w:tcPr>
          <w:p w14:paraId="1D27A536" w14:textId="77777777" w:rsidR="004D73FF" w:rsidRPr="00CF6CB9" w:rsidRDefault="004D73FF" w:rsidP="004D73FF">
            <w:pPr>
              <w:spacing w:line="240" w:lineRule="exact"/>
              <w:ind w:right="-14"/>
              <w:jc w:val="thaiDistribute"/>
              <w:rPr>
                <w:rFonts w:hAnsi="Times New Roman" w:cs="Times New Roman"/>
                <w:sz w:val="20"/>
                <w:szCs w:val="20"/>
                <w:u w:val="single"/>
              </w:rPr>
            </w:pPr>
          </w:p>
        </w:tc>
        <w:tc>
          <w:tcPr>
            <w:tcW w:w="1200" w:type="dxa"/>
            <w:shd w:val="clear" w:color="auto" w:fill="auto"/>
          </w:tcPr>
          <w:p w14:paraId="14F9BF05" w14:textId="50850C10" w:rsidR="004D73FF" w:rsidRPr="00CF6CB9" w:rsidRDefault="004D73FF" w:rsidP="004D73FF">
            <w:pPr>
              <w:spacing w:line="240" w:lineRule="exact"/>
              <w:jc w:val="center"/>
              <w:rPr>
                <w:rFonts w:hAnsi="Times New Roman" w:cs="Times New Roman"/>
                <w:b/>
                <w:bCs/>
                <w:sz w:val="20"/>
                <w:szCs w:val="20"/>
              </w:rPr>
            </w:pPr>
            <w:r w:rsidRPr="00CF6CB9">
              <w:rPr>
                <w:rFonts w:hAnsi="Times New Roman" w:cs="Times New Roman"/>
                <w:b/>
                <w:bCs/>
                <w:sz w:val="20"/>
                <w:szCs w:val="20"/>
              </w:rPr>
              <w:t>202</w:t>
            </w:r>
            <w:r>
              <w:rPr>
                <w:rFonts w:hAnsi="Times New Roman" w:cs="Times New Roman"/>
                <w:b/>
                <w:bCs/>
                <w:sz w:val="20"/>
                <w:szCs w:val="20"/>
              </w:rPr>
              <w:t>3</w:t>
            </w:r>
          </w:p>
        </w:tc>
        <w:tc>
          <w:tcPr>
            <w:tcW w:w="1320" w:type="dxa"/>
            <w:shd w:val="clear" w:color="auto" w:fill="auto"/>
          </w:tcPr>
          <w:p w14:paraId="4C21D159" w14:textId="3478147E" w:rsidR="004D73FF" w:rsidRPr="00CF6CB9" w:rsidRDefault="004D73FF" w:rsidP="004D73FF">
            <w:pPr>
              <w:spacing w:line="240" w:lineRule="exact"/>
              <w:ind w:left="-45" w:right="-60"/>
              <w:jc w:val="center"/>
              <w:rPr>
                <w:rFonts w:hAnsi="Times New Roman" w:cs="Times New Roman"/>
                <w:b/>
                <w:bCs/>
                <w:sz w:val="20"/>
                <w:szCs w:val="20"/>
              </w:rPr>
            </w:pPr>
            <w:r w:rsidRPr="00CF6CB9">
              <w:rPr>
                <w:rFonts w:hAnsi="Times New Roman" w:cs="Times New Roman"/>
                <w:b/>
                <w:bCs/>
                <w:sz w:val="20"/>
                <w:szCs w:val="20"/>
              </w:rPr>
              <w:t>202</w:t>
            </w:r>
            <w:r>
              <w:rPr>
                <w:rFonts w:hAnsi="Times New Roman" w:cs="Times New Roman"/>
                <w:b/>
                <w:bCs/>
                <w:sz w:val="20"/>
                <w:szCs w:val="20"/>
              </w:rPr>
              <w:t>2</w:t>
            </w:r>
          </w:p>
        </w:tc>
        <w:tc>
          <w:tcPr>
            <w:tcW w:w="1260" w:type="dxa"/>
            <w:shd w:val="clear" w:color="auto" w:fill="auto"/>
          </w:tcPr>
          <w:p w14:paraId="48691574" w14:textId="63C05050" w:rsidR="004D73FF" w:rsidRPr="00CF6CB9" w:rsidRDefault="004D73FF" w:rsidP="004D73FF">
            <w:pPr>
              <w:spacing w:line="240" w:lineRule="exact"/>
              <w:jc w:val="center"/>
              <w:rPr>
                <w:rFonts w:hAnsi="Times New Roman" w:cs="Times New Roman"/>
                <w:b/>
                <w:bCs/>
                <w:sz w:val="20"/>
                <w:szCs w:val="20"/>
              </w:rPr>
            </w:pPr>
            <w:r w:rsidRPr="00CF6CB9">
              <w:rPr>
                <w:rFonts w:hAnsi="Times New Roman" w:cs="Times New Roman"/>
                <w:b/>
                <w:bCs/>
                <w:sz w:val="20"/>
                <w:szCs w:val="20"/>
              </w:rPr>
              <w:t>202</w:t>
            </w:r>
            <w:r>
              <w:rPr>
                <w:rFonts w:hAnsi="Times New Roman" w:cs="Times New Roman"/>
                <w:b/>
                <w:bCs/>
                <w:sz w:val="20"/>
                <w:szCs w:val="20"/>
              </w:rPr>
              <w:t>3</w:t>
            </w:r>
          </w:p>
        </w:tc>
        <w:tc>
          <w:tcPr>
            <w:tcW w:w="1320" w:type="dxa"/>
            <w:shd w:val="clear" w:color="auto" w:fill="auto"/>
          </w:tcPr>
          <w:p w14:paraId="0268DFFB" w14:textId="4E1A518F" w:rsidR="004D73FF" w:rsidRPr="00CF6CB9" w:rsidRDefault="004D73FF" w:rsidP="004D73FF">
            <w:pPr>
              <w:spacing w:line="240" w:lineRule="exact"/>
              <w:ind w:left="-45" w:right="-60"/>
              <w:jc w:val="center"/>
              <w:rPr>
                <w:rFonts w:hAnsi="Times New Roman" w:cs="Times New Roman"/>
                <w:b/>
                <w:bCs/>
                <w:sz w:val="20"/>
                <w:szCs w:val="20"/>
              </w:rPr>
            </w:pPr>
            <w:r w:rsidRPr="00CF6CB9">
              <w:rPr>
                <w:rFonts w:hAnsi="Times New Roman" w:cs="Times New Roman"/>
                <w:b/>
                <w:bCs/>
                <w:sz w:val="20"/>
                <w:szCs w:val="20"/>
              </w:rPr>
              <w:t>202</w:t>
            </w:r>
            <w:r>
              <w:rPr>
                <w:rFonts w:hAnsi="Times New Roman" w:cs="Times New Roman"/>
                <w:b/>
                <w:bCs/>
                <w:sz w:val="20"/>
                <w:szCs w:val="20"/>
              </w:rPr>
              <w:t>2</w:t>
            </w:r>
          </w:p>
        </w:tc>
        <w:tc>
          <w:tcPr>
            <w:tcW w:w="1200" w:type="dxa"/>
            <w:shd w:val="clear" w:color="auto" w:fill="auto"/>
          </w:tcPr>
          <w:p w14:paraId="0C6555B0" w14:textId="3AA2B1F2" w:rsidR="004D73FF" w:rsidRPr="00CF6CB9" w:rsidRDefault="004D73FF" w:rsidP="004D73FF">
            <w:pPr>
              <w:spacing w:line="240" w:lineRule="exact"/>
              <w:jc w:val="center"/>
              <w:rPr>
                <w:rFonts w:hAnsi="Times New Roman" w:cs="Times New Roman"/>
                <w:b/>
                <w:bCs/>
                <w:sz w:val="20"/>
                <w:szCs w:val="20"/>
              </w:rPr>
            </w:pPr>
            <w:r w:rsidRPr="00CF6CB9">
              <w:rPr>
                <w:rFonts w:hAnsi="Times New Roman" w:cs="Times New Roman"/>
                <w:b/>
                <w:bCs/>
                <w:sz w:val="20"/>
                <w:szCs w:val="20"/>
              </w:rPr>
              <w:t>202</w:t>
            </w:r>
            <w:r>
              <w:rPr>
                <w:rFonts w:hAnsi="Times New Roman" w:cs="Times New Roman"/>
                <w:b/>
                <w:bCs/>
                <w:sz w:val="20"/>
                <w:szCs w:val="20"/>
              </w:rPr>
              <w:t>3</w:t>
            </w:r>
          </w:p>
        </w:tc>
        <w:tc>
          <w:tcPr>
            <w:tcW w:w="1320" w:type="dxa"/>
            <w:shd w:val="clear" w:color="auto" w:fill="auto"/>
          </w:tcPr>
          <w:p w14:paraId="2694E894" w14:textId="7BBC1FA7" w:rsidR="004D73FF" w:rsidRPr="00CF6CB9" w:rsidRDefault="004D73FF" w:rsidP="004D73FF">
            <w:pPr>
              <w:spacing w:line="240" w:lineRule="exact"/>
              <w:ind w:left="-45" w:right="-60"/>
              <w:jc w:val="center"/>
              <w:rPr>
                <w:rFonts w:hAnsi="Times New Roman" w:cs="Times New Roman"/>
                <w:b/>
                <w:bCs/>
                <w:sz w:val="20"/>
                <w:szCs w:val="20"/>
              </w:rPr>
            </w:pPr>
            <w:r w:rsidRPr="00CF6CB9">
              <w:rPr>
                <w:rFonts w:hAnsi="Times New Roman" w:cs="Times New Roman"/>
                <w:b/>
                <w:bCs/>
                <w:sz w:val="20"/>
                <w:szCs w:val="20"/>
              </w:rPr>
              <w:t>202</w:t>
            </w:r>
            <w:r>
              <w:rPr>
                <w:rFonts w:hAnsi="Times New Roman" w:cs="Times New Roman"/>
                <w:b/>
                <w:bCs/>
                <w:sz w:val="20"/>
                <w:szCs w:val="20"/>
              </w:rPr>
              <w:t>2</w:t>
            </w:r>
          </w:p>
        </w:tc>
      </w:tr>
      <w:tr w:rsidR="00065F08" w:rsidRPr="00CF6CB9" w14:paraId="77ED201C" w14:textId="77777777" w:rsidTr="00FD7812">
        <w:trPr>
          <w:trHeight w:val="80"/>
        </w:trPr>
        <w:tc>
          <w:tcPr>
            <w:tcW w:w="1530" w:type="dxa"/>
            <w:vAlign w:val="bottom"/>
          </w:tcPr>
          <w:p w14:paraId="7A4D77B2" w14:textId="77777777" w:rsidR="00041CB2" w:rsidRPr="00CF6CB9" w:rsidRDefault="00041CB2" w:rsidP="00B57803">
            <w:pPr>
              <w:spacing w:line="240" w:lineRule="exact"/>
              <w:ind w:right="-36"/>
              <w:rPr>
                <w:rFonts w:hAnsi="Times New Roman" w:cs="Times New Roman"/>
                <w:sz w:val="20"/>
                <w:szCs w:val="20"/>
              </w:rPr>
            </w:pPr>
          </w:p>
        </w:tc>
        <w:tc>
          <w:tcPr>
            <w:tcW w:w="1200" w:type="dxa"/>
            <w:shd w:val="clear" w:color="auto" w:fill="auto"/>
          </w:tcPr>
          <w:p w14:paraId="08F5DCDB" w14:textId="77777777" w:rsidR="00041CB2" w:rsidRPr="00CF6CB9" w:rsidRDefault="00041CB2" w:rsidP="00B57803">
            <w:pPr>
              <w:tabs>
                <w:tab w:val="decimal" w:pos="825"/>
              </w:tabs>
              <w:spacing w:line="240" w:lineRule="exact"/>
              <w:ind w:right="-11"/>
              <w:jc w:val="thaiDistribute"/>
              <w:rPr>
                <w:rFonts w:hAnsi="Times New Roman" w:cs="Times New Roman"/>
                <w:sz w:val="20"/>
                <w:szCs w:val="20"/>
              </w:rPr>
            </w:pPr>
          </w:p>
        </w:tc>
        <w:tc>
          <w:tcPr>
            <w:tcW w:w="1320" w:type="dxa"/>
            <w:shd w:val="clear" w:color="auto" w:fill="auto"/>
          </w:tcPr>
          <w:p w14:paraId="5B267454" w14:textId="77777777" w:rsidR="00041CB2" w:rsidRPr="00CF6CB9" w:rsidRDefault="00041CB2" w:rsidP="00B57803">
            <w:pPr>
              <w:tabs>
                <w:tab w:val="decimal" w:pos="825"/>
              </w:tabs>
              <w:spacing w:line="240" w:lineRule="exact"/>
              <w:ind w:right="-11"/>
              <w:jc w:val="thaiDistribute"/>
              <w:rPr>
                <w:rFonts w:hAnsi="Times New Roman" w:cs="Times New Roman"/>
                <w:sz w:val="20"/>
                <w:szCs w:val="20"/>
              </w:rPr>
            </w:pPr>
          </w:p>
        </w:tc>
        <w:tc>
          <w:tcPr>
            <w:tcW w:w="1260" w:type="dxa"/>
            <w:shd w:val="clear" w:color="auto" w:fill="auto"/>
          </w:tcPr>
          <w:p w14:paraId="6D49B240" w14:textId="77777777" w:rsidR="00041CB2" w:rsidRPr="00CF6CB9" w:rsidRDefault="00041CB2" w:rsidP="00B57803">
            <w:pPr>
              <w:tabs>
                <w:tab w:val="decimal" w:pos="825"/>
              </w:tabs>
              <w:spacing w:line="240" w:lineRule="exact"/>
              <w:ind w:right="-11"/>
              <w:jc w:val="thaiDistribute"/>
              <w:rPr>
                <w:rFonts w:hAnsi="Times New Roman" w:cs="Times New Roman"/>
                <w:sz w:val="20"/>
                <w:szCs w:val="20"/>
                <w:cs/>
              </w:rPr>
            </w:pPr>
          </w:p>
        </w:tc>
        <w:tc>
          <w:tcPr>
            <w:tcW w:w="1320" w:type="dxa"/>
            <w:shd w:val="clear" w:color="auto" w:fill="auto"/>
          </w:tcPr>
          <w:p w14:paraId="3F482521" w14:textId="77777777" w:rsidR="00041CB2" w:rsidRPr="00CF6CB9" w:rsidRDefault="00041CB2" w:rsidP="00B57803">
            <w:pPr>
              <w:tabs>
                <w:tab w:val="decimal" w:pos="825"/>
              </w:tabs>
              <w:spacing w:line="240" w:lineRule="exact"/>
              <w:ind w:right="-11"/>
              <w:jc w:val="thaiDistribute"/>
              <w:rPr>
                <w:rFonts w:hAnsi="Times New Roman" w:cs="Times New Roman"/>
                <w:sz w:val="20"/>
                <w:szCs w:val="20"/>
              </w:rPr>
            </w:pPr>
          </w:p>
        </w:tc>
        <w:tc>
          <w:tcPr>
            <w:tcW w:w="1200" w:type="dxa"/>
            <w:shd w:val="clear" w:color="auto" w:fill="auto"/>
          </w:tcPr>
          <w:p w14:paraId="4DC541C6" w14:textId="77777777" w:rsidR="00041CB2" w:rsidRPr="00CF6CB9" w:rsidRDefault="00041CB2" w:rsidP="00B57803">
            <w:pPr>
              <w:tabs>
                <w:tab w:val="decimal" w:pos="825"/>
              </w:tabs>
              <w:spacing w:line="240" w:lineRule="exact"/>
              <w:ind w:right="-11"/>
              <w:jc w:val="thaiDistribute"/>
              <w:rPr>
                <w:rFonts w:hAnsi="Times New Roman" w:cs="Times New Roman"/>
                <w:sz w:val="20"/>
                <w:szCs w:val="20"/>
              </w:rPr>
            </w:pPr>
          </w:p>
        </w:tc>
        <w:tc>
          <w:tcPr>
            <w:tcW w:w="1320" w:type="dxa"/>
            <w:shd w:val="clear" w:color="auto" w:fill="auto"/>
          </w:tcPr>
          <w:p w14:paraId="23791A27" w14:textId="77777777" w:rsidR="00041CB2" w:rsidRPr="00CF6CB9" w:rsidRDefault="00041CB2" w:rsidP="00B57803">
            <w:pPr>
              <w:tabs>
                <w:tab w:val="decimal" w:pos="825"/>
              </w:tabs>
              <w:spacing w:line="240" w:lineRule="exact"/>
              <w:ind w:right="-11"/>
              <w:jc w:val="thaiDistribute"/>
              <w:rPr>
                <w:rFonts w:hAnsi="Times New Roman" w:cs="Times New Roman"/>
                <w:sz w:val="20"/>
                <w:szCs w:val="20"/>
              </w:rPr>
            </w:pPr>
          </w:p>
        </w:tc>
      </w:tr>
      <w:tr w:rsidR="003565A0" w:rsidRPr="00CF6CB9" w14:paraId="368CEC81" w14:textId="77777777" w:rsidTr="00FD7812">
        <w:trPr>
          <w:trHeight w:val="56"/>
        </w:trPr>
        <w:tc>
          <w:tcPr>
            <w:tcW w:w="1530" w:type="dxa"/>
          </w:tcPr>
          <w:p w14:paraId="5EF5B91F" w14:textId="77777777" w:rsidR="003565A0" w:rsidRPr="00CF6CB9" w:rsidRDefault="003565A0" w:rsidP="003565A0">
            <w:pPr>
              <w:spacing w:line="240" w:lineRule="exact"/>
              <w:ind w:right="-36" w:firstLine="2"/>
              <w:rPr>
                <w:rFonts w:hAnsi="Times New Roman" w:cs="Times New Roman"/>
                <w:sz w:val="20"/>
                <w:szCs w:val="20"/>
              </w:rPr>
            </w:pPr>
            <w:r w:rsidRPr="00CF6CB9">
              <w:rPr>
                <w:rFonts w:hAnsi="Times New Roman" w:cs="Times New Roman"/>
                <w:sz w:val="20"/>
                <w:szCs w:val="20"/>
              </w:rPr>
              <w:t>Finished goods</w:t>
            </w:r>
          </w:p>
        </w:tc>
        <w:tc>
          <w:tcPr>
            <w:tcW w:w="1200" w:type="dxa"/>
            <w:shd w:val="clear" w:color="auto" w:fill="auto"/>
          </w:tcPr>
          <w:p w14:paraId="13CBCA48" w14:textId="1DB234A8" w:rsidR="003565A0" w:rsidRPr="00CF6CB9" w:rsidRDefault="00F560FD" w:rsidP="003565A0">
            <w:pPr>
              <w:tabs>
                <w:tab w:val="decimal" w:pos="1028"/>
              </w:tabs>
              <w:spacing w:line="240" w:lineRule="exact"/>
              <w:ind w:right="-11"/>
              <w:jc w:val="thaiDistribute"/>
              <w:rPr>
                <w:rFonts w:hAnsi="Times New Roman" w:cs="Times New Roman"/>
                <w:sz w:val="20"/>
                <w:szCs w:val="20"/>
              </w:rPr>
            </w:pPr>
            <w:r w:rsidRPr="00F560FD">
              <w:rPr>
                <w:rFonts w:hAnsi="Times New Roman" w:cs="Times New Roman" w:hint="cs"/>
                <w:sz w:val="20"/>
                <w:szCs w:val="20"/>
              </w:rPr>
              <w:t>117,817</w:t>
            </w:r>
          </w:p>
        </w:tc>
        <w:tc>
          <w:tcPr>
            <w:tcW w:w="1320" w:type="dxa"/>
            <w:shd w:val="clear" w:color="auto" w:fill="auto"/>
          </w:tcPr>
          <w:p w14:paraId="0C1BF4D7" w14:textId="64E7EB91" w:rsidR="003565A0" w:rsidRPr="00CF6CB9" w:rsidRDefault="003565A0" w:rsidP="003565A0">
            <w:pPr>
              <w:tabs>
                <w:tab w:val="decimal" w:pos="1028"/>
              </w:tabs>
              <w:spacing w:line="240" w:lineRule="exact"/>
              <w:ind w:right="-11"/>
              <w:jc w:val="thaiDistribute"/>
              <w:rPr>
                <w:rFonts w:hAnsi="Times New Roman" w:cs="Times New Roman"/>
                <w:sz w:val="20"/>
                <w:szCs w:val="20"/>
              </w:rPr>
            </w:pPr>
            <w:r>
              <w:rPr>
                <w:rFonts w:hAnsi="Times New Roman" w:cs="Times New Roman"/>
                <w:sz w:val="20"/>
                <w:szCs w:val="20"/>
              </w:rPr>
              <w:t>104,249</w:t>
            </w:r>
          </w:p>
        </w:tc>
        <w:tc>
          <w:tcPr>
            <w:tcW w:w="1260" w:type="dxa"/>
            <w:shd w:val="clear" w:color="auto" w:fill="auto"/>
          </w:tcPr>
          <w:p w14:paraId="278C96ED" w14:textId="7057138E" w:rsidR="003565A0" w:rsidRPr="006740A7" w:rsidRDefault="00F560FD" w:rsidP="003565A0">
            <w:pPr>
              <w:tabs>
                <w:tab w:val="decimal" w:pos="1028"/>
              </w:tabs>
              <w:spacing w:line="240" w:lineRule="exact"/>
              <w:ind w:right="-11"/>
              <w:jc w:val="thaiDistribute"/>
              <w:rPr>
                <w:rFonts w:hAnsi="Times New Roman" w:cs="Times New Roman"/>
                <w:sz w:val="20"/>
                <w:szCs w:val="20"/>
                <w:cs/>
              </w:rPr>
            </w:pPr>
            <w:r w:rsidRPr="00F560FD">
              <w:rPr>
                <w:rFonts w:hAnsi="Times New Roman" w:cs="Times New Roman" w:hint="cs"/>
                <w:sz w:val="20"/>
                <w:szCs w:val="20"/>
              </w:rPr>
              <w:t>(14,852)</w:t>
            </w:r>
          </w:p>
        </w:tc>
        <w:tc>
          <w:tcPr>
            <w:tcW w:w="1320" w:type="dxa"/>
            <w:shd w:val="clear" w:color="auto" w:fill="auto"/>
          </w:tcPr>
          <w:p w14:paraId="5786CC20" w14:textId="1B04B48E" w:rsidR="003565A0" w:rsidRPr="00CF6CB9" w:rsidRDefault="003565A0" w:rsidP="003565A0">
            <w:pPr>
              <w:tabs>
                <w:tab w:val="decimal" w:pos="1033"/>
              </w:tabs>
              <w:spacing w:line="240" w:lineRule="exact"/>
              <w:ind w:right="-11"/>
              <w:jc w:val="thaiDistribute"/>
              <w:rPr>
                <w:rFonts w:hAnsi="Times New Roman" w:cs="Times New Roman"/>
                <w:sz w:val="20"/>
                <w:szCs w:val="20"/>
                <w:cs/>
              </w:rPr>
            </w:pPr>
            <w:r>
              <w:rPr>
                <w:rFonts w:hAnsi="Times New Roman" w:cs="Times New Roman"/>
                <w:sz w:val="20"/>
                <w:szCs w:val="20"/>
              </w:rPr>
              <w:t>(14,708)</w:t>
            </w:r>
          </w:p>
        </w:tc>
        <w:tc>
          <w:tcPr>
            <w:tcW w:w="1200" w:type="dxa"/>
            <w:shd w:val="clear" w:color="auto" w:fill="auto"/>
          </w:tcPr>
          <w:p w14:paraId="6951D325" w14:textId="44C0CAF3" w:rsidR="003565A0" w:rsidRPr="00813EF8" w:rsidRDefault="00F560FD" w:rsidP="003565A0">
            <w:pPr>
              <w:tabs>
                <w:tab w:val="decimal" w:pos="1028"/>
              </w:tabs>
              <w:spacing w:line="240" w:lineRule="exact"/>
              <w:ind w:right="-11"/>
              <w:jc w:val="thaiDistribute"/>
              <w:rPr>
                <w:rFonts w:hAnsi="Times New Roman" w:cstheme="minorBidi"/>
                <w:sz w:val="20"/>
                <w:szCs w:val="20"/>
              </w:rPr>
            </w:pPr>
            <w:r w:rsidRPr="00F560FD">
              <w:rPr>
                <w:rFonts w:hAnsi="Times New Roman" w:cstheme="minorBidi" w:hint="cs"/>
                <w:sz w:val="20"/>
                <w:szCs w:val="20"/>
              </w:rPr>
              <w:t>102,965</w:t>
            </w:r>
          </w:p>
        </w:tc>
        <w:tc>
          <w:tcPr>
            <w:tcW w:w="1320" w:type="dxa"/>
            <w:shd w:val="clear" w:color="auto" w:fill="auto"/>
          </w:tcPr>
          <w:p w14:paraId="031E2563" w14:textId="4CA60D1F" w:rsidR="003565A0" w:rsidRPr="00CF6CB9" w:rsidRDefault="003565A0" w:rsidP="003565A0">
            <w:pPr>
              <w:tabs>
                <w:tab w:val="decimal" w:pos="1028"/>
              </w:tabs>
              <w:spacing w:line="240" w:lineRule="exact"/>
              <w:ind w:right="-11"/>
              <w:jc w:val="thaiDistribute"/>
              <w:rPr>
                <w:rFonts w:hAnsi="Times New Roman" w:cs="Times New Roman"/>
                <w:sz w:val="20"/>
                <w:szCs w:val="20"/>
              </w:rPr>
            </w:pPr>
            <w:r>
              <w:rPr>
                <w:rFonts w:hAnsi="Times New Roman" w:cs="Times New Roman"/>
                <w:sz w:val="20"/>
                <w:szCs w:val="20"/>
              </w:rPr>
              <w:t>89,541</w:t>
            </w:r>
          </w:p>
        </w:tc>
      </w:tr>
      <w:tr w:rsidR="003565A0" w:rsidRPr="00CF6CB9" w14:paraId="44F68067" w14:textId="77777777" w:rsidTr="00FD7812">
        <w:trPr>
          <w:trHeight w:val="126"/>
        </w:trPr>
        <w:tc>
          <w:tcPr>
            <w:tcW w:w="1530" w:type="dxa"/>
          </w:tcPr>
          <w:p w14:paraId="5759EAC7" w14:textId="77777777" w:rsidR="003565A0" w:rsidRPr="00CF6CB9" w:rsidRDefault="003565A0" w:rsidP="003565A0">
            <w:pPr>
              <w:spacing w:line="240" w:lineRule="exact"/>
              <w:ind w:right="-36" w:firstLine="2"/>
              <w:rPr>
                <w:rFonts w:hAnsi="Times New Roman" w:cs="Times New Roman"/>
                <w:sz w:val="20"/>
                <w:szCs w:val="20"/>
              </w:rPr>
            </w:pPr>
            <w:r w:rsidRPr="00CF6CB9">
              <w:rPr>
                <w:rFonts w:hAnsi="Times New Roman" w:cs="Times New Roman"/>
                <w:sz w:val="20"/>
                <w:szCs w:val="20"/>
              </w:rPr>
              <w:t>Work in process</w:t>
            </w:r>
          </w:p>
        </w:tc>
        <w:tc>
          <w:tcPr>
            <w:tcW w:w="1200" w:type="dxa"/>
            <w:shd w:val="clear" w:color="auto" w:fill="auto"/>
          </w:tcPr>
          <w:p w14:paraId="2F90C3F0" w14:textId="18AAA85B" w:rsidR="003565A0" w:rsidRPr="00CF6CB9" w:rsidRDefault="00F560FD" w:rsidP="003565A0">
            <w:pPr>
              <w:tabs>
                <w:tab w:val="decimal" w:pos="1028"/>
              </w:tabs>
              <w:spacing w:line="240" w:lineRule="exact"/>
              <w:ind w:right="-11"/>
              <w:jc w:val="thaiDistribute"/>
              <w:rPr>
                <w:rFonts w:hAnsi="Times New Roman" w:cs="Times New Roman"/>
                <w:sz w:val="20"/>
                <w:szCs w:val="20"/>
              </w:rPr>
            </w:pPr>
            <w:r w:rsidRPr="00F560FD">
              <w:rPr>
                <w:rFonts w:hAnsi="Times New Roman" w:cs="Times New Roman" w:hint="cs"/>
                <w:sz w:val="20"/>
                <w:szCs w:val="20"/>
              </w:rPr>
              <w:t>5,956</w:t>
            </w:r>
          </w:p>
        </w:tc>
        <w:tc>
          <w:tcPr>
            <w:tcW w:w="1320" w:type="dxa"/>
            <w:shd w:val="clear" w:color="auto" w:fill="auto"/>
          </w:tcPr>
          <w:p w14:paraId="5FB99A63" w14:textId="739C96F0" w:rsidR="003565A0" w:rsidRPr="00CF6CB9" w:rsidRDefault="003565A0" w:rsidP="003565A0">
            <w:pPr>
              <w:tabs>
                <w:tab w:val="decimal" w:pos="1028"/>
              </w:tabs>
              <w:spacing w:line="240" w:lineRule="exact"/>
              <w:ind w:right="-11"/>
              <w:jc w:val="thaiDistribute"/>
              <w:rPr>
                <w:rFonts w:hAnsi="Times New Roman" w:cs="Times New Roman"/>
                <w:sz w:val="20"/>
                <w:szCs w:val="20"/>
              </w:rPr>
            </w:pPr>
            <w:r>
              <w:rPr>
                <w:rFonts w:hAnsi="Times New Roman" w:cs="Times New Roman"/>
                <w:sz w:val="20"/>
                <w:szCs w:val="20"/>
              </w:rPr>
              <w:t>3,017</w:t>
            </w:r>
          </w:p>
        </w:tc>
        <w:tc>
          <w:tcPr>
            <w:tcW w:w="1260" w:type="dxa"/>
            <w:shd w:val="clear" w:color="auto" w:fill="auto"/>
          </w:tcPr>
          <w:p w14:paraId="6E64BDC0" w14:textId="5019D822" w:rsidR="003565A0" w:rsidRPr="00F560FD" w:rsidRDefault="00F560FD" w:rsidP="003565A0">
            <w:pPr>
              <w:spacing w:line="240" w:lineRule="exact"/>
              <w:ind w:right="-11"/>
              <w:jc w:val="center"/>
              <w:rPr>
                <w:rFonts w:hAnsi="Times New Roman"/>
                <w:sz w:val="20"/>
                <w:szCs w:val="25"/>
              </w:rPr>
            </w:pPr>
            <w:r>
              <w:rPr>
                <w:rFonts w:hAnsi="Times New Roman"/>
                <w:sz w:val="20"/>
                <w:szCs w:val="25"/>
              </w:rPr>
              <w:t>-</w:t>
            </w:r>
          </w:p>
        </w:tc>
        <w:tc>
          <w:tcPr>
            <w:tcW w:w="1320" w:type="dxa"/>
            <w:shd w:val="clear" w:color="auto" w:fill="auto"/>
          </w:tcPr>
          <w:p w14:paraId="29D05D45" w14:textId="2CE2E21B" w:rsidR="003565A0" w:rsidRPr="00CF6CB9" w:rsidRDefault="003565A0" w:rsidP="003565A0">
            <w:pPr>
              <w:tabs>
                <w:tab w:val="decimal" w:pos="733"/>
              </w:tabs>
              <w:spacing w:line="240" w:lineRule="exact"/>
              <w:ind w:right="-11"/>
              <w:jc w:val="thaiDistribute"/>
              <w:rPr>
                <w:rFonts w:hAnsi="Times New Roman" w:cs="Times New Roman"/>
                <w:sz w:val="20"/>
                <w:szCs w:val="20"/>
              </w:rPr>
            </w:pPr>
            <w:r>
              <w:rPr>
                <w:rFonts w:hAnsi="Times New Roman" w:cs="Times New Roman"/>
                <w:sz w:val="20"/>
                <w:szCs w:val="20"/>
              </w:rPr>
              <w:t>-</w:t>
            </w:r>
          </w:p>
        </w:tc>
        <w:tc>
          <w:tcPr>
            <w:tcW w:w="1200" w:type="dxa"/>
            <w:shd w:val="clear" w:color="auto" w:fill="auto"/>
          </w:tcPr>
          <w:p w14:paraId="3996F6E9" w14:textId="05303008" w:rsidR="003565A0" w:rsidRPr="006740A7" w:rsidRDefault="00F560FD" w:rsidP="003565A0">
            <w:pPr>
              <w:tabs>
                <w:tab w:val="decimal" w:pos="1028"/>
              </w:tabs>
              <w:spacing w:line="240" w:lineRule="exact"/>
              <w:ind w:right="-11"/>
              <w:jc w:val="thaiDistribute"/>
              <w:rPr>
                <w:rFonts w:hAnsi="Times New Roman" w:cs="Times New Roman"/>
                <w:sz w:val="20"/>
                <w:szCs w:val="20"/>
              </w:rPr>
            </w:pPr>
            <w:r w:rsidRPr="00F560FD">
              <w:rPr>
                <w:rFonts w:hAnsi="Times New Roman" w:cs="Times New Roman" w:hint="cs"/>
                <w:sz w:val="20"/>
                <w:szCs w:val="20"/>
              </w:rPr>
              <w:t>5,956</w:t>
            </w:r>
          </w:p>
        </w:tc>
        <w:tc>
          <w:tcPr>
            <w:tcW w:w="1320" w:type="dxa"/>
            <w:shd w:val="clear" w:color="auto" w:fill="auto"/>
          </w:tcPr>
          <w:p w14:paraId="6F8B1020" w14:textId="79BA0269" w:rsidR="003565A0" w:rsidRPr="00CF6CB9" w:rsidRDefault="003565A0" w:rsidP="003565A0">
            <w:pPr>
              <w:tabs>
                <w:tab w:val="decimal" w:pos="1028"/>
              </w:tabs>
              <w:spacing w:line="240" w:lineRule="exact"/>
              <w:ind w:right="-11"/>
              <w:jc w:val="thaiDistribute"/>
              <w:rPr>
                <w:rFonts w:hAnsi="Times New Roman" w:cs="Times New Roman"/>
                <w:sz w:val="20"/>
                <w:szCs w:val="20"/>
              </w:rPr>
            </w:pPr>
            <w:r>
              <w:rPr>
                <w:rFonts w:hAnsi="Times New Roman" w:cs="Times New Roman"/>
                <w:sz w:val="20"/>
                <w:szCs w:val="20"/>
              </w:rPr>
              <w:t>3,017</w:t>
            </w:r>
          </w:p>
        </w:tc>
      </w:tr>
      <w:tr w:rsidR="003565A0" w:rsidRPr="00CF6CB9" w14:paraId="246FD21E" w14:textId="77777777" w:rsidTr="00FD7812">
        <w:trPr>
          <w:trHeight w:val="56"/>
        </w:trPr>
        <w:tc>
          <w:tcPr>
            <w:tcW w:w="1530" w:type="dxa"/>
          </w:tcPr>
          <w:p w14:paraId="3FA8D519" w14:textId="77777777" w:rsidR="003565A0" w:rsidRPr="00CF6CB9" w:rsidRDefault="003565A0" w:rsidP="003565A0">
            <w:pPr>
              <w:spacing w:line="240" w:lineRule="exact"/>
              <w:ind w:right="-36" w:firstLine="2"/>
              <w:rPr>
                <w:rFonts w:hAnsi="Times New Roman" w:cs="Times New Roman"/>
                <w:sz w:val="20"/>
                <w:szCs w:val="20"/>
              </w:rPr>
            </w:pPr>
            <w:r w:rsidRPr="00CF6CB9">
              <w:rPr>
                <w:rFonts w:hAnsi="Times New Roman" w:cs="Times New Roman"/>
                <w:sz w:val="20"/>
                <w:szCs w:val="20"/>
              </w:rPr>
              <w:t>Raw materials</w:t>
            </w:r>
          </w:p>
        </w:tc>
        <w:tc>
          <w:tcPr>
            <w:tcW w:w="1200" w:type="dxa"/>
            <w:shd w:val="clear" w:color="auto" w:fill="auto"/>
          </w:tcPr>
          <w:p w14:paraId="4B03E637" w14:textId="166D7DDF" w:rsidR="003565A0" w:rsidRPr="00CF6CB9" w:rsidRDefault="00F560FD" w:rsidP="003565A0">
            <w:pPr>
              <w:tabs>
                <w:tab w:val="decimal" w:pos="1028"/>
              </w:tabs>
              <w:spacing w:line="240" w:lineRule="exact"/>
              <w:ind w:right="-11"/>
              <w:jc w:val="thaiDistribute"/>
              <w:rPr>
                <w:rFonts w:hAnsi="Times New Roman" w:cs="Times New Roman"/>
                <w:sz w:val="20"/>
                <w:szCs w:val="20"/>
              </w:rPr>
            </w:pPr>
            <w:r w:rsidRPr="00F560FD">
              <w:rPr>
                <w:rFonts w:hAnsi="Times New Roman" w:cs="Times New Roman" w:hint="cs"/>
                <w:sz w:val="20"/>
                <w:szCs w:val="20"/>
              </w:rPr>
              <w:t>23,387</w:t>
            </w:r>
          </w:p>
        </w:tc>
        <w:tc>
          <w:tcPr>
            <w:tcW w:w="1320" w:type="dxa"/>
            <w:shd w:val="clear" w:color="auto" w:fill="auto"/>
          </w:tcPr>
          <w:p w14:paraId="6FA3A66B" w14:textId="38808ABE" w:rsidR="003565A0" w:rsidRPr="00CF6CB9" w:rsidRDefault="003565A0" w:rsidP="003565A0">
            <w:pPr>
              <w:tabs>
                <w:tab w:val="decimal" w:pos="1028"/>
              </w:tabs>
              <w:spacing w:line="240" w:lineRule="exact"/>
              <w:ind w:right="-11"/>
              <w:jc w:val="thaiDistribute"/>
              <w:rPr>
                <w:rFonts w:hAnsi="Times New Roman" w:cs="Times New Roman"/>
                <w:sz w:val="20"/>
                <w:szCs w:val="20"/>
              </w:rPr>
            </w:pPr>
            <w:r>
              <w:rPr>
                <w:rFonts w:hAnsi="Times New Roman" w:cs="Times New Roman"/>
                <w:sz w:val="20"/>
                <w:szCs w:val="20"/>
              </w:rPr>
              <w:t>19,616</w:t>
            </w:r>
          </w:p>
        </w:tc>
        <w:tc>
          <w:tcPr>
            <w:tcW w:w="1260" w:type="dxa"/>
            <w:shd w:val="clear" w:color="auto" w:fill="auto"/>
          </w:tcPr>
          <w:p w14:paraId="743439EC" w14:textId="69EC7325" w:rsidR="003565A0" w:rsidRPr="006740A7" w:rsidRDefault="00F560FD" w:rsidP="003565A0">
            <w:pPr>
              <w:tabs>
                <w:tab w:val="decimal" w:pos="1028"/>
              </w:tabs>
              <w:spacing w:line="240" w:lineRule="exact"/>
              <w:ind w:right="-11"/>
              <w:jc w:val="thaiDistribute"/>
              <w:rPr>
                <w:rFonts w:hAnsi="Times New Roman" w:cs="Times New Roman"/>
                <w:sz w:val="20"/>
                <w:szCs w:val="20"/>
                <w:cs/>
              </w:rPr>
            </w:pPr>
            <w:r w:rsidRPr="00F560FD">
              <w:rPr>
                <w:rFonts w:hAnsi="Times New Roman" w:cs="Times New Roman" w:hint="cs"/>
                <w:sz w:val="20"/>
                <w:szCs w:val="20"/>
              </w:rPr>
              <w:t>(3,099)</w:t>
            </w:r>
          </w:p>
        </w:tc>
        <w:tc>
          <w:tcPr>
            <w:tcW w:w="1320" w:type="dxa"/>
            <w:shd w:val="clear" w:color="auto" w:fill="auto"/>
          </w:tcPr>
          <w:p w14:paraId="129F1809" w14:textId="4F8502F4" w:rsidR="003565A0" w:rsidRPr="00CF6CB9" w:rsidRDefault="003565A0" w:rsidP="003565A0">
            <w:pPr>
              <w:tabs>
                <w:tab w:val="decimal" w:pos="1033"/>
              </w:tabs>
              <w:spacing w:line="240" w:lineRule="exact"/>
              <w:ind w:right="-11"/>
              <w:jc w:val="thaiDistribute"/>
              <w:rPr>
                <w:rFonts w:hAnsi="Times New Roman" w:cs="Times New Roman"/>
                <w:sz w:val="20"/>
                <w:szCs w:val="20"/>
                <w:cs/>
              </w:rPr>
            </w:pPr>
            <w:r>
              <w:rPr>
                <w:rFonts w:hAnsi="Times New Roman" w:cs="Times New Roman"/>
                <w:sz w:val="20"/>
                <w:szCs w:val="20"/>
              </w:rPr>
              <w:t>(3,279)</w:t>
            </w:r>
          </w:p>
        </w:tc>
        <w:tc>
          <w:tcPr>
            <w:tcW w:w="1200" w:type="dxa"/>
            <w:shd w:val="clear" w:color="auto" w:fill="auto"/>
          </w:tcPr>
          <w:p w14:paraId="7C69CA23" w14:textId="5AC2E0AA" w:rsidR="003565A0" w:rsidRPr="006740A7" w:rsidRDefault="00F560FD" w:rsidP="003565A0">
            <w:pPr>
              <w:tabs>
                <w:tab w:val="decimal" w:pos="1028"/>
              </w:tabs>
              <w:spacing w:line="240" w:lineRule="exact"/>
              <w:ind w:right="-11"/>
              <w:jc w:val="thaiDistribute"/>
              <w:rPr>
                <w:rFonts w:hAnsi="Times New Roman" w:cs="Times New Roman"/>
                <w:sz w:val="20"/>
                <w:szCs w:val="20"/>
              </w:rPr>
            </w:pPr>
            <w:r w:rsidRPr="00F560FD">
              <w:rPr>
                <w:rFonts w:hAnsi="Times New Roman" w:cs="Times New Roman" w:hint="cs"/>
                <w:sz w:val="20"/>
                <w:szCs w:val="20"/>
              </w:rPr>
              <w:t>20,288</w:t>
            </w:r>
          </w:p>
        </w:tc>
        <w:tc>
          <w:tcPr>
            <w:tcW w:w="1320" w:type="dxa"/>
            <w:shd w:val="clear" w:color="auto" w:fill="auto"/>
          </w:tcPr>
          <w:p w14:paraId="017C9BC0" w14:textId="52D8BA43" w:rsidR="003565A0" w:rsidRPr="00CF6CB9" w:rsidRDefault="003565A0" w:rsidP="003565A0">
            <w:pPr>
              <w:tabs>
                <w:tab w:val="decimal" w:pos="1028"/>
              </w:tabs>
              <w:spacing w:line="240" w:lineRule="exact"/>
              <w:ind w:right="-11"/>
              <w:jc w:val="thaiDistribute"/>
              <w:rPr>
                <w:rFonts w:hAnsi="Times New Roman" w:cs="Times New Roman"/>
                <w:sz w:val="20"/>
                <w:szCs w:val="20"/>
              </w:rPr>
            </w:pPr>
            <w:r>
              <w:rPr>
                <w:rFonts w:hAnsi="Times New Roman" w:cs="Times New Roman"/>
                <w:sz w:val="20"/>
                <w:szCs w:val="20"/>
              </w:rPr>
              <w:t>16,337</w:t>
            </w:r>
          </w:p>
        </w:tc>
      </w:tr>
      <w:tr w:rsidR="003565A0" w:rsidRPr="00CF6CB9" w14:paraId="032A242E" w14:textId="77777777" w:rsidTr="00FD7812">
        <w:trPr>
          <w:trHeight w:val="56"/>
        </w:trPr>
        <w:tc>
          <w:tcPr>
            <w:tcW w:w="1530" w:type="dxa"/>
          </w:tcPr>
          <w:p w14:paraId="70DC99AB" w14:textId="77777777" w:rsidR="003565A0" w:rsidRPr="00CF6CB9" w:rsidRDefault="003565A0" w:rsidP="003565A0">
            <w:pPr>
              <w:spacing w:line="240" w:lineRule="exact"/>
              <w:ind w:right="-36" w:firstLine="2"/>
              <w:rPr>
                <w:rFonts w:hAnsi="Times New Roman" w:cs="Times New Roman"/>
                <w:sz w:val="20"/>
                <w:szCs w:val="20"/>
              </w:rPr>
            </w:pPr>
            <w:r w:rsidRPr="00CF6CB9">
              <w:rPr>
                <w:rFonts w:hAnsi="Times New Roman" w:cs="Times New Roman"/>
                <w:sz w:val="20"/>
                <w:szCs w:val="20"/>
              </w:rPr>
              <w:t>Goods in transit</w:t>
            </w:r>
          </w:p>
        </w:tc>
        <w:tc>
          <w:tcPr>
            <w:tcW w:w="1200" w:type="dxa"/>
            <w:shd w:val="clear" w:color="auto" w:fill="auto"/>
          </w:tcPr>
          <w:p w14:paraId="5A00397B" w14:textId="5D41A3BE" w:rsidR="003565A0" w:rsidRPr="00CF6CB9" w:rsidRDefault="00F560FD" w:rsidP="003565A0">
            <w:pPr>
              <w:pBdr>
                <w:bottom w:val="single" w:sz="4" w:space="1" w:color="auto"/>
              </w:pBdr>
              <w:tabs>
                <w:tab w:val="decimal" w:pos="1028"/>
              </w:tabs>
              <w:spacing w:line="240" w:lineRule="exact"/>
              <w:ind w:right="-11"/>
              <w:jc w:val="thaiDistribute"/>
              <w:rPr>
                <w:rFonts w:hAnsi="Times New Roman" w:cs="Times New Roman"/>
                <w:sz w:val="20"/>
                <w:szCs w:val="20"/>
              </w:rPr>
            </w:pPr>
            <w:r w:rsidRPr="00F560FD">
              <w:rPr>
                <w:rFonts w:hAnsi="Times New Roman" w:cs="Times New Roman" w:hint="cs"/>
                <w:sz w:val="20"/>
                <w:szCs w:val="20"/>
              </w:rPr>
              <w:t>2,774</w:t>
            </w:r>
          </w:p>
        </w:tc>
        <w:tc>
          <w:tcPr>
            <w:tcW w:w="1320" w:type="dxa"/>
            <w:shd w:val="clear" w:color="auto" w:fill="auto"/>
            <w:vAlign w:val="bottom"/>
          </w:tcPr>
          <w:p w14:paraId="55AA0BC2" w14:textId="5B8AFF1E" w:rsidR="003565A0" w:rsidRPr="00CF6CB9" w:rsidRDefault="003565A0" w:rsidP="003565A0">
            <w:pPr>
              <w:pBdr>
                <w:bottom w:val="single" w:sz="4" w:space="1" w:color="auto"/>
              </w:pBdr>
              <w:tabs>
                <w:tab w:val="decimal" w:pos="1028"/>
              </w:tabs>
              <w:spacing w:line="240" w:lineRule="exact"/>
              <w:ind w:right="-11"/>
              <w:jc w:val="thaiDistribute"/>
              <w:rPr>
                <w:rFonts w:hAnsi="Times New Roman" w:cs="Times New Roman"/>
                <w:sz w:val="20"/>
                <w:szCs w:val="20"/>
              </w:rPr>
            </w:pPr>
            <w:r>
              <w:rPr>
                <w:rFonts w:hAnsi="Times New Roman" w:cs="Times New Roman"/>
                <w:sz w:val="20"/>
                <w:szCs w:val="20"/>
              </w:rPr>
              <w:t>8,403</w:t>
            </w:r>
          </w:p>
        </w:tc>
        <w:tc>
          <w:tcPr>
            <w:tcW w:w="1260" w:type="dxa"/>
            <w:shd w:val="clear" w:color="auto" w:fill="auto"/>
            <w:vAlign w:val="center"/>
          </w:tcPr>
          <w:p w14:paraId="7791F6C7" w14:textId="2DFAD143" w:rsidR="003565A0" w:rsidRPr="006740A7" w:rsidRDefault="00F560FD" w:rsidP="00F560FD">
            <w:pPr>
              <w:pBdr>
                <w:bottom w:val="single" w:sz="4" w:space="1" w:color="auto"/>
              </w:pBdr>
              <w:spacing w:line="240" w:lineRule="exact"/>
              <w:ind w:right="-11"/>
              <w:jc w:val="center"/>
              <w:rPr>
                <w:rFonts w:hAnsi="Times New Roman" w:cs="Times New Roman"/>
                <w:sz w:val="20"/>
                <w:szCs w:val="20"/>
                <w:cs/>
              </w:rPr>
            </w:pPr>
            <w:r>
              <w:rPr>
                <w:rFonts w:hAnsi="Times New Roman" w:cs="Times New Roman"/>
                <w:sz w:val="20"/>
                <w:szCs w:val="20"/>
              </w:rPr>
              <w:t>-</w:t>
            </w:r>
          </w:p>
        </w:tc>
        <w:tc>
          <w:tcPr>
            <w:tcW w:w="1320" w:type="dxa"/>
            <w:shd w:val="clear" w:color="auto" w:fill="auto"/>
            <w:vAlign w:val="bottom"/>
          </w:tcPr>
          <w:p w14:paraId="35B52050" w14:textId="3CCF3018" w:rsidR="003565A0" w:rsidRPr="00CF6CB9" w:rsidRDefault="003565A0" w:rsidP="003565A0">
            <w:pPr>
              <w:pBdr>
                <w:bottom w:val="single" w:sz="4" w:space="1" w:color="auto"/>
              </w:pBdr>
              <w:tabs>
                <w:tab w:val="decimal" w:pos="733"/>
              </w:tabs>
              <w:spacing w:line="240" w:lineRule="exact"/>
              <w:ind w:right="-11"/>
              <w:jc w:val="thaiDistribute"/>
              <w:rPr>
                <w:rFonts w:hAnsi="Times New Roman" w:cs="Times New Roman"/>
                <w:sz w:val="20"/>
                <w:szCs w:val="20"/>
              </w:rPr>
            </w:pPr>
            <w:r>
              <w:rPr>
                <w:rFonts w:hAnsi="Times New Roman" w:cs="Times New Roman"/>
                <w:sz w:val="20"/>
                <w:szCs w:val="20"/>
              </w:rPr>
              <w:t>-</w:t>
            </w:r>
          </w:p>
        </w:tc>
        <w:tc>
          <w:tcPr>
            <w:tcW w:w="1200" w:type="dxa"/>
            <w:shd w:val="clear" w:color="auto" w:fill="auto"/>
          </w:tcPr>
          <w:p w14:paraId="00A565D2" w14:textId="65FE8E82" w:rsidR="003565A0" w:rsidRPr="006740A7" w:rsidRDefault="00F560FD" w:rsidP="003565A0">
            <w:pPr>
              <w:pBdr>
                <w:bottom w:val="single" w:sz="4" w:space="1" w:color="auto"/>
              </w:pBdr>
              <w:tabs>
                <w:tab w:val="decimal" w:pos="1028"/>
              </w:tabs>
              <w:spacing w:line="240" w:lineRule="exact"/>
              <w:ind w:right="-11"/>
              <w:jc w:val="thaiDistribute"/>
              <w:rPr>
                <w:rFonts w:hAnsi="Times New Roman" w:cs="Times New Roman"/>
                <w:sz w:val="20"/>
                <w:szCs w:val="20"/>
              </w:rPr>
            </w:pPr>
            <w:r w:rsidRPr="00F560FD">
              <w:rPr>
                <w:rFonts w:hAnsi="Times New Roman" w:cs="Times New Roman" w:hint="cs"/>
                <w:sz w:val="20"/>
                <w:szCs w:val="20"/>
              </w:rPr>
              <w:t>2,774</w:t>
            </w:r>
          </w:p>
        </w:tc>
        <w:tc>
          <w:tcPr>
            <w:tcW w:w="1320" w:type="dxa"/>
            <w:shd w:val="clear" w:color="auto" w:fill="auto"/>
            <w:vAlign w:val="bottom"/>
          </w:tcPr>
          <w:p w14:paraId="643FEB13" w14:textId="4C55E74B" w:rsidR="003565A0" w:rsidRPr="00CF6CB9" w:rsidRDefault="003565A0" w:rsidP="003565A0">
            <w:pPr>
              <w:pBdr>
                <w:bottom w:val="single" w:sz="4" w:space="1" w:color="auto"/>
              </w:pBdr>
              <w:tabs>
                <w:tab w:val="decimal" w:pos="1028"/>
              </w:tabs>
              <w:spacing w:line="240" w:lineRule="exact"/>
              <w:ind w:right="-11"/>
              <w:jc w:val="thaiDistribute"/>
              <w:rPr>
                <w:rFonts w:hAnsi="Times New Roman" w:cs="Times New Roman"/>
                <w:sz w:val="20"/>
                <w:szCs w:val="20"/>
              </w:rPr>
            </w:pPr>
            <w:r>
              <w:rPr>
                <w:rFonts w:hAnsi="Times New Roman" w:cs="Times New Roman"/>
                <w:sz w:val="20"/>
                <w:szCs w:val="20"/>
              </w:rPr>
              <w:t>8,403</w:t>
            </w:r>
          </w:p>
        </w:tc>
      </w:tr>
      <w:tr w:rsidR="003565A0" w:rsidRPr="00CF6CB9" w14:paraId="4A071821" w14:textId="77777777" w:rsidTr="00FD7812">
        <w:trPr>
          <w:trHeight w:val="56"/>
        </w:trPr>
        <w:tc>
          <w:tcPr>
            <w:tcW w:w="1530" w:type="dxa"/>
          </w:tcPr>
          <w:p w14:paraId="02BAA359" w14:textId="77777777" w:rsidR="003565A0" w:rsidRPr="00CF6CB9" w:rsidRDefault="003565A0" w:rsidP="003565A0">
            <w:pPr>
              <w:pBdr>
                <w:bottom w:val="single" w:sz="4" w:space="1" w:color="FFFFFF" w:themeColor="background1"/>
              </w:pBdr>
              <w:spacing w:line="240" w:lineRule="exact"/>
              <w:ind w:right="-36" w:firstLine="2"/>
              <w:rPr>
                <w:rFonts w:hAnsi="Times New Roman" w:cs="Times New Roman"/>
                <w:sz w:val="20"/>
                <w:szCs w:val="20"/>
              </w:rPr>
            </w:pPr>
            <w:r w:rsidRPr="00CF6CB9">
              <w:rPr>
                <w:rFonts w:hAnsi="Times New Roman" w:cs="Times New Roman"/>
                <w:sz w:val="20"/>
                <w:szCs w:val="20"/>
              </w:rPr>
              <w:t>Total</w:t>
            </w:r>
          </w:p>
        </w:tc>
        <w:tc>
          <w:tcPr>
            <w:tcW w:w="1200" w:type="dxa"/>
            <w:shd w:val="clear" w:color="auto" w:fill="auto"/>
          </w:tcPr>
          <w:p w14:paraId="4D194E5F" w14:textId="10140A62" w:rsidR="003565A0" w:rsidRPr="00CF6CB9" w:rsidRDefault="00F560FD" w:rsidP="003565A0">
            <w:pPr>
              <w:pBdr>
                <w:bottom w:val="double" w:sz="4" w:space="1" w:color="auto"/>
                <w:between w:val="single" w:sz="4" w:space="1" w:color="auto"/>
              </w:pBdr>
              <w:tabs>
                <w:tab w:val="decimal" w:pos="1028"/>
              </w:tabs>
              <w:spacing w:line="240" w:lineRule="exact"/>
              <w:ind w:right="-11"/>
              <w:jc w:val="thaiDistribute"/>
              <w:rPr>
                <w:rFonts w:hAnsi="Times New Roman" w:cs="Times New Roman"/>
                <w:sz w:val="20"/>
                <w:szCs w:val="20"/>
              </w:rPr>
            </w:pPr>
            <w:r w:rsidRPr="00F560FD">
              <w:rPr>
                <w:rFonts w:hAnsi="Times New Roman" w:cs="Times New Roman" w:hint="cs"/>
                <w:sz w:val="20"/>
                <w:szCs w:val="20"/>
              </w:rPr>
              <w:t>149,934</w:t>
            </w:r>
          </w:p>
        </w:tc>
        <w:tc>
          <w:tcPr>
            <w:tcW w:w="1320" w:type="dxa"/>
            <w:shd w:val="clear" w:color="auto" w:fill="auto"/>
            <w:vAlign w:val="bottom"/>
          </w:tcPr>
          <w:p w14:paraId="5EE07676" w14:textId="58EEE011" w:rsidR="003565A0" w:rsidRPr="00CF6CB9" w:rsidRDefault="003565A0" w:rsidP="003565A0">
            <w:pPr>
              <w:pBdr>
                <w:bottom w:val="double" w:sz="4" w:space="1" w:color="auto"/>
                <w:between w:val="single" w:sz="4" w:space="1" w:color="auto"/>
              </w:pBdr>
              <w:tabs>
                <w:tab w:val="decimal" w:pos="1028"/>
              </w:tabs>
              <w:spacing w:line="240" w:lineRule="exact"/>
              <w:ind w:right="-11"/>
              <w:jc w:val="thaiDistribute"/>
              <w:rPr>
                <w:rFonts w:hAnsi="Times New Roman" w:cs="Times New Roman"/>
                <w:sz w:val="20"/>
                <w:szCs w:val="20"/>
              </w:rPr>
            </w:pPr>
            <w:r>
              <w:rPr>
                <w:rFonts w:hAnsi="Times New Roman" w:cs="Times New Roman"/>
                <w:sz w:val="20"/>
                <w:szCs w:val="20"/>
              </w:rPr>
              <w:fldChar w:fldCharType="begin"/>
            </w:r>
            <w:r>
              <w:rPr>
                <w:rFonts w:hAnsi="Times New Roman" w:cs="Times New Roman"/>
                <w:sz w:val="20"/>
                <w:szCs w:val="20"/>
              </w:rPr>
              <w:instrText xml:space="preserve"> =SUM(ABOVE) </w:instrText>
            </w:r>
            <w:r>
              <w:rPr>
                <w:rFonts w:hAnsi="Times New Roman" w:cs="Times New Roman"/>
                <w:sz w:val="20"/>
                <w:szCs w:val="20"/>
              </w:rPr>
              <w:fldChar w:fldCharType="separate"/>
            </w:r>
            <w:r>
              <w:rPr>
                <w:rFonts w:hAnsi="Times New Roman" w:cs="Times New Roman"/>
                <w:noProof/>
                <w:sz w:val="20"/>
                <w:szCs w:val="20"/>
              </w:rPr>
              <w:t>135,285</w:t>
            </w:r>
            <w:r>
              <w:rPr>
                <w:rFonts w:hAnsi="Times New Roman" w:cs="Times New Roman"/>
                <w:sz w:val="20"/>
                <w:szCs w:val="20"/>
              </w:rPr>
              <w:fldChar w:fldCharType="end"/>
            </w:r>
          </w:p>
        </w:tc>
        <w:tc>
          <w:tcPr>
            <w:tcW w:w="1260" w:type="dxa"/>
            <w:shd w:val="clear" w:color="auto" w:fill="auto"/>
          </w:tcPr>
          <w:p w14:paraId="642D6AE6" w14:textId="3995444D" w:rsidR="003565A0" w:rsidRPr="006740A7" w:rsidRDefault="00F560FD" w:rsidP="003565A0">
            <w:pPr>
              <w:pBdr>
                <w:bottom w:val="double" w:sz="4" w:space="1" w:color="auto"/>
                <w:between w:val="single" w:sz="4" w:space="1" w:color="auto"/>
              </w:pBdr>
              <w:tabs>
                <w:tab w:val="decimal" w:pos="1028"/>
              </w:tabs>
              <w:spacing w:line="240" w:lineRule="exact"/>
              <w:ind w:right="-11"/>
              <w:jc w:val="thaiDistribute"/>
              <w:rPr>
                <w:rFonts w:hAnsi="Times New Roman" w:cs="Times New Roman"/>
                <w:sz w:val="20"/>
                <w:szCs w:val="20"/>
                <w:cs/>
              </w:rPr>
            </w:pPr>
            <w:r w:rsidRPr="00F560FD">
              <w:rPr>
                <w:rFonts w:hAnsi="Times New Roman" w:cs="Times New Roman" w:hint="cs"/>
                <w:sz w:val="20"/>
                <w:szCs w:val="20"/>
              </w:rPr>
              <w:t>(17,951)</w:t>
            </w:r>
          </w:p>
        </w:tc>
        <w:tc>
          <w:tcPr>
            <w:tcW w:w="1320" w:type="dxa"/>
            <w:shd w:val="clear" w:color="auto" w:fill="auto"/>
            <w:vAlign w:val="bottom"/>
          </w:tcPr>
          <w:p w14:paraId="3D6AF82F" w14:textId="35610A56" w:rsidR="003565A0" w:rsidRPr="00CF6CB9" w:rsidRDefault="003565A0" w:rsidP="003565A0">
            <w:pPr>
              <w:pBdr>
                <w:bottom w:val="double" w:sz="4" w:space="1" w:color="auto"/>
                <w:between w:val="single" w:sz="4" w:space="1" w:color="auto"/>
              </w:pBdr>
              <w:tabs>
                <w:tab w:val="decimal" w:pos="1033"/>
              </w:tabs>
              <w:spacing w:line="240" w:lineRule="exact"/>
              <w:ind w:right="-11"/>
              <w:jc w:val="thaiDistribute"/>
              <w:rPr>
                <w:rFonts w:hAnsi="Times New Roman" w:cs="Times New Roman"/>
                <w:sz w:val="20"/>
                <w:szCs w:val="20"/>
                <w:cs/>
              </w:rPr>
            </w:pPr>
            <w:r>
              <w:rPr>
                <w:rFonts w:hAnsi="Times New Roman" w:cs="Times New Roman"/>
                <w:sz w:val="20"/>
                <w:szCs w:val="20"/>
              </w:rPr>
              <w:t>(17,987)</w:t>
            </w:r>
          </w:p>
        </w:tc>
        <w:tc>
          <w:tcPr>
            <w:tcW w:w="1200" w:type="dxa"/>
            <w:shd w:val="clear" w:color="auto" w:fill="auto"/>
          </w:tcPr>
          <w:p w14:paraId="4BBFFBDD" w14:textId="6503F5BA" w:rsidR="003565A0" w:rsidRPr="006740A7" w:rsidRDefault="00731C8A" w:rsidP="003565A0">
            <w:pPr>
              <w:pBdr>
                <w:bottom w:val="double" w:sz="4" w:space="1" w:color="auto"/>
                <w:between w:val="single" w:sz="4" w:space="1" w:color="auto"/>
              </w:pBdr>
              <w:tabs>
                <w:tab w:val="decimal" w:pos="1028"/>
              </w:tabs>
              <w:spacing w:line="240" w:lineRule="exact"/>
              <w:ind w:right="-11"/>
              <w:jc w:val="thaiDistribute"/>
              <w:rPr>
                <w:rFonts w:hAnsi="Times New Roman" w:cs="Times New Roman"/>
                <w:sz w:val="20"/>
                <w:szCs w:val="20"/>
              </w:rPr>
            </w:pPr>
            <w:r>
              <w:rPr>
                <w:rFonts w:hAnsi="Times New Roman" w:cs="Times New Roman"/>
                <w:sz w:val="20"/>
                <w:szCs w:val="20"/>
              </w:rPr>
              <w:t>131,</w:t>
            </w:r>
            <w:r w:rsidR="00A02A0C">
              <w:rPr>
                <w:rFonts w:hAnsi="Times New Roman" w:cs="Times New Roman"/>
                <w:sz w:val="20"/>
                <w:szCs w:val="20"/>
              </w:rPr>
              <w:t>983</w:t>
            </w:r>
          </w:p>
        </w:tc>
        <w:tc>
          <w:tcPr>
            <w:tcW w:w="1320" w:type="dxa"/>
            <w:shd w:val="clear" w:color="auto" w:fill="auto"/>
            <w:vAlign w:val="bottom"/>
          </w:tcPr>
          <w:p w14:paraId="1F2E307E" w14:textId="68870EAF" w:rsidR="003565A0" w:rsidRPr="00CF6CB9" w:rsidRDefault="003565A0" w:rsidP="003565A0">
            <w:pPr>
              <w:pBdr>
                <w:bottom w:val="double" w:sz="4" w:space="1" w:color="auto"/>
                <w:between w:val="single" w:sz="4" w:space="1" w:color="auto"/>
              </w:pBdr>
              <w:tabs>
                <w:tab w:val="decimal" w:pos="1028"/>
              </w:tabs>
              <w:spacing w:line="240" w:lineRule="exact"/>
              <w:ind w:right="-11"/>
              <w:jc w:val="thaiDistribute"/>
              <w:rPr>
                <w:rFonts w:hAnsi="Times New Roman" w:cs="Times New Roman"/>
                <w:sz w:val="20"/>
                <w:szCs w:val="20"/>
              </w:rPr>
            </w:pPr>
            <w:r>
              <w:rPr>
                <w:rFonts w:hAnsi="Times New Roman" w:cs="Times New Roman"/>
                <w:sz w:val="20"/>
                <w:szCs w:val="20"/>
              </w:rPr>
              <w:fldChar w:fldCharType="begin"/>
            </w:r>
            <w:r>
              <w:rPr>
                <w:rFonts w:hAnsi="Times New Roman" w:cs="Times New Roman"/>
                <w:sz w:val="20"/>
                <w:szCs w:val="20"/>
              </w:rPr>
              <w:instrText xml:space="preserve"> =SUM(ABOVE) </w:instrText>
            </w:r>
            <w:r>
              <w:rPr>
                <w:rFonts w:hAnsi="Times New Roman" w:cs="Times New Roman"/>
                <w:sz w:val="20"/>
                <w:szCs w:val="20"/>
              </w:rPr>
              <w:fldChar w:fldCharType="separate"/>
            </w:r>
            <w:r>
              <w:rPr>
                <w:rFonts w:hAnsi="Times New Roman" w:cs="Times New Roman"/>
                <w:noProof/>
                <w:sz w:val="20"/>
                <w:szCs w:val="20"/>
              </w:rPr>
              <w:t>117,298</w:t>
            </w:r>
            <w:r>
              <w:rPr>
                <w:rFonts w:hAnsi="Times New Roman" w:cs="Times New Roman"/>
                <w:sz w:val="20"/>
                <w:szCs w:val="20"/>
              </w:rPr>
              <w:fldChar w:fldCharType="end"/>
            </w:r>
          </w:p>
        </w:tc>
      </w:tr>
    </w:tbl>
    <w:p w14:paraId="0D359956" w14:textId="411AAD67" w:rsidR="00041CB2" w:rsidRPr="00D2721A" w:rsidRDefault="00041CB2" w:rsidP="00B57803">
      <w:pPr>
        <w:spacing w:before="240" w:after="480"/>
        <w:ind w:left="547"/>
        <w:jc w:val="thaiDistribute"/>
        <w:rPr>
          <w:rFonts w:hAnsi="Times New Roman" w:cstheme="minorBidi"/>
          <w:cs/>
        </w:rPr>
      </w:pPr>
      <w:r w:rsidRPr="004D73FF">
        <w:rPr>
          <w:rFonts w:hAnsi="Times New Roman" w:cs="Times New Roman"/>
        </w:rPr>
        <w:t>For the three</w:t>
      </w:r>
      <w:r w:rsidRPr="004D73FF">
        <w:rPr>
          <w:rFonts w:hAnsi="Times New Roman" w:cs="Times New Roman"/>
          <w:cs/>
        </w:rPr>
        <w:t>-</w:t>
      </w:r>
      <w:r w:rsidRPr="004D73FF">
        <w:rPr>
          <w:rFonts w:hAnsi="Times New Roman" w:cs="Times New Roman"/>
        </w:rPr>
        <w:t>month</w:t>
      </w:r>
      <w:r w:rsidR="001707BE">
        <w:rPr>
          <w:rFonts w:hAnsi="Times New Roman" w:cs="Times New Roman"/>
        </w:rPr>
        <w:t xml:space="preserve"> </w:t>
      </w:r>
      <w:r w:rsidR="00400F21">
        <w:rPr>
          <w:rFonts w:hAnsi="Times New Roman" w:cs="Times New Roman"/>
        </w:rPr>
        <w:t xml:space="preserve">period ended </w:t>
      </w:r>
      <w:r w:rsidR="00960749">
        <w:rPr>
          <w:rFonts w:hAnsi="Times New Roman" w:cs="Times New Roman"/>
        </w:rPr>
        <w:t>Se</w:t>
      </w:r>
      <w:r w:rsidR="007D19F1">
        <w:rPr>
          <w:rFonts w:hAnsi="Times New Roman" w:cs="Times New Roman"/>
        </w:rPr>
        <w:t>ptember</w:t>
      </w:r>
      <w:r w:rsidR="00400F21">
        <w:rPr>
          <w:rFonts w:hAnsi="Times New Roman" w:cs="Times New Roman"/>
        </w:rPr>
        <w:t xml:space="preserve"> 30, 2023, the Company has recorded </w:t>
      </w:r>
      <w:r w:rsidR="00400F21" w:rsidRPr="004D73FF">
        <w:rPr>
          <w:rFonts w:hAnsi="Times New Roman" w:cs="Times New Roman"/>
        </w:rPr>
        <w:t xml:space="preserve">the allowance for diminution in value of inventories value of Baht </w:t>
      </w:r>
      <w:r w:rsidR="00F560FD" w:rsidRPr="00F560FD">
        <w:rPr>
          <w:rFonts w:hAnsi="Times New Roman" w:cs="Times New Roman" w:hint="cs"/>
        </w:rPr>
        <w:t>0.45</w:t>
      </w:r>
      <w:r w:rsidR="00400F21">
        <w:rPr>
          <w:rFonts w:hAnsi="Times New Roman" w:cs="Times New Roman"/>
        </w:rPr>
        <w:t xml:space="preserve"> </w:t>
      </w:r>
      <w:r w:rsidR="00400F21" w:rsidRPr="004D73FF">
        <w:rPr>
          <w:rFonts w:hAnsi="Times New Roman" w:cs="Times New Roman"/>
        </w:rPr>
        <w:t>million</w:t>
      </w:r>
      <w:r w:rsidR="005B566D">
        <w:rPr>
          <w:rFonts w:hAnsi="Times New Roman" w:cs="Times New Roman"/>
        </w:rPr>
        <w:t>. For</w:t>
      </w:r>
      <w:r w:rsidR="001707BE">
        <w:rPr>
          <w:rFonts w:hAnsi="Times New Roman" w:cs="Times New Roman"/>
        </w:rPr>
        <w:t xml:space="preserve"> </w:t>
      </w:r>
      <w:r w:rsidR="007D19F1">
        <w:rPr>
          <w:rFonts w:hAnsi="Times New Roman" w:cs="Times New Roman"/>
        </w:rPr>
        <w:t>nine</w:t>
      </w:r>
      <w:r w:rsidR="001707BE">
        <w:rPr>
          <w:rFonts w:hAnsi="Times New Roman" w:cs="Times New Roman"/>
        </w:rPr>
        <w:t>-month</w:t>
      </w:r>
      <w:r w:rsidRPr="004D73FF">
        <w:rPr>
          <w:rFonts w:hAnsi="Times New Roman" w:cs="Times New Roman"/>
          <w:cs/>
        </w:rPr>
        <w:t xml:space="preserve"> </w:t>
      </w:r>
      <w:r w:rsidRPr="004D73FF">
        <w:rPr>
          <w:rFonts w:hAnsi="Times New Roman" w:cs="Times New Roman"/>
        </w:rPr>
        <w:t>period</w:t>
      </w:r>
      <w:r w:rsidRPr="004D73FF">
        <w:rPr>
          <w:rFonts w:hAnsi="Times New Roman" w:cs="Times New Roman"/>
          <w:cs/>
        </w:rPr>
        <w:t xml:space="preserve"> </w:t>
      </w:r>
      <w:r w:rsidRPr="004D73FF">
        <w:rPr>
          <w:rFonts w:hAnsi="Times New Roman" w:cs="Times New Roman"/>
        </w:rPr>
        <w:t xml:space="preserve">ended </w:t>
      </w:r>
      <w:r w:rsidR="007D19F1">
        <w:rPr>
          <w:rFonts w:hAnsi="Times New Roman" w:cs="Times New Roman"/>
        </w:rPr>
        <w:t>September</w:t>
      </w:r>
      <w:r w:rsidR="001707BE">
        <w:rPr>
          <w:rFonts w:hAnsi="Times New Roman" w:cs="Times New Roman"/>
        </w:rPr>
        <w:t xml:space="preserve"> 30</w:t>
      </w:r>
      <w:r w:rsidR="007B153B" w:rsidRPr="004D73FF">
        <w:rPr>
          <w:rFonts w:hAnsi="Times New Roman" w:cs="Times New Roman"/>
        </w:rPr>
        <w:t>, 2023</w:t>
      </w:r>
      <w:r w:rsidRPr="004D73FF">
        <w:rPr>
          <w:rFonts w:hAnsi="Times New Roman" w:cs="Times New Roman"/>
        </w:rPr>
        <w:t>,</w:t>
      </w:r>
      <w:r w:rsidRPr="004D73FF">
        <w:rPr>
          <w:rFonts w:hAnsi="Times New Roman" w:cs="Times New Roman"/>
          <w:cs/>
        </w:rPr>
        <w:t xml:space="preserve"> </w:t>
      </w:r>
      <w:r w:rsidRPr="004D73FF">
        <w:rPr>
          <w:rFonts w:hAnsi="Times New Roman" w:cs="Times New Roman"/>
        </w:rPr>
        <w:t xml:space="preserve">the Company </w:t>
      </w:r>
      <w:r w:rsidR="00A83D02" w:rsidRPr="004D73FF">
        <w:rPr>
          <w:rFonts w:hAnsi="Times New Roman" w:cs="Times New Roman"/>
        </w:rPr>
        <w:t xml:space="preserve">has reversed of </w:t>
      </w:r>
      <w:r w:rsidRPr="004D73FF">
        <w:rPr>
          <w:rFonts w:hAnsi="Times New Roman" w:cs="Times New Roman"/>
        </w:rPr>
        <w:t xml:space="preserve">recorded the </w:t>
      </w:r>
      <w:r w:rsidR="0053267E" w:rsidRPr="004D73FF">
        <w:rPr>
          <w:rFonts w:hAnsi="Times New Roman" w:cs="Times New Roman"/>
        </w:rPr>
        <w:t xml:space="preserve">allowance for diminution in value of inventories </w:t>
      </w:r>
      <w:r w:rsidRPr="004D73FF">
        <w:rPr>
          <w:rFonts w:hAnsi="Times New Roman" w:cs="Times New Roman"/>
        </w:rPr>
        <w:t>value of Bah</w:t>
      </w:r>
      <w:r w:rsidR="00A83D02" w:rsidRPr="004D73FF">
        <w:rPr>
          <w:rFonts w:hAnsi="Times New Roman" w:cs="Times New Roman"/>
        </w:rPr>
        <w:t xml:space="preserve">t </w:t>
      </w:r>
      <w:r w:rsidR="00F560FD" w:rsidRPr="00F560FD">
        <w:rPr>
          <w:rFonts w:hAnsi="Times New Roman" w:cs="Times New Roman" w:hint="cs"/>
        </w:rPr>
        <w:t xml:space="preserve">0.04 </w:t>
      </w:r>
      <w:r w:rsidR="0042738C">
        <w:rPr>
          <w:rFonts w:hAnsi="Times New Roman" w:cs="Times New Roman"/>
        </w:rPr>
        <w:t>million</w:t>
      </w:r>
      <w:r w:rsidR="005B566D">
        <w:rPr>
          <w:rFonts w:hAnsi="Times New Roman" w:cs="Times New Roman"/>
        </w:rPr>
        <w:t>.</w:t>
      </w:r>
      <w:r w:rsidR="0042738C">
        <w:rPr>
          <w:rFonts w:hAnsi="Times New Roman" w:cs="Times New Roman"/>
        </w:rPr>
        <w:t xml:space="preserve"> </w:t>
      </w:r>
      <w:r w:rsidRPr="004D73FF">
        <w:rPr>
          <w:rFonts w:hAnsi="Times New Roman" w:cs="Times New Roman"/>
          <w:cs/>
        </w:rPr>
        <w:t>(</w:t>
      </w:r>
      <w:r w:rsidRPr="004D73FF">
        <w:rPr>
          <w:rFonts w:hAnsi="Times New Roman" w:cs="Times New Roman"/>
        </w:rPr>
        <w:t>For the three</w:t>
      </w:r>
      <w:r w:rsidRPr="004D73FF">
        <w:rPr>
          <w:rFonts w:hAnsi="Times New Roman" w:cs="Times New Roman"/>
          <w:cs/>
        </w:rPr>
        <w:t>-</w:t>
      </w:r>
      <w:r w:rsidRPr="004D73FF">
        <w:rPr>
          <w:rFonts w:hAnsi="Times New Roman" w:cs="Times New Roman"/>
        </w:rPr>
        <w:t>month</w:t>
      </w:r>
      <w:r w:rsidRPr="004D73FF">
        <w:rPr>
          <w:rFonts w:hAnsi="Times New Roman" w:cs="Times New Roman"/>
          <w:cs/>
        </w:rPr>
        <w:t xml:space="preserve"> </w:t>
      </w:r>
      <w:r w:rsidR="003973C2">
        <w:rPr>
          <w:rFonts w:hAnsi="Times New Roman" w:cs="Times New Roman"/>
        </w:rPr>
        <w:t xml:space="preserve">and </w:t>
      </w:r>
      <w:r w:rsidR="00EF2894">
        <w:rPr>
          <w:rFonts w:hAnsi="Times New Roman" w:cs="Times New Roman"/>
        </w:rPr>
        <w:t>nine</w:t>
      </w:r>
      <w:r w:rsidR="003973C2">
        <w:rPr>
          <w:rFonts w:hAnsi="Times New Roman" w:cs="Times New Roman"/>
        </w:rPr>
        <w:t xml:space="preserve">-month </w:t>
      </w:r>
      <w:r w:rsidRPr="004D73FF">
        <w:rPr>
          <w:rFonts w:hAnsi="Times New Roman" w:cs="Times New Roman"/>
        </w:rPr>
        <w:t>period</w:t>
      </w:r>
      <w:r w:rsidR="009F609E" w:rsidRPr="004D73FF">
        <w:rPr>
          <w:rFonts w:hAnsi="Times New Roman" w:cs="Times New Roman"/>
        </w:rPr>
        <w:t>s</w:t>
      </w:r>
      <w:r w:rsidRPr="004D73FF">
        <w:rPr>
          <w:rFonts w:hAnsi="Times New Roman" w:cs="Times New Roman"/>
          <w:cs/>
        </w:rPr>
        <w:t xml:space="preserve"> </w:t>
      </w:r>
      <w:r w:rsidRPr="004D73FF">
        <w:rPr>
          <w:rFonts w:hAnsi="Times New Roman" w:cs="Times New Roman"/>
        </w:rPr>
        <w:t>ended</w:t>
      </w:r>
      <w:r w:rsidRPr="004D73FF">
        <w:rPr>
          <w:rFonts w:hAnsi="Times New Roman" w:cs="Times New Roman"/>
          <w:cs/>
        </w:rPr>
        <w:t xml:space="preserve"> </w:t>
      </w:r>
      <w:r w:rsidR="00EF2894">
        <w:rPr>
          <w:rFonts w:hAnsi="Times New Roman" w:cs="Times New Roman"/>
        </w:rPr>
        <w:t>September</w:t>
      </w:r>
      <w:r w:rsidR="003973C2">
        <w:rPr>
          <w:rFonts w:hAnsi="Times New Roman" w:cs="Times New Roman"/>
        </w:rPr>
        <w:t xml:space="preserve"> 30</w:t>
      </w:r>
      <w:r w:rsidR="007B153B" w:rsidRPr="004D73FF">
        <w:rPr>
          <w:rFonts w:hAnsi="Times New Roman" w:cs="Times New Roman"/>
        </w:rPr>
        <w:t>, 2022</w:t>
      </w:r>
      <w:r w:rsidR="00BC7C4D" w:rsidRPr="004D73FF">
        <w:rPr>
          <w:rFonts w:hAnsi="Times New Roman" w:cs="Times New Roman"/>
        </w:rPr>
        <w:t>,</w:t>
      </w:r>
      <w:r w:rsidR="00BC7C4D" w:rsidRPr="004D73FF">
        <w:rPr>
          <w:rFonts w:hAnsi="Times New Roman" w:cs="Times New Roman"/>
          <w:cs/>
        </w:rPr>
        <w:t xml:space="preserve"> </w:t>
      </w:r>
      <w:r w:rsidR="00BC7C4D" w:rsidRPr="004D73FF">
        <w:rPr>
          <w:rFonts w:hAnsi="Times New Roman" w:cs="Times New Roman"/>
        </w:rPr>
        <w:t xml:space="preserve">the Company </w:t>
      </w:r>
      <w:r w:rsidR="00B32454">
        <w:rPr>
          <w:rFonts w:hAnsi="Times New Roman" w:cs="Times New Roman"/>
        </w:rPr>
        <w:t xml:space="preserve">has </w:t>
      </w:r>
      <w:r w:rsidR="00B32454" w:rsidRPr="004D73FF">
        <w:rPr>
          <w:rFonts w:hAnsi="Times New Roman" w:cs="Times New Roman"/>
        </w:rPr>
        <w:t xml:space="preserve">reversed of recorded the allowance for diminution in value of inventories value of Baht </w:t>
      </w:r>
      <w:r w:rsidR="002B4D44">
        <w:rPr>
          <w:rFonts w:hAnsi="Times New Roman" w:cs="Times New Roman"/>
        </w:rPr>
        <w:t>2.75</w:t>
      </w:r>
      <w:r w:rsidR="00B32454">
        <w:rPr>
          <w:rFonts w:hAnsi="Times New Roman" w:cs="Times New Roman"/>
        </w:rPr>
        <w:t xml:space="preserve"> </w:t>
      </w:r>
      <w:r w:rsidR="00B32454" w:rsidRPr="004D73FF">
        <w:rPr>
          <w:rFonts w:hAnsi="Times New Roman" w:cs="Times New Roman"/>
        </w:rPr>
        <w:t xml:space="preserve">million </w:t>
      </w:r>
      <w:r w:rsidR="00B32454">
        <w:rPr>
          <w:rFonts w:hAnsi="Times New Roman" w:cs="Times New Roman"/>
        </w:rPr>
        <w:t xml:space="preserve">and Baht </w:t>
      </w:r>
      <w:r w:rsidR="002B4D44">
        <w:rPr>
          <w:rFonts w:hAnsi="Times New Roman" w:cs="Times New Roman"/>
        </w:rPr>
        <w:t>4.80</w:t>
      </w:r>
      <w:r w:rsidR="00B32454">
        <w:rPr>
          <w:rFonts w:hAnsi="Times New Roman" w:cs="Times New Roman"/>
        </w:rPr>
        <w:t xml:space="preserve"> million, respectively</w:t>
      </w:r>
      <w:r w:rsidRPr="004D73FF">
        <w:rPr>
          <w:rFonts w:hAnsi="Times New Roman" w:cs="Times New Roman"/>
          <w:cs/>
        </w:rPr>
        <w:t xml:space="preserve">) </w:t>
      </w:r>
      <w:r w:rsidRPr="004D73FF">
        <w:rPr>
          <w:rFonts w:hAnsi="Times New Roman" w:cs="Times New Roman"/>
        </w:rPr>
        <w:t>which was included in cost of sales</w:t>
      </w:r>
      <w:r w:rsidRPr="004D73FF">
        <w:rPr>
          <w:rFonts w:hAnsi="Times New Roman" w:cs="Times New Roman"/>
          <w:cs/>
        </w:rPr>
        <w:t>.</w:t>
      </w:r>
    </w:p>
    <w:p w14:paraId="6F11D2F1" w14:textId="77777777" w:rsidR="00041CB2" w:rsidRPr="00CF6CB9" w:rsidRDefault="003672AF" w:rsidP="00B57803">
      <w:pPr>
        <w:overflowPunct/>
        <w:autoSpaceDE/>
        <w:autoSpaceDN/>
        <w:adjustRightInd/>
        <w:spacing w:after="240"/>
        <w:ind w:left="547" w:hanging="547"/>
        <w:textAlignment w:val="auto"/>
        <w:rPr>
          <w:rFonts w:hAnsi="Times New Roman" w:cs="Times New Roman"/>
          <w:b/>
          <w:bCs/>
        </w:rPr>
      </w:pPr>
      <w:r w:rsidRPr="00CF6CB9">
        <w:rPr>
          <w:rFonts w:hAnsi="Times New Roman" w:cs="Times New Roman"/>
          <w:b/>
          <w:bCs/>
        </w:rPr>
        <w:t>7</w:t>
      </w:r>
      <w:r w:rsidRPr="00CF6CB9">
        <w:rPr>
          <w:rFonts w:hAnsi="Times New Roman" w:cs="Times New Roman"/>
          <w:b/>
          <w:bCs/>
          <w:cs/>
        </w:rPr>
        <w:t>.</w:t>
      </w:r>
      <w:r w:rsidRPr="00CF6CB9">
        <w:rPr>
          <w:rFonts w:hAnsi="Times New Roman" w:cs="Times New Roman"/>
          <w:b/>
          <w:bCs/>
        </w:rPr>
        <w:tab/>
      </w:r>
      <w:proofErr w:type="gramStart"/>
      <w:r w:rsidR="00041CB2" w:rsidRPr="00CF6CB9">
        <w:rPr>
          <w:rFonts w:hAnsi="Times New Roman" w:cs="Times New Roman"/>
          <w:b/>
          <w:bCs/>
          <w:sz w:val="20"/>
          <w:szCs w:val="20"/>
        </w:rPr>
        <w:t>OTHER  CURRENT</w:t>
      </w:r>
      <w:proofErr w:type="gramEnd"/>
      <w:r w:rsidR="00041CB2" w:rsidRPr="00CF6CB9">
        <w:rPr>
          <w:rFonts w:hAnsi="Times New Roman" w:cs="Times New Roman"/>
          <w:b/>
          <w:bCs/>
          <w:sz w:val="20"/>
          <w:szCs w:val="20"/>
        </w:rPr>
        <w:t xml:space="preserve">  FINANCIAL  ASSETS</w:t>
      </w:r>
    </w:p>
    <w:p w14:paraId="19D6686E" w14:textId="77777777" w:rsidR="00041CB2" w:rsidRPr="00CF6CB9" w:rsidRDefault="00041CB2" w:rsidP="00B57803">
      <w:pPr>
        <w:spacing w:after="240"/>
        <w:ind w:left="547" w:hanging="7"/>
        <w:jc w:val="thaiDistribute"/>
        <w:rPr>
          <w:rFonts w:hAnsi="Times New Roman" w:cs="Times New Roman"/>
        </w:rPr>
      </w:pPr>
      <w:r w:rsidRPr="00CF6CB9">
        <w:rPr>
          <w:rFonts w:hAnsi="Times New Roman" w:cs="Times New Roman"/>
        </w:rPr>
        <w:t>Other current financial assets are investments in unit trust in debt securities open</w:t>
      </w:r>
      <w:r w:rsidRPr="00CF6CB9">
        <w:rPr>
          <w:rFonts w:hAnsi="Times New Roman" w:cs="Times New Roman"/>
          <w:cs/>
        </w:rPr>
        <w:t>-</w:t>
      </w:r>
      <w:r w:rsidRPr="00CF6CB9">
        <w:rPr>
          <w:rFonts w:hAnsi="Times New Roman" w:cs="Times New Roman"/>
        </w:rPr>
        <w:t>ended fund are stated at fair value using inputs of Level 2 which is inputs other than quoted market prices included within Level 1 that are observable for the asset or liability, either directly or indirectly</w:t>
      </w:r>
      <w:r w:rsidRPr="00CF6CB9">
        <w:rPr>
          <w:rFonts w:hAnsi="Times New Roman" w:cs="Times New Roman"/>
          <w:cs/>
        </w:rPr>
        <w:t>.</w:t>
      </w:r>
    </w:p>
    <w:p w14:paraId="5171079F" w14:textId="77777777" w:rsidR="00041CB2" w:rsidRPr="00CF6CB9" w:rsidRDefault="00041CB2" w:rsidP="00B57803">
      <w:pPr>
        <w:spacing w:after="240"/>
        <w:ind w:left="547"/>
        <w:jc w:val="thaiDistribute"/>
        <w:rPr>
          <w:rFonts w:hAnsi="Times New Roman" w:cs="Times New Roman"/>
          <w:spacing w:val="-4"/>
        </w:rPr>
      </w:pPr>
      <w:r w:rsidRPr="00CF6CB9">
        <w:rPr>
          <w:rFonts w:hAnsi="Times New Roman" w:cs="Times New Roman"/>
          <w:spacing w:val="-4"/>
        </w:rPr>
        <w:t>Such fair value of investments in unit trust has been determined by using the net asset value of unit trust as published by the Asset Management Company</w:t>
      </w:r>
      <w:r w:rsidRPr="00CF6CB9">
        <w:rPr>
          <w:rFonts w:hAnsi="Times New Roman" w:cs="Times New Roman"/>
          <w:spacing w:val="-4"/>
          <w:cs/>
        </w:rPr>
        <w:t xml:space="preserve">. </w:t>
      </w:r>
    </w:p>
    <w:p w14:paraId="783E396C" w14:textId="26AFE5E1" w:rsidR="00041CB2" w:rsidRPr="00CF6CB9" w:rsidRDefault="00041CB2" w:rsidP="00B57803">
      <w:pPr>
        <w:overflowPunct/>
        <w:autoSpaceDE/>
        <w:autoSpaceDN/>
        <w:adjustRightInd/>
        <w:spacing w:after="240"/>
        <w:ind w:left="547"/>
        <w:jc w:val="both"/>
        <w:textAlignment w:val="auto"/>
        <w:rPr>
          <w:rFonts w:hAnsi="Times New Roman" w:cs="Times New Roman"/>
        </w:rPr>
      </w:pPr>
      <w:r w:rsidRPr="00CF6CB9">
        <w:rPr>
          <w:rFonts w:hAnsi="Times New Roman" w:cs="Times New Roman"/>
        </w:rPr>
        <w:t xml:space="preserve">Other current financial assets as at </w:t>
      </w:r>
      <w:r w:rsidR="00426309">
        <w:rPr>
          <w:rFonts w:hAnsi="Times New Roman"/>
          <w:spacing w:val="2"/>
          <w:szCs w:val="30"/>
        </w:rPr>
        <w:t>September</w:t>
      </w:r>
      <w:r w:rsidR="00D2721A">
        <w:rPr>
          <w:rFonts w:hAnsi="Times New Roman"/>
          <w:spacing w:val="2"/>
          <w:szCs w:val="30"/>
        </w:rPr>
        <w:t xml:space="preserve"> 30</w:t>
      </w:r>
      <w:r w:rsidR="007B153B">
        <w:rPr>
          <w:rFonts w:hAnsi="Times New Roman" w:cs="Times New Roman"/>
          <w:spacing w:val="2"/>
        </w:rPr>
        <w:t>, 2023</w:t>
      </w:r>
      <w:r w:rsidRPr="00CF6CB9">
        <w:rPr>
          <w:rFonts w:hAnsi="Times New Roman" w:cs="Times New Roman"/>
          <w:spacing w:val="2"/>
        </w:rPr>
        <w:t xml:space="preserve"> and December 31, 202</w:t>
      </w:r>
      <w:r w:rsidR="007B153B">
        <w:rPr>
          <w:rFonts w:hAnsi="Times New Roman" w:cs="Times New Roman"/>
          <w:spacing w:val="2"/>
        </w:rPr>
        <w:t>2</w:t>
      </w:r>
      <w:r w:rsidRPr="00CF6CB9">
        <w:rPr>
          <w:rFonts w:hAnsi="Times New Roman" w:cs="Times New Roman"/>
          <w:spacing w:val="2"/>
          <w:cs/>
        </w:rPr>
        <w:t xml:space="preserve"> </w:t>
      </w:r>
      <w:r w:rsidRPr="00CF6CB9">
        <w:rPr>
          <w:rFonts w:hAnsi="Times New Roman" w:cs="Times New Roman"/>
          <w:spacing w:val="-4"/>
          <w:cs/>
        </w:rPr>
        <w:t>(</w:t>
      </w:r>
      <w:r w:rsidRPr="00CF6CB9">
        <w:rPr>
          <w:rFonts w:hAnsi="Times New Roman" w:cs="Times New Roman"/>
          <w:spacing w:val="-4"/>
        </w:rPr>
        <w:t xml:space="preserve">Separate financial </w:t>
      </w:r>
      <w:proofErr w:type="gramStart"/>
      <w:r w:rsidRPr="00CF6CB9">
        <w:rPr>
          <w:rFonts w:hAnsi="Times New Roman" w:cs="Times New Roman"/>
          <w:spacing w:val="-4"/>
        </w:rPr>
        <w:t xml:space="preserve">statements </w:t>
      </w:r>
      <w:r w:rsidRPr="00CF6CB9">
        <w:rPr>
          <w:rFonts w:hAnsi="Times New Roman" w:cs="Times New Roman"/>
          <w:spacing w:val="-4"/>
          <w:cs/>
        </w:rPr>
        <w:t>:</w:t>
      </w:r>
      <w:proofErr w:type="gramEnd"/>
      <w:r w:rsidRPr="00CF6CB9">
        <w:rPr>
          <w:rFonts w:hAnsi="Times New Roman" w:cs="Times New Roman"/>
          <w:spacing w:val="-4"/>
          <w:cs/>
        </w:rPr>
        <w:t xml:space="preserve"> </w:t>
      </w:r>
      <w:r w:rsidRPr="00CF6CB9">
        <w:rPr>
          <w:rFonts w:hAnsi="Times New Roman" w:cs="Times New Roman"/>
          <w:spacing w:val="-4"/>
        </w:rPr>
        <w:t>Nil</w:t>
      </w:r>
      <w:r w:rsidRPr="00CF6CB9">
        <w:rPr>
          <w:rFonts w:hAnsi="Times New Roman" w:cs="Times New Roman"/>
          <w:spacing w:val="-4"/>
          <w:cs/>
        </w:rPr>
        <w:t>)</w:t>
      </w:r>
      <w:r w:rsidR="0053267E" w:rsidRPr="00CF6CB9">
        <w:rPr>
          <w:rFonts w:hAnsi="Times New Roman" w:cs="Times New Roman"/>
        </w:rPr>
        <w:t xml:space="preserve">, </w:t>
      </w:r>
      <w:r w:rsidRPr="00CF6CB9">
        <w:rPr>
          <w:rFonts w:hAnsi="Times New Roman" w:cs="Times New Roman"/>
        </w:rPr>
        <w:t>were as follows</w:t>
      </w:r>
      <w:r w:rsidRPr="00CF6CB9">
        <w:rPr>
          <w:rFonts w:hAnsi="Times New Roman" w:cs="Times New Roman"/>
          <w:cs/>
        </w:rPr>
        <w:t>:</w:t>
      </w:r>
      <w:r w:rsidRPr="00CF6CB9">
        <w:rPr>
          <w:rFonts w:hAnsi="Times New Roman" w:cs="Times New Roman"/>
          <w:spacing w:val="-4"/>
          <w:cs/>
        </w:rPr>
        <w:t xml:space="preserve"> </w:t>
      </w:r>
    </w:p>
    <w:p w14:paraId="062DDC33" w14:textId="77777777" w:rsidR="00041CB2" w:rsidRPr="00CF6CB9" w:rsidRDefault="00041CB2" w:rsidP="00041CB2">
      <w:pPr>
        <w:jc w:val="right"/>
        <w:rPr>
          <w:rFonts w:hAnsi="Times New Roman" w:cs="Times New Roman"/>
          <w:b/>
          <w:bCs/>
          <w:sz w:val="20"/>
          <w:szCs w:val="20"/>
        </w:rPr>
      </w:pPr>
      <w:proofErr w:type="gramStart"/>
      <w:r w:rsidRPr="00CF6CB9">
        <w:rPr>
          <w:rFonts w:hAnsi="Times New Roman" w:cs="Times New Roman"/>
          <w:b/>
          <w:bCs/>
          <w:sz w:val="20"/>
          <w:szCs w:val="20"/>
        </w:rPr>
        <w:t xml:space="preserve">Unit </w:t>
      </w:r>
      <w:r w:rsidRPr="00CF6CB9">
        <w:rPr>
          <w:rFonts w:hAnsi="Times New Roman" w:cs="Times New Roman"/>
          <w:b/>
          <w:bCs/>
          <w:sz w:val="20"/>
          <w:szCs w:val="20"/>
          <w:cs/>
        </w:rPr>
        <w:t>:</w:t>
      </w:r>
      <w:proofErr w:type="gramEnd"/>
      <w:r w:rsidRPr="00CF6CB9">
        <w:rPr>
          <w:rFonts w:hAnsi="Times New Roman" w:cs="Times New Roman"/>
          <w:b/>
          <w:bCs/>
          <w:sz w:val="20"/>
          <w:szCs w:val="20"/>
          <w:cs/>
        </w:rPr>
        <w:t xml:space="preserve"> </w:t>
      </w:r>
      <w:r w:rsidRPr="00CF6CB9">
        <w:rPr>
          <w:rFonts w:hAnsi="Times New Roman" w:cs="Times New Roman"/>
          <w:b/>
          <w:bCs/>
          <w:sz w:val="20"/>
          <w:szCs w:val="20"/>
        </w:rPr>
        <w:t>Thousand Baht</w:t>
      </w:r>
    </w:p>
    <w:tbl>
      <w:tblPr>
        <w:tblW w:w="8730" w:type="dxa"/>
        <w:tblInd w:w="450" w:type="dxa"/>
        <w:tblLayout w:type="fixed"/>
        <w:tblCellMar>
          <w:left w:w="0" w:type="dxa"/>
          <w:right w:w="0" w:type="dxa"/>
        </w:tblCellMar>
        <w:tblLook w:val="0000" w:firstRow="0" w:lastRow="0" w:firstColumn="0" w:lastColumn="0" w:noHBand="0" w:noVBand="0"/>
      </w:tblPr>
      <w:tblGrid>
        <w:gridCol w:w="6120"/>
        <w:gridCol w:w="1260"/>
        <w:gridCol w:w="90"/>
        <w:gridCol w:w="1260"/>
      </w:tblGrid>
      <w:tr w:rsidR="00065F08" w:rsidRPr="00CF6CB9" w14:paraId="5B56255F" w14:textId="77777777" w:rsidTr="00041CB2">
        <w:tc>
          <w:tcPr>
            <w:tcW w:w="6120" w:type="dxa"/>
            <w:vAlign w:val="bottom"/>
          </w:tcPr>
          <w:p w14:paraId="28653CA9" w14:textId="77777777" w:rsidR="00041CB2" w:rsidRPr="00CF6CB9" w:rsidRDefault="00041CB2" w:rsidP="00B57803">
            <w:pPr>
              <w:spacing w:line="240" w:lineRule="exact"/>
              <w:ind w:left="432"/>
              <w:contextualSpacing/>
              <w:jc w:val="center"/>
              <w:rPr>
                <w:rFonts w:hAnsi="Times New Roman" w:cs="Times New Roman"/>
                <w:snapToGrid w:val="0"/>
                <w:sz w:val="20"/>
                <w:szCs w:val="20"/>
                <w:lang w:val="en-GB" w:eastAsia="th-TH"/>
              </w:rPr>
            </w:pPr>
          </w:p>
        </w:tc>
        <w:tc>
          <w:tcPr>
            <w:tcW w:w="2610" w:type="dxa"/>
            <w:gridSpan w:val="3"/>
          </w:tcPr>
          <w:p w14:paraId="4ED4F8B5" w14:textId="77777777" w:rsidR="00041CB2" w:rsidRPr="00CF6CB9" w:rsidRDefault="00041CB2" w:rsidP="00B57803">
            <w:pPr>
              <w:pStyle w:val="a"/>
              <w:spacing w:line="240" w:lineRule="exact"/>
              <w:ind w:right="0"/>
              <w:contextualSpacing/>
              <w:jc w:val="center"/>
              <w:rPr>
                <w:rFonts w:ascii="Times New Roman" w:hAnsi="Times New Roman" w:cs="Times New Roman"/>
                <w:b/>
                <w:bCs/>
                <w:snapToGrid w:val="0"/>
                <w:sz w:val="20"/>
                <w:szCs w:val="20"/>
                <w:lang w:eastAsia="th-TH"/>
              </w:rPr>
            </w:pPr>
            <w:r w:rsidRPr="00CF6CB9">
              <w:rPr>
                <w:rFonts w:ascii="Times New Roman" w:hAnsi="Times New Roman" w:cs="Times New Roman"/>
                <w:b/>
                <w:bCs/>
                <w:snapToGrid w:val="0"/>
                <w:sz w:val="20"/>
                <w:szCs w:val="20"/>
                <w:lang w:eastAsia="th-TH"/>
              </w:rPr>
              <w:t>Consolidated</w:t>
            </w:r>
          </w:p>
        </w:tc>
      </w:tr>
      <w:tr w:rsidR="00065F08" w:rsidRPr="00CF6CB9" w14:paraId="63950919" w14:textId="77777777" w:rsidTr="00041CB2">
        <w:tc>
          <w:tcPr>
            <w:tcW w:w="6120" w:type="dxa"/>
            <w:vAlign w:val="bottom"/>
          </w:tcPr>
          <w:p w14:paraId="12E4A3C0" w14:textId="77777777" w:rsidR="00041CB2" w:rsidRPr="00CF6CB9" w:rsidRDefault="00041CB2" w:rsidP="00B57803">
            <w:pPr>
              <w:spacing w:line="240" w:lineRule="exact"/>
              <w:ind w:left="432"/>
              <w:contextualSpacing/>
              <w:jc w:val="center"/>
              <w:rPr>
                <w:rFonts w:hAnsi="Times New Roman" w:cs="Times New Roman"/>
                <w:snapToGrid w:val="0"/>
                <w:sz w:val="20"/>
                <w:szCs w:val="20"/>
                <w:lang w:val="en-GB" w:eastAsia="th-TH"/>
              </w:rPr>
            </w:pPr>
          </w:p>
        </w:tc>
        <w:tc>
          <w:tcPr>
            <w:tcW w:w="2610" w:type="dxa"/>
            <w:gridSpan w:val="3"/>
            <w:vAlign w:val="center"/>
          </w:tcPr>
          <w:p w14:paraId="686AC85A" w14:textId="77777777" w:rsidR="00041CB2" w:rsidRPr="00CF6CB9" w:rsidRDefault="00041CB2" w:rsidP="00B57803">
            <w:pPr>
              <w:pStyle w:val="a"/>
              <w:spacing w:line="240" w:lineRule="exact"/>
              <w:ind w:right="0"/>
              <w:contextualSpacing/>
              <w:jc w:val="center"/>
              <w:rPr>
                <w:rFonts w:ascii="Times New Roman" w:hAnsi="Times New Roman" w:cs="Times New Roman"/>
                <w:b/>
                <w:bCs/>
                <w:snapToGrid w:val="0"/>
                <w:sz w:val="20"/>
                <w:szCs w:val="20"/>
                <w:lang w:eastAsia="th-TH"/>
              </w:rPr>
            </w:pPr>
            <w:r w:rsidRPr="00CF6CB9">
              <w:rPr>
                <w:rFonts w:ascii="Times New Roman" w:hAnsi="Times New Roman" w:cs="Times New Roman"/>
                <w:b/>
                <w:bCs/>
                <w:snapToGrid w:val="0"/>
                <w:sz w:val="20"/>
                <w:szCs w:val="20"/>
                <w:lang w:eastAsia="th-TH"/>
              </w:rPr>
              <w:t>financial statements</w:t>
            </w:r>
          </w:p>
        </w:tc>
      </w:tr>
      <w:tr w:rsidR="00065F08" w:rsidRPr="00CF6CB9" w14:paraId="23A90FA6" w14:textId="77777777" w:rsidTr="00041CB2">
        <w:tc>
          <w:tcPr>
            <w:tcW w:w="6120" w:type="dxa"/>
            <w:vAlign w:val="bottom"/>
          </w:tcPr>
          <w:p w14:paraId="678AED34" w14:textId="77777777" w:rsidR="00041CB2" w:rsidRPr="00CF6CB9" w:rsidRDefault="00041CB2" w:rsidP="00B57803">
            <w:pPr>
              <w:spacing w:line="240" w:lineRule="exact"/>
              <w:ind w:left="432"/>
              <w:contextualSpacing/>
              <w:jc w:val="center"/>
              <w:rPr>
                <w:rFonts w:hAnsi="Times New Roman" w:cs="Times New Roman"/>
                <w:snapToGrid w:val="0"/>
                <w:sz w:val="20"/>
                <w:szCs w:val="20"/>
                <w:lang w:val="en-GB" w:eastAsia="th-TH"/>
              </w:rPr>
            </w:pPr>
          </w:p>
        </w:tc>
        <w:tc>
          <w:tcPr>
            <w:tcW w:w="1260" w:type="dxa"/>
            <w:vAlign w:val="bottom"/>
          </w:tcPr>
          <w:p w14:paraId="57BADE06" w14:textId="77777777" w:rsidR="00041CB2" w:rsidRPr="00CF6CB9" w:rsidRDefault="00041CB2" w:rsidP="00B57803">
            <w:pPr>
              <w:pStyle w:val="a"/>
              <w:spacing w:line="240" w:lineRule="exact"/>
              <w:ind w:right="0"/>
              <w:contextualSpacing/>
              <w:jc w:val="center"/>
              <w:rPr>
                <w:rFonts w:ascii="Times New Roman" w:hAnsi="Times New Roman" w:cs="Times New Roman"/>
                <w:b/>
                <w:bCs/>
                <w:snapToGrid w:val="0"/>
                <w:sz w:val="20"/>
                <w:szCs w:val="20"/>
                <w:lang w:eastAsia="th-TH"/>
              </w:rPr>
            </w:pPr>
            <w:r w:rsidRPr="00CF6CB9">
              <w:rPr>
                <w:rFonts w:ascii="Times New Roman" w:hAnsi="Times New Roman" w:cs="Times New Roman"/>
                <w:b/>
                <w:bCs/>
                <w:snapToGrid w:val="0"/>
                <w:sz w:val="20"/>
                <w:szCs w:val="20"/>
                <w:lang w:eastAsia="th-TH"/>
              </w:rPr>
              <w:t>As at</w:t>
            </w:r>
          </w:p>
        </w:tc>
        <w:tc>
          <w:tcPr>
            <w:tcW w:w="90" w:type="dxa"/>
          </w:tcPr>
          <w:p w14:paraId="36E468DE" w14:textId="77777777" w:rsidR="00041CB2" w:rsidRPr="00CF6CB9" w:rsidRDefault="00041CB2" w:rsidP="00B57803">
            <w:pPr>
              <w:pStyle w:val="a"/>
              <w:tabs>
                <w:tab w:val="right" w:pos="1195"/>
              </w:tabs>
              <w:spacing w:line="240" w:lineRule="exact"/>
              <w:ind w:right="-72"/>
              <w:contextualSpacing/>
              <w:jc w:val="center"/>
              <w:rPr>
                <w:rFonts w:ascii="Times New Roman" w:hAnsi="Times New Roman" w:cs="Times New Roman"/>
                <w:b/>
                <w:bCs/>
                <w:snapToGrid w:val="0"/>
                <w:sz w:val="20"/>
                <w:szCs w:val="20"/>
                <w:lang w:eastAsia="th-TH"/>
              </w:rPr>
            </w:pPr>
          </w:p>
        </w:tc>
        <w:tc>
          <w:tcPr>
            <w:tcW w:w="1260" w:type="dxa"/>
            <w:vAlign w:val="bottom"/>
          </w:tcPr>
          <w:p w14:paraId="7397DA92" w14:textId="77777777" w:rsidR="00041CB2" w:rsidRPr="00CF6CB9" w:rsidRDefault="00041CB2" w:rsidP="00B57803">
            <w:pPr>
              <w:pStyle w:val="a"/>
              <w:spacing w:line="240" w:lineRule="exact"/>
              <w:ind w:right="0"/>
              <w:contextualSpacing/>
              <w:jc w:val="center"/>
              <w:rPr>
                <w:rFonts w:ascii="Times New Roman" w:hAnsi="Times New Roman" w:cs="Times New Roman"/>
                <w:b/>
                <w:bCs/>
                <w:snapToGrid w:val="0"/>
                <w:sz w:val="20"/>
                <w:szCs w:val="20"/>
                <w:lang w:eastAsia="th-TH"/>
              </w:rPr>
            </w:pPr>
            <w:r w:rsidRPr="00CF6CB9">
              <w:rPr>
                <w:rFonts w:ascii="Times New Roman" w:hAnsi="Times New Roman" w:cs="Times New Roman"/>
                <w:b/>
                <w:bCs/>
                <w:snapToGrid w:val="0"/>
                <w:sz w:val="20"/>
                <w:szCs w:val="20"/>
                <w:lang w:eastAsia="th-TH"/>
              </w:rPr>
              <w:t>As at</w:t>
            </w:r>
          </w:p>
        </w:tc>
      </w:tr>
      <w:tr w:rsidR="00065F08" w:rsidRPr="00CF6CB9" w14:paraId="509C9943" w14:textId="77777777" w:rsidTr="00041CB2">
        <w:tc>
          <w:tcPr>
            <w:tcW w:w="6120" w:type="dxa"/>
            <w:vAlign w:val="bottom"/>
          </w:tcPr>
          <w:p w14:paraId="27CA097B" w14:textId="77777777" w:rsidR="00041CB2" w:rsidRPr="00CF6CB9" w:rsidRDefault="00041CB2" w:rsidP="00B57803">
            <w:pPr>
              <w:spacing w:line="240" w:lineRule="exact"/>
              <w:ind w:left="432"/>
              <w:contextualSpacing/>
              <w:jc w:val="center"/>
              <w:rPr>
                <w:rFonts w:hAnsi="Times New Roman" w:cs="Times New Roman"/>
                <w:snapToGrid w:val="0"/>
                <w:sz w:val="20"/>
                <w:szCs w:val="20"/>
                <w:lang w:val="en-GB" w:eastAsia="th-TH"/>
              </w:rPr>
            </w:pPr>
          </w:p>
        </w:tc>
        <w:tc>
          <w:tcPr>
            <w:tcW w:w="1260" w:type="dxa"/>
          </w:tcPr>
          <w:p w14:paraId="0CDA73AD" w14:textId="635A103F" w:rsidR="00041CB2" w:rsidRPr="00CF6CB9" w:rsidRDefault="00CF1A46" w:rsidP="00B57803">
            <w:pPr>
              <w:spacing w:line="240" w:lineRule="exact"/>
              <w:ind w:left="-131" w:right="-130"/>
              <w:jc w:val="center"/>
              <w:rPr>
                <w:rFonts w:hAnsi="Times New Roman" w:cs="Times New Roman"/>
                <w:b/>
                <w:bCs/>
                <w:sz w:val="20"/>
                <w:szCs w:val="20"/>
              </w:rPr>
            </w:pPr>
            <w:r>
              <w:rPr>
                <w:rFonts w:hAnsi="Times New Roman" w:cs="Times New Roman"/>
                <w:b/>
                <w:bCs/>
                <w:sz w:val="20"/>
                <w:szCs w:val="20"/>
              </w:rPr>
              <w:t>September</w:t>
            </w:r>
            <w:r w:rsidR="00D2721A">
              <w:rPr>
                <w:rFonts w:hAnsi="Times New Roman" w:cs="Times New Roman"/>
                <w:b/>
                <w:bCs/>
                <w:sz w:val="20"/>
                <w:szCs w:val="20"/>
              </w:rPr>
              <w:t xml:space="preserve"> 30</w:t>
            </w:r>
            <w:r w:rsidR="00041CB2" w:rsidRPr="00CF6CB9">
              <w:rPr>
                <w:rFonts w:hAnsi="Times New Roman" w:cs="Times New Roman"/>
                <w:b/>
                <w:bCs/>
                <w:sz w:val="20"/>
                <w:szCs w:val="20"/>
              </w:rPr>
              <w:t>,</w:t>
            </w:r>
          </w:p>
        </w:tc>
        <w:tc>
          <w:tcPr>
            <w:tcW w:w="90" w:type="dxa"/>
          </w:tcPr>
          <w:p w14:paraId="33946BF8" w14:textId="77777777" w:rsidR="00041CB2" w:rsidRPr="00CF6CB9" w:rsidRDefault="00041CB2" w:rsidP="00B57803">
            <w:pPr>
              <w:pStyle w:val="a"/>
              <w:tabs>
                <w:tab w:val="right" w:pos="1195"/>
              </w:tabs>
              <w:spacing w:line="240" w:lineRule="exact"/>
              <w:ind w:right="-72"/>
              <w:contextualSpacing/>
              <w:jc w:val="center"/>
              <w:rPr>
                <w:rFonts w:ascii="Times New Roman" w:hAnsi="Times New Roman" w:cs="Times New Roman"/>
                <w:b/>
                <w:bCs/>
                <w:snapToGrid w:val="0"/>
                <w:sz w:val="20"/>
                <w:szCs w:val="20"/>
                <w:lang w:eastAsia="th-TH"/>
              </w:rPr>
            </w:pPr>
          </w:p>
        </w:tc>
        <w:tc>
          <w:tcPr>
            <w:tcW w:w="1260" w:type="dxa"/>
            <w:vAlign w:val="bottom"/>
          </w:tcPr>
          <w:p w14:paraId="5FFEE4CE" w14:textId="77777777" w:rsidR="00041CB2" w:rsidRPr="00CF6CB9" w:rsidRDefault="00041CB2" w:rsidP="00B57803">
            <w:pPr>
              <w:pStyle w:val="a"/>
              <w:spacing w:line="240" w:lineRule="exact"/>
              <w:ind w:right="0"/>
              <w:contextualSpacing/>
              <w:jc w:val="center"/>
              <w:rPr>
                <w:rFonts w:ascii="Times New Roman" w:hAnsi="Times New Roman" w:cs="Times New Roman"/>
                <w:b/>
                <w:bCs/>
                <w:snapToGrid w:val="0"/>
                <w:sz w:val="20"/>
                <w:szCs w:val="20"/>
                <w:cs/>
                <w:lang w:eastAsia="th-TH"/>
              </w:rPr>
            </w:pPr>
            <w:r w:rsidRPr="00CF6CB9">
              <w:rPr>
                <w:rFonts w:ascii="Times New Roman" w:hAnsi="Times New Roman" w:cs="Times New Roman"/>
                <w:b/>
                <w:bCs/>
                <w:snapToGrid w:val="0"/>
                <w:sz w:val="20"/>
                <w:szCs w:val="20"/>
                <w:lang w:eastAsia="th-TH"/>
              </w:rPr>
              <w:t>December 31,</w:t>
            </w:r>
          </w:p>
        </w:tc>
      </w:tr>
      <w:tr w:rsidR="00065F08" w:rsidRPr="00CF6CB9" w14:paraId="034B2587" w14:textId="77777777" w:rsidTr="00041CB2">
        <w:tc>
          <w:tcPr>
            <w:tcW w:w="6120" w:type="dxa"/>
            <w:vAlign w:val="bottom"/>
          </w:tcPr>
          <w:p w14:paraId="22B084CB" w14:textId="77777777" w:rsidR="00041CB2" w:rsidRPr="00CF6CB9" w:rsidRDefault="00041CB2" w:rsidP="00B57803">
            <w:pPr>
              <w:spacing w:line="240" w:lineRule="exact"/>
              <w:ind w:left="432"/>
              <w:contextualSpacing/>
              <w:jc w:val="center"/>
              <w:rPr>
                <w:rFonts w:hAnsi="Times New Roman" w:cs="Times New Roman"/>
                <w:snapToGrid w:val="0"/>
                <w:sz w:val="20"/>
                <w:szCs w:val="20"/>
                <w:lang w:val="en-GB" w:eastAsia="th-TH"/>
              </w:rPr>
            </w:pPr>
          </w:p>
        </w:tc>
        <w:tc>
          <w:tcPr>
            <w:tcW w:w="1260" w:type="dxa"/>
          </w:tcPr>
          <w:p w14:paraId="68E33756" w14:textId="3BD3BA55" w:rsidR="00041CB2" w:rsidRPr="00CF6CB9" w:rsidRDefault="00041CB2" w:rsidP="00B57803">
            <w:pPr>
              <w:spacing w:line="240" w:lineRule="exact"/>
              <w:jc w:val="center"/>
              <w:rPr>
                <w:rFonts w:hAnsi="Times New Roman" w:cs="Times New Roman"/>
                <w:b/>
                <w:bCs/>
                <w:sz w:val="20"/>
                <w:szCs w:val="20"/>
              </w:rPr>
            </w:pPr>
            <w:r w:rsidRPr="00CF6CB9">
              <w:rPr>
                <w:rFonts w:hAnsi="Times New Roman" w:cs="Times New Roman"/>
                <w:b/>
                <w:bCs/>
                <w:sz w:val="20"/>
                <w:szCs w:val="20"/>
              </w:rPr>
              <w:t>202</w:t>
            </w:r>
            <w:r w:rsidR="00256439">
              <w:rPr>
                <w:rFonts w:hAnsi="Times New Roman" w:cs="Times New Roman"/>
                <w:b/>
                <w:bCs/>
                <w:sz w:val="20"/>
                <w:szCs w:val="20"/>
              </w:rPr>
              <w:t>3</w:t>
            </w:r>
          </w:p>
        </w:tc>
        <w:tc>
          <w:tcPr>
            <w:tcW w:w="90" w:type="dxa"/>
          </w:tcPr>
          <w:p w14:paraId="6FCEC50B" w14:textId="77777777" w:rsidR="00041CB2" w:rsidRPr="00CF6CB9" w:rsidRDefault="00041CB2" w:rsidP="00B57803">
            <w:pPr>
              <w:pStyle w:val="a"/>
              <w:tabs>
                <w:tab w:val="right" w:pos="1195"/>
              </w:tabs>
              <w:spacing w:line="240" w:lineRule="exact"/>
              <w:ind w:right="-72"/>
              <w:contextualSpacing/>
              <w:jc w:val="center"/>
              <w:rPr>
                <w:rFonts w:ascii="Times New Roman" w:hAnsi="Times New Roman" w:cs="Times New Roman"/>
                <w:b/>
                <w:bCs/>
                <w:snapToGrid w:val="0"/>
                <w:sz w:val="20"/>
                <w:szCs w:val="20"/>
                <w:lang w:eastAsia="th-TH"/>
              </w:rPr>
            </w:pPr>
          </w:p>
        </w:tc>
        <w:tc>
          <w:tcPr>
            <w:tcW w:w="1260" w:type="dxa"/>
            <w:vAlign w:val="bottom"/>
          </w:tcPr>
          <w:p w14:paraId="6A6A18ED" w14:textId="222DB7A9" w:rsidR="00041CB2" w:rsidRPr="00CF6CB9" w:rsidRDefault="00041CB2" w:rsidP="00B57803">
            <w:pPr>
              <w:pStyle w:val="a"/>
              <w:spacing w:line="240" w:lineRule="exact"/>
              <w:ind w:right="0"/>
              <w:contextualSpacing/>
              <w:jc w:val="center"/>
              <w:rPr>
                <w:rFonts w:ascii="Times New Roman" w:hAnsi="Times New Roman" w:cs="Times New Roman"/>
                <w:b/>
                <w:bCs/>
                <w:snapToGrid w:val="0"/>
                <w:sz w:val="20"/>
                <w:szCs w:val="20"/>
                <w:cs/>
                <w:lang w:eastAsia="th-TH"/>
              </w:rPr>
            </w:pPr>
            <w:r w:rsidRPr="00CF6CB9">
              <w:rPr>
                <w:rFonts w:ascii="Times New Roman" w:hAnsi="Times New Roman" w:cs="Times New Roman"/>
                <w:b/>
                <w:bCs/>
                <w:snapToGrid w:val="0"/>
                <w:sz w:val="20"/>
                <w:szCs w:val="20"/>
                <w:lang w:eastAsia="th-TH"/>
              </w:rPr>
              <w:t>202</w:t>
            </w:r>
            <w:r w:rsidR="00256439">
              <w:rPr>
                <w:rFonts w:ascii="Times New Roman" w:hAnsi="Times New Roman" w:cs="Times New Roman"/>
                <w:b/>
                <w:bCs/>
                <w:snapToGrid w:val="0"/>
                <w:sz w:val="20"/>
                <w:szCs w:val="20"/>
                <w:lang w:eastAsia="th-TH"/>
              </w:rPr>
              <w:t>2</w:t>
            </w:r>
          </w:p>
        </w:tc>
      </w:tr>
      <w:tr w:rsidR="00065F08" w:rsidRPr="00CF6CB9" w14:paraId="78A2F42A" w14:textId="77777777" w:rsidTr="00041CB2">
        <w:tc>
          <w:tcPr>
            <w:tcW w:w="6120" w:type="dxa"/>
          </w:tcPr>
          <w:p w14:paraId="74EB4EF5" w14:textId="77777777" w:rsidR="00041CB2" w:rsidRPr="00CF6CB9" w:rsidRDefault="00041CB2" w:rsidP="00B57803">
            <w:pPr>
              <w:spacing w:line="240" w:lineRule="exact"/>
              <w:ind w:left="86" w:right="-186"/>
              <w:contextualSpacing/>
              <w:jc w:val="thaiDistribute"/>
              <w:rPr>
                <w:rFonts w:hAnsi="Times New Roman" w:cs="Times New Roman"/>
                <w:sz w:val="20"/>
                <w:szCs w:val="20"/>
                <w:cs/>
              </w:rPr>
            </w:pPr>
            <w:r w:rsidRPr="00CF6CB9">
              <w:rPr>
                <w:rFonts w:hAnsi="Times New Roman" w:cs="Times New Roman"/>
                <w:sz w:val="20"/>
                <w:szCs w:val="20"/>
              </w:rPr>
              <w:t>Investments in unit trust in debt securities</w:t>
            </w:r>
          </w:p>
        </w:tc>
        <w:tc>
          <w:tcPr>
            <w:tcW w:w="1260" w:type="dxa"/>
          </w:tcPr>
          <w:p w14:paraId="0240FF93" w14:textId="77777777" w:rsidR="00041CB2" w:rsidRPr="00CF6CB9" w:rsidRDefault="00041CB2" w:rsidP="00B57803">
            <w:pPr>
              <w:tabs>
                <w:tab w:val="decimal" w:pos="990"/>
              </w:tabs>
              <w:spacing w:line="240" w:lineRule="exact"/>
              <w:ind w:right="215"/>
              <w:contextualSpacing/>
              <w:rPr>
                <w:rFonts w:hAnsi="Times New Roman" w:cs="Times New Roman"/>
                <w:sz w:val="20"/>
                <w:szCs w:val="20"/>
              </w:rPr>
            </w:pPr>
          </w:p>
        </w:tc>
        <w:tc>
          <w:tcPr>
            <w:tcW w:w="90" w:type="dxa"/>
          </w:tcPr>
          <w:p w14:paraId="12996A78" w14:textId="77777777" w:rsidR="00041CB2" w:rsidRPr="00CF6CB9" w:rsidRDefault="00041CB2" w:rsidP="00B57803">
            <w:pPr>
              <w:tabs>
                <w:tab w:val="decimal" w:pos="605"/>
              </w:tabs>
              <w:spacing w:line="240" w:lineRule="exact"/>
              <w:ind w:left="92" w:right="-360" w:hanging="92"/>
              <w:contextualSpacing/>
              <w:jc w:val="center"/>
              <w:rPr>
                <w:rFonts w:hAnsi="Times New Roman" w:cs="Times New Roman"/>
                <w:sz w:val="20"/>
                <w:szCs w:val="20"/>
              </w:rPr>
            </w:pPr>
          </w:p>
        </w:tc>
        <w:tc>
          <w:tcPr>
            <w:tcW w:w="1260" w:type="dxa"/>
          </w:tcPr>
          <w:p w14:paraId="22963CB0" w14:textId="77777777" w:rsidR="00041CB2" w:rsidRPr="00CF6CB9" w:rsidRDefault="00041CB2" w:rsidP="00B57803">
            <w:pPr>
              <w:tabs>
                <w:tab w:val="decimal" w:pos="1140"/>
              </w:tabs>
              <w:spacing w:line="240" w:lineRule="exact"/>
              <w:ind w:left="144" w:right="216"/>
              <w:contextualSpacing/>
              <w:rPr>
                <w:rFonts w:hAnsi="Times New Roman" w:cs="Times New Roman"/>
                <w:sz w:val="20"/>
                <w:szCs w:val="20"/>
              </w:rPr>
            </w:pPr>
          </w:p>
        </w:tc>
      </w:tr>
      <w:tr w:rsidR="00065F08" w:rsidRPr="00CF6CB9" w14:paraId="4635576D" w14:textId="77777777" w:rsidTr="00041CB2">
        <w:tc>
          <w:tcPr>
            <w:tcW w:w="6120" w:type="dxa"/>
          </w:tcPr>
          <w:p w14:paraId="1E7DF35C" w14:textId="77777777" w:rsidR="00041CB2" w:rsidRPr="00CF6CB9" w:rsidRDefault="00041CB2" w:rsidP="00B57803">
            <w:pPr>
              <w:spacing w:line="240" w:lineRule="exact"/>
              <w:ind w:left="180" w:right="-186"/>
              <w:contextualSpacing/>
              <w:jc w:val="thaiDistribute"/>
              <w:rPr>
                <w:rFonts w:hAnsi="Times New Roman" w:cs="Times New Roman"/>
                <w:sz w:val="20"/>
                <w:szCs w:val="20"/>
                <w:cs/>
              </w:rPr>
            </w:pPr>
            <w:r w:rsidRPr="00CF6CB9">
              <w:rPr>
                <w:rFonts w:hAnsi="Times New Roman" w:cs="Times New Roman"/>
                <w:sz w:val="20"/>
                <w:szCs w:val="20"/>
              </w:rPr>
              <w:t>open</w:t>
            </w:r>
            <w:r w:rsidRPr="00CF6CB9">
              <w:rPr>
                <w:rFonts w:hAnsi="Times New Roman" w:cs="Times New Roman"/>
                <w:sz w:val="20"/>
                <w:szCs w:val="20"/>
                <w:cs/>
              </w:rPr>
              <w:t>-</w:t>
            </w:r>
            <w:r w:rsidRPr="00CF6CB9">
              <w:rPr>
                <w:rFonts w:hAnsi="Times New Roman" w:cs="Times New Roman"/>
                <w:sz w:val="20"/>
                <w:szCs w:val="20"/>
              </w:rPr>
              <w:t>ended fund at FVPL</w:t>
            </w:r>
          </w:p>
        </w:tc>
        <w:tc>
          <w:tcPr>
            <w:tcW w:w="1260" w:type="dxa"/>
            <w:tcBorders>
              <w:bottom w:val="single" w:sz="4" w:space="0" w:color="auto"/>
            </w:tcBorders>
          </w:tcPr>
          <w:p w14:paraId="60EDCCE3" w14:textId="606B2C46" w:rsidR="00041CB2" w:rsidRPr="00CF6CB9" w:rsidRDefault="00F560FD" w:rsidP="00B57803">
            <w:pPr>
              <w:tabs>
                <w:tab w:val="decimal" w:pos="1170"/>
              </w:tabs>
              <w:spacing w:line="240" w:lineRule="exact"/>
              <w:ind w:left="180"/>
              <w:contextualSpacing/>
              <w:rPr>
                <w:rFonts w:hAnsi="Times New Roman" w:cs="Times New Roman"/>
                <w:sz w:val="20"/>
                <w:szCs w:val="20"/>
              </w:rPr>
            </w:pPr>
            <w:r>
              <w:rPr>
                <w:rFonts w:hAnsi="Times New Roman" w:cs="Times New Roman"/>
                <w:sz w:val="20"/>
                <w:szCs w:val="20"/>
              </w:rPr>
              <w:t>5,131</w:t>
            </w:r>
          </w:p>
        </w:tc>
        <w:tc>
          <w:tcPr>
            <w:tcW w:w="90" w:type="dxa"/>
          </w:tcPr>
          <w:p w14:paraId="1DDA10B6" w14:textId="77777777" w:rsidR="00041CB2" w:rsidRPr="00CF6CB9" w:rsidRDefault="00041CB2" w:rsidP="00B57803">
            <w:pPr>
              <w:tabs>
                <w:tab w:val="decimal" w:pos="605"/>
              </w:tabs>
              <w:spacing w:line="240" w:lineRule="exact"/>
              <w:ind w:left="92" w:right="-360" w:hanging="92"/>
              <w:contextualSpacing/>
              <w:jc w:val="center"/>
              <w:rPr>
                <w:rFonts w:hAnsi="Times New Roman" w:cs="Times New Roman"/>
                <w:sz w:val="20"/>
                <w:szCs w:val="20"/>
              </w:rPr>
            </w:pPr>
          </w:p>
        </w:tc>
        <w:tc>
          <w:tcPr>
            <w:tcW w:w="1260" w:type="dxa"/>
            <w:tcBorders>
              <w:bottom w:val="single" w:sz="4" w:space="0" w:color="auto"/>
            </w:tcBorders>
          </w:tcPr>
          <w:p w14:paraId="51BFCD57" w14:textId="385953E7" w:rsidR="00041CB2" w:rsidRPr="00CF6CB9" w:rsidRDefault="007B153B" w:rsidP="00B57803">
            <w:pPr>
              <w:tabs>
                <w:tab w:val="decimal" w:pos="1140"/>
              </w:tabs>
              <w:spacing w:line="240" w:lineRule="exact"/>
              <w:ind w:left="144" w:right="216"/>
              <w:contextualSpacing/>
              <w:rPr>
                <w:rFonts w:hAnsi="Times New Roman" w:cs="Times New Roman"/>
                <w:sz w:val="20"/>
                <w:szCs w:val="20"/>
              </w:rPr>
            </w:pPr>
            <w:r>
              <w:rPr>
                <w:rFonts w:hAnsi="Times New Roman" w:cs="Times New Roman"/>
                <w:sz w:val="20"/>
                <w:szCs w:val="20"/>
              </w:rPr>
              <w:t>1,799</w:t>
            </w:r>
          </w:p>
        </w:tc>
      </w:tr>
      <w:tr w:rsidR="00065F08" w:rsidRPr="00CF6CB9" w14:paraId="615EBFCF" w14:textId="77777777" w:rsidTr="00041CB2">
        <w:tc>
          <w:tcPr>
            <w:tcW w:w="6120" w:type="dxa"/>
            <w:shd w:val="clear" w:color="auto" w:fill="FFFFFF"/>
          </w:tcPr>
          <w:p w14:paraId="0767BBC1" w14:textId="77777777" w:rsidR="00041CB2" w:rsidRPr="00CF6CB9" w:rsidRDefault="00041CB2" w:rsidP="00B57803">
            <w:pPr>
              <w:spacing w:line="240" w:lineRule="exact"/>
              <w:ind w:left="86" w:right="-186"/>
              <w:contextualSpacing/>
              <w:jc w:val="thaiDistribute"/>
              <w:rPr>
                <w:rFonts w:hAnsi="Times New Roman" w:cs="Times New Roman"/>
                <w:sz w:val="20"/>
                <w:szCs w:val="20"/>
                <w:cs/>
              </w:rPr>
            </w:pPr>
            <w:r w:rsidRPr="00CF6CB9">
              <w:rPr>
                <w:rFonts w:hAnsi="Times New Roman" w:cs="Times New Roman"/>
                <w:sz w:val="20"/>
                <w:szCs w:val="20"/>
              </w:rPr>
              <w:t>Total</w:t>
            </w:r>
          </w:p>
        </w:tc>
        <w:tc>
          <w:tcPr>
            <w:tcW w:w="1260" w:type="dxa"/>
            <w:tcBorders>
              <w:top w:val="single" w:sz="4" w:space="0" w:color="auto"/>
              <w:bottom w:val="double" w:sz="4" w:space="0" w:color="auto"/>
            </w:tcBorders>
            <w:shd w:val="clear" w:color="auto" w:fill="FFFFFF"/>
          </w:tcPr>
          <w:p w14:paraId="319A95B5" w14:textId="7D57C879" w:rsidR="00041CB2" w:rsidRPr="00CF6CB9" w:rsidRDefault="00F560FD" w:rsidP="00B57803">
            <w:pPr>
              <w:tabs>
                <w:tab w:val="decimal" w:pos="1170"/>
              </w:tabs>
              <w:spacing w:line="240" w:lineRule="exact"/>
              <w:ind w:left="180"/>
              <w:contextualSpacing/>
              <w:rPr>
                <w:rFonts w:hAnsi="Times New Roman" w:cs="Times New Roman"/>
                <w:sz w:val="20"/>
                <w:szCs w:val="20"/>
              </w:rPr>
            </w:pPr>
            <w:r>
              <w:rPr>
                <w:rFonts w:hAnsi="Times New Roman" w:cs="Times New Roman"/>
                <w:sz w:val="20"/>
                <w:szCs w:val="20"/>
              </w:rPr>
              <w:t>5,131</w:t>
            </w:r>
          </w:p>
        </w:tc>
        <w:tc>
          <w:tcPr>
            <w:tcW w:w="90" w:type="dxa"/>
            <w:shd w:val="clear" w:color="auto" w:fill="FFFFFF"/>
          </w:tcPr>
          <w:p w14:paraId="126E1C3F" w14:textId="77777777" w:rsidR="00041CB2" w:rsidRPr="00CF6CB9" w:rsidRDefault="00041CB2" w:rsidP="00B57803">
            <w:pPr>
              <w:tabs>
                <w:tab w:val="decimal" w:pos="1129"/>
              </w:tabs>
              <w:spacing w:line="240" w:lineRule="exact"/>
              <w:ind w:left="92" w:right="-360" w:hanging="92"/>
              <w:contextualSpacing/>
              <w:jc w:val="center"/>
              <w:rPr>
                <w:rFonts w:hAnsi="Times New Roman" w:cs="Times New Roman"/>
                <w:sz w:val="20"/>
                <w:szCs w:val="20"/>
              </w:rPr>
            </w:pPr>
          </w:p>
        </w:tc>
        <w:tc>
          <w:tcPr>
            <w:tcW w:w="1260" w:type="dxa"/>
            <w:tcBorders>
              <w:top w:val="single" w:sz="4" w:space="0" w:color="auto"/>
              <w:bottom w:val="double" w:sz="4" w:space="0" w:color="auto"/>
            </w:tcBorders>
            <w:shd w:val="clear" w:color="auto" w:fill="FFFFFF"/>
          </w:tcPr>
          <w:p w14:paraId="253E480C" w14:textId="0B55D82F" w:rsidR="00041CB2" w:rsidRPr="00CF6CB9" w:rsidRDefault="007B153B" w:rsidP="00B57803">
            <w:pPr>
              <w:tabs>
                <w:tab w:val="decimal" w:pos="1140"/>
              </w:tabs>
              <w:spacing w:line="240" w:lineRule="exact"/>
              <w:ind w:left="144" w:right="216"/>
              <w:contextualSpacing/>
              <w:rPr>
                <w:rFonts w:hAnsi="Times New Roman" w:cs="Times New Roman"/>
                <w:sz w:val="20"/>
                <w:szCs w:val="20"/>
              </w:rPr>
            </w:pPr>
            <w:r>
              <w:rPr>
                <w:rFonts w:hAnsi="Times New Roman" w:cs="Times New Roman"/>
                <w:sz w:val="20"/>
                <w:szCs w:val="20"/>
              </w:rPr>
              <w:t>1,799</w:t>
            </w:r>
          </w:p>
        </w:tc>
      </w:tr>
    </w:tbl>
    <w:p w14:paraId="4B4D965C" w14:textId="77777777" w:rsidR="00B56756" w:rsidRDefault="00B56756">
      <w:pPr>
        <w:overflowPunct/>
        <w:autoSpaceDE/>
        <w:autoSpaceDN/>
        <w:adjustRightInd/>
        <w:spacing w:after="260" w:line="260" w:lineRule="atLeast"/>
        <w:textAlignment w:val="auto"/>
        <w:rPr>
          <w:rFonts w:hAnsi="Times New Roman" w:cs="Times New Roman"/>
          <w:spacing w:val="-6"/>
          <w:lang w:val="en-GB"/>
        </w:rPr>
      </w:pPr>
      <w:r>
        <w:rPr>
          <w:rFonts w:hAnsi="Times New Roman" w:cs="Times New Roman"/>
          <w:spacing w:val="-6"/>
          <w:lang w:val="en-GB"/>
        </w:rPr>
        <w:br w:type="page"/>
      </w:r>
    </w:p>
    <w:p w14:paraId="0AF16509" w14:textId="0295C350" w:rsidR="00041CB2" w:rsidRPr="00CF6CB9" w:rsidRDefault="00041CB2" w:rsidP="00B57803">
      <w:pPr>
        <w:pStyle w:val="ListContinue"/>
        <w:spacing w:after="240"/>
        <w:ind w:left="547"/>
        <w:contextualSpacing w:val="0"/>
        <w:jc w:val="thaiDistribute"/>
        <w:rPr>
          <w:rFonts w:hAnsi="Times New Roman" w:cs="Times New Roman"/>
          <w:spacing w:val="-4"/>
          <w:szCs w:val="24"/>
        </w:rPr>
      </w:pPr>
      <w:r w:rsidRPr="00CF6CB9">
        <w:rPr>
          <w:rFonts w:hAnsi="Times New Roman" w:cs="Times New Roman"/>
          <w:spacing w:val="-6"/>
          <w:szCs w:val="24"/>
          <w:lang w:val="en-GB"/>
        </w:rPr>
        <w:lastRenderedPageBreak/>
        <w:t xml:space="preserve">Other details of </w:t>
      </w:r>
      <w:r w:rsidRPr="00CF6CB9">
        <w:rPr>
          <w:rFonts w:hAnsi="Times New Roman" w:cs="Times New Roman"/>
        </w:rPr>
        <w:t>investments in unit trust in debt securities open</w:t>
      </w:r>
      <w:r w:rsidRPr="00CF6CB9">
        <w:rPr>
          <w:rFonts w:hAnsi="Times New Roman" w:cs="Times New Roman"/>
          <w:szCs w:val="24"/>
          <w:cs/>
        </w:rPr>
        <w:t>-</w:t>
      </w:r>
      <w:r w:rsidRPr="00CF6CB9">
        <w:rPr>
          <w:rFonts w:hAnsi="Times New Roman" w:cs="Times New Roman"/>
        </w:rPr>
        <w:t xml:space="preserve">ended fund </w:t>
      </w:r>
      <w:r w:rsidRPr="00CF6CB9">
        <w:rPr>
          <w:rFonts w:hAnsi="Times New Roman" w:cs="Times New Roman"/>
          <w:spacing w:val="-6"/>
          <w:szCs w:val="24"/>
          <w:lang w:val="en-GB"/>
        </w:rPr>
        <w:t xml:space="preserve">designated at FVPL as at </w:t>
      </w:r>
      <w:r w:rsidR="0038315D">
        <w:rPr>
          <w:rFonts w:hAnsi="Times New Roman" w:cs="Times New Roman"/>
          <w:spacing w:val="-6"/>
          <w:lang w:val="en-GB"/>
        </w:rPr>
        <w:t>September</w:t>
      </w:r>
      <w:r w:rsidR="00D2721A">
        <w:rPr>
          <w:rFonts w:hAnsi="Times New Roman" w:cs="Times New Roman"/>
          <w:spacing w:val="-6"/>
          <w:lang w:val="en-GB"/>
        </w:rPr>
        <w:t xml:space="preserve"> 30</w:t>
      </w:r>
      <w:r w:rsidR="004E73EA">
        <w:rPr>
          <w:rFonts w:hAnsi="Times New Roman" w:cs="Times New Roman"/>
          <w:spacing w:val="-6"/>
          <w:lang w:val="en-GB"/>
        </w:rPr>
        <w:t>, 2023</w:t>
      </w:r>
      <w:r w:rsidRPr="00CF6CB9">
        <w:rPr>
          <w:rFonts w:hAnsi="Times New Roman" w:cs="Times New Roman"/>
          <w:spacing w:val="-4"/>
          <w:szCs w:val="24"/>
          <w:cs/>
          <w:lang w:val="en-GB"/>
        </w:rPr>
        <w:t xml:space="preserve"> </w:t>
      </w:r>
      <w:r w:rsidRPr="00CF6CB9">
        <w:rPr>
          <w:rFonts w:hAnsi="Times New Roman" w:cs="Times New Roman"/>
          <w:spacing w:val="-4"/>
          <w:szCs w:val="24"/>
          <w:cs/>
        </w:rPr>
        <w:t>(</w:t>
      </w:r>
      <w:r w:rsidRPr="00CF6CB9">
        <w:rPr>
          <w:rFonts w:hAnsi="Times New Roman" w:cs="Times New Roman"/>
          <w:spacing w:val="-4"/>
          <w:szCs w:val="24"/>
        </w:rPr>
        <w:t xml:space="preserve">Separate financial </w:t>
      </w:r>
      <w:proofErr w:type="gramStart"/>
      <w:r w:rsidRPr="00CF6CB9">
        <w:rPr>
          <w:rFonts w:hAnsi="Times New Roman" w:cs="Times New Roman"/>
          <w:spacing w:val="-4"/>
          <w:szCs w:val="24"/>
        </w:rPr>
        <w:t xml:space="preserve">statements </w:t>
      </w:r>
      <w:r w:rsidRPr="00CF6CB9">
        <w:rPr>
          <w:rFonts w:hAnsi="Times New Roman" w:cs="Times New Roman"/>
          <w:spacing w:val="-4"/>
          <w:szCs w:val="24"/>
          <w:cs/>
        </w:rPr>
        <w:t>:</w:t>
      </w:r>
      <w:proofErr w:type="gramEnd"/>
      <w:r w:rsidRPr="00CF6CB9">
        <w:rPr>
          <w:rFonts w:hAnsi="Times New Roman" w:cs="Times New Roman"/>
          <w:spacing w:val="-4"/>
          <w:szCs w:val="24"/>
          <w:cs/>
        </w:rPr>
        <w:t xml:space="preserve"> </w:t>
      </w:r>
      <w:r w:rsidRPr="00CF6CB9">
        <w:rPr>
          <w:rFonts w:hAnsi="Times New Roman" w:cs="Times New Roman"/>
          <w:spacing w:val="-4"/>
          <w:szCs w:val="24"/>
        </w:rPr>
        <w:t>Nil</w:t>
      </w:r>
      <w:r w:rsidRPr="00CF6CB9">
        <w:rPr>
          <w:rFonts w:hAnsi="Times New Roman" w:cs="Times New Roman"/>
          <w:spacing w:val="-4"/>
          <w:szCs w:val="24"/>
          <w:cs/>
        </w:rPr>
        <w:t>)</w:t>
      </w:r>
      <w:r w:rsidR="0053267E" w:rsidRPr="00CF6CB9">
        <w:rPr>
          <w:rFonts w:hAnsi="Times New Roman" w:cs="Times New Roman"/>
          <w:spacing w:val="-4"/>
          <w:szCs w:val="24"/>
        </w:rPr>
        <w:t xml:space="preserve">, </w:t>
      </w:r>
      <w:r w:rsidRPr="00CF6CB9">
        <w:rPr>
          <w:rFonts w:hAnsi="Times New Roman" w:cs="Times New Roman"/>
          <w:spacing w:val="-4"/>
          <w:szCs w:val="24"/>
          <w:lang w:val="en-GB"/>
        </w:rPr>
        <w:t>were as follows</w:t>
      </w:r>
      <w:r w:rsidRPr="00CF6CB9">
        <w:rPr>
          <w:rFonts w:hAnsi="Times New Roman" w:cs="Times New Roman"/>
          <w:spacing w:val="-4"/>
          <w:szCs w:val="24"/>
          <w:cs/>
          <w:lang w:val="en-GB"/>
        </w:rPr>
        <w:t>:</w:t>
      </w:r>
    </w:p>
    <w:tbl>
      <w:tblPr>
        <w:tblW w:w="8892" w:type="dxa"/>
        <w:tblInd w:w="378" w:type="dxa"/>
        <w:tblLayout w:type="fixed"/>
        <w:tblCellMar>
          <w:left w:w="0" w:type="dxa"/>
          <w:right w:w="0" w:type="dxa"/>
        </w:tblCellMar>
        <w:tblLook w:val="0000" w:firstRow="0" w:lastRow="0" w:firstColumn="0" w:lastColumn="0" w:noHBand="0" w:noVBand="0"/>
      </w:tblPr>
      <w:tblGrid>
        <w:gridCol w:w="3492"/>
        <w:gridCol w:w="1350"/>
        <w:gridCol w:w="125"/>
        <w:gridCol w:w="1217"/>
        <w:gridCol w:w="142"/>
        <w:gridCol w:w="1117"/>
        <w:gridCol w:w="141"/>
        <w:gridCol w:w="1308"/>
      </w:tblGrid>
      <w:tr w:rsidR="00065F08" w:rsidRPr="00CF6CB9" w14:paraId="72EFA47C" w14:textId="77777777" w:rsidTr="00166CF1">
        <w:trPr>
          <w:trHeight w:val="20"/>
        </w:trPr>
        <w:tc>
          <w:tcPr>
            <w:tcW w:w="3492" w:type="dxa"/>
          </w:tcPr>
          <w:p w14:paraId="69BDAEE8" w14:textId="77777777" w:rsidR="00041CB2" w:rsidRPr="00CF6CB9" w:rsidRDefault="00041CB2" w:rsidP="00B57803">
            <w:pPr>
              <w:spacing w:line="240" w:lineRule="exact"/>
              <w:ind w:left="162"/>
              <w:jc w:val="thaiDistribute"/>
              <w:rPr>
                <w:rFonts w:hAnsi="Times New Roman" w:cs="Times New Roman"/>
                <w:sz w:val="20"/>
                <w:szCs w:val="20"/>
                <w:lang w:val="en-GB"/>
              </w:rPr>
            </w:pPr>
          </w:p>
        </w:tc>
        <w:tc>
          <w:tcPr>
            <w:tcW w:w="5400" w:type="dxa"/>
            <w:gridSpan w:val="7"/>
            <w:vAlign w:val="bottom"/>
          </w:tcPr>
          <w:p w14:paraId="2CEBF3AB" w14:textId="77777777" w:rsidR="00041CB2" w:rsidRPr="00CF6CB9" w:rsidRDefault="00041CB2" w:rsidP="00B57803">
            <w:pPr>
              <w:tabs>
                <w:tab w:val="center" w:pos="6480"/>
                <w:tab w:val="center" w:pos="8820"/>
              </w:tabs>
              <w:spacing w:line="240" w:lineRule="exact"/>
              <w:ind w:right="-14"/>
              <w:jc w:val="right"/>
              <w:rPr>
                <w:rFonts w:hAnsi="Times New Roman" w:cs="Times New Roman"/>
                <w:b/>
                <w:bCs/>
                <w:sz w:val="20"/>
                <w:szCs w:val="20"/>
              </w:rPr>
            </w:pPr>
            <w:proofErr w:type="gramStart"/>
            <w:r w:rsidRPr="00CF6CB9">
              <w:rPr>
                <w:rFonts w:hAnsi="Times New Roman" w:cs="Times New Roman"/>
                <w:b/>
                <w:bCs/>
                <w:sz w:val="20"/>
                <w:szCs w:val="20"/>
              </w:rPr>
              <w:t xml:space="preserve">Unit </w:t>
            </w:r>
            <w:r w:rsidRPr="00CF6CB9">
              <w:rPr>
                <w:rFonts w:hAnsi="Times New Roman" w:cs="Times New Roman"/>
                <w:b/>
                <w:bCs/>
                <w:sz w:val="20"/>
                <w:szCs w:val="20"/>
                <w:cs/>
              </w:rPr>
              <w:t>:</w:t>
            </w:r>
            <w:proofErr w:type="gramEnd"/>
            <w:r w:rsidRPr="00CF6CB9">
              <w:rPr>
                <w:rFonts w:hAnsi="Times New Roman" w:cs="Times New Roman"/>
                <w:b/>
                <w:bCs/>
                <w:sz w:val="20"/>
                <w:szCs w:val="20"/>
              </w:rPr>
              <w:t xml:space="preserve"> Thousand Baht</w:t>
            </w:r>
          </w:p>
        </w:tc>
      </w:tr>
      <w:tr w:rsidR="00065F08" w:rsidRPr="00CF6CB9" w14:paraId="111CE32C" w14:textId="77777777" w:rsidTr="00166CF1">
        <w:trPr>
          <w:trHeight w:val="20"/>
        </w:trPr>
        <w:tc>
          <w:tcPr>
            <w:tcW w:w="3492" w:type="dxa"/>
          </w:tcPr>
          <w:p w14:paraId="6E86202E" w14:textId="77777777" w:rsidR="00041CB2" w:rsidRPr="00CF6CB9" w:rsidRDefault="00041CB2" w:rsidP="00B57803">
            <w:pPr>
              <w:spacing w:line="240" w:lineRule="exact"/>
              <w:ind w:left="162"/>
              <w:jc w:val="thaiDistribute"/>
              <w:rPr>
                <w:rFonts w:hAnsi="Times New Roman" w:cs="Times New Roman"/>
                <w:sz w:val="20"/>
                <w:szCs w:val="20"/>
                <w:lang w:val="en-GB"/>
              </w:rPr>
            </w:pPr>
          </w:p>
        </w:tc>
        <w:tc>
          <w:tcPr>
            <w:tcW w:w="5400" w:type="dxa"/>
            <w:gridSpan w:val="7"/>
            <w:vAlign w:val="bottom"/>
          </w:tcPr>
          <w:p w14:paraId="2A8D7DB9" w14:textId="77777777" w:rsidR="00041CB2" w:rsidRPr="00CF6CB9" w:rsidRDefault="00041CB2" w:rsidP="00B57803">
            <w:pPr>
              <w:pStyle w:val="a"/>
              <w:tabs>
                <w:tab w:val="right" w:pos="1195"/>
              </w:tabs>
              <w:spacing w:line="240" w:lineRule="exact"/>
              <w:ind w:right="-72"/>
              <w:jc w:val="center"/>
              <w:rPr>
                <w:rFonts w:ascii="Times New Roman" w:hAnsi="Times New Roman" w:cs="Times New Roman"/>
                <w:b/>
                <w:bCs/>
                <w:sz w:val="20"/>
                <w:szCs w:val="20"/>
              </w:rPr>
            </w:pPr>
            <w:r w:rsidRPr="00CF6CB9">
              <w:rPr>
                <w:rFonts w:ascii="Times New Roman" w:hAnsi="Times New Roman" w:cs="Times New Roman"/>
                <w:b/>
                <w:bCs/>
                <w:sz w:val="20"/>
                <w:szCs w:val="20"/>
              </w:rPr>
              <w:t>Consolidated</w:t>
            </w:r>
            <w:r w:rsidRPr="00CF6CB9">
              <w:rPr>
                <w:rFonts w:ascii="Times New Roman" w:hAnsi="Times New Roman" w:cs="Times New Roman"/>
                <w:b/>
                <w:bCs/>
                <w:sz w:val="20"/>
                <w:szCs w:val="20"/>
                <w:cs/>
              </w:rPr>
              <w:t xml:space="preserve"> </w:t>
            </w:r>
            <w:r w:rsidRPr="00CF6CB9">
              <w:rPr>
                <w:rFonts w:ascii="Times New Roman" w:hAnsi="Times New Roman" w:cs="Times New Roman"/>
                <w:b/>
                <w:bCs/>
                <w:sz w:val="20"/>
                <w:szCs w:val="20"/>
              </w:rPr>
              <w:t>financial statements</w:t>
            </w:r>
          </w:p>
        </w:tc>
      </w:tr>
      <w:tr w:rsidR="00065F08" w:rsidRPr="00CF6CB9" w14:paraId="35A9C297" w14:textId="77777777" w:rsidTr="00166CF1">
        <w:trPr>
          <w:trHeight w:val="20"/>
        </w:trPr>
        <w:tc>
          <w:tcPr>
            <w:tcW w:w="3492" w:type="dxa"/>
          </w:tcPr>
          <w:p w14:paraId="1C43D4F8" w14:textId="77777777" w:rsidR="00041CB2" w:rsidRPr="00CF6CB9" w:rsidRDefault="00041CB2" w:rsidP="00B57803">
            <w:pPr>
              <w:spacing w:line="240" w:lineRule="exact"/>
              <w:ind w:left="162"/>
              <w:jc w:val="thaiDistribute"/>
              <w:rPr>
                <w:rFonts w:hAnsi="Times New Roman" w:cs="Times New Roman"/>
                <w:sz w:val="20"/>
                <w:szCs w:val="20"/>
              </w:rPr>
            </w:pPr>
          </w:p>
        </w:tc>
        <w:tc>
          <w:tcPr>
            <w:tcW w:w="1350" w:type="dxa"/>
          </w:tcPr>
          <w:p w14:paraId="714DFA98" w14:textId="77777777" w:rsidR="00041CB2" w:rsidRPr="00CF6CB9" w:rsidRDefault="00041CB2" w:rsidP="00B57803">
            <w:pPr>
              <w:pStyle w:val="a"/>
              <w:spacing w:line="240" w:lineRule="exact"/>
              <w:ind w:left="-18" w:right="5"/>
              <w:jc w:val="center"/>
              <w:rPr>
                <w:rFonts w:ascii="Times New Roman" w:hAnsi="Times New Roman" w:cs="Times New Roman"/>
                <w:b/>
                <w:bCs/>
                <w:sz w:val="20"/>
                <w:szCs w:val="20"/>
              </w:rPr>
            </w:pPr>
            <w:r w:rsidRPr="00CF6CB9">
              <w:rPr>
                <w:rFonts w:ascii="Times New Roman" w:hAnsi="Times New Roman" w:cs="Times New Roman"/>
                <w:b/>
                <w:bCs/>
                <w:sz w:val="20"/>
                <w:szCs w:val="20"/>
              </w:rPr>
              <w:t>Cost</w:t>
            </w:r>
          </w:p>
        </w:tc>
        <w:tc>
          <w:tcPr>
            <w:tcW w:w="125" w:type="dxa"/>
          </w:tcPr>
          <w:p w14:paraId="57938484" w14:textId="77777777" w:rsidR="00041CB2" w:rsidRPr="00CF6CB9" w:rsidRDefault="00041CB2" w:rsidP="00B57803">
            <w:pPr>
              <w:spacing w:line="240" w:lineRule="exact"/>
              <w:ind w:left="-108" w:right="-7" w:firstLine="109"/>
              <w:jc w:val="center"/>
              <w:rPr>
                <w:rFonts w:hAnsi="Times New Roman" w:cs="Times New Roman"/>
                <w:b/>
                <w:bCs/>
                <w:sz w:val="20"/>
                <w:szCs w:val="20"/>
              </w:rPr>
            </w:pPr>
          </w:p>
        </w:tc>
        <w:tc>
          <w:tcPr>
            <w:tcW w:w="1217" w:type="dxa"/>
          </w:tcPr>
          <w:p w14:paraId="514F99FD" w14:textId="77777777" w:rsidR="00041CB2" w:rsidRPr="00CF6CB9" w:rsidRDefault="00041CB2" w:rsidP="00B57803">
            <w:pPr>
              <w:spacing w:line="240" w:lineRule="exact"/>
              <w:jc w:val="center"/>
              <w:rPr>
                <w:rFonts w:hAnsi="Times New Roman" w:cs="Times New Roman"/>
                <w:b/>
                <w:bCs/>
                <w:sz w:val="20"/>
                <w:szCs w:val="20"/>
              </w:rPr>
            </w:pPr>
            <w:r w:rsidRPr="00CF6CB9">
              <w:rPr>
                <w:rFonts w:hAnsi="Times New Roman" w:cs="Times New Roman"/>
                <w:b/>
                <w:bCs/>
                <w:sz w:val="20"/>
                <w:szCs w:val="20"/>
              </w:rPr>
              <w:t>Unrealized</w:t>
            </w:r>
          </w:p>
        </w:tc>
        <w:tc>
          <w:tcPr>
            <w:tcW w:w="142" w:type="dxa"/>
          </w:tcPr>
          <w:p w14:paraId="75D3572C" w14:textId="77777777" w:rsidR="00041CB2" w:rsidRPr="00CF6CB9" w:rsidRDefault="00041CB2" w:rsidP="00B57803">
            <w:pPr>
              <w:spacing w:line="240" w:lineRule="exact"/>
              <w:ind w:left="-108" w:right="-7" w:firstLine="109"/>
              <w:jc w:val="center"/>
              <w:rPr>
                <w:rFonts w:hAnsi="Times New Roman" w:cs="Times New Roman"/>
                <w:b/>
                <w:bCs/>
                <w:sz w:val="20"/>
                <w:szCs w:val="20"/>
              </w:rPr>
            </w:pPr>
          </w:p>
        </w:tc>
        <w:tc>
          <w:tcPr>
            <w:tcW w:w="1117" w:type="dxa"/>
          </w:tcPr>
          <w:p w14:paraId="47C43223" w14:textId="77777777" w:rsidR="00041CB2" w:rsidRPr="00CF6CB9" w:rsidRDefault="00041CB2" w:rsidP="00B57803">
            <w:pPr>
              <w:pStyle w:val="a"/>
              <w:tabs>
                <w:tab w:val="right" w:pos="1195"/>
              </w:tabs>
              <w:spacing w:line="240" w:lineRule="exact"/>
              <w:ind w:right="-72"/>
              <w:jc w:val="center"/>
              <w:rPr>
                <w:rFonts w:ascii="Times New Roman" w:hAnsi="Times New Roman" w:cs="Times New Roman"/>
                <w:b/>
                <w:bCs/>
                <w:sz w:val="20"/>
                <w:szCs w:val="20"/>
              </w:rPr>
            </w:pPr>
            <w:r w:rsidRPr="00CF6CB9">
              <w:rPr>
                <w:rFonts w:ascii="Times New Roman" w:hAnsi="Times New Roman" w:cs="Times New Roman"/>
                <w:b/>
                <w:bCs/>
                <w:sz w:val="20"/>
                <w:szCs w:val="20"/>
              </w:rPr>
              <w:t>Unrealized</w:t>
            </w:r>
          </w:p>
        </w:tc>
        <w:tc>
          <w:tcPr>
            <w:tcW w:w="141" w:type="dxa"/>
          </w:tcPr>
          <w:p w14:paraId="4CC44BFF" w14:textId="77777777" w:rsidR="00041CB2" w:rsidRPr="00CF6CB9" w:rsidRDefault="00041CB2" w:rsidP="00B57803">
            <w:pPr>
              <w:spacing w:line="240" w:lineRule="exact"/>
              <w:ind w:left="-108" w:right="-7" w:firstLine="109"/>
              <w:jc w:val="center"/>
              <w:rPr>
                <w:rFonts w:hAnsi="Times New Roman" w:cs="Times New Roman"/>
                <w:b/>
                <w:bCs/>
                <w:sz w:val="20"/>
                <w:szCs w:val="20"/>
              </w:rPr>
            </w:pPr>
          </w:p>
        </w:tc>
        <w:tc>
          <w:tcPr>
            <w:tcW w:w="1308" w:type="dxa"/>
          </w:tcPr>
          <w:p w14:paraId="21A442F7" w14:textId="77777777" w:rsidR="00041CB2" w:rsidRPr="00CF6CB9" w:rsidRDefault="00041CB2" w:rsidP="00B57803">
            <w:pPr>
              <w:pStyle w:val="a"/>
              <w:tabs>
                <w:tab w:val="right" w:pos="1195"/>
              </w:tabs>
              <w:spacing w:line="240" w:lineRule="exact"/>
              <w:ind w:right="-72"/>
              <w:jc w:val="center"/>
              <w:rPr>
                <w:rFonts w:ascii="Times New Roman" w:hAnsi="Times New Roman" w:cs="Times New Roman"/>
                <w:b/>
                <w:bCs/>
                <w:sz w:val="20"/>
                <w:szCs w:val="20"/>
              </w:rPr>
            </w:pPr>
            <w:r w:rsidRPr="00CF6CB9">
              <w:rPr>
                <w:rFonts w:ascii="Times New Roman" w:hAnsi="Times New Roman" w:cs="Times New Roman"/>
                <w:b/>
                <w:bCs/>
                <w:sz w:val="20"/>
                <w:szCs w:val="20"/>
              </w:rPr>
              <w:t>Fair value</w:t>
            </w:r>
          </w:p>
        </w:tc>
      </w:tr>
      <w:tr w:rsidR="00065F08" w:rsidRPr="00CF6CB9" w14:paraId="7E56C96B" w14:textId="77777777" w:rsidTr="00166CF1">
        <w:trPr>
          <w:trHeight w:val="20"/>
        </w:trPr>
        <w:tc>
          <w:tcPr>
            <w:tcW w:w="3492" w:type="dxa"/>
          </w:tcPr>
          <w:p w14:paraId="4C9AF1EC" w14:textId="77777777" w:rsidR="00041CB2" w:rsidRPr="00CF6CB9" w:rsidRDefault="00041CB2" w:rsidP="00B57803">
            <w:pPr>
              <w:spacing w:line="240" w:lineRule="exact"/>
              <w:ind w:left="162"/>
              <w:jc w:val="thaiDistribute"/>
              <w:rPr>
                <w:rFonts w:hAnsi="Times New Roman" w:cs="Times New Roman"/>
                <w:sz w:val="20"/>
                <w:szCs w:val="20"/>
              </w:rPr>
            </w:pPr>
          </w:p>
        </w:tc>
        <w:tc>
          <w:tcPr>
            <w:tcW w:w="1350" w:type="dxa"/>
          </w:tcPr>
          <w:p w14:paraId="6F3FC71E" w14:textId="77777777" w:rsidR="00041CB2" w:rsidRPr="00CF6CB9" w:rsidRDefault="00041CB2" w:rsidP="00B57803">
            <w:pPr>
              <w:spacing w:line="240" w:lineRule="exact"/>
              <w:ind w:left="-108" w:right="-7" w:firstLine="109"/>
              <w:jc w:val="center"/>
              <w:rPr>
                <w:rFonts w:hAnsi="Times New Roman" w:cs="Times New Roman"/>
                <w:b/>
                <w:bCs/>
                <w:sz w:val="20"/>
                <w:szCs w:val="20"/>
              </w:rPr>
            </w:pPr>
            <w:r w:rsidRPr="00CF6CB9">
              <w:rPr>
                <w:rFonts w:hAnsi="Times New Roman" w:cs="Times New Roman"/>
                <w:b/>
                <w:bCs/>
                <w:sz w:val="20"/>
                <w:szCs w:val="20"/>
              </w:rPr>
              <w:t>As at</w:t>
            </w:r>
          </w:p>
        </w:tc>
        <w:tc>
          <w:tcPr>
            <w:tcW w:w="125" w:type="dxa"/>
          </w:tcPr>
          <w:p w14:paraId="7CC6C8AC" w14:textId="77777777" w:rsidR="00041CB2" w:rsidRPr="00CF6CB9" w:rsidRDefault="00041CB2" w:rsidP="00B57803">
            <w:pPr>
              <w:spacing w:line="240" w:lineRule="exact"/>
              <w:ind w:left="-108" w:right="-7" w:firstLine="109"/>
              <w:jc w:val="center"/>
              <w:rPr>
                <w:rFonts w:hAnsi="Times New Roman" w:cs="Times New Roman"/>
                <w:b/>
                <w:bCs/>
                <w:sz w:val="20"/>
                <w:szCs w:val="20"/>
              </w:rPr>
            </w:pPr>
          </w:p>
        </w:tc>
        <w:tc>
          <w:tcPr>
            <w:tcW w:w="1217" w:type="dxa"/>
          </w:tcPr>
          <w:p w14:paraId="710D7B92" w14:textId="77777777" w:rsidR="00041CB2" w:rsidRPr="00CF6CB9" w:rsidRDefault="00041CB2" w:rsidP="00B57803">
            <w:pPr>
              <w:spacing w:line="240" w:lineRule="exact"/>
              <w:jc w:val="center"/>
              <w:rPr>
                <w:rFonts w:hAnsi="Times New Roman" w:cs="Times New Roman"/>
                <w:b/>
                <w:bCs/>
                <w:sz w:val="20"/>
                <w:szCs w:val="20"/>
              </w:rPr>
            </w:pPr>
            <w:r w:rsidRPr="00CF6CB9">
              <w:rPr>
                <w:rFonts w:hAnsi="Times New Roman" w:cs="Times New Roman"/>
                <w:b/>
                <w:bCs/>
                <w:sz w:val="20"/>
                <w:szCs w:val="20"/>
              </w:rPr>
              <w:t>gross profit</w:t>
            </w:r>
          </w:p>
        </w:tc>
        <w:tc>
          <w:tcPr>
            <w:tcW w:w="142" w:type="dxa"/>
          </w:tcPr>
          <w:p w14:paraId="2D4A9171" w14:textId="77777777" w:rsidR="00041CB2" w:rsidRPr="00CF6CB9" w:rsidRDefault="00041CB2" w:rsidP="00B57803">
            <w:pPr>
              <w:spacing w:line="240" w:lineRule="exact"/>
              <w:ind w:left="-108" w:right="-7" w:firstLine="109"/>
              <w:jc w:val="center"/>
              <w:rPr>
                <w:rFonts w:hAnsi="Times New Roman" w:cs="Times New Roman"/>
                <w:b/>
                <w:bCs/>
                <w:sz w:val="20"/>
                <w:szCs w:val="20"/>
              </w:rPr>
            </w:pPr>
          </w:p>
        </w:tc>
        <w:tc>
          <w:tcPr>
            <w:tcW w:w="1117" w:type="dxa"/>
          </w:tcPr>
          <w:p w14:paraId="20BA6A34" w14:textId="77777777" w:rsidR="00041CB2" w:rsidRPr="00CF6CB9" w:rsidRDefault="00041CB2" w:rsidP="00B57803">
            <w:pPr>
              <w:pStyle w:val="a"/>
              <w:tabs>
                <w:tab w:val="right" w:pos="1195"/>
              </w:tabs>
              <w:spacing w:line="240" w:lineRule="exact"/>
              <w:ind w:right="-72"/>
              <w:jc w:val="center"/>
              <w:rPr>
                <w:rFonts w:ascii="Times New Roman" w:hAnsi="Times New Roman" w:cs="Times New Roman"/>
                <w:b/>
                <w:bCs/>
                <w:sz w:val="20"/>
                <w:szCs w:val="20"/>
              </w:rPr>
            </w:pPr>
            <w:r w:rsidRPr="00CF6CB9">
              <w:rPr>
                <w:rFonts w:ascii="Times New Roman" w:hAnsi="Times New Roman" w:cs="Times New Roman"/>
                <w:b/>
                <w:bCs/>
                <w:sz w:val="20"/>
                <w:szCs w:val="20"/>
              </w:rPr>
              <w:t>gross loss</w:t>
            </w:r>
          </w:p>
        </w:tc>
        <w:tc>
          <w:tcPr>
            <w:tcW w:w="141" w:type="dxa"/>
          </w:tcPr>
          <w:p w14:paraId="2A8911AD" w14:textId="77777777" w:rsidR="00041CB2" w:rsidRPr="00CF6CB9" w:rsidRDefault="00041CB2" w:rsidP="00B57803">
            <w:pPr>
              <w:spacing w:line="240" w:lineRule="exact"/>
              <w:ind w:left="-108" w:right="-7" w:firstLine="109"/>
              <w:jc w:val="center"/>
              <w:rPr>
                <w:rFonts w:hAnsi="Times New Roman" w:cs="Times New Roman"/>
                <w:b/>
                <w:bCs/>
                <w:sz w:val="20"/>
                <w:szCs w:val="20"/>
              </w:rPr>
            </w:pPr>
          </w:p>
        </w:tc>
        <w:tc>
          <w:tcPr>
            <w:tcW w:w="1308" w:type="dxa"/>
          </w:tcPr>
          <w:p w14:paraId="6777E9F2" w14:textId="77777777" w:rsidR="00041CB2" w:rsidRPr="00CF6CB9" w:rsidRDefault="00041CB2" w:rsidP="00B57803">
            <w:pPr>
              <w:spacing w:line="240" w:lineRule="exact"/>
              <w:ind w:left="-108" w:right="-7" w:firstLine="109"/>
              <w:jc w:val="center"/>
              <w:rPr>
                <w:rFonts w:hAnsi="Times New Roman" w:cs="Times New Roman"/>
                <w:b/>
                <w:bCs/>
                <w:sz w:val="20"/>
                <w:szCs w:val="20"/>
              </w:rPr>
            </w:pPr>
            <w:r w:rsidRPr="00CF6CB9">
              <w:rPr>
                <w:rFonts w:hAnsi="Times New Roman" w:cs="Times New Roman"/>
                <w:b/>
                <w:bCs/>
                <w:sz w:val="20"/>
                <w:szCs w:val="20"/>
              </w:rPr>
              <w:t>As at</w:t>
            </w:r>
          </w:p>
        </w:tc>
      </w:tr>
      <w:tr w:rsidR="00065F08" w:rsidRPr="00CF6CB9" w14:paraId="1D6F4DF7" w14:textId="77777777" w:rsidTr="00166CF1">
        <w:trPr>
          <w:trHeight w:val="20"/>
        </w:trPr>
        <w:tc>
          <w:tcPr>
            <w:tcW w:w="3492" w:type="dxa"/>
          </w:tcPr>
          <w:p w14:paraId="627A0C46" w14:textId="77777777" w:rsidR="00041CB2" w:rsidRPr="00CF6CB9" w:rsidRDefault="00041CB2" w:rsidP="00B57803">
            <w:pPr>
              <w:spacing w:line="240" w:lineRule="exact"/>
              <w:ind w:left="162"/>
              <w:jc w:val="thaiDistribute"/>
              <w:rPr>
                <w:rFonts w:hAnsi="Times New Roman" w:cs="Times New Roman"/>
                <w:sz w:val="20"/>
                <w:szCs w:val="20"/>
              </w:rPr>
            </w:pPr>
          </w:p>
        </w:tc>
        <w:tc>
          <w:tcPr>
            <w:tcW w:w="1350" w:type="dxa"/>
          </w:tcPr>
          <w:p w14:paraId="7F35C3C0" w14:textId="315FB6C9" w:rsidR="00041CB2" w:rsidRPr="00CF6CB9" w:rsidRDefault="0038315D" w:rsidP="00B57803">
            <w:pPr>
              <w:spacing w:line="240" w:lineRule="exact"/>
              <w:ind w:left="-108" w:right="-7" w:firstLine="109"/>
              <w:jc w:val="center"/>
              <w:rPr>
                <w:rFonts w:hAnsi="Times New Roman" w:cs="Times New Roman"/>
                <w:b/>
                <w:bCs/>
                <w:sz w:val="20"/>
                <w:szCs w:val="20"/>
              </w:rPr>
            </w:pPr>
            <w:r>
              <w:rPr>
                <w:rFonts w:hAnsi="Times New Roman" w:cs="Times New Roman"/>
                <w:b/>
                <w:bCs/>
                <w:sz w:val="20"/>
                <w:szCs w:val="20"/>
              </w:rPr>
              <w:t>September</w:t>
            </w:r>
            <w:r w:rsidR="00D2721A">
              <w:rPr>
                <w:rFonts w:hAnsi="Times New Roman" w:cs="Times New Roman"/>
                <w:b/>
                <w:bCs/>
                <w:sz w:val="20"/>
                <w:szCs w:val="20"/>
              </w:rPr>
              <w:t xml:space="preserve"> 30,</w:t>
            </w:r>
          </w:p>
        </w:tc>
        <w:tc>
          <w:tcPr>
            <w:tcW w:w="125" w:type="dxa"/>
          </w:tcPr>
          <w:p w14:paraId="4CA39349" w14:textId="77777777" w:rsidR="00041CB2" w:rsidRPr="00CF6CB9" w:rsidRDefault="00041CB2" w:rsidP="00B57803">
            <w:pPr>
              <w:spacing w:line="240" w:lineRule="exact"/>
              <w:ind w:left="-108" w:right="-7" w:firstLine="109"/>
              <w:jc w:val="center"/>
              <w:rPr>
                <w:rFonts w:hAnsi="Times New Roman" w:cs="Times New Roman"/>
                <w:b/>
                <w:bCs/>
                <w:sz w:val="20"/>
                <w:szCs w:val="20"/>
              </w:rPr>
            </w:pPr>
          </w:p>
        </w:tc>
        <w:tc>
          <w:tcPr>
            <w:tcW w:w="1217" w:type="dxa"/>
          </w:tcPr>
          <w:p w14:paraId="3A563F25" w14:textId="77777777" w:rsidR="00041CB2" w:rsidRPr="00CF6CB9" w:rsidRDefault="00041CB2" w:rsidP="00B57803">
            <w:pPr>
              <w:spacing w:line="240" w:lineRule="exact"/>
              <w:ind w:left="-108" w:right="-7" w:firstLine="109"/>
              <w:jc w:val="center"/>
              <w:rPr>
                <w:rFonts w:hAnsi="Times New Roman" w:cs="Times New Roman"/>
                <w:b/>
                <w:bCs/>
                <w:sz w:val="20"/>
                <w:szCs w:val="20"/>
              </w:rPr>
            </w:pPr>
          </w:p>
        </w:tc>
        <w:tc>
          <w:tcPr>
            <w:tcW w:w="142" w:type="dxa"/>
          </w:tcPr>
          <w:p w14:paraId="19C1504D" w14:textId="77777777" w:rsidR="00041CB2" w:rsidRPr="00CF6CB9" w:rsidRDefault="00041CB2" w:rsidP="00B57803">
            <w:pPr>
              <w:spacing w:line="240" w:lineRule="exact"/>
              <w:ind w:left="-108" w:right="-7" w:firstLine="109"/>
              <w:jc w:val="center"/>
              <w:rPr>
                <w:rFonts w:hAnsi="Times New Roman" w:cs="Times New Roman"/>
                <w:b/>
                <w:bCs/>
                <w:sz w:val="20"/>
                <w:szCs w:val="20"/>
              </w:rPr>
            </w:pPr>
          </w:p>
        </w:tc>
        <w:tc>
          <w:tcPr>
            <w:tcW w:w="1117" w:type="dxa"/>
          </w:tcPr>
          <w:p w14:paraId="283255FE" w14:textId="77777777" w:rsidR="00041CB2" w:rsidRPr="00CF6CB9" w:rsidRDefault="00041CB2" w:rsidP="00B57803">
            <w:pPr>
              <w:spacing w:line="240" w:lineRule="exact"/>
              <w:ind w:left="-108" w:right="-7" w:firstLine="109"/>
              <w:jc w:val="center"/>
              <w:rPr>
                <w:rFonts w:hAnsi="Times New Roman" w:cs="Times New Roman"/>
                <w:b/>
                <w:bCs/>
                <w:sz w:val="20"/>
                <w:szCs w:val="20"/>
              </w:rPr>
            </w:pPr>
          </w:p>
        </w:tc>
        <w:tc>
          <w:tcPr>
            <w:tcW w:w="141" w:type="dxa"/>
          </w:tcPr>
          <w:p w14:paraId="2E19B7B5" w14:textId="77777777" w:rsidR="00041CB2" w:rsidRPr="00CF6CB9" w:rsidRDefault="00041CB2" w:rsidP="00B57803">
            <w:pPr>
              <w:spacing w:line="240" w:lineRule="exact"/>
              <w:ind w:left="-108" w:right="-7" w:firstLine="109"/>
              <w:jc w:val="center"/>
              <w:rPr>
                <w:rFonts w:hAnsi="Times New Roman" w:cs="Times New Roman"/>
                <w:b/>
                <w:bCs/>
                <w:sz w:val="20"/>
                <w:szCs w:val="20"/>
              </w:rPr>
            </w:pPr>
          </w:p>
        </w:tc>
        <w:tc>
          <w:tcPr>
            <w:tcW w:w="1308" w:type="dxa"/>
          </w:tcPr>
          <w:p w14:paraId="2BA96AB4" w14:textId="71C548E8" w:rsidR="00041CB2" w:rsidRPr="00CF6CB9" w:rsidRDefault="00166CF1" w:rsidP="00B57803">
            <w:pPr>
              <w:spacing w:line="240" w:lineRule="exact"/>
              <w:ind w:left="-108" w:right="-7" w:firstLine="109"/>
              <w:jc w:val="center"/>
              <w:rPr>
                <w:rFonts w:hAnsi="Times New Roman" w:cs="Times New Roman"/>
                <w:b/>
                <w:bCs/>
                <w:sz w:val="20"/>
                <w:szCs w:val="20"/>
              </w:rPr>
            </w:pPr>
            <w:r>
              <w:rPr>
                <w:rFonts w:hAnsi="Times New Roman" w:cs="Times New Roman"/>
                <w:b/>
                <w:bCs/>
                <w:sz w:val="20"/>
                <w:szCs w:val="20"/>
              </w:rPr>
              <w:t>September</w:t>
            </w:r>
            <w:r w:rsidR="00D2721A">
              <w:rPr>
                <w:rFonts w:hAnsi="Times New Roman" w:cs="Times New Roman"/>
                <w:b/>
                <w:bCs/>
                <w:sz w:val="20"/>
                <w:szCs w:val="20"/>
              </w:rPr>
              <w:t xml:space="preserve"> 30,</w:t>
            </w:r>
          </w:p>
        </w:tc>
      </w:tr>
      <w:tr w:rsidR="00065F08" w:rsidRPr="00CF6CB9" w14:paraId="4A96805F" w14:textId="77777777" w:rsidTr="00166CF1">
        <w:trPr>
          <w:trHeight w:val="20"/>
        </w:trPr>
        <w:tc>
          <w:tcPr>
            <w:tcW w:w="3492" w:type="dxa"/>
          </w:tcPr>
          <w:p w14:paraId="520EB6A6" w14:textId="77777777" w:rsidR="00041CB2" w:rsidRPr="00CF6CB9" w:rsidRDefault="00041CB2" w:rsidP="00B57803">
            <w:pPr>
              <w:spacing w:line="240" w:lineRule="exact"/>
              <w:ind w:left="162"/>
              <w:jc w:val="thaiDistribute"/>
              <w:rPr>
                <w:rFonts w:hAnsi="Times New Roman" w:cs="Times New Roman"/>
                <w:sz w:val="20"/>
                <w:szCs w:val="20"/>
              </w:rPr>
            </w:pPr>
          </w:p>
        </w:tc>
        <w:tc>
          <w:tcPr>
            <w:tcW w:w="1350" w:type="dxa"/>
          </w:tcPr>
          <w:p w14:paraId="1981E7CE" w14:textId="4CD99AC2" w:rsidR="00041CB2" w:rsidRPr="00CF6CB9" w:rsidRDefault="00041CB2" w:rsidP="00B57803">
            <w:pPr>
              <w:spacing w:line="240" w:lineRule="exact"/>
              <w:ind w:left="-108" w:right="-7" w:firstLine="109"/>
              <w:jc w:val="center"/>
              <w:rPr>
                <w:rFonts w:hAnsi="Times New Roman" w:cs="Times New Roman"/>
                <w:b/>
                <w:bCs/>
                <w:sz w:val="20"/>
                <w:szCs w:val="20"/>
              </w:rPr>
            </w:pPr>
            <w:r w:rsidRPr="00CF6CB9">
              <w:rPr>
                <w:rFonts w:hAnsi="Times New Roman" w:cs="Times New Roman"/>
                <w:b/>
                <w:bCs/>
                <w:sz w:val="20"/>
                <w:szCs w:val="20"/>
              </w:rPr>
              <w:t>202</w:t>
            </w:r>
            <w:r w:rsidR="004E73EA">
              <w:rPr>
                <w:rFonts w:hAnsi="Times New Roman" w:cs="Times New Roman"/>
                <w:b/>
                <w:bCs/>
                <w:sz w:val="20"/>
                <w:szCs w:val="20"/>
              </w:rPr>
              <w:t>3</w:t>
            </w:r>
          </w:p>
        </w:tc>
        <w:tc>
          <w:tcPr>
            <w:tcW w:w="125" w:type="dxa"/>
          </w:tcPr>
          <w:p w14:paraId="27A69A16" w14:textId="77777777" w:rsidR="00041CB2" w:rsidRPr="00CF6CB9" w:rsidRDefault="00041CB2" w:rsidP="00B57803">
            <w:pPr>
              <w:spacing w:line="240" w:lineRule="exact"/>
              <w:ind w:left="-108" w:right="-7" w:firstLine="109"/>
              <w:jc w:val="center"/>
              <w:rPr>
                <w:rFonts w:hAnsi="Times New Roman" w:cs="Times New Roman"/>
                <w:b/>
                <w:bCs/>
                <w:sz w:val="20"/>
                <w:szCs w:val="20"/>
              </w:rPr>
            </w:pPr>
          </w:p>
        </w:tc>
        <w:tc>
          <w:tcPr>
            <w:tcW w:w="1217" w:type="dxa"/>
          </w:tcPr>
          <w:p w14:paraId="3D720613" w14:textId="77777777" w:rsidR="00041CB2" w:rsidRPr="00CF6CB9" w:rsidRDefault="00041CB2" w:rsidP="00B57803">
            <w:pPr>
              <w:spacing w:line="240" w:lineRule="exact"/>
              <w:ind w:left="-108" w:right="-7" w:firstLine="109"/>
              <w:jc w:val="center"/>
              <w:rPr>
                <w:rFonts w:hAnsi="Times New Roman" w:cs="Times New Roman"/>
                <w:b/>
                <w:bCs/>
                <w:sz w:val="20"/>
                <w:szCs w:val="20"/>
              </w:rPr>
            </w:pPr>
          </w:p>
        </w:tc>
        <w:tc>
          <w:tcPr>
            <w:tcW w:w="142" w:type="dxa"/>
          </w:tcPr>
          <w:p w14:paraId="5A5FD6B3" w14:textId="77777777" w:rsidR="00041CB2" w:rsidRPr="00CF6CB9" w:rsidRDefault="00041CB2" w:rsidP="00B57803">
            <w:pPr>
              <w:spacing w:line="240" w:lineRule="exact"/>
              <w:ind w:left="-108" w:right="-7" w:firstLine="109"/>
              <w:jc w:val="center"/>
              <w:rPr>
                <w:rFonts w:hAnsi="Times New Roman" w:cs="Times New Roman"/>
                <w:b/>
                <w:bCs/>
                <w:sz w:val="20"/>
                <w:szCs w:val="20"/>
              </w:rPr>
            </w:pPr>
          </w:p>
        </w:tc>
        <w:tc>
          <w:tcPr>
            <w:tcW w:w="1117" w:type="dxa"/>
          </w:tcPr>
          <w:p w14:paraId="29BC7C07" w14:textId="77777777" w:rsidR="00041CB2" w:rsidRPr="00CF6CB9" w:rsidRDefault="00041CB2" w:rsidP="00B57803">
            <w:pPr>
              <w:spacing w:line="240" w:lineRule="exact"/>
              <w:ind w:left="-108" w:right="-7" w:firstLine="109"/>
              <w:jc w:val="center"/>
              <w:rPr>
                <w:rFonts w:hAnsi="Times New Roman" w:cs="Times New Roman"/>
                <w:b/>
                <w:bCs/>
                <w:sz w:val="20"/>
                <w:szCs w:val="20"/>
              </w:rPr>
            </w:pPr>
          </w:p>
        </w:tc>
        <w:tc>
          <w:tcPr>
            <w:tcW w:w="141" w:type="dxa"/>
          </w:tcPr>
          <w:p w14:paraId="3EEEDAB4" w14:textId="77777777" w:rsidR="00041CB2" w:rsidRPr="00CF6CB9" w:rsidRDefault="00041CB2" w:rsidP="00B57803">
            <w:pPr>
              <w:spacing w:line="240" w:lineRule="exact"/>
              <w:ind w:left="-108" w:right="-7" w:firstLine="109"/>
              <w:jc w:val="center"/>
              <w:rPr>
                <w:rFonts w:hAnsi="Times New Roman" w:cs="Times New Roman"/>
                <w:b/>
                <w:bCs/>
                <w:sz w:val="20"/>
                <w:szCs w:val="20"/>
              </w:rPr>
            </w:pPr>
          </w:p>
        </w:tc>
        <w:tc>
          <w:tcPr>
            <w:tcW w:w="1308" w:type="dxa"/>
          </w:tcPr>
          <w:p w14:paraId="6C491423" w14:textId="14C5482A" w:rsidR="00041CB2" w:rsidRPr="00CF6CB9" w:rsidRDefault="00041CB2" w:rsidP="00B57803">
            <w:pPr>
              <w:spacing w:line="240" w:lineRule="exact"/>
              <w:ind w:left="-108" w:right="-7" w:firstLine="109"/>
              <w:jc w:val="center"/>
              <w:rPr>
                <w:rFonts w:hAnsi="Times New Roman" w:cs="Times New Roman"/>
                <w:b/>
                <w:bCs/>
                <w:sz w:val="20"/>
                <w:szCs w:val="20"/>
              </w:rPr>
            </w:pPr>
            <w:r w:rsidRPr="00CF6CB9">
              <w:rPr>
                <w:rFonts w:hAnsi="Times New Roman" w:cs="Times New Roman"/>
                <w:b/>
                <w:bCs/>
                <w:sz w:val="20"/>
                <w:szCs w:val="20"/>
              </w:rPr>
              <w:t>202</w:t>
            </w:r>
            <w:r w:rsidR="004E73EA">
              <w:rPr>
                <w:rFonts w:hAnsi="Times New Roman" w:cs="Times New Roman"/>
                <w:b/>
                <w:bCs/>
                <w:sz w:val="20"/>
                <w:szCs w:val="20"/>
              </w:rPr>
              <w:t>3</w:t>
            </w:r>
          </w:p>
        </w:tc>
      </w:tr>
      <w:tr w:rsidR="00065F08" w:rsidRPr="00CF6CB9" w14:paraId="734EFF5A" w14:textId="77777777" w:rsidTr="00166CF1">
        <w:trPr>
          <w:trHeight w:val="20"/>
        </w:trPr>
        <w:tc>
          <w:tcPr>
            <w:tcW w:w="3492" w:type="dxa"/>
          </w:tcPr>
          <w:p w14:paraId="0AC78785" w14:textId="77777777" w:rsidR="00041CB2" w:rsidRPr="00CF6CB9" w:rsidRDefault="00041CB2" w:rsidP="00B57803">
            <w:pPr>
              <w:spacing w:line="240" w:lineRule="exact"/>
              <w:ind w:left="252" w:hanging="92"/>
              <w:jc w:val="thaiDistribute"/>
              <w:rPr>
                <w:rFonts w:hAnsi="Times New Roman" w:cs="Times New Roman"/>
                <w:spacing w:val="-2"/>
                <w:sz w:val="20"/>
                <w:szCs w:val="20"/>
              </w:rPr>
            </w:pPr>
            <w:r w:rsidRPr="00CF6CB9">
              <w:rPr>
                <w:rFonts w:hAnsi="Times New Roman" w:cs="Times New Roman"/>
                <w:spacing w:val="-2"/>
                <w:sz w:val="20"/>
                <w:szCs w:val="20"/>
              </w:rPr>
              <w:t xml:space="preserve">Investments in unit trust in debt securities </w:t>
            </w:r>
          </w:p>
        </w:tc>
        <w:tc>
          <w:tcPr>
            <w:tcW w:w="1350" w:type="dxa"/>
            <w:shd w:val="clear" w:color="auto" w:fill="auto"/>
          </w:tcPr>
          <w:p w14:paraId="23A6A5FA" w14:textId="77777777" w:rsidR="00041CB2" w:rsidRPr="00CF6CB9" w:rsidRDefault="00041CB2" w:rsidP="00B57803">
            <w:pPr>
              <w:tabs>
                <w:tab w:val="decimal" w:pos="1260"/>
              </w:tabs>
              <w:spacing w:line="240" w:lineRule="exact"/>
              <w:rPr>
                <w:rFonts w:hAnsi="Times New Roman" w:cs="Times New Roman"/>
                <w:sz w:val="20"/>
                <w:szCs w:val="20"/>
              </w:rPr>
            </w:pPr>
          </w:p>
        </w:tc>
        <w:tc>
          <w:tcPr>
            <w:tcW w:w="125" w:type="dxa"/>
            <w:shd w:val="clear" w:color="auto" w:fill="auto"/>
          </w:tcPr>
          <w:p w14:paraId="4B3A2530" w14:textId="77777777" w:rsidR="00041CB2" w:rsidRPr="00CF6CB9" w:rsidRDefault="00041CB2" w:rsidP="00B57803">
            <w:pPr>
              <w:tabs>
                <w:tab w:val="decimal" w:pos="1170"/>
              </w:tabs>
              <w:spacing w:line="240" w:lineRule="exact"/>
              <w:ind w:right="71"/>
              <w:jc w:val="right"/>
              <w:rPr>
                <w:rFonts w:hAnsi="Times New Roman" w:cs="Times New Roman"/>
                <w:sz w:val="20"/>
                <w:szCs w:val="20"/>
              </w:rPr>
            </w:pPr>
          </w:p>
        </w:tc>
        <w:tc>
          <w:tcPr>
            <w:tcW w:w="1217" w:type="dxa"/>
            <w:shd w:val="clear" w:color="auto" w:fill="auto"/>
          </w:tcPr>
          <w:p w14:paraId="10B17337" w14:textId="77777777" w:rsidR="00041CB2" w:rsidRPr="00CF6CB9" w:rsidRDefault="00041CB2" w:rsidP="00B57803">
            <w:pPr>
              <w:spacing w:line="240" w:lineRule="exact"/>
              <w:jc w:val="center"/>
              <w:rPr>
                <w:rFonts w:hAnsi="Times New Roman" w:cs="Times New Roman"/>
                <w:sz w:val="20"/>
                <w:szCs w:val="20"/>
              </w:rPr>
            </w:pPr>
          </w:p>
        </w:tc>
        <w:tc>
          <w:tcPr>
            <w:tcW w:w="142" w:type="dxa"/>
            <w:shd w:val="clear" w:color="auto" w:fill="auto"/>
          </w:tcPr>
          <w:p w14:paraId="029DB11E" w14:textId="77777777" w:rsidR="00041CB2" w:rsidRPr="00CF6CB9" w:rsidRDefault="00041CB2" w:rsidP="00B57803">
            <w:pPr>
              <w:tabs>
                <w:tab w:val="decimal" w:pos="1014"/>
              </w:tabs>
              <w:spacing w:line="240" w:lineRule="exact"/>
              <w:jc w:val="center"/>
              <w:rPr>
                <w:rFonts w:hAnsi="Times New Roman" w:cs="Times New Roman"/>
                <w:sz w:val="20"/>
                <w:szCs w:val="20"/>
              </w:rPr>
            </w:pPr>
          </w:p>
        </w:tc>
        <w:tc>
          <w:tcPr>
            <w:tcW w:w="1117" w:type="dxa"/>
            <w:shd w:val="clear" w:color="auto" w:fill="auto"/>
          </w:tcPr>
          <w:p w14:paraId="76A07ED9" w14:textId="77777777" w:rsidR="00041CB2" w:rsidRPr="00CF6CB9" w:rsidRDefault="00041CB2" w:rsidP="00B57803">
            <w:pPr>
              <w:tabs>
                <w:tab w:val="decimal" w:pos="1014"/>
              </w:tabs>
              <w:spacing w:line="240" w:lineRule="exact"/>
              <w:jc w:val="center"/>
              <w:rPr>
                <w:rFonts w:hAnsi="Times New Roman" w:cs="Times New Roman"/>
                <w:sz w:val="20"/>
                <w:szCs w:val="20"/>
              </w:rPr>
            </w:pPr>
          </w:p>
        </w:tc>
        <w:tc>
          <w:tcPr>
            <w:tcW w:w="141" w:type="dxa"/>
          </w:tcPr>
          <w:p w14:paraId="062F3875" w14:textId="77777777" w:rsidR="00041CB2" w:rsidRPr="00CF6CB9" w:rsidRDefault="00041CB2" w:rsidP="00B57803">
            <w:pPr>
              <w:tabs>
                <w:tab w:val="decimal" w:pos="1014"/>
              </w:tabs>
              <w:spacing w:line="240" w:lineRule="exact"/>
              <w:jc w:val="center"/>
              <w:rPr>
                <w:rFonts w:hAnsi="Times New Roman" w:cs="Times New Roman"/>
                <w:sz w:val="20"/>
                <w:szCs w:val="20"/>
              </w:rPr>
            </w:pPr>
          </w:p>
        </w:tc>
        <w:tc>
          <w:tcPr>
            <w:tcW w:w="1308" w:type="dxa"/>
          </w:tcPr>
          <w:p w14:paraId="5C95A104" w14:textId="77777777" w:rsidR="00041CB2" w:rsidRPr="00CF6CB9" w:rsidRDefault="00041CB2" w:rsidP="00B57803">
            <w:pPr>
              <w:tabs>
                <w:tab w:val="decimal" w:pos="1014"/>
              </w:tabs>
              <w:spacing w:line="240" w:lineRule="exact"/>
              <w:jc w:val="center"/>
              <w:rPr>
                <w:rFonts w:hAnsi="Times New Roman" w:cs="Times New Roman"/>
                <w:sz w:val="20"/>
                <w:szCs w:val="20"/>
              </w:rPr>
            </w:pPr>
          </w:p>
        </w:tc>
      </w:tr>
      <w:tr w:rsidR="00065F08" w:rsidRPr="00CF6CB9" w14:paraId="22DFC6F6" w14:textId="77777777" w:rsidTr="00166CF1">
        <w:trPr>
          <w:trHeight w:val="60"/>
        </w:trPr>
        <w:tc>
          <w:tcPr>
            <w:tcW w:w="3492" w:type="dxa"/>
          </w:tcPr>
          <w:p w14:paraId="38A704ED" w14:textId="77777777" w:rsidR="00041CB2" w:rsidRPr="00CF6CB9" w:rsidRDefault="00041CB2" w:rsidP="00B57803">
            <w:pPr>
              <w:spacing w:line="240" w:lineRule="exact"/>
              <w:ind w:left="162" w:firstLine="178"/>
              <w:jc w:val="thaiDistribute"/>
              <w:rPr>
                <w:rFonts w:hAnsi="Times New Roman" w:cs="Times New Roman"/>
                <w:sz w:val="20"/>
                <w:szCs w:val="20"/>
              </w:rPr>
            </w:pPr>
            <w:r w:rsidRPr="00CF6CB9">
              <w:rPr>
                <w:rFonts w:hAnsi="Times New Roman" w:cs="Times New Roman"/>
                <w:sz w:val="20"/>
                <w:szCs w:val="20"/>
              </w:rPr>
              <w:t>open</w:t>
            </w:r>
            <w:r w:rsidRPr="00CF6CB9">
              <w:rPr>
                <w:rFonts w:hAnsi="Times New Roman" w:cs="Times New Roman"/>
                <w:sz w:val="20"/>
                <w:szCs w:val="20"/>
                <w:cs/>
              </w:rPr>
              <w:t>-</w:t>
            </w:r>
            <w:r w:rsidRPr="00CF6CB9">
              <w:rPr>
                <w:rFonts w:hAnsi="Times New Roman" w:cs="Times New Roman"/>
                <w:sz w:val="20"/>
                <w:szCs w:val="20"/>
              </w:rPr>
              <w:t>ended fund at FVPL</w:t>
            </w:r>
          </w:p>
        </w:tc>
        <w:tc>
          <w:tcPr>
            <w:tcW w:w="1350" w:type="dxa"/>
            <w:shd w:val="clear" w:color="auto" w:fill="auto"/>
          </w:tcPr>
          <w:p w14:paraId="7A74BADB" w14:textId="7800D900" w:rsidR="00041CB2" w:rsidRPr="00CF6CB9" w:rsidRDefault="00586F6A" w:rsidP="00B57803">
            <w:pPr>
              <w:tabs>
                <w:tab w:val="decimal" w:pos="1074"/>
              </w:tabs>
              <w:spacing w:line="240" w:lineRule="exact"/>
              <w:ind w:right="110"/>
              <w:jc w:val="right"/>
              <w:rPr>
                <w:rFonts w:hAnsi="Times New Roman" w:cs="Times New Roman"/>
                <w:sz w:val="20"/>
                <w:szCs w:val="25"/>
              </w:rPr>
            </w:pPr>
            <w:r w:rsidRPr="00586F6A">
              <w:rPr>
                <w:rFonts w:hAnsi="Times New Roman" w:cs="Times New Roman" w:hint="cs"/>
                <w:sz w:val="20"/>
                <w:szCs w:val="25"/>
              </w:rPr>
              <w:t>5,129</w:t>
            </w:r>
          </w:p>
        </w:tc>
        <w:tc>
          <w:tcPr>
            <w:tcW w:w="125" w:type="dxa"/>
            <w:shd w:val="clear" w:color="auto" w:fill="auto"/>
          </w:tcPr>
          <w:p w14:paraId="6B315DB0" w14:textId="77777777" w:rsidR="00041CB2" w:rsidRPr="00CF6CB9" w:rsidRDefault="00041CB2" w:rsidP="00B57803">
            <w:pPr>
              <w:tabs>
                <w:tab w:val="decimal" w:pos="1170"/>
              </w:tabs>
              <w:spacing w:line="240" w:lineRule="exact"/>
              <w:ind w:right="71"/>
              <w:jc w:val="right"/>
              <w:rPr>
                <w:rFonts w:hAnsi="Times New Roman" w:cs="Times New Roman"/>
                <w:sz w:val="20"/>
                <w:szCs w:val="20"/>
              </w:rPr>
            </w:pPr>
          </w:p>
        </w:tc>
        <w:tc>
          <w:tcPr>
            <w:tcW w:w="1217" w:type="dxa"/>
            <w:shd w:val="clear" w:color="auto" w:fill="auto"/>
            <w:vAlign w:val="bottom"/>
          </w:tcPr>
          <w:p w14:paraId="5FE42C23" w14:textId="3D8445C6" w:rsidR="00041CB2" w:rsidRPr="00CF6CB9" w:rsidRDefault="00586F6A" w:rsidP="00B57803">
            <w:pPr>
              <w:tabs>
                <w:tab w:val="decimal" w:pos="1080"/>
              </w:tabs>
              <w:spacing w:line="240" w:lineRule="exact"/>
              <w:ind w:right="44"/>
              <w:rPr>
                <w:rFonts w:hAnsi="Times New Roman" w:cs="Times New Roman"/>
                <w:sz w:val="20"/>
                <w:szCs w:val="20"/>
              </w:rPr>
            </w:pPr>
            <w:r>
              <w:rPr>
                <w:rFonts w:hAnsi="Times New Roman" w:cs="Times New Roman"/>
                <w:sz w:val="20"/>
                <w:szCs w:val="20"/>
              </w:rPr>
              <w:t>2</w:t>
            </w:r>
          </w:p>
        </w:tc>
        <w:tc>
          <w:tcPr>
            <w:tcW w:w="142" w:type="dxa"/>
            <w:shd w:val="clear" w:color="auto" w:fill="auto"/>
            <w:vAlign w:val="center"/>
          </w:tcPr>
          <w:p w14:paraId="4F7E16A7" w14:textId="77777777" w:rsidR="00041CB2" w:rsidRPr="00CF6CB9" w:rsidRDefault="00041CB2" w:rsidP="00B57803">
            <w:pPr>
              <w:tabs>
                <w:tab w:val="decimal" w:pos="1170"/>
              </w:tabs>
              <w:spacing w:line="240" w:lineRule="exact"/>
              <w:ind w:right="71"/>
              <w:jc w:val="center"/>
              <w:rPr>
                <w:rFonts w:hAnsi="Times New Roman" w:cs="Times New Roman"/>
                <w:sz w:val="20"/>
                <w:szCs w:val="20"/>
              </w:rPr>
            </w:pPr>
          </w:p>
        </w:tc>
        <w:tc>
          <w:tcPr>
            <w:tcW w:w="1117" w:type="dxa"/>
            <w:shd w:val="clear" w:color="auto" w:fill="auto"/>
            <w:vAlign w:val="bottom"/>
          </w:tcPr>
          <w:p w14:paraId="3337D9A3" w14:textId="4E89636B" w:rsidR="00586F6A" w:rsidRPr="00CF6CB9" w:rsidRDefault="00586F6A" w:rsidP="00B57803">
            <w:pPr>
              <w:tabs>
                <w:tab w:val="decimal" w:pos="670"/>
              </w:tabs>
              <w:spacing w:line="240" w:lineRule="exact"/>
              <w:ind w:right="44"/>
              <w:rPr>
                <w:rFonts w:hAnsi="Times New Roman" w:cs="Times New Roman"/>
                <w:sz w:val="20"/>
                <w:szCs w:val="20"/>
                <w:cs/>
              </w:rPr>
            </w:pPr>
            <w:r>
              <w:rPr>
                <w:rFonts w:hAnsi="Times New Roman" w:cs="Times New Roman"/>
                <w:sz w:val="20"/>
                <w:szCs w:val="20"/>
              </w:rPr>
              <w:t>-</w:t>
            </w:r>
          </w:p>
        </w:tc>
        <w:tc>
          <w:tcPr>
            <w:tcW w:w="141" w:type="dxa"/>
            <w:shd w:val="clear" w:color="auto" w:fill="auto"/>
          </w:tcPr>
          <w:p w14:paraId="00A51B4F" w14:textId="77777777" w:rsidR="00041CB2" w:rsidRPr="00CF6CB9" w:rsidRDefault="00041CB2" w:rsidP="00B57803">
            <w:pPr>
              <w:tabs>
                <w:tab w:val="decimal" w:pos="1170"/>
              </w:tabs>
              <w:spacing w:line="240" w:lineRule="exact"/>
              <w:ind w:right="71"/>
              <w:jc w:val="right"/>
              <w:rPr>
                <w:rFonts w:hAnsi="Times New Roman" w:cs="Times New Roman"/>
                <w:sz w:val="20"/>
                <w:szCs w:val="20"/>
              </w:rPr>
            </w:pPr>
          </w:p>
        </w:tc>
        <w:tc>
          <w:tcPr>
            <w:tcW w:w="1308" w:type="dxa"/>
            <w:shd w:val="clear" w:color="auto" w:fill="auto"/>
          </w:tcPr>
          <w:p w14:paraId="5915580D" w14:textId="088B5C7E" w:rsidR="00041CB2" w:rsidRPr="00CF6CB9" w:rsidRDefault="00586F6A" w:rsidP="00B57803">
            <w:pPr>
              <w:tabs>
                <w:tab w:val="decimal" w:pos="1092"/>
              </w:tabs>
              <w:spacing w:line="240" w:lineRule="exact"/>
              <w:rPr>
                <w:rFonts w:hAnsi="Times New Roman" w:cs="Times New Roman"/>
                <w:sz w:val="20"/>
                <w:szCs w:val="20"/>
              </w:rPr>
            </w:pPr>
            <w:r w:rsidRPr="00586F6A">
              <w:rPr>
                <w:rFonts w:hAnsi="Times New Roman" w:cs="Times New Roman" w:hint="cs"/>
                <w:sz w:val="20"/>
                <w:szCs w:val="20"/>
              </w:rPr>
              <w:t>5,131</w:t>
            </w:r>
          </w:p>
        </w:tc>
      </w:tr>
      <w:tr w:rsidR="00065F08" w:rsidRPr="00CF6CB9" w14:paraId="01721574" w14:textId="77777777" w:rsidTr="00166CF1">
        <w:trPr>
          <w:trHeight w:val="20"/>
        </w:trPr>
        <w:tc>
          <w:tcPr>
            <w:tcW w:w="3492" w:type="dxa"/>
          </w:tcPr>
          <w:p w14:paraId="7DE0A14E" w14:textId="77777777" w:rsidR="00041CB2" w:rsidRPr="00CF6CB9" w:rsidRDefault="00041CB2" w:rsidP="00B57803">
            <w:pPr>
              <w:spacing w:line="240" w:lineRule="exact"/>
              <w:ind w:left="162"/>
              <w:jc w:val="thaiDistribute"/>
              <w:rPr>
                <w:rFonts w:hAnsi="Times New Roman" w:cs="Times New Roman"/>
                <w:sz w:val="20"/>
                <w:szCs w:val="20"/>
              </w:rPr>
            </w:pPr>
          </w:p>
        </w:tc>
        <w:tc>
          <w:tcPr>
            <w:tcW w:w="1350" w:type="dxa"/>
            <w:tcBorders>
              <w:top w:val="single" w:sz="4" w:space="0" w:color="auto"/>
              <w:bottom w:val="double" w:sz="4" w:space="0" w:color="auto"/>
            </w:tcBorders>
            <w:shd w:val="clear" w:color="auto" w:fill="auto"/>
          </w:tcPr>
          <w:p w14:paraId="2D993AA7" w14:textId="673FEC49" w:rsidR="00041CB2" w:rsidRPr="00CF6CB9" w:rsidRDefault="00586F6A" w:rsidP="00B57803">
            <w:pPr>
              <w:spacing w:line="240" w:lineRule="exact"/>
              <w:ind w:right="110"/>
              <w:jc w:val="right"/>
              <w:rPr>
                <w:rFonts w:hAnsi="Times New Roman" w:cs="Times New Roman"/>
                <w:sz w:val="20"/>
                <w:szCs w:val="20"/>
                <w:cs/>
              </w:rPr>
            </w:pPr>
            <w:r w:rsidRPr="00586F6A">
              <w:rPr>
                <w:rFonts w:hAnsi="Times New Roman" w:cs="Times New Roman" w:hint="cs"/>
                <w:sz w:val="20"/>
                <w:szCs w:val="20"/>
              </w:rPr>
              <w:t>5,129</w:t>
            </w:r>
          </w:p>
        </w:tc>
        <w:tc>
          <w:tcPr>
            <w:tcW w:w="125" w:type="dxa"/>
            <w:tcBorders>
              <w:left w:val="nil"/>
            </w:tcBorders>
            <w:shd w:val="clear" w:color="auto" w:fill="auto"/>
          </w:tcPr>
          <w:p w14:paraId="6A6BE252" w14:textId="77777777" w:rsidR="00041CB2" w:rsidRPr="00CF6CB9" w:rsidRDefault="00041CB2" w:rsidP="00B57803">
            <w:pPr>
              <w:tabs>
                <w:tab w:val="decimal" w:pos="1170"/>
              </w:tabs>
              <w:spacing w:line="240" w:lineRule="exact"/>
              <w:ind w:right="71"/>
              <w:jc w:val="right"/>
              <w:rPr>
                <w:rFonts w:hAnsi="Times New Roman" w:cs="Times New Roman"/>
                <w:sz w:val="20"/>
                <w:szCs w:val="20"/>
              </w:rPr>
            </w:pPr>
          </w:p>
        </w:tc>
        <w:tc>
          <w:tcPr>
            <w:tcW w:w="1217" w:type="dxa"/>
            <w:tcBorders>
              <w:top w:val="single" w:sz="4" w:space="0" w:color="auto"/>
              <w:bottom w:val="double" w:sz="4" w:space="0" w:color="auto"/>
            </w:tcBorders>
            <w:shd w:val="clear" w:color="auto" w:fill="auto"/>
            <w:vAlign w:val="bottom"/>
          </w:tcPr>
          <w:p w14:paraId="47D652D5" w14:textId="1675A528" w:rsidR="00041CB2" w:rsidRPr="00CF6CB9" w:rsidRDefault="00586F6A" w:rsidP="00B57803">
            <w:pPr>
              <w:tabs>
                <w:tab w:val="decimal" w:pos="1080"/>
              </w:tabs>
              <w:spacing w:line="240" w:lineRule="exact"/>
              <w:ind w:right="44"/>
              <w:rPr>
                <w:rFonts w:hAnsi="Times New Roman" w:cs="Times New Roman"/>
                <w:sz w:val="20"/>
                <w:szCs w:val="20"/>
              </w:rPr>
            </w:pPr>
            <w:r>
              <w:rPr>
                <w:rFonts w:hAnsi="Times New Roman" w:cs="Times New Roman"/>
                <w:sz w:val="20"/>
                <w:szCs w:val="20"/>
              </w:rPr>
              <w:t>2</w:t>
            </w:r>
          </w:p>
        </w:tc>
        <w:tc>
          <w:tcPr>
            <w:tcW w:w="142" w:type="dxa"/>
            <w:shd w:val="clear" w:color="auto" w:fill="auto"/>
            <w:vAlign w:val="center"/>
          </w:tcPr>
          <w:p w14:paraId="04349691" w14:textId="77777777" w:rsidR="00041CB2" w:rsidRPr="00CF6CB9" w:rsidRDefault="00041CB2" w:rsidP="00B57803">
            <w:pPr>
              <w:tabs>
                <w:tab w:val="decimal" w:pos="1170"/>
              </w:tabs>
              <w:spacing w:line="240" w:lineRule="exact"/>
              <w:ind w:right="71"/>
              <w:jc w:val="center"/>
              <w:rPr>
                <w:rFonts w:hAnsi="Times New Roman" w:cs="Times New Roman"/>
                <w:sz w:val="20"/>
                <w:szCs w:val="20"/>
              </w:rPr>
            </w:pPr>
          </w:p>
        </w:tc>
        <w:tc>
          <w:tcPr>
            <w:tcW w:w="1117" w:type="dxa"/>
            <w:tcBorders>
              <w:top w:val="single" w:sz="4" w:space="0" w:color="auto"/>
              <w:bottom w:val="double" w:sz="4" w:space="0" w:color="auto"/>
            </w:tcBorders>
            <w:shd w:val="clear" w:color="auto" w:fill="auto"/>
            <w:vAlign w:val="bottom"/>
          </w:tcPr>
          <w:p w14:paraId="7080DC57" w14:textId="3A4DBC69" w:rsidR="00041CB2" w:rsidRPr="00CF6CB9" w:rsidRDefault="00586F6A" w:rsidP="00B57803">
            <w:pPr>
              <w:tabs>
                <w:tab w:val="decimal" w:pos="670"/>
              </w:tabs>
              <w:spacing w:line="240" w:lineRule="exact"/>
              <w:ind w:right="44"/>
              <w:rPr>
                <w:rFonts w:hAnsi="Times New Roman" w:cs="Times New Roman"/>
                <w:sz w:val="20"/>
                <w:szCs w:val="20"/>
                <w:cs/>
              </w:rPr>
            </w:pPr>
            <w:r>
              <w:rPr>
                <w:rFonts w:hAnsi="Times New Roman" w:cs="Times New Roman"/>
                <w:sz w:val="20"/>
                <w:szCs w:val="20"/>
              </w:rPr>
              <w:t>-</w:t>
            </w:r>
          </w:p>
        </w:tc>
        <w:tc>
          <w:tcPr>
            <w:tcW w:w="141" w:type="dxa"/>
            <w:shd w:val="clear" w:color="auto" w:fill="auto"/>
            <w:vAlign w:val="center"/>
          </w:tcPr>
          <w:p w14:paraId="1A91E121" w14:textId="77777777" w:rsidR="00041CB2" w:rsidRPr="00CF6CB9" w:rsidRDefault="00041CB2" w:rsidP="00B57803">
            <w:pPr>
              <w:tabs>
                <w:tab w:val="decimal" w:pos="1170"/>
              </w:tabs>
              <w:spacing w:line="240" w:lineRule="exact"/>
              <w:jc w:val="center"/>
              <w:rPr>
                <w:rFonts w:hAnsi="Times New Roman" w:cs="Times New Roman"/>
                <w:sz w:val="20"/>
                <w:szCs w:val="20"/>
              </w:rPr>
            </w:pPr>
          </w:p>
        </w:tc>
        <w:tc>
          <w:tcPr>
            <w:tcW w:w="1308" w:type="dxa"/>
            <w:tcBorders>
              <w:top w:val="single" w:sz="4" w:space="0" w:color="auto"/>
              <w:bottom w:val="double" w:sz="4" w:space="0" w:color="auto"/>
            </w:tcBorders>
            <w:shd w:val="clear" w:color="auto" w:fill="auto"/>
          </w:tcPr>
          <w:p w14:paraId="69767BA3" w14:textId="46D6E7B8" w:rsidR="00041CB2" w:rsidRPr="00CF6CB9" w:rsidRDefault="00586F6A" w:rsidP="00B57803">
            <w:pPr>
              <w:tabs>
                <w:tab w:val="decimal" w:pos="1092"/>
              </w:tabs>
              <w:spacing w:line="240" w:lineRule="exact"/>
              <w:rPr>
                <w:rFonts w:hAnsi="Times New Roman" w:cs="Times New Roman"/>
                <w:sz w:val="20"/>
                <w:szCs w:val="20"/>
                <w:cs/>
              </w:rPr>
            </w:pPr>
            <w:r w:rsidRPr="00586F6A">
              <w:rPr>
                <w:rFonts w:hAnsi="Times New Roman" w:cs="Times New Roman" w:hint="cs"/>
                <w:sz w:val="20"/>
                <w:szCs w:val="20"/>
              </w:rPr>
              <w:t>5,131</w:t>
            </w:r>
          </w:p>
        </w:tc>
      </w:tr>
    </w:tbl>
    <w:p w14:paraId="10ADB293" w14:textId="34BACC7C" w:rsidR="00041CB2" w:rsidRPr="00CF6CB9" w:rsidRDefault="00041CB2" w:rsidP="00B57803">
      <w:pPr>
        <w:pStyle w:val="ListContinue"/>
        <w:spacing w:before="240" w:after="240"/>
        <w:ind w:left="547"/>
        <w:contextualSpacing w:val="0"/>
        <w:jc w:val="thaiDistribute"/>
        <w:rPr>
          <w:rFonts w:hAnsi="Times New Roman" w:cs="Times New Roman"/>
          <w:spacing w:val="-4"/>
          <w:szCs w:val="24"/>
        </w:rPr>
      </w:pPr>
      <w:bookmarkStart w:id="0" w:name="_Hlk67169513"/>
      <w:r w:rsidRPr="00CF6CB9">
        <w:rPr>
          <w:rFonts w:hAnsi="Times New Roman" w:cs="Times New Roman"/>
          <w:spacing w:val="-6"/>
          <w:szCs w:val="24"/>
          <w:lang w:val="en-GB"/>
        </w:rPr>
        <w:t xml:space="preserve">Other details of </w:t>
      </w:r>
      <w:r w:rsidRPr="00CF6CB9">
        <w:rPr>
          <w:rFonts w:hAnsi="Times New Roman" w:cs="Times New Roman"/>
        </w:rPr>
        <w:t>investments in unit trust in debt securities open</w:t>
      </w:r>
      <w:r w:rsidRPr="00CF6CB9">
        <w:rPr>
          <w:rFonts w:hAnsi="Times New Roman" w:cs="Times New Roman"/>
          <w:szCs w:val="24"/>
          <w:cs/>
        </w:rPr>
        <w:t>-</w:t>
      </w:r>
      <w:r w:rsidRPr="00CF6CB9">
        <w:rPr>
          <w:rFonts w:hAnsi="Times New Roman" w:cs="Times New Roman"/>
        </w:rPr>
        <w:t xml:space="preserve">ended fund </w:t>
      </w:r>
      <w:r w:rsidRPr="00CF6CB9">
        <w:rPr>
          <w:rFonts w:hAnsi="Times New Roman" w:cs="Times New Roman"/>
          <w:spacing w:val="-6"/>
          <w:szCs w:val="24"/>
          <w:lang w:val="en-GB"/>
        </w:rPr>
        <w:t xml:space="preserve">designated at FVPL as at </w:t>
      </w:r>
      <w:r w:rsidRPr="00CF6CB9">
        <w:rPr>
          <w:rFonts w:hAnsi="Times New Roman" w:cs="Times New Roman"/>
          <w:spacing w:val="-6"/>
        </w:rPr>
        <w:t>December 31, 202</w:t>
      </w:r>
      <w:r w:rsidR="00F30EAA">
        <w:rPr>
          <w:rFonts w:hAnsi="Times New Roman" w:cs="Times New Roman"/>
          <w:spacing w:val="-6"/>
        </w:rPr>
        <w:t>2</w:t>
      </w:r>
      <w:r w:rsidRPr="00CF6CB9">
        <w:rPr>
          <w:rFonts w:hAnsi="Times New Roman" w:cs="Times New Roman"/>
          <w:spacing w:val="-4"/>
          <w:szCs w:val="24"/>
          <w:cs/>
          <w:lang w:val="en-GB"/>
        </w:rPr>
        <w:t xml:space="preserve"> </w:t>
      </w:r>
      <w:r w:rsidRPr="00CF6CB9">
        <w:rPr>
          <w:rFonts w:hAnsi="Times New Roman" w:cs="Times New Roman"/>
          <w:spacing w:val="-4"/>
          <w:szCs w:val="24"/>
          <w:cs/>
        </w:rPr>
        <w:t>(</w:t>
      </w:r>
      <w:r w:rsidRPr="00CF6CB9">
        <w:rPr>
          <w:rFonts w:hAnsi="Times New Roman" w:cs="Times New Roman"/>
          <w:spacing w:val="-4"/>
          <w:szCs w:val="24"/>
        </w:rPr>
        <w:t xml:space="preserve">Separate financial </w:t>
      </w:r>
      <w:proofErr w:type="gramStart"/>
      <w:r w:rsidRPr="00CF6CB9">
        <w:rPr>
          <w:rFonts w:hAnsi="Times New Roman" w:cs="Times New Roman"/>
          <w:spacing w:val="-4"/>
          <w:szCs w:val="24"/>
        </w:rPr>
        <w:t xml:space="preserve">statements </w:t>
      </w:r>
      <w:r w:rsidRPr="00CF6CB9">
        <w:rPr>
          <w:rFonts w:hAnsi="Times New Roman" w:cs="Times New Roman"/>
          <w:spacing w:val="-4"/>
          <w:szCs w:val="24"/>
          <w:cs/>
        </w:rPr>
        <w:t>:</w:t>
      </w:r>
      <w:proofErr w:type="gramEnd"/>
      <w:r w:rsidRPr="00CF6CB9">
        <w:rPr>
          <w:rFonts w:hAnsi="Times New Roman" w:cs="Times New Roman"/>
          <w:spacing w:val="-4"/>
          <w:szCs w:val="24"/>
          <w:cs/>
        </w:rPr>
        <w:t xml:space="preserve"> </w:t>
      </w:r>
      <w:r w:rsidRPr="00CF6CB9">
        <w:rPr>
          <w:rFonts w:hAnsi="Times New Roman" w:cs="Times New Roman"/>
          <w:spacing w:val="-4"/>
          <w:szCs w:val="24"/>
        </w:rPr>
        <w:t>Nil</w:t>
      </w:r>
      <w:r w:rsidRPr="00CF6CB9">
        <w:rPr>
          <w:rFonts w:hAnsi="Times New Roman" w:cs="Times New Roman"/>
          <w:spacing w:val="-4"/>
          <w:szCs w:val="24"/>
          <w:cs/>
        </w:rPr>
        <w:t>)</w:t>
      </w:r>
      <w:r w:rsidR="0053267E" w:rsidRPr="00CF6CB9">
        <w:rPr>
          <w:rFonts w:hAnsi="Times New Roman" w:cs="Times New Roman"/>
          <w:spacing w:val="-4"/>
          <w:szCs w:val="24"/>
        </w:rPr>
        <w:t xml:space="preserve">, </w:t>
      </w:r>
      <w:r w:rsidRPr="00CF6CB9">
        <w:rPr>
          <w:rFonts w:hAnsi="Times New Roman" w:cs="Times New Roman"/>
          <w:spacing w:val="-4"/>
          <w:szCs w:val="24"/>
          <w:lang w:val="en-GB"/>
        </w:rPr>
        <w:t>were as follows</w:t>
      </w:r>
      <w:r w:rsidRPr="00CF6CB9">
        <w:rPr>
          <w:rFonts w:hAnsi="Times New Roman" w:cs="Times New Roman"/>
          <w:spacing w:val="-4"/>
          <w:szCs w:val="24"/>
          <w:cs/>
          <w:lang w:val="en-GB"/>
        </w:rPr>
        <w:t>:</w:t>
      </w:r>
    </w:p>
    <w:tbl>
      <w:tblPr>
        <w:tblW w:w="8883" w:type="dxa"/>
        <w:tblInd w:w="378" w:type="dxa"/>
        <w:tblLayout w:type="fixed"/>
        <w:tblCellMar>
          <w:left w:w="0" w:type="dxa"/>
          <w:right w:w="0" w:type="dxa"/>
        </w:tblCellMar>
        <w:tblLook w:val="0000" w:firstRow="0" w:lastRow="0" w:firstColumn="0" w:lastColumn="0" w:noHBand="0" w:noVBand="0"/>
      </w:tblPr>
      <w:tblGrid>
        <w:gridCol w:w="3672"/>
        <w:gridCol w:w="1224"/>
        <w:gridCol w:w="125"/>
        <w:gridCol w:w="1217"/>
        <w:gridCol w:w="142"/>
        <w:gridCol w:w="1117"/>
        <w:gridCol w:w="141"/>
        <w:gridCol w:w="1245"/>
      </w:tblGrid>
      <w:tr w:rsidR="00065F08" w:rsidRPr="00CF6CB9" w14:paraId="1C178E00" w14:textId="77777777" w:rsidTr="00041CB2">
        <w:trPr>
          <w:trHeight w:val="20"/>
        </w:trPr>
        <w:tc>
          <w:tcPr>
            <w:tcW w:w="3672" w:type="dxa"/>
          </w:tcPr>
          <w:p w14:paraId="72A8640D" w14:textId="77777777" w:rsidR="00041CB2" w:rsidRPr="00CF6CB9" w:rsidRDefault="00041CB2" w:rsidP="00041CB2">
            <w:pPr>
              <w:spacing w:line="240" w:lineRule="exact"/>
              <w:ind w:left="162"/>
              <w:jc w:val="thaiDistribute"/>
              <w:rPr>
                <w:rFonts w:hAnsi="Times New Roman" w:cs="Times New Roman"/>
                <w:sz w:val="20"/>
                <w:szCs w:val="20"/>
                <w:lang w:val="en-GB"/>
              </w:rPr>
            </w:pPr>
          </w:p>
        </w:tc>
        <w:tc>
          <w:tcPr>
            <w:tcW w:w="5211" w:type="dxa"/>
            <w:gridSpan w:val="7"/>
            <w:vAlign w:val="bottom"/>
          </w:tcPr>
          <w:p w14:paraId="41134A56" w14:textId="77777777" w:rsidR="00041CB2" w:rsidRPr="00CF6CB9" w:rsidRDefault="00041CB2" w:rsidP="00041CB2">
            <w:pPr>
              <w:tabs>
                <w:tab w:val="center" w:pos="6480"/>
                <w:tab w:val="center" w:pos="8820"/>
              </w:tabs>
              <w:ind w:right="-14"/>
              <w:jc w:val="right"/>
              <w:rPr>
                <w:rFonts w:hAnsi="Times New Roman" w:cs="Times New Roman"/>
                <w:b/>
                <w:bCs/>
                <w:sz w:val="20"/>
                <w:szCs w:val="20"/>
              </w:rPr>
            </w:pPr>
            <w:proofErr w:type="gramStart"/>
            <w:r w:rsidRPr="00CF6CB9">
              <w:rPr>
                <w:rFonts w:hAnsi="Times New Roman" w:cs="Times New Roman"/>
                <w:b/>
                <w:bCs/>
                <w:sz w:val="20"/>
                <w:szCs w:val="20"/>
              </w:rPr>
              <w:t xml:space="preserve">Unit </w:t>
            </w:r>
            <w:r w:rsidRPr="00CF6CB9">
              <w:rPr>
                <w:rFonts w:hAnsi="Times New Roman" w:cs="Times New Roman"/>
                <w:b/>
                <w:bCs/>
                <w:sz w:val="20"/>
                <w:szCs w:val="20"/>
                <w:cs/>
              </w:rPr>
              <w:t>:</w:t>
            </w:r>
            <w:proofErr w:type="gramEnd"/>
            <w:r w:rsidRPr="00CF6CB9">
              <w:rPr>
                <w:rFonts w:hAnsi="Times New Roman" w:cs="Times New Roman"/>
                <w:b/>
                <w:bCs/>
                <w:sz w:val="20"/>
                <w:szCs w:val="20"/>
              </w:rPr>
              <w:t xml:space="preserve"> Thousand Baht</w:t>
            </w:r>
          </w:p>
        </w:tc>
      </w:tr>
      <w:tr w:rsidR="00065F08" w:rsidRPr="00CF6CB9" w14:paraId="014350C9" w14:textId="77777777" w:rsidTr="00041CB2">
        <w:trPr>
          <w:trHeight w:val="20"/>
        </w:trPr>
        <w:tc>
          <w:tcPr>
            <w:tcW w:w="3672" w:type="dxa"/>
          </w:tcPr>
          <w:p w14:paraId="4EAF57C9" w14:textId="77777777" w:rsidR="00041CB2" w:rsidRPr="00CF6CB9" w:rsidRDefault="00041CB2" w:rsidP="00041CB2">
            <w:pPr>
              <w:spacing w:line="240" w:lineRule="exact"/>
              <w:ind w:left="162"/>
              <w:jc w:val="thaiDistribute"/>
              <w:rPr>
                <w:rFonts w:hAnsi="Times New Roman" w:cs="Times New Roman"/>
                <w:sz w:val="20"/>
                <w:szCs w:val="20"/>
                <w:lang w:val="en-GB"/>
              </w:rPr>
            </w:pPr>
          </w:p>
        </w:tc>
        <w:tc>
          <w:tcPr>
            <w:tcW w:w="5211" w:type="dxa"/>
            <w:gridSpan w:val="7"/>
            <w:vAlign w:val="bottom"/>
          </w:tcPr>
          <w:p w14:paraId="37C7A64B" w14:textId="77777777" w:rsidR="00041CB2" w:rsidRPr="00CF6CB9" w:rsidRDefault="00041CB2" w:rsidP="00041CB2">
            <w:pPr>
              <w:pStyle w:val="a"/>
              <w:tabs>
                <w:tab w:val="right" w:pos="1195"/>
              </w:tabs>
              <w:spacing w:line="240" w:lineRule="exact"/>
              <w:ind w:right="-72"/>
              <w:jc w:val="center"/>
              <w:rPr>
                <w:rFonts w:ascii="Times New Roman" w:hAnsi="Times New Roman" w:cs="Times New Roman"/>
                <w:b/>
                <w:bCs/>
                <w:sz w:val="20"/>
                <w:szCs w:val="20"/>
              </w:rPr>
            </w:pPr>
            <w:r w:rsidRPr="00CF6CB9">
              <w:rPr>
                <w:rFonts w:ascii="Times New Roman" w:hAnsi="Times New Roman" w:cs="Times New Roman"/>
                <w:b/>
                <w:bCs/>
                <w:sz w:val="20"/>
                <w:szCs w:val="20"/>
              </w:rPr>
              <w:t>Consolidated</w:t>
            </w:r>
            <w:r w:rsidRPr="00CF6CB9">
              <w:rPr>
                <w:rFonts w:ascii="Times New Roman" w:hAnsi="Times New Roman" w:cs="Times New Roman"/>
                <w:b/>
                <w:bCs/>
                <w:sz w:val="20"/>
                <w:szCs w:val="20"/>
                <w:cs/>
              </w:rPr>
              <w:t xml:space="preserve"> </w:t>
            </w:r>
            <w:r w:rsidRPr="00CF6CB9">
              <w:rPr>
                <w:rFonts w:ascii="Times New Roman" w:hAnsi="Times New Roman" w:cs="Times New Roman"/>
                <w:b/>
                <w:bCs/>
                <w:sz w:val="20"/>
                <w:szCs w:val="20"/>
              </w:rPr>
              <w:t>financial statements</w:t>
            </w:r>
          </w:p>
        </w:tc>
      </w:tr>
      <w:tr w:rsidR="00065F08" w:rsidRPr="00CF6CB9" w14:paraId="1A8660E1" w14:textId="77777777" w:rsidTr="00041CB2">
        <w:trPr>
          <w:trHeight w:val="20"/>
        </w:trPr>
        <w:tc>
          <w:tcPr>
            <w:tcW w:w="3672" w:type="dxa"/>
          </w:tcPr>
          <w:p w14:paraId="0E7ED1B7" w14:textId="77777777" w:rsidR="00041CB2" w:rsidRPr="00CF6CB9" w:rsidRDefault="00041CB2" w:rsidP="00041CB2">
            <w:pPr>
              <w:spacing w:line="240" w:lineRule="exact"/>
              <w:ind w:left="162"/>
              <w:jc w:val="thaiDistribute"/>
              <w:rPr>
                <w:rFonts w:hAnsi="Times New Roman" w:cs="Times New Roman"/>
                <w:sz w:val="20"/>
                <w:szCs w:val="20"/>
              </w:rPr>
            </w:pPr>
          </w:p>
        </w:tc>
        <w:tc>
          <w:tcPr>
            <w:tcW w:w="1224" w:type="dxa"/>
          </w:tcPr>
          <w:p w14:paraId="324010C8" w14:textId="77777777" w:rsidR="00041CB2" w:rsidRPr="00CF6CB9" w:rsidRDefault="00041CB2" w:rsidP="00041CB2">
            <w:pPr>
              <w:pStyle w:val="a"/>
              <w:spacing w:line="240" w:lineRule="exact"/>
              <w:ind w:left="-18" w:right="5"/>
              <w:jc w:val="center"/>
              <w:rPr>
                <w:rFonts w:ascii="Times New Roman" w:hAnsi="Times New Roman" w:cs="Times New Roman"/>
                <w:b/>
                <w:bCs/>
                <w:sz w:val="20"/>
                <w:szCs w:val="20"/>
              </w:rPr>
            </w:pPr>
            <w:r w:rsidRPr="00CF6CB9">
              <w:rPr>
                <w:rFonts w:ascii="Times New Roman" w:hAnsi="Times New Roman" w:cs="Times New Roman"/>
                <w:b/>
                <w:bCs/>
                <w:sz w:val="20"/>
                <w:szCs w:val="20"/>
              </w:rPr>
              <w:t>Cost</w:t>
            </w:r>
          </w:p>
        </w:tc>
        <w:tc>
          <w:tcPr>
            <w:tcW w:w="125" w:type="dxa"/>
          </w:tcPr>
          <w:p w14:paraId="5ED08994" w14:textId="77777777" w:rsidR="00041CB2" w:rsidRPr="00CF6CB9" w:rsidRDefault="00041CB2" w:rsidP="00041CB2">
            <w:pPr>
              <w:spacing w:line="240" w:lineRule="exact"/>
              <w:ind w:left="-108" w:right="-7" w:firstLine="109"/>
              <w:jc w:val="center"/>
              <w:rPr>
                <w:rFonts w:hAnsi="Times New Roman" w:cs="Times New Roman"/>
                <w:b/>
                <w:bCs/>
                <w:sz w:val="20"/>
                <w:szCs w:val="20"/>
              </w:rPr>
            </w:pPr>
          </w:p>
        </w:tc>
        <w:tc>
          <w:tcPr>
            <w:tcW w:w="1217" w:type="dxa"/>
          </w:tcPr>
          <w:p w14:paraId="013AEED0" w14:textId="77777777" w:rsidR="00041CB2" w:rsidRPr="00CF6CB9" w:rsidRDefault="00041CB2" w:rsidP="00041CB2">
            <w:pPr>
              <w:spacing w:line="240" w:lineRule="exact"/>
              <w:jc w:val="center"/>
              <w:rPr>
                <w:rFonts w:hAnsi="Times New Roman" w:cs="Times New Roman"/>
                <w:b/>
                <w:bCs/>
                <w:sz w:val="20"/>
                <w:szCs w:val="20"/>
              </w:rPr>
            </w:pPr>
            <w:r w:rsidRPr="00CF6CB9">
              <w:rPr>
                <w:rFonts w:hAnsi="Times New Roman" w:cs="Times New Roman"/>
                <w:b/>
                <w:bCs/>
                <w:sz w:val="20"/>
                <w:szCs w:val="20"/>
              </w:rPr>
              <w:t>Unrealized</w:t>
            </w:r>
          </w:p>
        </w:tc>
        <w:tc>
          <w:tcPr>
            <w:tcW w:w="142" w:type="dxa"/>
          </w:tcPr>
          <w:p w14:paraId="4CE85CE8" w14:textId="77777777" w:rsidR="00041CB2" w:rsidRPr="00CF6CB9" w:rsidRDefault="00041CB2" w:rsidP="00041CB2">
            <w:pPr>
              <w:spacing w:line="240" w:lineRule="exact"/>
              <w:ind w:left="-108" w:right="-7" w:firstLine="109"/>
              <w:jc w:val="center"/>
              <w:rPr>
                <w:rFonts w:hAnsi="Times New Roman" w:cs="Times New Roman"/>
                <w:b/>
                <w:bCs/>
                <w:sz w:val="20"/>
                <w:szCs w:val="20"/>
              </w:rPr>
            </w:pPr>
          </w:p>
        </w:tc>
        <w:tc>
          <w:tcPr>
            <w:tcW w:w="1117" w:type="dxa"/>
          </w:tcPr>
          <w:p w14:paraId="094104BB" w14:textId="77777777" w:rsidR="00041CB2" w:rsidRPr="00CF6CB9" w:rsidRDefault="00041CB2" w:rsidP="00041CB2">
            <w:pPr>
              <w:pStyle w:val="a"/>
              <w:tabs>
                <w:tab w:val="right" w:pos="1195"/>
              </w:tabs>
              <w:spacing w:line="240" w:lineRule="exact"/>
              <w:ind w:right="-72"/>
              <w:jc w:val="center"/>
              <w:rPr>
                <w:rFonts w:ascii="Times New Roman" w:hAnsi="Times New Roman" w:cs="Times New Roman"/>
                <w:b/>
                <w:bCs/>
                <w:sz w:val="20"/>
                <w:szCs w:val="20"/>
              </w:rPr>
            </w:pPr>
            <w:r w:rsidRPr="00CF6CB9">
              <w:rPr>
                <w:rFonts w:ascii="Times New Roman" w:hAnsi="Times New Roman" w:cs="Times New Roman"/>
                <w:b/>
                <w:bCs/>
                <w:sz w:val="20"/>
                <w:szCs w:val="20"/>
              </w:rPr>
              <w:t>Unrealized</w:t>
            </w:r>
          </w:p>
        </w:tc>
        <w:tc>
          <w:tcPr>
            <w:tcW w:w="141" w:type="dxa"/>
          </w:tcPr>
          <w:p w14:paraId="1E5F2DB6" w14:textId="77777777" w:rsidR="00041CB2" w:rsidRPr="00CF6CB9" w:rsidRDefault="00041CB2" w:rsidP="00041CB2">
            <w:pPr>
              <w:spacing w:line="240" w:lineRule="exact"/>
              <w:ind w:left="-108" w:right="-7" w:firstLine="109"/>
              <w:jc w:val="center"/>
              <w:rPr>
                <w:rFonts w:hAnsi="Times New Roman" w:cs="Times New Roman"/>
                <w:b/>
                <w:bCs/>
                <w:sz w:val="20"/>
                <w:szCs w:val="20"/>
              </w:rPr>
            </w:pPr>
          </w:p>
        </w:tc>
        <w:tc>
          <w:tcPr>
            <w:tcW w:w="1245" w:type="dxa"/>
          </w:tcPr>
          <w:p w14:paraId="4469664D" w14:textId="77777777" w:rsidR="00041CB2" w:rsidRPr="00CF6CB9" w:rsidRDefault="00041CB2" w:rsidP="00041CB2">
            <w:pPr>
              <w:pStyle w:val="a"/>
              <w:tabs>
                <w:tab w:val="right" w:pos="1195"/>
              </w:tabs>
              <w:spacing w:line="240" w:lineRule="exact"/>
              <w:ind w:right="-72"/>
              <w:jc w:val="center"/>
              <w:rPr>
                <w:rFonts w:ascii="Times New Roman" w:hAnsi="Times New Roman" w:cs="Times New Roman"/>
                <w:b/>
                <w:bCs/>
                <w:sz w:val="20"/>
                <w:szCs w:val="20"/>
              </w:rPr>
            </w:pPr>
            <w:r w:rsidRPr="00CF6CB9">
              <w:rPr>
                <w:rFonts w:ascii="Times New Roman" w:hAnsi="Times New Roman" w:cs="Times New Roman"/>
                <w:b/>
                <w:bCs/>
                <w:sz w:val="20"/>
                <w:szCs w:val="20"/>
              </w:rPr>
              <w:t>Fair value</w:t>
            </w:r>
          </w:p>
        </w:tc>
      </w:tr>
      <w:tr w:rsidR="00065F08" w:rsidRPr="00CF6CB9" w14:paraId="5D3CE3DE" w14:textId="77777777" w:rsidTr="00041CB2">
        <w:trPr>
          <w:trHeight w:val="20"/>
        </w:trPr>
        <w:tc>
          <w:tcPr>
            <w:tcW w:w="3672" w:type="dxa"/>
          </w:tcPr>
          <w:p w14:paraId="303F6777" w14:textId="77777777" w:rsidR="00041CB2" w:rsidRPr="00CF6CB9" w:rsidRDefault="00041CB2" w:rsidP="00041CB2">
            <w:pPr>
              <w:spacing w:line="240" w:lineRule="exact"/>
              <w:ind w:left="162"/>
              <w:jc w:val="thaiDistribute"/>
              <w:rPr>
                <w:rFonts w:hAnsi="Times New Roman" w:cs="Times New Roman"/>
                <w:sz w:val="20"/>
                <w:szCs w:val="20"/>
              </w:rPr>
            </w:pPr>
          </w:p>
        </w:tc>
        <w:tc>
          <w:tcPr>
            <w:tcW w:w="1224" w:type="dxa"/>
          </w:tcPr>
          <w:p w14:paraId="0B70FDE6" w14:textId="77777777" w:rsidR="00041CB2" w:rsidRPr="00CF6CB9" w:rsidRDefault="00041CB2" w:rsidP="00041CB2">
            <w:pPr>
              <w:spacing w:line="240" w:lineRule="exact"/>
              <w:ind w:left="-108" w:right="-7" w:firstLine="109"/>
              <w:jc w:val="center"/>
              <w:rPr>
                <w:rFonts w:hAnsi="Times New Roman" w:cs="Times New Roman"/>
                <w:b/>
                <w:bCs/>
                <w:sz w:val="20"/>
                <w:szCs w:val="20"/>
              </w:rPr>
            </w:pPr>
            <w:r w:rsidRPr="00CF6CB9">
              <w:rPr>
                <w:rFonts w:hAnsi="Times New Roman" w:cs="Times New Roman"/>
                <w:b/>
                <w:bCs/>
                <w:sz w:val="20"/>
                <w:szCs w:val="20"/>
              </w:rPr>
              <w:t>As at</w:t>
            </w:r>
          </w:p>
        </w:tc>
        <w:tc>
          <w:tcPr>
            <w:tcW w:w="125" w:type="dxa"/>
          </w:tcPr>
          <w:p w14:paraId="08C926D7" w14:textId="77777777" w:rsidR="00041CB2" w:rsidRPr="00CF6CB9" w:rsidRDefault="00041CB2" w:rsidP="00041CB2">
            <w:pPr>
              <w:spacing w:line="240" w:lineRule="exact"/>
              <w:ind w:left="-108" w:right="-7" w:firstLine="109"/>
              <w:jc w:val="center"/>
              <w:rPr>
                <w:rFonts w:hAnsi="Times New Roman" w:cs="Times New Roman"/>
                <w:b/>
                <w:bCs/>
                <w:sz w:val="20"/>
                <w:szCs w:val="20"/>
              </w:rPr>
            </w:pPr>
          </w:p>
        </w:tc>
        <w:tc>
          <w:tcPr>
            <w:tcW w:w="1217" w:type="dxa"/>
          </w:tcPr>
          <w:p w14:paraId="27E3C81E" w14:textId="77777777" w:rsidR="00041CB2" w:rsidRPr="00CF6CB9" w:rsidRDefault="00041CB2" w:rsidP="00041CB2">
            <w:pPr>
              <w:spacing w:line="240" w:lineRule="exact"/>
              <w:jc w:val="center"/>
              <w:rPr>
                <w:rFonts w:hAnsi="Times New Roman" w:cs="Times New Roman"/>
                <w:b/>
                <w:bCs/>
                <w:sz w:val="20"/>
                <w:szCs w:val="20"/>
              </w:rPr>
            </w:pPr>
            <w:r w:rsidRPr="00CF6CB9">
              <w:rPr>
                <w:rFonts w:hAnsi="Times New Roman" w:cs="Times New Roman"/>
                <w:b/>
                <w:bCs/>
                <w:sz w:val="20"/>
                <w:szCs w:val="20"/>
              </w:rPr>
              <w:t>gross profit</w:t>
            </w:r>
          </w:p>
        </w:tc>
        <w:tc>
          <w:tcPr>
            <w:tcW w:w="142" w:type="dxa"/>
          </w:tcPr>
          <w:p w14:paraId="688101B6" w14:textId="77777777" w:rsidR="00041CB2" w:rsidRPr="00CF6CB9" w:rsidRDefault="00041CB2" w:rsidP="00041CB2">
            <w:pPr>
              <w:spacing w:line="240" w:lineRule="exact"/>
              <w:ind w:left="-108" w:right="-7" w:firstLine="109"/>
              <w:jc w:val="center"/>
              <w:rPr>
                <w:rFonts w:hAnsi="Times New Roman" w:cs="Times New Roman"/>
                <w:b/>
                <w:bCs/>
                <w:sz w:val="20"/>
                <w:szCs w:val="20"/>
              </w:rPr>
            </w:pPr>
          </w:p>
        </w:tc>
        <w:tc>
          <w:tcPr>
            <w:tcW w:w="1117" w:type="dxa"/>
          </w:tcPr>
          <w:p w14:paraId="382B82A7" w14:textId="77777777" w:rsidR="00041CB2" w:rsidRPr="00CF6CB9" w:rsidRDefault="00041CB2" w:rsidP="00041CB2">
            <w:pPr>
              <w:pStyle w:val="a"/>
              <w:tabs>
                <w:tab w:val="right" w:pos="1195"/>
              </w:tabs>
              <w:spacing w:line="240" w:lineRule="exact"/>
              <w:ind w:right="-72"/>
              <w:jc w:val="center"/>
              <w:rPr>
                <w:rFonts w:ascii="Times New Roman" w:hAnsi="Times New Roman" w:cs="Times New Roman"/>
                <w:b/>
                <w:bCs/>
                <w:sz w:val="20"/>
                <w:szCs w:val="20"/>
              </w:rPr>
            </w:pPr>
            <w:r w:rsidRPr="00CF6CB9">
              <w:rPr>
                <w:rFonts w:ascii="Times New Roman" w:hAnsi="Times New Roman" w:cs="Times New Roman"/>
                <w:b/>
                <w:bCs/>
                <w:sz w:val="20"/>
                <w:szCs w:val="20"/>
              </w:rPr>
              <w:t>gross loss</w:t>
            </w:r>
          </w:p>
        </w:tc>
        <w:tc>
          <w:tcPr>
            <w:tcW w:w="141" w:type="dxa"/>
          </w:tcPr>
          <w:p w14:paraId="78400AD8" w14:textId="77777777" w:rsidR="00041CB2" w:rsidRPr="00CF6CB9" w:rsidRDefault="00041CB2" w:rsidP="00041CB2">
            <w:pPr>
              <w:spacing w:line="240" w:lineRule="exact"/>
              <w:ind w:left="-108" w:right="-7" w:firstLine="109"/>
              <w:jc w:val="center"/>
              <w:rPr>
                <w:rFonts w:hAnsi="Times New Roman" w:cs="Times New Roman"/>
                <w:b/>
                <w:bCs/>
                <w:sz w:val="20"/>
                <w:szCs w:val="20"/>
              </w:rPr>
            </w:pPr>
          </w:p>
        </w:tc>
        <w:tc>
          <w:tcPr>
            <w:tcW w:w="1245" w:type="dxa"/>
          </w:tcPr>
          <w:p w14:paraId="4BECF9ED" w14:textId="77777777" w:rsidR="00041CB2" w:rsidRPr="00CF6CB9" w:rsidRDefault="00041CB2" w:rsidP="00041CB2">
            <w:pPr>
              <w:spacing w:line="240" w:lineRule="exact"/>
              <w:ind w:left="-108" w:right="-7" w:firstLine="109"/>
              <w:jc w:val="center"/>
              <w:rPr>
                <w:rFonts w:hAnsi="Times New Roman" w:cs="Times New Roman"/>
                <w:b/>
                <w:bCs/>
                <w:sz w:val="20"/>
                <w:szCs w:val="20"/>
              </w:rPr>
            </w:pPr>
            <w:r w:rsidRPr="00CF6CB9">
              <w:rPr>
                <w:rFonts w:hAnsi="Times New Roman" w:cs="Times New Roman"/>
                <w:b/>
                <w:bCs/>
                <w:sz w:val="20"/>
                <w:szCs w:val="20"/>
              </w:rPr>
              <w:t>As at</w:t>
            </w:r>
          </w:p>
        </w:tc>
      </w:tr>
      <w:tr w:rsidR="00065F08" w:rsidRPr="00CF6CB9" w14:paraId="2E6A5762" w14:textId="77777777" w:rsidTr="00041CB2">
        <w:trPr>
          <w:trHeight w:val="20"/>
        </w:trPr>
        <w:tc>
          <w:tcPr>
            <w:tcW w:w="3672" w:type="dxa"/>
          </w:tcPr>
          <w:p w14:paraId="03FEB5A3" w14:textId="77777777" w:rsidR="00041CB2" w:rsidRPr="00CF6CB9" w:rsidRDefault="00041CB2" w:rsidP="00041CB2">
            <w:pPr>
              <w:spacing w:line="240" w:lineRule="exact"/>
              <w:ind w:left="162"/>
              <w:jc w:val="thaiDistribute"/>
              <w:rPr>
                <w:rFonts w:hAnsi="Times New Roman" w:cs="Times New Roman"/>
                <w:sz w:val="20"/>
                <w:szCs w:val="20"/>
              </w:rPr>
            </w:pPr>
          </w:p>
        </w:tc>
        <w:tc>
          <w:tcPr>
            <w:tcW w:w="1224" w:type="dxa"/>
          </w:tcPr>
          <w:p w14:paraId="5D8AD69A" w14:textId="77777777" w:rsidR="00041CB2" w:rsidRPr="00CF6CB9" w:rsidRDefault="00041CB2" w:rsidP="00041CB2">
            <w:pPr>
              <w:spacing w:line="240" w:lineRule="exact"/>
              <w:ind w:left="-108" w:right="-7" w:firstLine="109"/>
              <w:jc w:val="center"/>
              <w:rPr>
                <w:rFonts w:hAnsi="Times New Roman" w:cs="Times New Roman"/>
                <w:b/>
                <w:bCs/>
                <w:sz w:val="20"/>
                <w:szCs w:val="20"/>
              </w:rPr>
            </w:pPr>
            <w:r w:rsidRPr="00CF6CB9">
              <w:rPr>
                <w:rFonts w:hAnsi="Times New Roman" w:cs="Times New Roman"/>
                <w:b/>
                <w:bCs/>
                <w:sz w:val="20"/>
                <w:szCs w:val="20"/>
              </w:rPr>
              <w:t>December 31,</w:t>
            </w:r>
          </w:p>
        </w:tc>
        <w:tc>
          <w:tcPr>
            <w:tcW w:w="125" w:type="dxa"/>
          </w:tcPr>
          <w:p w14:paraId="3257A81D" w14:textId="77777777" w:rsidR="00041CB2" w:rsidRPr="00CF6CB9" w:rsidRDefault="00041CB2" w:rsidP="00041CB2">
            <w:pPr>
              <w:spacing w:line="240" w:lineRule="exact"/>
              <w:ind w:left="-108" w:right="-7" w:firstLine="109"/>
              <w:jc w:val="center"/>
              <w:rPr>
                <w:rFonts w:hAnsi="Times New Roman" w:cs="Times New Roman"/>
                <w:b/>
                <w:bCs/>
                <w:sz w:val="20"/>
                <w:szCs w:val="20"/>
              </w:rPr>
            </w:pPr>
          </w:p>
        </w:tc>
        <w:tc>
          <w:tcPr>
            <w:tcW w:w="1217" w:type="dxa"/>
          </w:tcPr>
          <w:p w14:paraId="67D93607" w14:textId="77777777" w:rsidR="00041CB2" w:rsidRPr="00CF6CB9" w:rsidRDefault="00041CB2" w:rsidP="00041CB2">
            <w:pPr>
              <w:spacing w:line="240" w:lineRule="exact"/>
              <w:ind w:left="-108" w:right="-7" w:firstLine="109"/>
              <w:jc w:val="center"/>
              <w:rPr>
                <w:rFonts w:hAnsi="Times New Roman" w:cs="Times New Roman"/>
                <w:b/>
                <w:bCs/>
                <w:sz w:val="20"/>
                <w:szCs w:val="20"/>
              </w:rPr>
            </w:pPr>
          </w:p>
        </w:tc>
        <w:tc>
          <w:tcPr>
            <w:tcW w:w="142" w:type="dxa"/>
          </w:tcPr>
          <w:p w14:paraId="12FA8E0D" w14:textId="77777777" w:rsidR="00041CB2" w:rsidRPr="00CF6CB9" w:rsidRDefault="00041CB2" w:rsidP="00041CB2">
            <w:pPr>
              <w:spacing w:line="240" w:lineRule="exact"/>
              <w:ind w:left="-108" w:right="-7" w:firstLine="109"/>
              <w:jc w:val="center"/>
              <w:rPr>
                <w:rFonts w:hAnsi="Times New Roman" w:cs="Times New Roman"/>
                <w:b/>
                <w:bCs/>
                <w:sz w:val="20"/>
                <w:szCs w:val="20"/>
              </w:rPr>
            </w:pPr>
          </w:p>
        </w:tc>
        <w:tc>
          <w:tcPr>
            <w:tcW w:w="1117" w:type="dxa"/>
          </w:tcPr>
          <w:p w14:paraId="31284497" w14:textId="77777777" w:rsidR="00041CB2" w:rsidRPr="00CF6CB9" w:rsidRDefault="00041CB2" w:rsidP="00041CB2">
            <w:pPr>
              <w:spacing w:line="240" w:lineRule="exact"/>
              <w:ind w:left="-108" w:right="-7" w:firstLine="109"/>
              <w:jc w:val="center"/>
              <w:rPr>
                <w:rFonts w:hAnsi="Times New Roman" w:cs="Times New Roman"/>
                <w:b/>
                <w:bCs/>
                <w:sz w:val="20"/>
                <w:szCs w:val="20"/>
              </w:rPr>
            </w:pPr>
          </w:p>
        </w:tc>
        <w:tc>
          <w:tcPr>
            <w:tcW w:w="141" w:type="dxa"/>
          </w:tcPr>
          <w:p w14:paraId="70DC33B6" w14:textId="77777777" w:rsidR="00041CB2" w:rsidRPr="00CF6CB9" w:rsidRDefault="00041CB2" w:rsidP="00041CB2">
            <w:pPr>
              <w:spacing w:line="240" w:lineRule="exact"/>
              <w:ind w:left="-108" w:right="-7" w:firstLine="109"/>
              <w:jc w:val="center"/>
              <w:rPr>
                <w:rFonts w:hAnsi="Times New Roman" w:cs="Times New Roman"/>
                <w:b/>
                <w:bCs/>
                <w:sz w:val="20"/>
                <w:szCs w:val="20"/>
              </w:rPr>
            </w:pPr>
          </w:p>
        </w:tc>
        <w:tc>
          <w:tcPr>
            <w:tcW w:w="1245" w:type="dxa"/>
          </w:tcPr>
          <w:p w14:paraId="4AB8CBAC" w14:textId="77777777" w:rsidR="00041CB2" w:rsidRPr="00CF6CB9" w:rsidRDefault="00041CB2" w:rsidP="00041CB2">
            <w:pPr>
              <w:spacing w:line="240" w:lineRule="exact"/>
              <w:ind w:left="-108" w:right="-7" w:firstLine="109"/>
              <w:jc w:val="center"/>
              <w:rPr>
                <w:rFonts w:hAnsi="Times New Roman" w:cs="Times New Roman"/>
                <w:b/>
                <w:bCs/>
                <w:sz w:val="20"/>
                <w:szCs w:val="20"/>
              </w:rPr>
            </w:pPr>
            <w:r w:rsidRPr="00CF6CB9">
              <w:rPr>
                <w:rFonts w:hAnsi="Times New Roman" w:cs="Times New Roman"/>
                <w:b/>
                <w:bCs/>
                <w:sz w:val="20"/>
                <w:szCs w:val="20"/>
              </w:rPr>
              <w:t>December 31,</w:t>
            </w:r>
          </w:p>
        </w:tc>
      </w:tr>
      <w:tr w:rsidR="00065F08" w:rsidRPr="00CF6CB9" w14:paraId="4363A562" w14:textId="77777777" w:rsidTr="00041CB2">
        <w:trPr>
          <w:trHeight w:val="20"/>
        </w:trPr>
        <w:tc>
          <w:tcPr>
            <w:tcW w:w="3672" w:type="dxa"/>
          </w:tcPr>
          <w:p w14:paraId="40A71288" w14:textId="77777777" w:rsidR="00041CB2" w:rsidRPr="00CF6CB9" w:rsidRDefault="00041CB2" w:rsidP="00041CB2">
            <w:pPr>
              <w:spacing w:line="240" w:lineRule="exact"/>
              <w:ind w:left="162"/>
              <w:jc w:val="thaiDistribute"/>
              <w:rPr>
                <w:rFonts w:hAnsi="Times New Roman" w:cs="Times New Roman"/>
                <w:sz w:val="20"/>
                <w:szCs w:val="20"/>
              </w:rPr>
            </w:pPr>
          </w:p>
        </w:tc>
        <w:tc>
          <w:tcPr>
            <w:tcW w:w="1224" w:type="dxa"/>
          </w:tcPr>
          <w:p w14:paraId="647ED3A1" w14:textId="23F48F79" w:rsidR="00041CB2" w:rsidRPr="00CF6CB9" w:rsidRDefault="00041CB2" w:rsidP="00041CB2">
            <w:pPr>
              <w:spacing w:line="240" w:lineRule="exact"/>
              <w:ind w:left="-108" w:right="-7" w:firstLine="109"/>
              <w:jc w:val="center"/>
              <w:rPr>
                <w:rFonts w:hAnsi="Times New Roman" w:cs="Times New Roman"/>
                <w:b/>
                <w:bCs/>
                <w:sz w:val="20"/>
                <w:szCs w:val="20"/>
              </w:rPr>
            </w:pPr>
            <w:r w:rsidRPr="00CF6CB9">
              <w:rPr>
                <w:rFonts w:hAnsi="Times New Roman" w:cs="Times New Roman"/>
                <w:b/>
                <w:bCs/>
                <w:sz w:val="20"/>
                <w:szCs w:val="20"/>
              </w:rPr>
              <w:t>202</w:t>
            </w:r>
            <w:r w:rsidR="00F30EAA">
              <w:rPr>
                <w:rFonts w:hAnsi="Times New Roman" w:cs="Times New Roman"/>
                <w:b/>
                <w:bCs/>
                <w:sz w:val="20"/>
                <w:szCs w:val="20"/>
              </w:rPr>
              <w:t>2</w:t>
            </w:r>
          </w:p>
        </w:tc>
        <w:tc>
          <w:tcPr>
            <w:tcW w:w="125" w:type="dxa"/>
          </w:tcPr>
          <w:p w14:paraId="7089BABA" w14:textId="77777777" w:rsidR="00041CB2" w:rsidRPr="00CF6CB9" w:rsidRDefault="00041CB2" w:rsidP="00041CB2">
            <w:pPr>
              <w:spacing w:line="240" w:lineRule="exact"/>
              <w:ind w:left="-108" w:right="-7" w:firstLine="109"/>
              <w:jc w:val="center"/>
              <w:rPr>
                <w:rFonts w:hAnsi="Times New Roman" w:cs="Times New Roman"/>
                <w:b/>
                <w:bCs/>
                <w:sz w:val="20"/>
                <w:szCs w:val="20"/>
              </w:rPr>
            </w:pPr>
          </w:p>
        </w:tc>
        <w:tc>
          <w:tcPr>
            <w:tcW w:w="1217" w:type="dxa"/>
          </w:tcPr>
          <w:p w14:paraId="6ECD5958" w14:textId="77777777" w:rsidR="00041CB2" w:rsidRPr="00CF6CB9" w:rsidRDefault="00041CB2" w:rsidP="00041CB2">
            <w:pPr>
              <w:spacing w:line="240" w:lineRule="exact"/>
              <w:ind w:left="-108" w:right="-7" w:firstLine="109"/>
              <w:jc w:val="center"/>
              <w:rPr>
                <w:rFonts w:hAnsi="Times New Roman" w:cs="Times New Roman"/>
                <w:b/>
                <w:bCs/>
                <w:sz w:val="20"/>
                <w:szCs w:val="20"/>
              </w:rPr>
            </w:pPr>
          </w:p>
        </w:tc>
        <w:tc>
          <w:tcPr>
            <w:tcW w:w="142" w:type="dxa"/>
          </w:tcPr>
          <w:p w14:paraId="56E974D6" w14:textId="77777777" w:rsidR="00041CB2" w:rsidRPr="00CF6CB9" w:rsidRDefault="00041CB2" w:rsidP="00041CB2">
            <w:pPr>
              <w:spacing w:line="240" w:lineRule="exact"/>
              <w:ind w:left="-108" w:right="-7" w:firstLine="109"/>
              <w:jc w:val="center"/>
              <w:rPr>
                <w:rFonts w:hAnsi="Times New Roman" w:cs="Times New Roman"/>
                <w:b/>
                <w:bCs/>
                <w:sz w:val="20"/>
                <w:szCs w:val="20"/>
              </w:rPr>
            </w:pPr>
          </w:p>
        </w:tc>
        <w:tc>
          <w:tcPr>
            <w:tcW w:w="1117" w:type="dxa"/>
          </w:tcPr>
          <w:p w14:paraId="553416EC" w14:textId="77777777" w:rsidR="00041CB2" w:rsidRPr="00CF6CB9" w:rsidRDefault="00041CB2" w:rsidP="00041CB2">
            <w:pPr>
              <w:spacing w:line="240" w:lineRule="exact"/>
              <w:ind w:left="-108" w:right="-7" w:firstLine="109"/>
              <w:jc w:val="center"/>
              <w:rPr>
                <w:rFonts w:hAnsi="Times New Roman" w:cs="Times New Roman"/>
                <w:b/>
                <w:bCs/>
                <w:sz w:val="20"/>
                <w:szCs w:val="20"/>
              </w:rPr>
            </w:pPr>
          </w:p>
        </w:tc>
        <w:tc>
          <w:tcPr>
            <w:tcW w:w="141" w:type="dxa"/>
          </w:tcPr>
          <w:p w14:paraId="4A604C20" w14:textId="77777777" w:rsidR="00041CB2" w:rsidRPr="00CF6CB9" w:rsidRDefault="00041CB2" w:rsidP="00041CB2">
            <w:pPr>
              <w:spacing w:line="240" w:lineRule="exact"/>
              <w:ind w:left="-108" w:right="-7" w:firstLine="109"/>
              <w:jc w:val="center"/>
              <w:rPr>
                <w:rFonts w:hAnsi="Times New Roman" w:cs="Times New Roman"/>
                <w:b/>
                <w:bCs/>
                <w:sz w:val="20"/>
                <w:szCs w:val="20"/>
              </w:rPr>
            </w:pPr>
          </w:p>
        </w:tc>
        <w:tc>
          <w:tcPr>
            <w:tcW w:w="1245" w:type="dxa"/>
          </w:tcPr>
          <w:p w14:paraId="6B555325" w14:textId="022B096E" w:rsidR="00041CB2" w:rsidRPr="00CF6CB9" w:rsidRDefault="00041CB2" w:rsidP="00041CB2">
            <w:pPr>
              <w:spacing w:line="240" w:lineRule="exact"/>
              <w:ind w:left="-108" w:right="-7" w:firstLine="109"/>
              <w:jc w:val="center"/>
              <w:rPr>
                <w:rFonts w:hAnsi="Times New Roman" w:cs="Times New Roman"/>
                <w:b/>
                <w:bCs/>
                <w:sz w:val="20"/>
                <w:szCs w:val="20"/>
              </w:rPr>
            </w:pPr>
            <w:r w:rsidRPr="00CF6CB9">
              <w:rPr>
                <w:rFonts w:hAnsi="Times New Roman" w:cs="Times New Roman"/>
                <w:b/>
                <w:bCs/>
                <w:sz w:val="20"/>
                <w:szCs w:val="20"/>
              </w:rPr>
              <w:t>202</w:t>
            </w:r>
            <w:r w:rsidR="002552FE">
              <w:rPr>
                <w:rFonts w:hAnsi="Times New Roman" w:cs="Times New Roman"/>
                <w:b/>
                <w:bCs/>
                <w:sz w:val="20"/>
                <w:szCs w:val="20"/>
              </w:rPr>
              <w:t>2</w:t>
            </w:r>
          </w:p>
        </w:tc>
      </w:tr>
      <w:tr w:rsidR="00065F08" w:rsidRPr="00CF6CB9" w14:paraId="1376F2B1" w14:textId="77777777" w:rsidTr="00041CB2">
        <w:trPr>
          <w:trHeight w:val="20"/>
        </w:trPr>
        <w:tc>
          <w:tcPr>
            <w:tcW w:w="3672" w:type="dxa"/>
          </w:tcPr>
          <w:p w14:paraId="60CC6CA7" w14:textId="77777777" w:rsidR="00041CB2" w:rsidRPr="00CF6CB9" w:rsidRDefault="00041CB2" w:rsidP="00041CB2">
            <w:pPr>
              <w:spacing w:line="240" w:lineRule="exact"/>
              <w:ind w:left="252" w:hanging="92"/>
              <w:jc w:val="thaiDistribute"/>
              <w:rPr>
                <w:rFonts w:hAnsi="Times New Roman" w:cs="Times New Roman"/>
                <w:spacing w:val="-2"/>
                <w:sz w:val="20"/>
                <w:szCs w:val="20"/>
              </w:rPr>
            </w:pPr>
            <w:r w:rsidRPr="00CF6CB9">
              <w:rPr>
                <w:rFonts w:hAnsi="Times New Roman" w:cs="Times New Roman"/>
                <w:spacing w:val="-2"/>
                <w:sz w:val="20"/>
                <w:szCs w:val="20"/>
              </w:rPr>
              <w:t xml:space="preserve">Investments in unit trust in debt securities </w:t>
            </w:r>
          </w:p>
        </w:tc>
        <w:tc>
          <w:tcPr>
            <w:tcW w:w="1224" w:type="dxa"/>
            <w:shd w:val="clear" w:color="auto" w:fill="auto"/>
          </w:tcPr>
          <w:p w14:paraId="1D712A85" w14:textId="77777777" w:rsidR="00041CB2" w:rsidRPr="00CF6CB9" w:rsidRDefault="00041CB2" w:rsidP="00041CB2">
            <w:pPr>
              <w:tabs>
                <w:tab w:val="decimal" w:pos="1260"/>
              </w:tabs>
              <w:spacing w:line="240" w:lineRule="exact"/>
              <w:rPr>
                <w:rFonts w:hAnsi="Times New Roman" w:cs="Times New Roman"/>
                <w:sz w:val="20"/>
                <w:szCs w:val="20"/>
              </w:rPr>
            </w:pPr>
          </w:p>
        </w:tc>
        <w:tc>
          <w:tcPr>
            <w:tcW w:w="125" w:type="dxa"/>
            <w:shd w:val="clear" w:color="auto" w:fill="auto"/>
          </w:tcPr>
          <w:p w14:paraId="197900B8" w14:textId="77777777" w:rsidR="00041CB2" w:rsidRPr="00CF6CB9" w:rsidRDefault="00041CB2" w:rsidP="00041CB2">
            <w:pPr>
              <w:tabs>
                <w:tab w:val="decimal" w:pos="1170"/>
              </w:tabs>
              <w:spacing w:line="240" w:lineRule="exact"/>
              <w:ind w:right="71"/>
              <w:jc w:val="right"/>
              <w:rPr>
                <w:rFonts w:hAnsi="Times New Roman" w:cs="Times New Roman"/>
                <w:sz w:val="20"/>
                <w:szCs w:val="20"/>
              </w:rPr>
            </w:pPr>
          </w:p>
        </w:tc>
        <w:tc>
          <w:tcPr>
            <w:tcW w:w="1217" w:type="dxa"/>
            <w:shd w:val="clear" w:color="auto" w:fill="auto"/>
          </w:tcPr>
          <w:p w14:paraId="521D427F" w14:textId="77777777" w:rsidR="00041CB2" w:rsidRPr="00CF6CB9" w:rsidRDefault="00041CB2" w:rsidP="00041CB2">
            <w:pPr>
              <w:spacing w:line="240" w:lineRule="exact"/>
              <w:jc w:val="center"/>
              <w:rPr>
                <w:rFonts w:hAnsi="Times New Roman" w:cs="Times New Roman"/>
                <w:sz w:val="20"/>
                <w:szCs w:val="20"/>
              </w:rPr>
            </w:pPr>
          </w:p>
        </w:tc>
        <w:tc>
          <w:tcPr>
            <w:tcW w:w="142" w:type="dxa"/>
            <w:shd w:val="clear" w:color="auto" w:fill="auto"/>
          </w:tcPr>
          <w:p w14:paraId="478CF00E" w14:textId="77777777" w:rsidR="00041CB2" w:rsidRPr="00CF6CB9" w:rsidRDefault="00041CB2" w:rsidP="00041CB2">
            <w:pPr>
              <w:tabs>
                <w:tab w:val="decimal" w:pos="1014"/>
              </w:tabs>
              <w:spacing w:line="240" w:lineRule="exact"/>
              <w:jc w:val="center"/>
              <w:rPr>
                <w:rFonts w:hAnsi="Times New Roman" w:cs="Times New Roman"/>
                <w:sz w:val="20"/>
                <w:szCs w:val="20"/>
              </w:rPr>
            </w:pPr>
          </w:p>
        </w:tc>
        <w:tc>
          <w:tcPr>
            <w:tcW w:w="1117" w:type="dxa"/>
            <w:shd w:val="clear" w:color="auto" w:fill="auto"/>
          </w:tcPr>
          <w:p w14:paraId="04E234D6" w14:textId="77777777" w:rsidR="00041CB2" w:rsidRPr="00CF6CB9" w:rsidRDefault="00041CB2" w:rsidP="00041CB2">
            <w:pPr>
              <w:tabs>
                <w:tab w:val="decimal" w:pos="1014"/>
              </w:tabs>
              <w:spacing w:line="240" w:lineRule="exact"/>
              <w:jc w:val="center"/>
              <w:rPr>
                <w:rFonts w:hAnsi="Times New Roman" w:cs="Times New Roman"/>
                <w:sz w:val="20"/>
                <w:szCs w:val="20"/>
              </w:rPr>
            </w:pPr>
          </w:p>
        </w:tc>
        <w:tc>
          <w:tcPr>
            <w:tcW w:w="141" w:type="dxa"/>
          </w:tcPr>
          <w:p w14:paraId="7511B0DC" w14:textId="77777777" w:rsidR="00041CB2" w:rsidRPr="00CF6CB9" w:rsidRDefault="00041CB2" w:rsidP="00041CB2">
            <w:pPr>
              <w:tabs>
                <w:tab w:val="decimal" w:pos="1014"/>
              </w:tabs>
              <w:spacing w:line="240" w:lineRule="exact"/>
              <w:jc w:val="center"/>
              <w:rPr>
                <w:rFonts w:hAnsi="Times New Roman" w:cs="Times New Roman"/>
                <w:sz w:val="20"/>
                <w:szCs w:val="20"/>
              </w:rPr>
            </w:pPr>
          </w:p>
        </w:tc>
        <w:tc>
          <w:tcPr>
            <w:tcW w:w="1245" w:type="dxa"/>
          </w:tcPr>
          <w:p w14:paraId="42BACDD3" w14:textId="77777777" w:rsidR="00041CB2" w:rsidRPr="00CF6CB9" w:rsidRDefault="00041CB2" w:rsidP="00041CB2">
            <w:pPr>
              <w:tabs>
                <w:tab w:val="decimal" w:pos="1014"/>
              </w:tabs>
              <w:spacing w:line="240" w:lineRule="exact"/>
              <w:jc w:val="center"/>
              <w:rPr>
                <w:rFonts w:hAnsi="Times New Roman" w:cs="Times New Roman"/>
                <w:sz w:val="20"/>
                <w:szCs w:val="20"/>
              </w:rPr>
            </w:pPr>
          </w:p>
        </w:tc>
      </w:tr>
      <w:tr w:rsidR="00065F08" w:rsidRPr="00CF6CB9" w14:paraId="193BD6CF" w14:textId="77777777" w:rsidTr="00041CB2">
        <w:trPr>
          <w:trHeight w:val="60"/>
        </w:trPr>
        <w:tc>
          <w:tcPr>
            <w:tcW w:w="3672" w:type="dxa"/>
          </w:tcPr>
          <w:p w14:paraId="55493E60" w14:textId="77777777" w:rsidR="00041CB2" w:rsidRPr="00CF6CB9" w:rsidRDefault="00041CB2" w:rsidP="00041CB2">
            <w:pPr>
              <w:spacing w:line="240" w:lineRule="exact"/>
              <w:ind w:left="162" w:firstLine="178"/>
              <w:jc w:val="thaiDistribute"/>
              <w:rPr>
                <w:rFonts w:hAnsi="Times New Roman" w:cs="Times New Roman"/>
                <w:sz w:val="20"/>
                <w:szCs w:val="20"/>
              </w:rPr>
            </w:pPr>
            <w:r w:rsidRPr="00CF6CB9">
              <w:rPr>
                <w:rFonts w:hAnsi="Times New Roman" w:cs="Times New Roman"/>
                <w:sz w:val="20"/>
                <w:szCs w:val="20"/>
              </w:rPr>
              <w:t>open</w:t>
            </w:r>
            <w:r w:rsidRPr="00CF6CB9">
              <w:rPr>
                <w:rFonts w:hAnsi="Times New Roman" w:cs="Times New Roman"/>
                <w:sz w:val="20"/>
                <w:szCs w:val="20"/>
                <w:cs/>
              </w:rPr>
              <w:t>-</w:t>
            </w:r>
            <w:r w:rsidRPr="00CF6CB9">
              <w:rPr>
                <w:rFonts w:hAnsi="Times New Roman" w:cs="Times New Roman"/>
                <w:sz w:val="20"/>
                <w:szCs w:val="20"/>
              </w:rPr>
              <w:t>ended fund at FVPL</w:t>
            </w:r>
          </w:p>
        </w:tc>
        <w:tc>
          <w:tcPr>
            <w:tcW w:w="1224" w:type="dxa"/>
            <w:shd w:val="clear" w:color="auto" w:fill="auto"/>
          </w:tcPr>
          <w:p w14:paraId="75EACD0D" w14:textId="04C6321E" w:rsidR="00041CB2" w:rsidRPr="00CF6CB9" w:rsidRDefault="002552FE" w:rsidP="00041CB2">
            <w:pPr>
              <w:tabs>
                <w:tab w:val="decimal" w:pos="1074"/>
              </w:tabs>
              <w:spacing w:line="240" w:lineRule="exact"/>
              <w:ind w:right="110"/>
              <w:jc w:val="right"/>
              <w:rPr>
                <w:rFonts w:hAnsi="Times New Roman" w:cs="Times New Roman"/>
                <w:sz w:val="20"/>
                <w:szCs w:val="25"/>
              </w:rPr>
            </w:pPr>
            <w:r>
              <w:rPr>
                <w:rFonts w:hAnsi="Times New Roman" w:cs="Times New Roman"/>
                <w:sz w:val="20"/>
                <w:szCs w:val="25"/>
              </w:rPr>
              <w:t>1,798</w:t>
            </w:r>
          </w:p>
        </w:tc>
        <w:tc>
          <w:tcPr>
            <w:tcW w:w="125" w:type="dxa"/>
            <w:shd w:val="clear" w:color="auto" w:fill="auto"/>
          </w:tcPr>
          <w:p w14:paraId="4BC9664E" w14:textId="77777777" w:rsidR="00041CB2" w:rsidRPr="00CF6CB9" w:rsidRDefault="00041CB2" w:rsidP="00041CB2">
            <w:pPr>
              <w:tabs>
                <w:tab w:val="decimal" w:pos="1170"/>
              </w:tabs>
              <w:spacing w:line="240" w:lineRule="exact"/>
              <w:ind w:right="71"/>
              <w:jc w:val="right"/>
              <w:rPr>
                <w:rFonts w:hAnsi="Times New Roman" w:cs="Times New Roman"/>
                <w:sz w:val="20"/>
                <w:szCs w:val="20"/>
              </w:rPr>
            </w:pPr>
          </w:p>
        </w:tc>
        <w:tc>
          <w:tcPr>
            <w:tcW w:w="1217" w:type="dxa"/>
            <w:shd w:val="clear" w:color="auto" w:fill="auto"/>
            <w:vAlign w:val="bottom"/>
          </w:tcPr>
          <w:p w14:paraId="08669E79" w14:textId="28D905AC" w:rsidR="00041CB2" w:rsidRPr="00CF6CB9" w:rsidRDefault="002552FE" w:rsidP="002552FE">
            <w:pPr>
              <w:tabs>
                <w:tab w:val="decimal" w:pos="1080"/>
              </w:tabs>
              <w:spacing w:line="240" w:lineRule="exact"/>
              <w:ind w:right="44"/>
              <w:rPr>
                <w:rFonts w:hAnsi="Times New Roman" w:cs="Times New Roman"/>
                <w:sz w:val="20"/>
                <w:szCs w:val="20"/>
              </w:rPr>
            </w:pPr>
            <w:r>
              <w:rPr>
                <w:rFonts w:hAnsi="Times New Roman" w:cs="Times New Roman"/>
                <w:sz w:val="20"/>
                <w:szCs w:val="20"/>
              </w:rPr>
              <w:t>1</w:t>
            </w:r>
          </w:p>
        </w:tc>
        <w:tc>
          <w:tcPr>
            <w:tcW w:w="142" w:type="dxa"/>
            <w:shd w:val="clear" w:color="auto" w:fill="auto"/>
            <w:vAlign w:val="center"/>
          </w:tcPr>
          <w:p w14:paraId="63DA3D27" w14:textId="77777777" w:rsidR="00041CB2" w:rsidRPr="00CF6CB9" w:rsidRDefault="00041CB2" w:rsidP="00041CB2">
            <w:pPr>
              <w:tabs>
                <w:tab w:val="decimal" w:pos="1170"/>
              </w:tabs>
              <w:spacing w:line="240" w:lineRule="exact"/>
              <w:ind w:right="71"/>
              <w:jc w:val="center"/>
              <w:rPr>
                <w:rFonts w:hAnsi="Times New Roman" w:cs="Times New Roman"/>
                <w:sz w:val="20"/>
                <w:szCs w:val="20"/>
              </w:rPr>
            </w:pPr>
          </w:p>
        </w:tc>
        <w:tc>
          <w:tcPr>
            <w:tcW w:w="1117" w:type="dxa"/>
            <w:shd w:val="clear" w:color="auto" w:fill="auto"/>
            <w:vAlign w:val="bottom"/>
          </w:tcPr>
          <w:p w14:paraId="46690006" w14:textId="77777777" w:rsidR="00041CB2" w:rsidRPr="00CF6CB9" w:rsidRDefault="00041CB2" w:rsidP="00041CB2">
            <w:pPr>
              <w:tabs>
                <w:tab w:val="decimal" w:pos="670"/>
              </w:tabs>
              <w:spacing w:line="240" w:lineRule="exact"/>
              <w:ind w:right="44"/>
              <w:rPr>
                <w:rFonts w:hAnsi="Times New Roman" w:cs="Times New Roman"/>
                <w:sz w:val="20"/>
                <w:szCs w:val="20"/>
                <w:cs/>
              </w:rPr>
            </w:pPr>
            <w:r w:rsidRPr="00CF6CB9">
              <w:rPr>
                <w:rFonts w:hAnsi="Times New Roman" w:cs="Times New Roman"/>
                <w:sz w:val="20"/>
                <w:szCs w:val="20"/>
              </w:rPr>
              <w:t>-</w:t>
            </w:r>
          </w:p>
        </w:tc>
        <w:tc>
          <w:tcPr>
            <w:tcW w:w="141" w:type="dxa"/>
            <w:shd w:val="clear" w:color="auto" w:fill="auto"/>
          </w:tcPr>
          <w:p w14:paraId="4532AD83" w14:textId="77777777" w:rsidR="00041CB2" w:rsidRPr="00CF6CB9" w:rsidRDefault="00041CB2" w:rsidP="00041CB2">
            <w:pPr>
              <w:tabs>
                <w:tab w:val="decimal" w:pos="1170"/>
              </w:tabs>
              <w:spacing w:line="240" w:lineRule="exact"/>
              <w:ind w:right="71"/>
              <w:jc w:val="right"/>
              <w:rPr>
                <w:rFonts w:hAnsi="Times New Roman" w:cs="Times New Roman"/>
                <w:sz w:val="20"/>
                <w:szCs w:val="20"/>
              </w:rPr>
            </w:pPr>
          </w:p>
        </w:tc>
        <w:tc>
          <w:tcPr>
            <w:tcW w:w="1245" w:type="dxa"/>
            <w:shd w:val="clear" w:color="auto" w:fill="auto"/>
          </w:tcPr>
          <w:p w14:paraId="4437516F" w14:textId="2F81D3F1" w:rsidR="00041CB2" w:rsidRPr="00CF6CB9" w:rsidRDefault="002552FE" w:rsidP="00041CB2">
            <w:pPr>
              <w:tabs>
                <w:tab w:val="decimal" w:pos="1092"/>
              </w:tabs>
              <w:spacing w:line="240" w:lineRule="exact"/>
              <w:rPr>
                <w:rFonts w:hAnsi="Times New Roman" w:cs="Times New Roman"/>
                <w:sz w:val="20"/>
                <w:szCs w:val="20"/>
              </w:rPr>
            </w:pPr>
            <w:r>
              <w:rPr>
                <w:rFonts w:hAnsi="Times New Roman" w:cs="Times New Roman"/>
                <w:sz w:val="20"/>
                <w:szCs w:val="20"/>
              </w:rPr>
              <w:t>1,799</w:t>
            </w:r>
          </w:p>
        </w:tc>
      </w:tr>
      <w:tr w:rsidR="00065F08" w:rsidRPr="00CF6CB9" w14:paraId="7FC36DB4" w14:textId="77777777" w:rsidTr="00041CB2">
        <w:trPr>
          <w:trHeight w:val="20"/>
        </w:trPr>
        <w:tc>
          <w:tcPr>
            <w:tcW w:w="3672" w:type="dxa"/>
          </w:tcPr>
          <w:p w14:paraId="27AC819E" w14:textId="77777777" w:rsidR="00041CB2" w:rsidRPr="00CF6CB9" w:rsidRDefault="00041CB2" w:rsidP="00041CB2">
            <w:pPr>
              <w:spacing w:line="240" w:lineRule="exact"/>
              <w:ind w:left="162"/>
              <w:jc w:val="thaiDistribute"/>
              <w:rPr>
                <w:rFonts w:hAnsi="Times New Roman" w:cs="Times New Roman"/>
                <w:sz w:val="20"/>
                <w:szCs w:val="20"/>
              </w:rPr>
            </w:pPr>
          </w:p>
        </w:tc>
        <w:tc>
          <w:tcPr>
            <w:tcW w:w="1224" w:type="dxa"/>
            <w:tcBorders>
              <w:top w:val="single" w:sz="4" w:space="0" w:color="auto"/>
              <w:bottom w:val="double" w:sz="4" w:space="0" w:color="auto"/>
            </w:tcBorders>
            <w:shd w:val="clear" w:color="auto" w:fill="auto"/>
          </w:tcPr>
          <w:p w14:paraId="1FF549A4" w14:textId="4D407A38" w:rsidR="00041CB2" w:rsidRPr="00CF6CB9" w:rsidRDefault="002552FE" w:rsidP="00041CB2">
            <w:pPr>
              <w:spacing w:line="240" w:lineRule="exact"/>
              <w:ind w:right="110"/>
              <w:jc w:val="right"/>
              <w:rPr>
                <w:rFonts w:hAnsi="Times New Roman" w:cs="Times New Roman"/>
                <w:sz w:val="20"/>
                <w:szCs w:val="20"/>
                <w:cs/>
              </w:rPr>
            </w:pPr>
            <w:r>
              <w:rPr>
                <w:rFonts w:hAnsi="Times New Roman" w:cs="Times New Roman"/>
                <w:sz w:val="20"/>
                <w:szCs w:val="20"/>
              </w:rPr>
              <w:t>1,798</w:t>
            </w:r>
          </w:p>
        </w:tc>
        <w:tc>
          <w:tcPr>
            <w:tcW w:w="125" w:type="dxa"/>
            <w:tcBorders>
              <w:left w:val="nil"/>
            </w:tcBorders>
            <w:shd w:val="clear" w:color="auto" w:fill="auto"/>
          </w:tcPr>
          <w:p w14:paraId="2016D7BF" w14:textId="77777777" w:rsidR="00041CB2" w:rsidRPr="00CF6CB9" w:rsidRDefault="00041CB2" w:rsidP="00041CB2">
            <w:pPr>
              <w:tabs>
                <w:tab w:val="decimal" w:pos="1170"/>
              </w:tabs>
              <w:spacing w:line="240" w:lineRule="exact"/>
              <w:ind w:right="71"/>
              <w:jc w:val="right"/>
              <w:rPr>
                <w:rFonts w:hAnsi="Times New Roman" w:cs="Times New Roman"/>
                <w:sz w:val="20"/>
                <w:szCs w:val="20"/>
              </w:rPr>
            </w:pPr>
          </w:p>
        </w:tc>
        <w:tc>
          <w:tcPr>
            <w:tcW w:w="1217" w:type="dxa"/>
            <w:tcBorders>
              <w:top w:val="single" w:sz="4" w:space="0" w:color="auto"/>
              <w:bottom w:val="double" w:sz="4" w:space="0" w:color="auto"/>
            </w:tcBorders>
            <w:shd w:val="clear" w:color="auto" w:fill="auto"/>
            <w:vAlign w:val="bottom"/>
          </w:tcPr>
          <w:p w14:paraId="275F7296" w14:textId="28BB4E69" w:rsidR="00041CB2" w:rsidRPr="00CF6CB9" w:rsidRDefault="002552FE" w:rsidP="002552FE">
            <w:pPr>
              <w:tabs>
                <w:tab w:val="decimal" w:pos="1080"/>
              </w:tabs>
              <w:spacing w:line="240" w:lineRule="exact"/>
              <w:ind w:right="44"/>
              <w:rPr>
                <w:rFonts w:hAnsi="Times New Roman" w:cs="Times New Roman"/>
                <w:sz w:val="20"/>
                <w:szCs w:val="20"/>
              </w:rPr>
            </w:pPr>
            <w:r>
              <w:rPr>
                <w:rFonts w:hAnsi="Times New Roman" w:cs="Times New Roman"/>
                <w:sz w:val="20"/>
                <w:szCs w:val="20"/>
              </w:rPr>
              <w:t>1</w:t>
            </w:r>
          </w:p>
        </w:tc>
        <w:tc>
          <w:tcPr>
            <w:tcW w:w="142" w:type="dxa"/>
            <w:shd w:val="clear" w:color="auto" w:fill="auto"/>
            <w:vAlign w:val="center"/>
          </w:tcPr>
          <w:p w14:paraId="13BBA0D0" w14:textId="77777777" w:rsidR="00041CB2" w:rsidRPr="00CF6CB9" w:rsidRDefault="00041CB2" w:rsidP="00041CB2">
            <w:pPr>
              <w:tabs>
                <w:tab w:val="decimal" w:pos="1170"/>
              </w:tabs>
              <w:spacing w:line="240" w:lineRule="exact"/>
              <w:ind w:right="71"/>
              <w:jc w:val="center"/>
              <w:rPr>
                <w:rFonts w:hAnsi="Times New Roman" w:cs="Times New Roman"/>
                <w:sz w:val="20"/>
                <w:szCs w:val="20"/>
              </w:rPr>
            </w:pPr>
          </w:p>
        </w:tc>
        <w:tc>
          <w:tcPr>
            <w:tcW w:w="1117" w:type="dxa"/>
            <w:tcBorders>
              <w:top w:val="single" w:sz="4" w:space="0" w:color="auto"/>
              <w:bottom w:val="double" w:sz="4" w:space="0" w:color="auto"/>
            </w:tcBorders>
            <w:shd w:val="clear" w:color="auto" w:fill="auto"/>
            <w:vAlign w:val="bottom"/>
          </w:tcPr>
          <w:p w14:paraId="20150782" w14:textId="77777777" w:rsidR="00041CB2" w:rsidRPr="00CF6CB9" w:rsidRDefault="00041CB2" w:rsidP="00041CB2">
            <w:pPr>
              <w:tabs>
                <w:tab w:val="decimal" w:pos="670"/>
              </w:tabs>
              <w:spacing w:line="240" w:lineRule="exact"/>
              <w:ind w:right="44"/>
              <w:rPr>
                <w:rFonts w:hAnsi="Times New Roman" w:cs="Times New Roman"/>
                <w:sz w:val="20"/>
                <w:szCs w:val="20"/>
                <w:cs/>
              </w:rPr>
            </w:pPr>
            <w:r w:rsidRPr="00CF6CB9">
              <w:rPr>
                <w:rFonts w:hAnsi="Times New Roman" w:cs="Times New Roman"/>
                <w:sz w:val="20"/>
                <w:szCs w:val="20"/>
              </w:rPr>
              <w:t>-</w:t>
            </w:r>
          </w:p>
        </w:tc>
        <w:tc>
          <w:tcPr>
            <w:tcW w:w="141" w:type="dxa"/>
            <w:shd w:val="clear" w:color="auto" w:fill="auto"/>
            <w:vAlign w:val="center"/>
          </w:tcPr>
          <w:p w14:paraId="61CDC5B0" w14:textId="77777777" w:rsidR="00041CB2" w:rsidRPr="00CF6CB9" w:rsidRDefault="00041CB2" w:rsidP="00041CB2">
            <w:pPr>
              <w:tabs>
                <w:tab w:val="decimal" w:pos="1170"/>
              </w:tabs>
              <w:spacing w:line="240" w:lineRule="exact"/>
              <w:jc w:val="center"/>
              <w:rPr>
                <w:rFonts w:hAnsi="Times New Roman" w:cs="Times New Roman"/>
                <w:sz w:val="20"/>
                <w:szCs w:val="20"/>
              </w:rPr>
            </w:pPr>
          </w:p>
        </w:tc>
        <w:tc>
          <w:tcPr>
            <w:tcW w:w="1245" w:type="dxa"/>
            <w:tcBorders>
              <w:top w:val="single" w:sz="4" w:space="0" w:color="auto"/>
              <w:bottom w:val="double" w:sz="4" w:space="0" w:color="auto"/>
            </w:tcBorders>
            <w:shd w:val="clear" w:color="auto" w:fill="auto"/>
          </w:tcPr>
          <w:p w14:paraId="2E25EB5F" w14:textId="6A6F53BC" w:rsidR="00041CB2" w:rsidRPr="00CF6CB9" w:rsidRDefault="002552FE" w:rsidP="00041CB2">
            <w:pPr>
              <w:tabs>
                <w:tab w:val="decimal" w:pos="1092"/>
              </w:tabs>
              <w:spacing w:line="240" w:lineRule="exact"/>
              <w:rPr>
                <w:rFonts w:hAnsi="Times New Roman" w:cs="Times New Roman"/>
                <w:sz w:val="20"/>
                <w:szCs w:val="20"/>
                <w:cs/>
              </w:rPr>
            </w:pPr>
            <w:r>
              <w:rPr>
                <w:rFonts w:hAnsi="Times New Roman" w:cs="Times New Roman"/>
                <w:sz w:val="20"/>
                <w:szCs w:val="20"/>
              </w:rPr>
              <w:t>1,799</w:t>
            </w:r>
          </w:p>
        </w:tc>
      </w:tr>
    </w:tbl>
    <w:p w14:paraId="07549C90" w14:textId="489DBCDB" w:rsidR="00041CB2" w:rsidRPr="00CF6CB9" w:rsidRDefault="00041CB2" w:rsidP="00041CB2">
      <w:pPr>
        <w:spacing w:before="240" w:after="240"/>
        <w:ind w:left="547"/>
        <w:jc w:val="both"/>
        <w:rPr>
          <w:rFonts w:hAnsi="Times New Roman" w:cs="Times New Roman"/>
        </w:rPr>
      </w:pPr>
      <w:r w:rsidRPr="00CF6CB9">
        <w:rPr>
          <w:rFonts w:hAnsi="Times New Roman" w:cs="Times New Roman"/>
          <w:spacing w:val="-4"/>
        </w:rPr>
        <w:t xml:space="preserve">For the </w:t>
      </w:r>
      <w:r w:rsidR="00AC37E7">
        <w:rPr>
          <w:rFonts w:hAnsi="Times New Roman" w:cs="Times New Roman"/>
          <w:spacing w:val="-4"/>
        </w:rPr>
        <w:t>nine</w:t>
      </w:r>
      <w:r w:rsidRPr="00CF6CB9">
        <w:rPr>
          <w:rFonts w:hAnsi="Times New Roman" w:cs="Times New Roman"/>
          <w:spacing w:val="-4"/>
          <w:cs/>
        </w:rPr>
        <w:t>-</w:t>
      </w:r>
      <w:r w:rsidRPr="00CF6CB9">
        <w:rPr>
          <w:rFonts w:hAnsi="Times New Roman" w:cs="Times New Roman"/>
          <w:spacing w:val="-4"/>
        </w:rPr>
        <w:t xml:space="preserve">month period ended </w:t>
      </w:r>
      <w:r w:rsidR="00AC37E7">
        <w:rPr>
          <w:rFonts w:hAnsi="Times New Roman"/>
          <w:spacing w:val="-4"/>
          <w:szCs w:val="30"/>
        </w:rPr>
        <w:t>September</w:t>
      </w:r>
      <w:r w:rsidR="00DC404F">
        <w:rPr>
          <w:rFonts w:hAnsi="Times New Roman"/>
          <w:spacing w:val="-4"/>
          <w:szCs w:val="30"/>
        </w:rPr>
        <w:t xml:space="preserve"> 30</w:t>
      </w:r>
      <w:r w:rsidR="00F30EAA">
        <w:rPr>
          <w:rFonts w:hAnsi="Times New Roman" w:cs="Times New Roman"/>
          <w:spacing w:val="-4"/>
        </w:rPr>
        <w:t>, 2023</w:t>
      </w:r>
      <w:r w:rsidRPr="00CF6CB9">
        <w:rPr>
          <w:rFonts w:hAnsi="Times New Roman" w:cs="Times New Roman"/>
          <w:spacing w:val="-4"/>
        </w:rPr>
        <w:t xml:space="preserve">, the subsidiary purchased other current financial assets of Baht </w:t>
      </w:r>
      <w:r w:rsidR="007651B9" w:rsidRPr="007651B9">
        <w:rPr>
          <w:rFonts w:hAnsi="Times New Roman" w:cs="Times New Roman" w:hint="cs"/>
          <w:spacing w:val="-4"/>
        </w:rPr>
        <w:t>45.40</w:t>
      </w:r>
      <w:r w:rsidRPr="00CF6CB9">
        <w:rPr>
          <w:rFonts w:hAnsi="Times New Roman" w:cs="Times New Roman"/>
          <w:spacing w:val="-4"/>
          <w:cs/>
        </w:rPr>
        <w:t xml:space="preserve"> </w:t>
      </w:r>
      <w:r w:rsidRPr="00CF6CB9">
        <w:rPr>
          <w:rFonts w:hAnsi="Times New Roman" w:cs="Times New Roman"/>
          <w:spacing w:val="-4"/>
        </w:rPr>
        <w:t>million and sold other current financial assets</w:t>
      </w:r>
      <w:r w:rsidRPr="00CF6CB9">
        <w:rPr>
          <w:rFonts w:hAnsi="Times New Roman" w:cs="Times New Roman"/>
          <w:spacing w:val="-4"/>
          <w:cs/>
        </w:rPr>
        <w:t xml:space="preserve"> </w:t>
      </w:r>
      <w:r w:rsidRPr="00CF6CB9">
        <w:rPr>
          <w:rFonts w:hAnsi="Times New Roman" w:cs="Times New Roman"/>
          <w:spacing w:val="-4"/>
        </w:rPr>
        <w:t xml:space="preserve">of Baht </w:t>
      </w:r>
      <w:r w:rsidR="007651B9" w:rsidRPr="007651B9">
        <w:rPr>
          <w:rFonts w:hAnsi="Times New Roman" w:cs="Times New Roman" w:hint="cs"/>
          <w:spacing w:val="-4"/>
        </w:rPr>
        <w:t>42.09</w:t>
      </w:r>
      <w:r w:rsidR="00863EEC" w:rsidRPr="00BF4DF8">
        <w:rPr>
          <w:rFonts w:hAnsi="Times New Roman" w:cs="Times New Roman"/>
          <w:spacing w:val="-4"/>
        </w:rPr>
        <w:t xml:space="preserve"> </w:t>
      </w:r>
      <w:r w:rsidRPr="00CF6CB9">
        <w:rPr>
          <w:rFonts w:hAnsi="Times New Roman" w:cs="Times New Roman"/>
          <w:spacing w:val="-4"/>
        </w:rPr>
        <w:t>million</w:t>
      </w:r>
      <w:bookmarkEnd w:id="0"/>
      <w:r w:rsidRPr="00CF6CB9">
        <w:rPr>
          <w:rFonts w:hAnsi="Times New Roman" w:cs="Times New Roman"/>
          <w:spacing w:val="-4"/>
          <w:cs/>
        </w:rPr>
        <w:t xml:space="preserve"> (</w:t>
      </w:r>
      <w:r w:rsidRPr="00CF6CB9">
        <w:rPr>
          <w:rFonts w:hAnsi="Times New Roman" w:cs="Times New Roman"/>
          <w:spacing w:val="-4"/>
        </w:rPr>
        <w:t xml:space="preserve">Separate financial </w:t>
      </w:r>
      <w:proofErr w:type="gramStart"/>
      <w:r w:rsidRPr="00CF6CB9">
        <w:rPr>
          <w:rFonts w:hAnsi="Times New Roman" w:cs="Times New Roman"/>
          <w:spacing w:val="-4"/>
        </w:rPr>
        <w:t xml:space="preserve">statements </w:t>
      </w:r>
      <w:r w:rsidRPr="00CF6CB9">
        <w:rPr>
          <w:rFonts w:hAnsi="Times New Roman" w:cs="Times New Roman"/>
          <w:spacing w:val="-4"/>
          <w:cs/>
        </w:rPr>
        <w:t>:</w:t>
      </w:r>
      <w:proofErr w:type="gramEnd"/>
      <w:r w:rsidRPr="00CF6CB9">
        <w:rPr>
          <w:rFonts w:hAnsi="Times New Roman" w:cs="Times New Roman"/>
          <w:spacing w:val="-4"/>
          <w:cs/>
        </w:rPr>
        <w:t xml:space="preserve"> </w:t>
      </w:r>
      <w:r w:rsidRPr="00CF6CB9">
        <w:rPr>
          <w:rFonts w:hAnsi="Times New Roman" w:cs="Times New Roman"/>
          <w:spacing w:val="-4"/>
        </w:rPr>
        <w:t>Nil</w:t>
      </w:r>
      <w:r w:rsidRPr="00CF6CB9">
        <w:rPr>
          <w:rFonts w:hAnsi="Times New Roman" w:cs="Times New Roman"/>
          <w:spacing w:val="-4"/>
          <w:cs/>
        </w:rPr>
        <w:t>).</w:t>
      </w:r>
    </w:p>
    <w:p w14:paraId="5406F1B0" w14:textId="6662EA22" w:rsidR="00041CB2" w:rsidRPr="00CF6CB9" w:rsidRDefault="00041CB2" w:rsidP="00041CB2">
      <w:pPr>
        <w:spacing w:after="480"/>
        <w:ind w:left="547"/>
        <w:jc w:val="both"/>
        <w:rPr>
          <w:rFonts w:hAnsi="Times New Roman" w:cs="Times New Roman"/>
        </w:rPr>
      </w:pPr>
      <w:r w:rsidRPr="00CF6CB9">
        <w:rPr>
          <w:rFonts w:hAnsi="Times New Roman" w:cs="Times New Roman"/>
        </w:rPr>
        <w:t xml:space="preserve">For the </w:t>
      </w:r>
      <w:r w:rsidR="007D3416">
        <w:rPr>
          <w:rFonts w:hAnsi="Times New Roman" w:cs="Times New Roman"/>
        </w:rPr>
        <w:t>nine</w:t>
      </w:r>
      <w:r w:rsidRPr="00CF6CB9">
        <w:rPr>
          <w:rFonts w:hAnsi="Times New Roman" w:cs="Times New Roman"/>
          <w:cs/>
        </w:rPr>
        <w:t>-</w:t>
      </w:r>
      <w:r w:rsidRPr="00CF6CB9">
        <w:rPr>
          <w:rFonts w:hAnsi="Times New Roman" w:cs="Times New Roman"/>
        </w:rPr>
        <w:t xml:space="preserve">month period ended </w:t>
      </w:r>
      <w:r w:rsidR="007D3416">
        <w:rPr>
          <w:rFonts w:hAnsi="Times New Roman" w:cs="Times New Roman"/>
        </w:rPr>
        <w:t>September</w:t>
      </w:r>
      <w:r w:rsidR="00DC404F">
        <w:rPr>
          <w:rFonts w:hAnsi="Times New Roman" w:cs="Times New Roman"/>
        </w:rPr>
        <w:t xml:space="preserve"> 30</w:t>
      </w:r>
      <w:r w:rsidR="00F30EAA">
        <w:rPr>
          <w:rFonts w:hAnsi="Times New Roman" w:cs="Times New Roman"/>
        </w:rPr>
        <w:t>, 2022</w:t>
      </w:r>
      <w:r w:rsidRPr="00CF6CB9">
        <w:rPr>
          <w:rFonts w:hAnsi="Times New Roman" w:cs="Times New Roman"/>
        </w:rPr>
        <w:t>, the subsidiary purchased other current financial assets of Baht</w:t>
      </w:r>
      <w:r w:rsidRPr="00CF6CB9">
        <w:rPr>
          <w:rFonts w:hAnsi="Times New Roman" w:cs="Times New Roman"/>
          <w:cs/>
        </w:rPr>
        <w:t xml:space="preserve"> </w:t>
      </w:r>
      <w:r w:rsidR="00CF08F9">
        <w:rPr>
          <w:rFonts w:hAnsi="Times New Roman" w:cs="Times New Roman"/>
          <w:spacing w:val="-4"/>
        </w:rPr>
        <w:t>130.02</w:t>
      </w:r>
      <w:r w:rsidR="00CF08F9" w:rsidRPr="00CF6CB9">
        <w:rPr>
          <w:rFonts w:hAnsi="Times New Roman" w:cs="Times New Roman"/>
          <w:spacing w:val="-4"/>
          <w:cs/>
        </w:rPr>
        <w:t xml:space="preserve"> </w:t>
      </w:r>
      <w:r w:rsidRPr="00CF6CB9">
        <w:rPr>
          <w:rFonts w:hAnsi="Times New Roman" w:cs="Times New Roman"/>
        </w:rPr>
        <w:t>million and sold other current financial assets of Baht</w:t>
      </w:r>
      <w:r w:rsidRPr="00CF6CB9">
        <w:rPr>
          <w:rFonts w:hAnsi="Times New Roman" w:cs="Times New Roman"/>
          <w:cs/>
        </w:rPr>
        <w:t xml:space="preserve"> </w:t>
      </w:r>
      <w:r w:rsidR="00B80CF0">
        <w:rPr>
          <w:rFonts w:hAnsi="Times New Roman" w:cs="Times New Roman"/>
          <w:spacing w:val="-4"/>
        </w:rPr>
        <w:t>120.30</w:t>
      </w:r>
      <w:r w:rsidR="00B80CF0" w:rsidRPr="00CF6CB9">
        <w:rPr>
          <w:rFonts w:hAnsi="Times New Roman" w:cs="Times New Roman"/>
          <w:spacing w:val="-4"/>
        </w:rPr>
        <w:t xml:space="preserve"> </w:t>
      </w:r>
      <w:r w:rsidRPr="00CF6CB9">
        <w:rPr>
          <w:rFonts w:hAnsi="Times New Roman" w:cs="Times New Roman"/>
        </w:rPr>
        <w:t>million</w:t>
      </w:r>
      <w:r w:rsidRPr="00CF6CB9">
        <w:rPr>
          <w:rFonts w:hAnsi="Times New Roman" w:cs="Times New Roman"/>
          <w:spacing w:val="-4"/>
          <w:cs/>
        </w:rPr>
        <w:t xml:space="preserve"> (</w:t>
      </w:r>
      <w:r w:rsidRPr="00CF6CB9">
        <w:rPr>
          <w:rFonts w:hAnsi="Times New Roman" w:cs="Times New Roman"/>
          <w:spacing w:val="-4"/>
        </w:rPr>
        <w:t xml:space="preserve">Separate financial </w:t>
      </w:r>
      <w:proofErr w:type="gramStart"/>
      <w:r w:rsidRPr="00CF6CB9">
        <w:rPr>
          <w:rFonts w:hAnsi="Times New Roman" w:cs="Times New Roman"/>
          <w:spacing w:val="-4"/>
        </w:rPr>
        <w:t xml:space="preserve">statements </w:t>
      </w:r>
      <w:r w:rsidRPr="00CF6CB9">
        <w:rPr>
          <w:rFonts w:hAnsi="Times New Roman" w:cs="Times New Roman"/>
          <w:spacing w:val="-4"/>
          <w:cs/>
        </w:rPr>
        <w:t>:</w:t>
      </w:r>
      <w:proofErr w:type="gramEnd"/>
      <w:r w:rsidRPr="00CF6CB9">
        <w:rPr>
          <w:rFonts w:hAnsi="Times New Roman" w:cs="Times New Roman"/>
          <w:spacing w:val="-4"/>
          <w:cs/>
        </w:rPr>
        <w:t xml:space="preserve"> </w:t>
      </w:r>
      <w:r w:rsidRPr="00CF6CB9">
        <w:rPr>
          <w:rFonts w:hAnsi="Times New Roman" w:cs="Times New Roman"/>
          <w:spacing w:val="-4"/>
        </w:rPr>
        <w:t>Nil</w:t>
      </w:r>
      <w:r w:rsidRPr="00CF6CB9">
        <w:rPr>
          <w:rFonts w:hAnsi="Times New Roman" w:cs="Times New Roman"/>
          <w:spacing w:val="-4"/>
          <w:cs/>
        </w:rPr>
        <w:t>).</w:t>
      </w:r>
    </w:p>
    <w:p w14:paraId="3756B723" w14:textId="77777777" w:rsidR="0014458C" w:rsidRPr="00CF6CB9" w:rsidRDefault="00C855C7" w:rsidP="0058354B">
      <w:pPr>
        <w:tabs>
          <w:tab w:val="left" w:pos="1440"/>
        </w:tabs>
        <w:spacing w:after="240"/>
        <w:ind w:left="547" w:hanging="547"/>
        <w:jc w:val="both"/>
        <w:rPr>
          <w:rFonts w:hAnsi="Times New Roman" w:cs="Times New Roman"/>
          <w:b/>
          <w:bCs/>
        </w:rPr>
      </w:pPr>
      <w:r w:rsidRPr="00CF6CB9">
        <w:rPr>
          <w:rFonts w:hAnsi="Times New Roman" w:cs="Times New Roman"/>
          <w:b/>
          <w:bCs/>
        </w:rPr>
        <w:t>8</w:t>
      </w:r>
      <w:r w:rsidR="0014458C" w:rsidRPr="00CF6CB9">
        <w:rPr>
          <w:rFonts w:hAnsi="Times New Roman" w:cs="Times New Roman"/>
          <w:b/>
          <w:bCs/>
          <w:cs/>
        </w:rPr>
        <w:t>.</w:t>
      </w:r>
      <w:r w:rsidR="0014458C" w:rsidRPr="00CF6CB9">
        <w:rPr>
          <w:rFonts w:hAnsi="Times New Roman" w:cs="Times New Roman"/>
          <w:b/>
          <w:bCs/>
        </w:rPr>
        <w:tab/>
      </w:r>
      <w:proofErr w:type="gramStart"/>
      <w:r w:rsidR="00B83E2C" w:rsidRPr="00CF6CB9">
        <w:rPr>
          <w:rFonts w:hAnsi="Times New Roman" w:cs="Times New Roman"/>
          <w:b/>
          <w:bCs/>
          <w:sz w:val="20"/>
          <w:szCs w:val="20"/>
        </w:rPr>
        <w:t>RESTRICTED  BANK</w:t>
      </w:r>
      <w:proofErr w:type="gramEnd"/>
      <w:r w:rsidR="00B83E2C" w:rsidRPr="00CF6CB9">
        <w:rPr>
          <w:rFonts w:hAnsi="Times New Roman" w:cs="Times New Roman"/>
          <w:b/>
          <w:bCs/>
          <w:sz w:val="20"/>
          <w:szCs w:val="20"/>
        </w:rPr>
        <w:t xml:space="preserve">  DEPOSITS</w:t>
      </w:r>
    </w:p>
    <w:p w14:paraId="14BC9B6D" w14:textId="695FF7AE" w:rsidR="00996861" w:rsidRPr="00CF6CB9" w:rsidRDefault="00996861" w:rsidP="0058354B">
      <w:pPr>
        <w:spacing w:after="240"/>
        <w:ind w:left="547" w:hanging="7"/>
        <w:jc w:val="thaiDistribute"/>
        <w:rPr>
          <w:rFonts w:hAnsi="Times New Roman" w:cs="Times New Roman"/>
        </w:rPr>
      </w:pPr>
      <w:r w:rsidRPr="00CF6CB9">
        <w:rPr>
          <w:rFonts w:hAnsi="Times New Roman" w:cs="Times New Roman"/>
        </w:rPr>
        <w:t>Deposit</w:t>
      </w:r>
      <w:r w:rsidR="00640A52" w:rsidRPr="00CF6CB9">
        <w:rPr>
          <w:rFonts w:hAnsi="Times New Roman" w:cs="Times New Roman"/>
        </w:rPr>
        <w:t>s</w:t>
      </w:r>
      <w:r w:rsidRPr="00CF6CB9">
        <w:rPr>
          <w:rFonts w:hAnsi="Times New Roman" w:cs="Times New Roman"/>
        </w:rPr>
        <w:t xml:space="preserve"> of the Company ha</w:t>
      </w:r>
      <w:r w:rsidR="00640A52" w:rsidRPr="00CF6CB9">
        <w:rPr>
          <w:rFonts w:hAnsi="Times New Roman" w:cs="Times New Roman"/>
        </w:rPr>
        <w:t>ve</w:t>
      </w:r>
      <w:r w:rsidRPr="00CF6CB9">
        <w:rPr>
          <w:rFonts w:hAnsi="Times New Roman" w:cs="Times New Roman"/>
        </w:rPr>
        <w:t xml:space="preserve"> been pledged as security against </w:t>
      </w:r>
      <w:r w:rsidR="00575480" w:rsidRPr="00CF6CB9">
        <w:rPr>
          <w:rFonts w:hAnsi="Times New Roman" w:cs="Times New Roman"/>
        </w:rPr>
        <w:t>bank overdraft</w:t>
      </w:r>
      <w:r w:rsidRPr="00CF6CB9">
        <w:rPr>
          <w:rFonts w:hAnsi="Times New Roman" w:cs="Times New Roman"/>
        </w:rPr>
        <w:t xml:space="preserve"> and bank guarantees issued by the bank on behalf of the Company which </w:t>
      </w:r>
      <w:r w:rsidR="00AB1240" w:rsidRPr="00CF6CB9">
        <w:rPr>
          <w:rFonts w:hAnsi="Times New Roman" w:cs="Times New Roman"/>
        </w:rPr>
        <w:t xml:space="preserve">is </w:t>
      </w:r>
      <w:r w:rsidRPr="00CF6CB9">
        <w:rPr>
          <w:rFonts w:hAnsi="Times New Roman" w:cs="Times New Roman"/>
        </w:rPr>
        <w:t>required in the normal course of business of the Company</w:t>
      </w:r>
      <w:r w:rsidR="00A51FE0" w:rsidRPr="00CF6CB9">
        <w:rPr>
          <w:rFonts w:hAnsi="Times New Roman" w:cs="Times New Roman"/>
        </w:rPr>
        <w:t>.</w:t>
      </w:r>
      <w:r w:rsidR="00BB0B49" w:rsidRPr="00CF6CB9">
        <w:rPr>
          <w:rFonts w:hAnsi="Times New Roman" w:cs="Times New Roman"/>
        </w:rPr>
        <w:t xml:space="preserve"> </w:t>
      </w:r>
    </w:p>
    <w:p w14:paraId="22A352AE" w14:textId="439C1A9E" w:rsidR="00BC7A5D" w:rsidRPr="00CF6CB9" w:rsidRDefault="00BB0B49" w:rsidP="0058354B">
      <w:pPr>
        <w:spacing w:after="480"/>
        <w:ind w:left="547"/>
        <w:jc w:val="thaiDistribute"/>
        <w:rPr>
          <w:rFonts w:hAnsi="Times New Roman" w:cs="Times New Roman"/>
        </w:rPr>
      </w:pPr>
      <w:r w:rsidRPr="00CF6CB9">
        <w:rPr>
          <w:rFonts w:hAnsi="Times New Roman" w:cs="Times New Roman"/>
        </w:rPr>
        <w:t xml:space="preserve">As </w:t>
      </w:r>
      <w:proofErr w:type="gramStart"/>
      <w:r w:rsidRPr="00CF6CB9">
        <w:rPr>
          <w:rFonts w:hAnsi="Times New Roman" w:cs="Times New Roman"/>
        </w:rPr>
        <w:t>at</w:t>
      </w:r>
      <w:proofErr w:type="gramEnd"/>
      <w:r w:rsidRPr="00CF6CB9">
        <w:rPr>
          <w:rFonts w:hAnsi="Times New Roman" w:cs="Times New Roman"/>
        </w:rPr>
        <w:t xml:space="preserve"> </w:t>
      </w:r>
      <w:r w:rsidR="00B80CF0">
        <w:rPr>
          <w:rFonts w:hAnsi="Times New Roman" w:cs="Times New Roman"/>
        </w:rPr>
        <w:t>September</w:t>
      </w:r>
      <w:r w:rsidR="00AB52B8">
        <w:rPr>
          <w:rFonts w:hAnsi="Times New Roman" w:cs="Times New Roman"/>
        </w:rPr>
        <w:t xml:space="preserve"> 30</w:t>
      </w:r>
      <w:r w:rsidR="00597B18">
        <w:rPr>
          <w:rFonts w:hAnsi="Times New Roman" w:cs="Times New Roman"/>
        </w:rPr>
        <w:t>, 2023</w:t>
      </w:r>
      <w:r w:rsidR="00A46525" w:rsidRPr="00CF6CB9">
        <w:rPr>
          <w:rFonts w:hAnsi="Times New Roman" w:cs="Times New Roman"/>
        </w:rPr>
        <w:t xml:space="preserve"> and December 31, 202</w:t>
      </w:r>
      <w:r w:rsidR="00597B18">
        <w:rPr>
          <w:rFonts w:hAnsi="Times New Roman" w:cs="Times New Roman"/>
        </w:rPr>
        <w:t>2</w:t>
      </w:r>
      <w:r w:rsidRPr="00CF6CB9">
        <w:rPr>
          <w:rFonts w:hAnsi="Times New Roman" w:cs="Times New Roman"/>
        </w:rPr>
        <w:t xml:space="preserve">, </w:t>
      </w:r>
      <w:r w:rsidR="005A01D6" w:rsidRPr="00CF6CB9">
        <w:rPr>
          <w:rFonts w:hAnsi="Times New Roman" w:cs="Times New Roman"/>
        </w:rPr>
        <w:t>b</w:t>
      </w:r>
      <w:r w:rsidR="00996861" w:rsidRPr="00CF6CB9">
        <w:rPr>
          <w:rFonts w:hAnsi="Times New Roman" w:cs="Times New Roman"/>
        </w:rPr>
        <w:t>ank deposit</w:t>
      </w:r>
      <w:r w:rsidR="00640A52" w:rsidRPr="00CF6CB9">
        <w:rPr>
          <w:rFonts w:hAnsi="Times New Roman" w:cs="Times New Roman"/>
        </w:rPr>
        <w:t>s</w:t>
      </w:r>
      <w:r w:rsidR="00996861" w:rsidRPr="00CF6CB9">
        <w:rPr>
          <w:rFonts w:hAnsi="Times New Roman" w:cs="Times New Roman"/>
        </w:rPr>
        <w:t xml:space="preserve"> of </w:t>
      </w:r>
      <w:r w:rsidR="00C34650" w:rsidRPr="00CF6CB9">
        <w:rPr>
          <w:rFonts w:hAnsi="Times New Roman" w:cs="Times New Roman"/>
        </w:rPr>
        <w:t xml:space="preserve">the Company </w:t>
      </w:r>
      <w:r w:rsidR="003B7A4A" w:rsidRPr="00CF6CB9">
        <w:rPr>
          <w:rFonts w:hAnsi="Times New Roman" w:cs="Times New Roman"/>
        </w:rPr>
        <w:t>h</w:t>
      </w:r>
      <w:r w:rsidR="00C34650" w:rsidRPr="00CF6CB9">
        <w:rPr>
          <w:rFonts w:hAnsi="Times New Roman" w:cs="Times New Roman"/>
        </w:rPr>
        <w:t>ave</w:t>
      </w:r>
      <w:r w:rsidR="003B7A4A" w:rsidRPr="00CF6CB9">
        <w:rPr>
          <w:rFonts w:hAnsi="Times New Roman" w:cs="Times New Roman"/>
        </w:rPr>
        <w:t xml:space="preserve"> been </w:t>
      </w:r>
      <w:r w:rsidR="00354449">
        <w:rPr>
          <w:rFonts w:hAnsi="Times New Roman" w:cs="Times New Roman"/>
        </w:rPr>
        <w:t>pledged as securities</w:t>
      </w:r>
      <w:r w:rsidR="00996861" w:rsidRPr="00CF6CB9">
        <w:rPr>
          <w:rFonts w:hAnsi="Times New Roman" w:cs="Times New Roman"/>
        </w:rPr>
        <w:t xml:space="preserve"> in compliance with condition of </w:t>
      </w:r>
      <w:r w:rsidR="009B64FB" w:rsidRPr="00CF6CB9">
        <w:rPr>
          <w:rFonts w:hAnsi="Times New Roman" w:cs="Times New Roman"/>
        </w:rPr>
        <w:t>bank of overdraft</w:t>
      </w:r>
      <w:r w:rsidR="00142159" w:rsidRPr="00CF6CB9">
        <w:rPr>
          <w:rFonts w:hAnsi="Times New Roman" w:cs="Times New Roman"/>
        </w:rPr>
        <w:t>, short</w:t>
      </w:r>
      <w:r w:rsidR="00142159" w:rsidRPr="00CF6CB9">
        <w:rPr>
          <w:rFonts w:hAnsi="Times New Roman" w:cs="Times New Roman"/>
          <w:cs/>
        </w:rPr>
        <w:t>-</w:t>
      </w:r>
      <w:r w:rsidR="00142159" w:rsidRPr="00CF6CB9">
        <w:rPr>
          <w:rFonts w:hAnsi="Times New Roman" w:cs="Times New Roman"/>
        </w:rPr>
        <w:t xml:space="preserve">term borrowings </w:t>
      </w:r>
      <w:r w:rsidR="009B64FB" w:rsidRPr="00CF6CB9">
        <w:rPr>
          <w:rFonts w:hAnsi="Times New Roman" w:cs="Times New Roman"/>
        </w:rPr>
        <w:t>and</w:t>
      </w:r>
      <w:r w:rsidR="00142159" w:rsidRPr="00CF6CB9">
        <w:rPr>
          <w:rFonts w:hAnsi="Times New Roman" w:cs="Times New Roman"/>
        </w:rPr>
        <w:t xml:space="preserve"> long</w:t>
      </w:r>
      <w:r w:rsidR="00142159" w:rsidRPr="00CF6CB9">
        <w:rPr>
          <w:rFonts w:hAnsi="Times New Roman" w:cs="Times New Roman"/>
          <w:cs/>
        </w:rPr>
        <w:t>-</w:t>
      </w:r>
      <w:r w:rsidR="00142159" w:rsidRPr="00CF6CB9">
        <w:rPr>
          <w:rFonts w:hAnsi="Times New Roman" w:cs="Times New Roman"/>
        </w:rPr>
        <w:t>term</w:t>
      </w:r>
      <w:r w:rsidR="009B64FB" w:rsidRPr="00CF6CB9">
        <w:rPr>
          <w:rFonts w:hAnsi="Times New Roman" w:cs="Times New Roman"/>
          <w:cs/>
        </w:rPr>
        <w:t xml:space="preserve"> </w:t>
      </w:r>
      <w:r w:rsidR="00944A5D" w:rsidRPr="00CF6CB9">
        <w:rPr>
          <w:rFonts w:hAnsi="Times New Roman" w:cs="Times New Roman"/>
        </w:rPr>
        <w:t>borrowings</w:t>
      </w:r>
      <w:r w:rsidR="00996861" w:rsidRPr="00CF6CB9">
        <w:rPr>
          <w:rFonts w:hAnsi="Times New Roman" w:cs="Times New Roman"/>
        </w:rPr>
        <w:t xml:space="preserve"> agreement with </w:t>
      </w:r>
      <w:r w:rsidR="005A01D6" w:rsidRPr="00CF6CB9">
        <w:rPr>
          <w:rFonts w:hAnsi="Times New Roman" w:cs="Times New Roman"/>
        </w:rPr>
        <w:t xml:space="preserve">a </w:t>
      </w:r>
      <w:r w:rsidR="00996861" w:rsidRPr="00CF6CB9">
        <w:rPr>
          <w:rFonts w:hAnsi="Times New Roman" w:cs="Times New Roman"/>
        </w:rPr>
        <w:t>fi</w:t>
      </w:r>
      <w:r w:rsidR="000C6114" w:rsidRPr="00CF6CB9">
        <w:rPr>
          <w:rFonts w:hAnsi="Times New Roman" w:cs="Times New Roman"/>
        </w:rPr>
        <w:t xml:space="preserve">nancial institution </w:t>
      </w:r>
      <w:r w:rsidR="008E4B9E" w:rsidRPr="00CF6CB9">
        <w:rPr>
          <w:rFonts w:hAnsi="Times New Roman" w:cs="Times New Roman"/>
          <w:cs/>
        </w:rPr>
        <w:t>(</w:t>
      </w:r>
      <w:r w:rsidR="001C53D8" w:rsidRPr="00CF6CB9">
        <w:rPr>
          <w:rFonts w:hAnsi="Times New Roman" w:cs="Times New Roman"/>
        </w:rPr>
        <w:t>see Note</w:t>
      </w:r>
      <w:r w:rsidR="000C6114" w:rsidRPr="00CF6CB9">
        <w:rPr>
          <w:rFonts w:hAnsi="Times New Roman" w:cs="Times New Roman"/>
        </w:rPr>
        <w:t>s</w:t>
      </w:r>
      <w:r w:rsidR="008E4B9E" w:rsidRPr="00CF6CB9">
        <w:rPr>
          <w:rFonts w:hAnsi="Times New Roman" w:cs="Times New Roman"/>
          <w:cs/>
        </w:rPr>
        <w:t xml:space="preserve"> </w:t>
      </w:r>
      <w:r w:rsidR="00C855C7" w:rsidRPr="00CF6CB9">
        <w:rPr>
          <w:rFonts w:hAnsi="Times New Roman" w:cs="Times New Roman"/>
        </w:rPr>
        <w:t>1</w:t>
      </w:r>
      <w:r w:rsidR="00A51FE0" w:rsidRPr="00CF6CB9">
        <w:rPr>
          <w:rFonts w:hAnsi="Times New Roman" w:cs="Times New Roman"/>
        </w:rPr>
        <w:t>4</w:t>
      </w:r>
      <w:r w:rsidR="00C223CD">
        <w:rPr>
          <w:rFonts w:hAnsi="Times New Roman" w:cs="Times New Roman"/>
        </w:rPr>
        <w:t>.1</w:t>
      </w:r>
      <w:r w:rsidR="008E4B9E" w:rsidRPr="00CF6CB9">
        <w:rPr>
          <w:rFonts w:hAnsi="Times New Roman" w:cs="Times New Roman"/>
        </w:rPr>
        <w:t xml:space="preserve"> and </w:t>
      </w:r>
      <w:r w:rsidR="00A2793A">
        <w:rPr>
          <w:rFonts w:hAnsi="Times New Roman" w:cs="Times New Roman"/>
        </w:rPr>
        <w:t>22.4</w:t>
      </w:r>
      <w:r w:rsidR="008E4B9E" w:rsidRPr="00CF6CB9">
        <w:rPr>
          <w:rFonts w:hAnsi="Times New Roman" w:cs="Times New Roman"/>
          <w:cs/>
        </w:rPr>
        <w:t>)</w:t>
      </w:r>
      <w:r w:rsidR="000C6114" w:rsidRPr="00CF6CB9">
        <w:rPr>
          <w:rFonts w:hAnsi="Times New Roman" w:cs="Times New Roman"/>
          <w:cs/>
        </w:rPr>
        <w:t>.</w:t>
      </w:r>
    </w:p>
    <w:p w14:paraId="5D0B7B44" w14:textId="77777777" w:rsidR="00B57803" w:rsidRDefault="00B57803">
      <w:pPr>
        <w:overflowPunct/>
        <w:autoSpaceDE/>
        <w:autoSpaceDN/>
        <w:adjustRightInd/>
        <w:spacing w:after="260" w:line="260" w:lineRule="atLeast"/>
        <w:textAlignment w:val="auto"/>
        <w:rPr>
          <w:rFonts w:hAnsi="Times New Roman" w:cs="Times New Roman"/>
          <w:b/>
          <w:bCs/>
        </w:rPr>
      </w:pPr>
      <w:r>
        <w:rPr>
          <w:rFonts w:hAnsi="Times New Roman" w:cs="Times New Roman"/>
          <w:b/>
          <w:bCs/>
        </w:rPr>
        <w:br w:type="page"/>
      </w:r>
    </w:p>
    <w:p w14:paraId="6EA7ABE2" w14:textId="5D0D29DA" w:rsidR="00007660" w:rsidRPr="00CF6CB9" w:rsidRDefault="00C855C7" w:rsidP="00504BC1">
      <w:pPr>
        <w:tabs>
          <w:tab w:val="left" w:pos="1440"/>
        </w:tabs>
        <w:spacing w:after="240"/>
        <w:ind w:left="540" w:hanging="540"/>
        <w:jc w:val="both"/>
        <w:rPr>
          <w:rFonts w:hAnsi="Times New Roman" w:cs="Times New Roman"/>
          <w:b/>
          <w:bCs/>
          <w:sz w:val="20"/>
          <w:szCs w:val="20"/>
        </w:rPr>
      </w:pPr>
      <w:r w:rsidRPr="00CF6CB9">
        <w:rPr>
          <w:rFonts w:hAnsi="Times New Roman" w:cs="Times New Roman"/>
          <w:b/>
          <w:bCs/>
        </w:rPr>
        <w:lastRenderedPageBreak/>
        <w:t>9</w:t>
      </w:r>
      <w:r w:rsidR="00007660" w:rsidRPr="00CF6CB9">
        <w:rPr>
          <w:rFonts w:hAnsi="Times New Roman" w:cs="Times New Roman"/>
          <w:b/>
          <w:bCs/>
          <w:cs/>
        </w:rPr>
        <w:t>.</w:t>
      </w:r>
      <w:r w:rsidR="00007660" w:rsidRPr="00CF6CB9">
        <w:rPr>
          <w:rFonts w:hAnsi="Times New Roman" w:cs="Times New Roman"/>
          <w:b/>
          <w:bCs/>
        </w:rPr>
        <w:tab/>
      </w:r>
      <w:proofErr w:type="gramStart"/>
      <w:r w:rsidR="00B83E2C" w:rsidRPr="00CF6CB9">
        <w:rPr>
          <w:rFonts w:hAnsi="Times New Roman" w:cs="Times New Roman"/>
          <w:b/>
          <w:bCs/>
          <w:sz w:val="20"/>
          <w:szCs w:val="20"/>
        </w:rPr>
        <w:t>INVESTMENT  IN</w:t>
      </w:r>
      <w:proofErr w:type="gramEnd"/>
      <w:r w:rsidR="00B83E2C" w:rsidRPr="00CF6CB9">
        <w:rPr>
          <w:rFonts w:hAnsi="Times New Roman" w:cs="Times New Roman"/>
          <w:b/>
          <w:bCs/>
          <w:sz w:val="20"/>
          <w:szCs w:val="20"/>
        </w:rPr>
        <w:t xml:space="preserve">  A  SUBSIDIARY</w:t>
      </w:r>
    </w:p>
    <w:p w14:paraId="3179F2AA" w14:textId="01F8CBB1" w:rsidR="008B46AF" w:rsidRPr="00CF6CB9" w:rsidRDefault="00041CB2" w:rsidP="007D43DE">
      <w:pPr>
        <w:spacing w:after="120"/>
        <w:ind w:left="547"/>
        <w:jc w:val="both"/>
        <w:rPr>
          <w:rFonts w:hAnsi="Times New Roman" w:cs="Times New Roman"/>
          <w:spacing w:val="-6"/>
        </w:rPr>
      </w:pPr>
      <w:r w:rsidRPr="00CF6CB9">
        <w:rPr>
          <w:rFonts w:hAnsi="Times New Roman" w:cs="Times New Roman"/>
          <w:spacing w:val="-8"/>
        </w:rPr>
        <w:t>I</w:t>
      </w:r>
      <w:r w:rsidR="00E84667" w:rsidRPr="00CF6CB9">
        <w:rPr>
          <w:rFonts w:hAnsi="Times New Roman" w:cs="Times New Roman"/>
          <w:spacing w:val="-8"/>
        </w:rPr>
        <w:t>nvestment</w:t>
      </w:r>
      <w:r w:rsidR="00A31343" w:rsidRPr="00CF6CB9">
        <w:rPr>
          <w:rFonts w:hAnsi="Times New Roman" w:cs="Times New Roman"/>
          <w:spacing w:val="-8"/>
        </w:rPr>
        <w:t xml:space="preserve"> in </w:t>
      </w:r>
      <w:r w:rsidR="001109F9" w:rsidRPr="00CF6CB9">
        <w:rPr>
          <w:rFonts w:hAnsi="Times New Roman" w:cs="Times New Roman"/>
          <w:spacing w:val="-8"/>
        </w:rPr>
        <w:t xml:space="preserve">a </w:t>
      </w:r>
      <w:r w:rsidR="00A31343" w:rsidRPr="00CF6CB9">
        <w:rPr>
          <w:rFonts w:hAnsi="Times New Roman" w:cs="Times New Roman"/>
          <w:spacing w:val="-8"/>
        </w:rPr>
        <w:t>subsidiary</w:t>
      </w:r>
      <w:r w:rsidR="008B46AF" w:rsidRPr="00CF6CB9">
        <w:rPr>
          <w:rFonts w:hAnsi="Times New Roman" w:cs="Times New Roman"/>
          <w:spacing w:val="-8"/>
        </w:rPr>
        <w:t xml:space="preserve"> as</w:t>
      </w:r>
      <w:r w:rsidR="00E97AFE" w:rsidRPr="00CF6CB9">
        <w:rPr>
          <w:rFonts w:hAnsi="Times New Roman" w:cs="Times New Roman"/>
          <w:spacing w:val="-8"/>
        </w:rPr>
        <w:t xml:space="preserve"> presented in separate financial statements</w:t>
      </w:r>
      <w:r w:rsidR="008B46AF" w:rsidRPr="00CF6CB9">
        <w:rPr>
          <w:rFonts w:hAnsi="Times New Roman" w:cs="Times New Roman"/>
          <w:spacing w:val="-8"/>
        </w:rPr>
        <w:t xml:space="preserve"> </w:t>
      </w:r>
      <w:proofErr w:type="gramStart"/>
      <w:r w:rsidR="00E92399" w:rsidRPr="00CF6CB9">
        <w:rPr>
          <w:rFonts w:hAnsi="Times New Roman" w:cs="Times New Roman"/>
          <w:spacing w:val="-8"/>
        </w:rPr>
        <w:t>at</w:t>
      </w:r>
      <w:proofErr w:type="gramEnd"/>
      <w:r w:rsidR="00E92399" w:rsidRPr="00CF6CB9">
        <w:rPr>
          <w:rFonts w:hAnsi="Times New Roman" w:cs="Times New Roman"/>
          <w:spacing w:val="-8"/>
        </w:rPr>
        <w:t xml:space="preserve"> </w:t>
      </w:r>
      <w:r w:rsidR="00B80CF0">
        <w:rPr>
          <w:rFonts w:hAnsi="Times New Roman" w:cs="Times New Roman"/>
          <w:spacing w:val="-8"/>
        </w:rPr>
        <w:t>September</w:t>
      </w:r>
      <w:r w:rsidR="00AB52B8">
        <w:rPr>
          <w:rFonts w:hAnsi="Times New Roman" w:cs="Times New Roman"/>
          <w:spacing w:val="-8"/>
        </w:rPr>
        <w:t xml:space="preserve"> 30</w:t>
      </w:r>
      <w:r w:rsidR="00597B18">
        <w:rPr>
          <w:rFonts w:hAnsi="Times New Roman" w:cs="Times New Roman"/>
          <w:spacing w:val="-8"/>
        </w:rPr>
        <w:t>, 2023</w:t>
      </w:r>
      <w:r w:rsidR="0014609B" w:rsidRPr="00CF6CB9">
        <w:rPr>
          <w:rFonts w:hAnsi="Times New Roman" w:cs="Times New Roman"/>
          <w:spacing w:val="-8"/>
        </w:rPr>
        <w:t xml:space="preserve"> </w:t>
      </w:r>
      <w:r w:rsidR="0058354B" w:rsidRPr="00CF6CB9">
        <w:rPr>
          <w:rFonts w:hAnsi="Times New Roman" w:cs="Times New Roman"/>
        </w:rPr>
        <w:t>and December 31, 202</w:t>
      </w:r>
      <w:r w:rsidR="00597B18">
        <w:rPr>
          <w:rFonts w:hAnsi="Times New Roman" w:cs="Times New Roman"/>
        </w:rPr>
        <w:t>2</w:t>
      </w:r>
      <w:r w:rsidR="002953A7">
        <w:rPr>
          <w:rFonts w:hAnsi="Times New Roman" w:cs="Times New Roman"/>
        </w:rPr>
        <w:t>,</w:t>
      </w:r>
      <w:r w:rsidR="0058354B" w:rsidRPr="00CF6CB9">
        <w:rPr>
          <w:rFonts w:hAnsi="Times New Roman" w:cs="Times New Roman"/>
          <w:cs/>
        </w:rPr>
        <w:t xml:space="preserve"> </w:t>
      </w:r>
      <w:r w:rsidR="00E92399" w:rsidRPr="00CF6CB9">
        <w:rPr>
          <w:rFonts w:hAnsi="Times New Roman" w:cs="Times New Roman"/>
          <w:spacing w:val="-6"/>
        </w:rPr>
        <w:t xml:space="preserve">were </w:t>
      </w:r>
      <w:r w:rsidR="008B46AF" w:rsidRPr="00CF6CB9">
        <w:rPr>
          <w:rFonts w:hAnsi="Times New Roman" w:cs="Times New Roman"/>
          <w:spacing w:val="-6"/>
        </w:rPr>
        <w:t>as follows</w:t>
      </w:r>
      <w:r w:rsidR="008B46AF" w:rsidRPr="00CF6CB9">
        <w:rPr>
          <w:rFonts w:hAnsi="Times New Roman" w:cs="Times New Roman"/>
          <w:spacing w:val="-6"/>
          <w:cs/>
        </w:rPr>
        <w:t>:</w:t>
      </w:r>
    </w:p>
    <w:tbl>
      <w:tblPr>
        <w:tblW w:w="8749" w:type="dxa"/>
        <w:tblInd w:w="450" w:type="dxa"/>
        <w:tblCellMar>
          <w:left w:w="0" w:type="dxa"/>
          <w:right w:w="0" w:type="dxa"/>
        </w:tblCellMar>
        <w:tblLook w:val="04A0" w:firstRow="1" w:lastRow="0" w:firstColumn="1" w:lastColumn="0" w:noHBand="0" w:noVBand="1"/>
      </w:tblPr>
      <w:tblGrid>
        <w:gridCol w:w="1439"/>
        <w:gridCol w:w="1081"/>
        <w:gridCol w:w="1080"/>
        <w:gridCol w:w="990"/>
        <w:gridCol w:w="1080"/>
        <w:gridCol w:w="990"/>
        <w:gridCol w:w="1080"/>
        <w:gridCol w:w="1009"/>
      </w:tblGrid>
      <w:tr w:rsidR="00065F08" w:rsidRPr="00CF6CB9" w14:paraId="62F5D1D6" w14:textId="77777777" w:rsidTr="00084208">
        <w:trPr>
          <w:cantSplit/>
        </w:trPr>
        <w:tc>
          <w:tcPr>
            <w:tcW w:w="1439" w:type="dxa"/>
            <w:tcMar>
              <w:top w:w="0" w:type="dxa"/>
              <w:left w:w="108" w:type="dxa"/>
              <w:bottom w:w="0" w:type="dxa"/>
              <w:right w:w="108" w:type="dxa"/>
            </w:tcMar>
            <w:vAlign w:val="bottom"/>
          </w:tcPr>
          <w:p w14:paraId="2E5F3D73" w14:textId="77777777" w:rsidR="00BE5C5B" w:rsidRPr="00CF6CB9" w:rsidRDefault="00BE5C5B" w:rsidP="00B57803">
            <w:pPr>
              <w:overflowPunct/>
              <w:autoSpaceDE/>
              <w:autoSpaceDN/>
              <w:adjustRightInd/>
              <w:spacing w:line="240" w:lineRule="exact"/>
              <w:ind w:right="-36"/>
              <w:jc w:val="center"/>
              <w:textAlignment w:val="auto"/>
              <w:rPr>
                <w:rFonts w:eastAsia="Calibri" w:hAnsi="Times New Roman" w:cs="Times New Roman"/>
                <w:b/>
                <w:bCs/>
                <w:sz w:val="16"/>
                <w:szCs w:val="16"/>
              </w:rPr>
            </w:pPr>
          </w:p>
        </w:tc>
        <w:tc>
          <w:tcPr>
            <w:tcW w:w="1081" w:type="dxa"/>
          </w:tcPr>
          <w:p w14:paraId="16C52884" w14:textId="77777777" w:rsidR="00BE5C5B" w:rsidRPr="00CF6CB9" w:rsidRDefault="00BE5C5B" w:rsidP="00B57803">
            <w:pPr>
              <w:overflowPunct/>
              <w:autoSpaceDE/>
              <w:autoSpaceDN/>
              <w:adjustRightInd/>
              <w:spacing w:line="240" w:lineRule="exact"/>
              <w:ind w:left="-106" w:right="-50"/>
              <w:jc w:val="center"/>
              <w:textAlignment w:val="auto"/>
              <w:rPr>
                <w:rFonts w:eastAsia="Calibri" w:hAnsi="Times New Roman" w:cs="Times New Roman"/>
                <w:b/>
                <w:bCs/>
                <w:sz w:val="16"/>
                <w:szCs w:val="16"/>
              </w:rPr>
            </w:pPr>
          </w:p>
        </w:tc>
        <w:tc>
          <w:tcPr>
            <w:tcW w:w="2070" w:type="dxa"/>
            <w:gridSpan w:val="2"/>
            <w:tcMar>
              <w:top w:w="0" w:type="dxa"/>
              <w:left w:w="108" w:type="dxa"/>
              <w:bottom w:w="0" w:type="dxa"/>
              <w:right w:w="108" w:type="dxa"/>
            </w:tcMar>
            <w:vAlign w:val="bottom"/>
          </w:tcPr>
          <w:p w14:paraId="24B00B39" w14:textId="77777777" w:rsidR="00BE5C5B" w:rsidRPr="00CF6CB9" w:rsidRDefault="00BE5C5B" w:rsidP="00B57803">
            <w:pPr>
              <w:overflowPunct/>
              <w:autoSpaceDE/>
              <w:autoSpaceDN/>
              <w:adjustRightInd/>
              <w:spacing w:line="240" w:lineRule="exact"/>
              <w:ind w:left="-106" w:right="-50"/>
              <w:jc w:val="center"/>
              <w:textAlignment w:val="auto"/>
              <w:rPr>
                <w:rFonts w:eastAsia="Calibri" w:hAnsi="Times New Roman" w:cs="Times New Roman"/>
                <w:b/>
                <w:bCs/>
                <w:sz w:val="16"/>
                <w:szCs w:val="16"/>
              </w:rPr>
            </w:pPr>
          </w:p>
        </w:tc>
        <w:tc>
          <w:tcPr>
            <w:tcW w:w="2070" w:type="dxa"/>
            <w:gridSpan w:val="2"/>
            <w:tcMar>
              <w:top w:w="0" w:type="dxa"/>
              <w:left w:w="108" w:type="dxa"/>
              <w:bottom w:w="0" w:type="dxa"/>
              <w:right w:w="108" w:type="dxa"/>
            </w:tcMar>
            <w:vAlign w:val="bottom"/>
          </w:tcPr>
          <w:p w14:paraId="10AB5730" w14:textId="77777777" w:rsidR="00BE5C5B" w:rsidRPr="00CF6CB9" w:rsidRDefault="00BE5C5B" w:rsidP="00B57803">
            <w:pPr>
              <w:overflowPunct/>
              <w:autoSpaceDE/>
              <w:autoSpaceDN/>
              <w:adjustRightInd/>
              <w:spacing w:line="240" w:lineRule="exact"/>
              <w:ind w:left="-106" w:right="-50"/>
              <w:jc w:val="center"/>
              <w:textAlignment w:val="auto"/>
              <w:rPr>
                <w:rFonts w:eastAsia="Calibri" w:hAnsi="Times New Roman" w:cs="Times New Roman"/>
                <w:b/>
                <w:bCs/>
                <w:sz w:val="16"/>
                <w:szCs w:val="16"/>
              </w:rPr>
            </w:pPr>
          </w:p>
        </w:tc>
        <w:tc>
          <w:tcPr>
            <w:tcW w:w="2089" w:type="dxa"/>
            <w:gridSpan w:val="2"/>
            <w:tcMar>
              <w:top w:w="0" w:type="dxa"/>
              <w:left w:w="108" w:type="dxa"/>
              <w:bottom w:w="0" w:type="dxa"/>
              <w:right w:w="108" w:type="dxa"/>
            </w:tcMar>
            <w:vAlign w:val="bottom"/>
          </w:tcPr>
          <w:p w14:paraId="183C78DF" w14:textId="77777777" w:rsidR="00BE5C5B" w:rsidRPr="00CF6CB9" w:rsidRDefault="00BE5C5B" w:rsidP="00B57803">
            <w:pPr>
              <w:overflowPunct/>
              <w:autoSpaceDE/>
              <w:autoSpaceDN/>
              <w:adjustRightInd/>
              <w:spacing w:line="240" w:lineRule="exact"/>
              <w:ind w:left="-44" w:right="-50" w:firstLine="382"/>
              <w:jc w:val="center"/>
              <w:textAlignment w:val="auto"/>
              <w:rPr>
                <w:rFonts w:eastAsia="Calibri" w:hAnsi="Times New Roman" w:cs="Times New Roman"/>
                <w:b/>
                <w:bCs/>
                <w:sz w:val="16"/>
                <w:szCs w:val="16"/>
              </w:rPr>
            </w:pPr>
            <w:proofErr w:type="gramStart"/>
            <w:r w:rsidRPr="00CF6CB9">
              <w:rPr>
                <w:rFonts w:eastAsia="Calibri" w:hAnsi="Times New Roman" w:cs="Times New Roman"/>
                <w:b/>
                <w:bCs/>
                <w:sz w:val="16"/>
                <w:szCs w:val="16"/>
              </w:rPr>
              <w:t xml:space="preserve">Unit </w:t>
            </w:r>
            <w:r w:rsidRPr="00CF6CB9">
              <w:rPr>
                <w:rFonts w:eastAsia="Calibri" w:hAnsi="Times New Roman" w:cs="Times New Roman"/>
                <w:b/>
                <w:bCs/>
                <w:sz w:val="16"/>
                <w:szCs w:val="16"/>
                <w:cs/>
              </w:rPr>
              <w:t>:</w:t>
            </w:r>
            <w:proofErr w:type="gramEnd"/>
            <w:r w:rsidRPr="00CF6CB9">
              <w:rPr>
                <w:rFonts w:eastAsia="Calibri" w:hAnsi="Times New Roman" w:cs="Times New Roman"/>
                <w:b/>
                <w:bCs/>
                <w:sz w:val="16"/>
                <w:szCs w:val="16"/>
                <w:cs/>
              </w:rPr>
              <w:t xml:space="preserve"> </w:t>
            </w:r>
            <w:r w:rsidRPr="00CF6CB9">
              <w:rPr>
                <w:rFonts w:eastAsia="Calibri" w:hAnsi="Times New Roman" w:cs="Times New Roman"/>
                <w:b/>
                <w:bCs/>
                <w:sz w:val="16"/>
                <w:szCs w:val="16"/>
              </w:rPr>
              <w:t>Thousand Baht</w:t>
            </w:r>
          </w:p>
        </w:tc>
      </w:tr>
      <w:tr w:rsidR="00065F08" w:rsidRPr="00CF6CB9" w14:paraId="619E62D4" w14:textId="77777777" w:rsidTr="00C5145C">
        <w:trPr>
          <w:cantSplit/>
        </w:trPr>
        <w:tc>
          <w:tcPr>
            <w:tcW w:w="1439" w:type="dxa"/>
            <w:tcMar>
              <w:top w:w="0" w:type="dxa"/>
              <w:left w:w="108" w:type="dxa"/>
              <w:bottom w:w="0" w:type="dxa"/>
              <w:right w:w="108" w:type="dxa"/>
            </w:tcMar>
            <w:vAlign w:val="bottom"/>
          </w:tcPr>
          <w:p w14:paraId="0B7FDBE2" w14:textId="77777777" w:rsidR="00BE5C5B" w:rsidRPr="00CF6CB9" w:rsidRDefault="00BE5C5B" w:rsidP="00B57803">
            <w:pPr>
              <w:overflowPunct/>
              <w:autoSpaceDE/>
              <w:autoSpaceDN/>
              <w:adjustRightInd/>
              <w:spacing w:line="240" w:lineRule="exact"/>
              <w:ind w:right="-36"/>
              <w:jc w:val="center"/>
              <w:textAlignment w:val="auto"/>
              <w:rPr>
                <w:rFonts w:eastAsia="Calibri" w:hAnsi="Times New Roman" w:cs="Times New Roman"/>
                <w:b/>
                <w:bCs/>
                <w:sz w:val="16"/>
                <w:szCs w:val="16"/>
              </w:rPr>
            </w:pPr>
            <w:r w:rsidRPr="00CF6CB9">
              <w:rPr>
                <w:rFonts w:eastAsia="Calibri" w:hAnsi="Times New Roman" w:cs="Times New Roman"/>
                <w:b/>
                <w:bCs/>
                <w:sz w:val="16"/>
                <w:szCs w:val="16"/>
              </w:rPr>
              <w:t>Company</w:t>
            </w:r>
            <w:r w:rsidRPr="00CF6CB9">
              <w:rPr>
                <w:rFonts w:eastAsia="Calibri" w:hAnsi="Times New Roman" w:cs="Times New Roman"/>
                <w:b/>
                <w:bCs/>
                <w:sz w:val="16"/>
                <w:szCs w:val="16"/>
                <w:cs/>
              </w:rPr>
              <w:t>’</w:t>
            </w:r>
            <w:r w:rsidRPr="00CF6CB9">
              <w:rPr>
                <w:rFonts w:eastAsia="Calibri" w:hAnsi="Times New Roman" w:cs="Times New Roman"/>
                <w:b/>
                <w:bCs/>
                <w:sz w:val="16"/>
                <w:szCs w:val="16"/>
              </w:rPr>
              <w:t>s name</w:t>
            </w:r>
          </w:p>
        </w:tc>
        <w:tc>
          <w:tcPr>
            <w:tcW w:w="1081" w:type="dxa"/>
            <w:vAlign w:val="bottom"/>
          </w:tcPr>
          <w:p w14:paraId="4323181C" w14:textId="77777777" w:rsidR="00BE5C5B" w:rsidRPr="00CF6CB9" w:rsidRDefault="00BE5C5B" w:rsidP="00B57803">
            <w:pPr>
              <w:overflowPunct/>
              <w:autoSpaceDE/>
              <w:autoSpaceDN/>
              <w:adjustRightInd/>
              <w:spacing w:line="240" w:lineRule="exact"/>
              <w:ind w:left="90"/>
              <w:jc w:val="center"/>
              <w:textAlignment w:val="auto"/>
              <w:rPr>
                <w:rFonts w:eastAsia="Calibri" w:hAnsi="Times New Roman" w:cs="Times New Roman"/>
                <w:b/>
                <w:bCs/>
                <w:sz w:val="16"/>
                <w:szCs w:val="16"/>
              </w:rPr>
            </w:pPr>
            <w:r w:rsidRPr="00CF6CB9">
              <w:rPr>
                <w:rFonts w:eastAsia="Calibri" w:hAnsi="Times New Roman" w:cs="Times New Roman"/>
                <w:b/>
                <w:bCs/>
                <w:sz w:val="16"/>
                <w:szCs w:val="16"/>
              </w:rPr>
              <w:t>Type of</w:t>
            </w:r>
          </w:p>
        </w:tc>
        <w:tc>
          <w:tcPr>
            <w:tcW w:w="2070" w:type="dxa"/>
            <w:gridSpan w:val="2"/>
            <w:tcMar>
              <w:top w:w="0" w:type="dxa"/>
              <w:left w:w="108" w:type="dxa"/>
              <w:bottom w:w="0" w:type="dxa"/>
              <w:right w:w="108" w:type="dxa"/>
            </w:tcMar>
            <w:vAlign w:val="bottom"/>
          </w:tcPr>
          <w:p w14:paraId="3460CE0D" w14:textId="77777777" w:rsidR="00BE5C5B" w:rsidRPr="00CF6CB9" w:rsidRDefault="00BE5C5B" w:rsidP="00B57803">
            <w:pPr>
              <w:overflowPunct/>
              <w:autoSpaceDE/>
              <w:autoSpaceDN/>
              <w:adjustRightInd/>
              <w:spacing w:line="240" w:lineRule="exact"/>
              <w:ind w:left="90"/>
              <w:jc w:val="center"/>
              <w:textAlignment w:val="auto"/>
              <w:rPr>
                <w:rFonts w:eastAsia="Calibri" w:hAnsi="Times New Roman" w:cs="Times New Roman"/>
                <w:b/>
                <w:bCs/>
                <w:sz w:val="16"/>
                <w:szCs w:val="16"/>
              </w:rPr>
            </w:pPr>
            <w:r w:rsidRPr="00CF6CB9">
              <w:rPr>
                <w:rFonts w:eastAsia="Calibri" w:hAnsi="Times New Roman" w:cs="Times New Roman"/>
                <w:b/>
                <w:bCs/>
                <w:sz w:val="16"/>
                <w:szCs w:val="16"/>
              </w:rPr>
              <w:t>Paid</w:t>
            </w:r>
            <w:r w:rsidRPr="00CF6CB9">
              <w:rPr>
                <w:rFonts w:eastAsia="Calibri" w:hAnsi="Times New Roman" w:cs="Times New Roman"/>
                <w:b/>
                <w:bCs/>
                <w:sz w:val="16"/>
                <w:szCs w:val="16"/>
                <w:cs/>
              </w:rPr>
              <w:t>-</w:t>
            </w:r>
            <w:r w:rsidRPr="00CF6CB9">
              <w:rPr>
                <w:rFonts w:eastAsia="Calibri" w:hAnsi="Times New Roman" w:cs="Times New Roman"/>
                <w:b/>
                <w:bCs/>
                <w:sz w:val="16"/>
                <w:szCs w:val="16"/>
              </w:rPr>
              <w:t>up capital</w:t>
            </w:r>
          </w:p>
        </w:tc>
        <w:tc>
          <w:tcPr>
            <w:tcW w:w="2070" w:type="dxa"/>
            <w:gridSpan w:val="2"/>
            <w:tcMar>
              <w:top w:w="0" w:type="dxa"/>
              <w:left w:w="108" w:type="dxa"/>
              <w:bottom w:w="0" w:type="dxa"/>
              <w:right w:w="108" w:type="dxa"/>
            </w:tcMar>
            <w:vAlign w:val="bottom"/>
          </w:tcPr>
          <w:p w14:paraId="00CDA770" w14:textId="77777777" w:rsidR="00BE5C5B" w:rsidRPr="00CF6CB9" w:rsidRDefault="00BE5C5B" w:rsidP="00B57803">
            <w:pPr>
              <w:overflowPunct/>
              <w:autoSpaceDE/>
              <w:autoSpaceDN/>
              <w:adjustRightInd/>
              <w:spacing w:line="240" w:lineRule="exact"/>
              <w:ind w:left="-106" w:right="-50"/>
              <w:jc w:val="center"/>
              <w:textAlignment w:val="auto"/>
              <w:rPr>
                <w:rFonts w:eastAsia="Calibri" w:hAnsi="Times New Roman" w:cs="Times New Roman"/>
                <w:b/>
                <w:bCs/>
                <w:sz w:val="16"/>
                <w:szCs w:val="16"/>
              </w:rPr>
            </w:pPr>
            <w:r w:rsidRPr="00CF6CB9">
              <w:rPr>
                <w:rFonts w:eastAsia="Calibri" w:hAnsi="Times New Roman" w:cs="Times New Roman"/>
                <w:b/>
                <w:bCs/>
                <w:sz w:val="16"/>
                <w:szCs w:val="16"/>
              </w:rPr>
              <w:t>Shareholding percentage</w:t>
            </w:r>
          </w:p>
        </w:tc>
        <w:tc>
          <w:tcPr>
            <w:tcW w:w="2089" w:type="dxa"/>
            <w:gridSpan w:val="2"/>
            <w:tcMar>
              <w:top w:w="0" w:type="dxa"/>
              <w:left w:w="108" w:type="dxa"/>
              <w:bottom w:w="0" w:type="dxa"/>
              <w:right w:w="108" w:type="dxa"/>
            </w:tcMar>
            <w:vAlign w:val="bottom"/>
          </w:tcPr>
          <w:p w14:paraId="6C9D1793" w14:textId="77777777" w:rsidR="00BE5C5B" w:rsidRPr="00CF6CB9" w:rsidRDefault="00BE5C5B" w:rsidP="00B57803">
            <w:pPr>
              <w:overflowPunct/>
              <w:autoSpaceDE/>
              <w:autoSpaceDN/>
              <w:adjustRightInd/>
              <w:spacing w:line="240" w:lineRule="exact"/>
              <w:ind w:left="-44" w:right="-50"/>
              <w:jc w:val="center"/>
              <w:textAlignment w:val="auto"/>
              <w:rPr>
                <w:rFonts w:eastAsia="Calibri" w:hAnsi="Times New Roman" w:cs="Times New Roman"/>
                <w:b/>
                <w:bCs/>
                <w:sz w:val="16"/>
                <w:szCs w:val="16"/>
              </w:rPr>
            </w:pPr>
            <w:r w:rsidRPr="00CF6CB9">
              <w:rPr>
                <w:rFonts w:eastAsia="Calibri" w:hAnsi="Times New Roman" w:cs="Times New Roman"/>
                <w:b/>
                <w:bCs/>
                <w:sz w:val="16"/>
                <w:szCs w:val="16"/>
              </w:rPr>
              <w:t>Cost</w:t>
            </w:r>
          </w:p>
        </w:tc>
      </w:tr>
      <w:tr w:rsidR="00065F08" w:rsidRPr="00CF6CB9" w14:paraId="2A5F24A7" w14:textId="77777777" w:rsidTr="00084208">
        <w:trPr>
          <w:cantSplit/>
        </w:trPr>
        <w:tc>
          <w:tcPr>
            <w:tcW w:w="1439" w:type="dxa"/>
            <w:tcMar>
              <w:top w:w="0" w:type="dxa"/>
              <w:left w:w="108" w:type="dxa"/>
              <w:bottom w:w="0" w:type="dxa"/>
              <w:right w:w="108" w:type="dxa"/>
            </w:tcMar>
            <w:vAlign w:val="bottom"/>
          </w:tcPr>
          <w:p w14:paraId="14425122" w14:textId="77777777" w:rsidR="00BE5C5B" w:rsidRPr="00CF6CB9" w:rsidRDefault="00BE5C5B" w:rsidP="00B57803">
            <w:pPr>
              <w:overflowPunct/>
              <w:autoSpaceDE/>
              <w:autoSpaceDN/>
              <w:adjustRightInd/>
              <w:spacing w:line="240" w:lineRule="exact"/>
              <w:ind w:right="-36" w:hanging="180"/>
              <w:jc w:val="center"/>
              <w:textAlignment w:val="auto"/>
              <w:rPr>
                <w:rFonts w:eastAsia="Calibri" w:hAnsi="Times New Roman" w:cs="Times New Roman"/>
                <w:sz w:val="16"/>
                <w:szCs w:val="16"/>
              </w:rPr>
            </w:pPr>
          </w:p>
        </w:tc>
        <w:tc>
          <w:tcPr>
            <w:tcW w:w="1081" w:type="dxa"/>
          </w:tcPr>
          <w:p w14:paraId="4F2F5154" w14:textId="77777777" w:rsidR="00BE5C5B" w:rsidRPr="00CF6CB9" w:rsidRDefault="00BE5C5B" w:rsidP="00B57803">
            <w:pPr>
              <w:spacing w:line="240" w:lineRule="exact"/>
              <w:ind w:left="90"/>
              <w:jc w:val="center"/>
              <w:rPr>
                <w:rFonts w:hAnsi="Times New Roman" w:cs="Times New Roman"/>
                <w:b/>
                <w:bCs/>
                <w:sz w:val="16"/>
                <w:szCs w:val="16"/>
              </w:rPr>
            </w:pPr>
            <w:r w:rsidRPr="00CF6CB9">
              <w:rPr>
                <w:rFonts w:eastAsia="Calibri" w:hAnsi="Times New Roman" w:cs="Times New Roman"/>
                <w:b/>
                <w:bCs/>
                <w:sz w:val="16"/>
                <w:szCs w:val="16"/>
              </w:rPr>
              <w:t>business</w:t>
            </w:r>
          </w:p>
        </w:tc>
        <w:tc>
          <w:tcPr>
            <w:tcW w:w="1080" w:type="dxa"/>
            <w:tcMar>
              <w:top w:w="0" w:type="dxa"/>
              <w:left w:w="108" w:type="dxa"/>
              <w:bottom w:w="0" w:type="dxa"/>
              <w:right w:w="108" w:type="dxa"/>
            </w:tcMar>
            <w:hideMark/>
          </w:tcPr>
          <w:p w14:paraId="654FE465" w14:textId="77777777" w:rsidR="00BE5C5B" w:rsidRPr="00CF6CB9" w:rsidRDefault="00BE5C5B" w:rsidP="00B57803">
            <w:pPr>
              <w:spacing w:line="240" w:lineRule="exact"/>
              <w:jc w:val="center"/>
              <w:rPr>
                <w:rFonts w:hAnsi="Times New Roman" w:cs="Times New Roman"/>
                <w:b/>
                <w:bCs/>
                <w:sz w:val="16"/>
                <w:szCs w:val="16"/>
              </w:rPr>
            </w:pPr>
            <w:r w:rsidRPr="00CF6CB9">
              <w:rPr>
                <w:rFonts w:hAnsi="Times New Roman" w:cs="Times New Roman"/>
                <w:b/>
                <w:bCs/>
                <w:sz w:val="16"/>
                <w:szCs w:val="16"/>
              </w:rPr>
              <w:t xml:space="preserve">As at </w:t>
            </w:r>
          </w:p>
        </w:tc>
        <w:tc>
          <w:tcPr>
            <w:tcW w:w="990" w:type="dxa"/>
            <w:tcMar>
              <w:top w:w="0" w:type="dxa"/>
              <w:left w:w="108" w:type="dxa"/>
              <w:bottom w:w="0" w:type="dxa"/>
              <w:right w:w="108" w:type="dxa"/>
            </w:tcMar>
            <w:hideMark/>
          </w:tcPr>
          <w:p w14:paraId="44F9F193" w14:textId="77777777" w:rsidR="00BE5C5B" w:rsidRPr="00CF6CB9" w:rsidRDefault="00BE5C5B" w:rsidP="00B57803">
            <w:pPr>
              <w:spacing w:line="240" w:lineRule="exact"/>
              <w:jc w:val="center"/>
              <w:rPr>
                <w:rFonts w:hAnsi="Times New Roman" w:cs="Times New Roman"/>
                <w:b/>
                <w:bCs/>
                <w:sz w:val="16"/>
                <w:szCs w:val="16"/>
              </w:rPr>
            </w:pPr>
            <w:r w:rsidRPr="00CF6CB9">
              <w:rPr>
                <w:rFonts w:hAnsi="Times New Roman" w:cs="Times New Roman"/>
                <w:b/>
                <w:bCs/>
                <w:sz w:val="16"/>
                <w:szCs w:val="16"/>
              </w:rPr>
              <w:t>As at</w:t>
            </w:r>
          </w:p>
        </w:tc>
        <w:tc>
          <w:tcPr>
            <w:tcW w:w="1080" w:type="dxa"/>
            <w:tcMar>
              <w:top w:w="0" w:type="dxa"/>
              <w:left w:w="108" w:type="dxa"/>
              <w:bottom w:w="0" w:type="dxa"/>
              <w:right w:w="108" w:type="dxa"/>
            </w:tcMar>
            <w:hideMark/>
          </w:tcPr>
          <w:p w14:paraId="43B56A0C" w14:textId="77777777" w:rsidR="00BE5C5B" w:rsidRPr="00CF6CB9" w:rsidRDefault="00BE5C5B" w:rsidP="00B57803">
            <w:pPr>
              <w:spacing w:line="240" w:lineRule="exact"/>
              <w:jc w:val="center"/>
              <w:rPr>
                <w:rFonts w:hAnsi="Times New Roman" w:cs="Times New Roman"/>
                <w:b/>
                <w:bCs/>
                <w:sz w:val="16"/>
                <w:szCs w:val="16"/>
              </w:rPr>
            </w:pPr>
            <w:r w:rsidRPr="00CF6CB9">
              <w:rPr>
                <w:rFonts w:hAnsi="Times New Roman" w:cs="Times New Roman"/>
                <w:b/>
                <w:bCs/>
                <w:sz w:val="16"/>
                <w:szCs w:val="16"/>
              </w:rPr>
              <w:t xml:space="preserve">As at </w:t>
            </w:r>
          </w:p>
        </w:tc>
        <w:tc>
          <w:tcPr>
            <w:tcW w:w="990" w:type="dxa"/>
            <w:tcMar>
              <w:top w:w="0" w:type="dxa"/>
              <w:left w:w="108" w:type="dxa"/>
              <w:bottom w:w="0" w:type="dxa"/>
              <w:right w:w="108" w:type="dxa"/>
            </w:tcMar>
            <w:hideMark/>
          </w:tcPr>
          <w:p w14:paraId="21B21971" w14:textId="77777777" w:rsidR="00BE5C5B" w:rsidRPr="00CF6CB9" w:rsidRDefault="00BE5C5B" w:rsidP="00B57803">
            <w:pPr>
              <w:spacing w:line="240" w:lineRule="exact"/>
              <w:jc w:val="center"/>
              <w:rPr>
                <w:rFonts w:hAnsi="Times New Roman" w:cs="Times New Roman"/>
                <w:b/>
                <w:bCs/>
                <w:sz w:val="16"/>
                <w:szCs w:val="16"/>
              </w:rPr>
            </w:pPr>
            <w:r w:rsidRPr="00CF6CB9">
              <w:rPr>
                <w:rFonts w:hAnsi="Times New Roman" w:cs="Times New Roman"/>
                <w:b/>
                <w:bCs/>
                <w:sz w:val="16"/>
                <w:szCs w:val="16"/>
              </w:rPr>
              <w:t>As at</w:t>
            </w:r>
          </w:p>
        </w:tc>
        <w:tc>
          <w:tcPr>
            <w:tcW w:w="1080" w:type="dxa"/>
            <w:tcMar>
              <w:top w:w="0" w:type="dxa"/>
              <w:left w:w="108" w:type="dxa"/>
              <w:bottom w:w="0" w:type="dxa"/>
              <w:right w:w="108" w:type="dxa"/>
            </w:tcMar>
            <w:hideMark/>
          </w:tcPr>
          <w:p w14:paraId="4886B7AD" w14:textId="77777777" w:rsidR="00BE5C5B" w:rsidRPr="00CF6CB9" w:rsidRDefault="00BE5C5B" w:rsidP="00B57803">
            <w:pPr>
              <w:spacing w:line="240" w:lineRule="exact"/>
              <w:jc w:val="center"/>
              <w:rPr>
                <w:rFonts w:hAnsi="Times New Roman" w:cs="Times New Roman"/>
                <w:b/>
                <w:bCs/>
                <w:sz w:val="16"/>
                <w:szCs w:val="16"/>
              </w:rPr>
            </w:pPr>
            <w:r w:rsidRPr="00CF6CB9">
              <w:rPr>
                <w:rFonts w:hAnsi="Times New Roman" w:cs="Times New Roman"/>
                <w:b/>
                <w:bCs/>
                <w:sz w:val="16"/>
                <w:szCs w:val="16"/>
              </w:rPr>
              <w:t xml:space="preserve">As at </w:t>
            </w:r>
          </w:p>
        </w:tc>
        <w:tc>
          <w:tcPr>
            <w:tcW w:w="1009" w:type="dxa"/>
            <w:tcMar>
              <w:top w:w="0" w:type="dxa"/>
              <w:left w:w="108" w:type="dxa"/>
              <w:bottom w:w="0" w:type="dxa"/>
              <w:right w:w="108" w:type="dxa"/>
            </w:tcMar>
            <w:hideMark/>
          </w:tcPr>
          <w:p w14:paraId="73414774" w14:textId="77777777" w:rsidR="00BE5C5B" w:rsidRPr="00CF6CB9" w:rsidRDefault="00BE5C5B" w:rsidP="00B57803">
            <w:pPr>
              <w:spacing w:line="240" w:lineRule="exact"/>
              <w:jc w:val="center"/>
              <w:rPr>
                <w:rFonts w:hAnsi="Times New Roman" w:cs="Times New Roman"/>
                <w:b/>
                <w:bCs/>
                <w:sz w:val="16"/>
                <w:szCs w:val="16"/>
              </w:rPr>
            </w:pPr>
            <w:r w:rsidRPr="00CF6CB9">
              <w:rPr>
                <w:rFonts w:hAnsi="Times New Roman" w:cs="Times New Roman"/>
                <w:b/>
                <w:bCs/>
                <w:sz w:val="16"/>
                <w:szCs w:val="16"/>
              </w:rPr>
              <w:t>As at</w:t>
            </w:r>
          </w:p>
        </w:tc>
      </w:tr>
      <w:tr w:rsidR="00FC42E2" w:rsidRPr="00CF6CB9" w14:paraId="16171193" w14:textId="77777777" w:rsidTr="00084208">
        <w:trPr>
          <w:cantSplit/>
        </w:trPr>
        <w:tc>
          <w:tcPr>
            <w:tcW w:w="1439" w:type="dxa"/>
            <w:tcMar>
              <w:top w:w="0" w:type="dxa"/>
              <w:left w:w="108" w:type="dxa"/>
              <w:bottom w:w="0" w:type="dxa"/>
              <w:right w:w="108" w:type="dxa"/>
            </w:tcMar>
          </w:tcPr>
          <w:p w14:paraId="1F0DE9B8" w14:textId="77777777" w:rsidR="00FC42E2" w:rsidRPr="00CF6CB9" w:rsidRDefault="00FC42E2" w:rsidP="00FC42E2">
            <w:pPr>
              <w:overflowPunct/>
              <w:autoSpaceDE/>
              <w:autoSpaceDN/>
              <w:adjustRightInd/>
              <w:spacing w:line="240" w:lineRule="exact"/>
              <w:ind w:left="252" w:right="-115" w:hanging="180"/>
              <w:textAlignment w:val="auto"/>
              <w:rPr>
                <w:rFonts w:eastAsia="Calibri" w:hAnsi="Times New Roman" w:cs="Times New Roman"/>
                <w:b/>
                <w:bCs/>
                <w:sz w:val="16"/>
                <w:szCs w:val="16"/>
              </w:rPr>
            </w:pPr>
          </w:p>
        </w:tc>
        <w:tc>
          <w:tcPr>
            <w:tcW w:w="1081" w:type="dxa"/>
          </w:tcPr>
          <w:p w14:paraId="73CC0385" w14:textId="77777777" w:rsidR="00FC42E2" w:rsidRPr="00CF6CB9" w:rsidRDefault="00FC42E2" w:rsidP="00FC42E2">
            <w:pPr>
              <w:overflowPunct/>
              <w:autoSpaceDE/>
              <w:autoSpaceDN/>
              <w:adjustRightInd/>
              <w:spacing w:line="240" w:lineRule="exact"/>
              <w:ind w:left="90"/>
              <w:jc w:val="center"/>
              <w:textAlignment w:val="auto"/>
              <w:rPr>
                <w:rFonts w:eastAsia="Calibri" w:hAnsi="Times New Roman" w:cs="Times New Roman"/>
                <w:b/>
                <w:bCs/>
                <w:sz w:val="16"/>
                <w:szCs w:val="16"/>
              </w:rPr>
            </w:pPr>
          </w:p>
        </w:tc>
        <w:tc>
          <w:tcPr>
            <w:tcW w:w="1080" w:type="dxa"/>
            <w:tcMar>
              <w:top w:w="0" w:type="dxa"/>
              <w:left w:w="108" w:type="dxa"/>
              <w:bottom w:w="0" w:type="dxa"/>
              <w:right w:w="108" w:type="dxa"/>
            </w:tcMar>
          </w:tcPr>
          <w:p w14:paraId="74AFF0B0" w14:textId="5CBCA38D" w:rsidR="00FC42E2" w:rsidRPr="00CF6CB9" w:rsidRDefault="005E66EC" w:rsidP="00FC42E2">
            <w:pPr>
              <w:spacing w:line="240" w:lineRule="exact"/>
              <w:ind w:left="-110" w:right="-110"/>
              <w:jc w:val="center"/>
              <w:rPr>
                <w:rFonts w:hAnsi="Times New Roman" w:cs="Times New Roman"/>
                <w:b/>
                <w:bCs/>
                <w:sz w:val="16"/>
                <w:szCs w:val="16"/>
              </w:rPr>
            </w:pPr>
            <w:r>
              <w:rPr>
                <w:rFonts w:hAnsi="Times New Roman" w:cs="Times New Roman"/>
                <w:b/>
                <w:bCs/>
                <w:sz w:val="16"/>
                <w:szCs w:val="16"/>
              </w:rPr>
              <w:t>September</w:t>
            </w:r>
            <w:r w:rsidR="00AB52B8">
              <w:rPr>
                <w:rFonts w:hAnsi="Times New Roman" w:cs="Times New Roman"/>
                <w:b/>
                <w:bCs/>
                <w:sz w:val="16"/>
                <w:szCs w:val="16"/>
              </w:rPr>
              <w:t xml:space="preserve"> 30,</w:t>
            </w:r>
          </w:p>
        </w:tc>
        <w:tc>
          <w:tcPr>
            <w:tcW w:w="990" w:type="dxa"/>
            <w:tcMar>
              <w:top w:w="0" w:type="dxa"/>
              <w:left w:w="108" w:type="dxa"/>
              <w:bottom w:w="0" w:type="dxa"/>
              <w:right w:w="108" w:type="dxa"/>
            </w:tcMar>
          </w:tcPr>
          <w:p w14:paraId="1CB17505" w14:textId="77777777" w:rsidR="00FC42E2" w:rsidRPr="00CF6CB9" w:rsidRDefault="00FC42E2" w:rsidP="00FC42E2">
            <w:pPr>
              <w:spacing w:line="240" w:lineRule="exact"/>
              <w:ind w:left="-107" w:right="-111"/>
              <w:jc w:val="center"/>
              <w:rPr>
                <w:rFonts w:hAnsi="Times New Roman" w:cs="Times New Roman"/>
                <w:b/>
                <w:bCs/>
                <w:sz w:val="16"/>
                <w:szCs w:val="16"/>
              </w:rPr>
            </w:pPr>
            <w:r w:rsidRPr="00CF6CB9">
              <w:rPr>
                <w:rFonts w:hAnsi="Times New Roman" w:cs="Times New Roman"/>
                <w:b/>
                <w:bCs/>
                <w:sz w:val="16"/>
                <w:szCs w:val="16"/>
              </w:rPr>
              <w:t>December 31,</w:t>
            </w:r>
          </w:p>
        </w:tc>
        <w:tc>
          <w:tcPr>
            <w:tcW w:w="1080" w:type="dxa"/>
            <w:tcMar>
              <w:top w:w="0" w:type="dxa"/>
              <w:left w:w="108" w:type="dxa"/>
              <w:bottom w:w="0" w:type="dxa"/>
              <w:right w:w="108" w:type="dxa"/>
            </w:tcMar>
          </w:tcPr>
          <w:p w14:paraId="5EE2F5A4" w14:textId="4FF30019" w:rsidR="00FC42E2" w:rsidRPr="00CF6CB9" w:rsidRDefault="005E66EC" w:rsidP="00FC42E2">
            <w:pPr>
              <w:spacing w:line="240" w:lineRule="exact"/>
              <w:ind w:left="-110" w:right="-110"/>
              <w:jc w:val="center"/>
              <w:rPr>
                <w:rFonts w:hAnsi="Times New Roman" w:cs="Times New Roman"/>
                <w:b/>
                <w:bCs/>
                <w:sz w:val="16"/>
                <w:szCs w:val="16"/>
              </w:rPr>
            </w:pPr>
            <w:r>
              <w:rPr>
                <w:rFonts w:hAnsi="Times New Roman" w:cs="Times New Roman"/>
                <w:b/>
                <w:bCs/>
                <w:sz w:val="16"/>
                <w:szCs w:val="16"/>
              </w:rPr>
              <w:t>September</w:t>
            </w:r>
            <w:r w:rsidR="00AB52B8">
              <w:rPr>
                <w:rFonts w:hAnsi="Times New Roman" w:cs="Times New Roman"/>
                <w:b/>
                <w:bCs/>
                <w:sz w:val="16"/>
                <w:szCs w:val="16"/>
              </w:rPr>
              <w:t xml:space="preserve"> 30,</w:t>
            </w:r>
          </w:p>
        </w:tc>
        <w:tc>
          <w:tcPr>
            <w:tcW w:w="990" w:type="dxa"/>
            <w:tcMar>
              <w:top w:w="0" w:type="dxa"/>
              <w:left w:w="108" w:type="dxa"/>
              <w:bottom w:w="0" w:type="dxa"/>
              <w:right w:w="108" w:type="dxa"/>
            </w:tcMar>
          </w:tcPr>
          <w:p w14:paraId="43F67097" w14:textId="77777777" w:rsidR="00FC42E2" w:rsidRPr="00CF6CB9" w:rsidRDefault="00FC42E2" w:rsidP="00FC42E2">
            <w:pPr>
              <w:spacing w:line="240" w:lineRule="exact"/>
              <w:ind w:left="-107" w:right="-111"/>
              <w:jc w:val="center"/>
              <w:rPr>
                <w:rFonts w:hAnsi="Times New Roman" w:cs="Times New Roman"/>
                <w:b/>
                <w:bCs/>
                <w:sz w:val="16"/>
                <w:szCs w:val="16"/>
              </w:rPr>
            </w:pPr>
            <w:r w:rsidRPr="00CF6CB9">
              <w:rPr>
                <w:rFonts w:hAnsi="Times New Roman" w:cs="Times New Roman"/>
                <w:b/>
                <w:bCs/>
                <w:sz w:val="16"/>
                <w:szCs w:val="16"/>
              </w:rPr>
              <w:t>December 31,</w:t>
            </w:r>
          </w:p>
        </w:tc>
        <w:tc>
          <w:tcPr>
            <w:tcW w:w="1080" w:type="dxa"/>
            <w:tcMar>
              <w:top w:w="0" w:type="dxa"/>
              <w:left w:w="108" w:type="dxa"/>
              <w:bottom w:w="0" w:type="dxa"/>
              <w:right w:w="108" w:type="dxa"/>
            </w:tcMar>
          </w:tcPr>
          <w:p w14:paraId="604A2CCA" w14:textId="1C6D7692" w:rsidR="00FC42E2" w:rsidRPr="00CF6CB9" w:rsidRDefault="00220E6D" w:rsidP="00FC42E2">
            <w:pPr>
              <w:spacing w:line="240" w:lineRule="exact"/>
              <w:ind w:left="-110" w:right="-110"/>
              <w:jc w:val="center"/>
              <w:rPr>
                <w:rFonts w:hAnsi="Times New Roman" w:cs="Times New Roman"/>
                <w:b/>
                <w:bCs/>
                <w:sz w:val="16"/>
                <w:szCs w:val="16"/>
              </w:rPr>
            </w:pPr>
            <w:r>
              <w:rPr>
                <w:rFonts w:hAnsi="Times New Roman" w:cs="Times New Roman"/>
                <w:b/>
                <w:bCs/>
                <w:sz w:val="16"/>
                <w:szCs w:val="16"/>
              </w:rPr>
              <w:t xml:space="preserve">September </w:t>
            </w:r>
            <w:r w:rsidR="00AB52B8">
              <w:rPr>
                <w:rFonts w:hAnsi="Times New Roman" w:cs="Times New Roman"/>
                <w:b/>
                <w:bCs/>
                <w:sz w:val="16"/>
                <w:szCs w:val="16"/>
              </w:rPr>
              <w:t>30,</w:t>
            </w:r>
          </w:p>
        </w:tc>
        <w:tc>
          <w:tcPr>
            <w:tcW w:w="1009" w:type="dxa"/>
            <w:tcMar>
              <w:top w:w="0" w:type="dxa"/>
              <w:left w:w="108" w:type="dxa"/>
              <w:bottom w:w="0" w:type="dxa"/>
              <w:right w:w="108" w:type="dxa"/>
            </w:tcMar>
          </w:tcPr>
          <w:p w14:paraId="18A53CB8" w14:textId="77777777" w:rsidR="00FC42E2" w:rsidRPr="00CF6CB9" w:rsidRDefault="00FC42E2" w:rsidP="00FC42E2">
            <w:pPr>
              <w:spacing w:line="240" w:lineRule="exact"/>
              <w:ind w:left="-107" w:right="-111"/>
              <w:jc w:val="center"/>
              <w:rPr>
                <w:rFonts w:hAnsi="Times New Roman" w:cs="Times New Roman"/>
                <w:b/>
                <w:bCs/>
                <w:sz w:val="16"/>
                <w:szCs w:val="16"/>
              </w:rPr>
            </w:pPr>
            <w:r w:rsidRPr="00CF6CB9">
              <w:rPr>
                <w:rFonts w:hAnsi="Times New Roman" w:cs="Times New Roman"/>
                <w:b/>
                <w:bCs/>
                <w:sz w:val="16"/>
                <w:szCs w:val="16"/>
              </w:rPr>
              <w:t>December 31,</w:t>
            </w:r>
          </w:p>
        </w:tc>
      </w:tr>
      <w:tr w:rsidR="00FC42E2" w:rsidRPr="00CF6CB9" w14:paraId="0CB2F9F7" w14:textId="77777777" w:rsidTr="00084208">
        <w:trPr>
          <w:cantSplit/>
        </w:trPr>
        <w:tc>
          <w:tcPr>
            <w:tcW w:w="1439" w:type="dxa"/>
            <w:tcMar>
              <w:top w:w="0" w:type="dxa"/>
              <w:left w:w="108" w:type="dxa"/>
              <w:bottom w:w="0" w:type="dxa"/>
              <w:right w:w="108" w:type="dxa"/>
            </w:tcMar>
          </w:tcPr>
          <w:p w14:paraId="0E09E6C2" w14:textId="77777777" w:rsidR="00FC42E2" w:rsidRPr="00CF6CB9" w:rsidRDefault="00FC42E2" w:rsidP="00FC42E2">
            <w:pPr>
              <w:overflowPunct/>
              <w:autoSpaceDE/>
              <w:autoSpaceDN/>
              <w:adjustRightInd/>
              <w:spacing w:line="240" w:lineRule="exact"/>
              <w:ind w:left="252" w:right="-115" w:hanging="180"/>
              <w:textAlignment w:val="auto"/>
              <w:rPr>
                <w:rFonts w:eastAsia="Calibri" w:hAnsi="Times New Roman" w:cs="Times New Roman"/>
                <w:b/>
                <w:bCs/>
                <w:sz w:val="16"/>
                <w:szCs w:val="16"/>
              </w:rPr>
            </w:pPr>
          </w:p>
        </w:tc>
        <w:tc>
          <w:tcPr>
            <w:tcW w:w="1081" w:type="dxa"/>
          </w:tcPr>
          <w:p w14:paraId="2CE6565A" w14:textId="77777777" w:rsidR="00FC42E2" w:rsidRPr="00CF6CB9" w:rsidRDefault="00FC42E2" w:rsidP="00FC42E2">
            <w:pPr>
              <w:overflowPunct/>
              <w:autoSpaceDE/>
              <w:autoSpaceDN/>
              <w:adjustRightInd/>
              <w:spacing w:line="240" w:lineRule="exact"/>
              <w:ind w:left="90"/>
              <w:jc w:val="center"/>
              <w:textAlignment w:val="auto"/>
              <w:rPr>
                <w:rFonts w:eastAsia="Calibri" w:hAnsi="Times New Roman" w:cs="Times New Roman"/>
                <w:b/>
                <w:bCs/>
                <w:sz w:val="16"/>
                <w:szCs w:val="16"/>
              </w:rPr>
            </w:pPr>
          </w:p>
        </w:tc>
        <w:tc>
          <w:tcPr>
            <w:tcW w:w="1080" w:type="dxa"/>
            <w:tcMar>
              <w:top w:w="0" w:type="dxa"/>
              <w:left w:w="108" w:type="dxa"/>
              <w:bottom w:w="0" w:type="dxa"/>
              <w:right w:w="108" w:type="dxa"/>
            </w:tcMar>
          </w:tcPr>
          <w:p w14:paraId="1B8B852D" w14:textId="0216FD80" w:rsidR="00FC42E2" w:rsidRPr="00CF6CB9" w:rsidRDefault="00FC42E2" w:rsidP="00FC42E2">
            <w:pPr>
              <w:spacing w:line="240" w:lineRule="exact"/>
              <w:ind w:left="-110" w:right="-110"/>
              <w:jc w:val="center"/>
              <w:rPr>
                <w:rFonts w:eastAsia="Calibri" w:hAnsi="Times New Roman" w:cs="Times New Roman"/>
                <w:b/>
                <w:bCs/>
                <w:sz w:val="16"/>
                <w:szCs w:val="16"/>
              </w:rPr>
            </w:pPr>
            <w:r w:rsidRPr="00CF6CB9">
              <w:rPr>
                <w:rFonts w:eastAsia="Calibri" w:hAnsi="Times New Roman" w:cs="Times New Roman"/>
                <w:b/>
                <w:bCs/>
                <w:sz w:val="16"/>
                <w:szCs w:val="16"/>
              </w:rPr>
              <w:t>202</w:t>
            </w:r>
            <w:r>
              <w:rPr>
                <w:rFonts w:eastAsia="Calibri" w:hAnsi="Times New Roman" w:cs="Times New Roman"/>
                <w:b/>
                <w:bCs/>
                <w:sz w:val="16"/>
                <w:szCs w:val="16"/>
              </w:rPr>
              <w:t>3</w:t>
            </w:r>
          </w:p>
        </w:tc>
        <w:tc>
          <w:tcPr>
            <w:tcW w:w="990" w:type="dxa"/>
            <w:tcMar>
              <w:top w:w="0" w:type="dxa"/>
              <w:left w:w="108" w:type="dxa"/>
              <w:bottom w:w="0" w:type="dxa"/>
              <w:right w:w="108" w:type="dxa"/>
            </w:tcMar>
          </w:tcPr>
          <w:p w14:paraId="5280D7F4" w14:textId="67E79880" w:rsidR="00FC42E2" w:rsidRPr="00CF6CB9" w:rsidRDefault="00FC42E2" w:rsidP="00FC42E2">
            <w:pPr>
              <w:overflowPunct/>
              <w:autoSpaceDE/>
              <w:autoSpaceDN/>
              <w:adjustRightInd/>
              <w:spacing w:line="240" w:lineRule="exact"/>
              <w:ind w:left="-106" w:right="-50"/>
              <w:jc w:val="center"/>
              <w:textAlignment w:val="auto"/>
              <w:rPr>
                <w:rFonts w:eastAsia="Calibri" w:hAnsi="Times New Roman" w:cs="Times New Roman"/>
                <w:b/>
                <w:bCs/>
                <w:sz w:val="16"/>
                <w:szCs w:val="16"/>
              </w:rPr>
            </w:pPr>
            <w:r w:rsidRPr="00CF6CB9">
              <w:rPr>
                <w:rFonts w:hAnsi="Times New Roman" w:cs="Times New Roman"/>
                <w:b/>
                <w:bCs/>
                <w:sz w:val="16"/>
                <w:szCs w:val="16"/>
              </w:rPr>
              <w:t>202</w:t>
            </w:r>
            <w:r>
              <w:rPr>
                <w:rFonts w:hAnsi="Times New Roman" w:cs="Times New Roman"/>
                <w:b/>
                <w:bCs/>
                <w:sz w:val="16"/>
                <w:szCs w:val="16"/>
              </w:rPr>
              <w:t>2</w:t>
            </w:r>
          </w:p>
        </w:tc>
        <w:tc>
          <w:tcPr>
            <w:tcW w:w="1080" w:type="dxa"/>
            <w:tcMar>
              <w:top w:w="0" w:type="dxa"/>
              <w:left w:w="108" w:type="dxa"/>
              <w:bottom w:w="0" w:type="dxa"/>
              <w:right w:w="108" w:type="dxa"/>
            </w:tcMar>
          </w:tcPr>
          <w:p w14:paraId="33E985DB" w14:textId="4A91113F" w:rsidR="00FC42E2" w:rsidRPr="00CF6CB9" w:rsidRDefault="00FC42E2" w:rsidP="00FC42E2">
            <w:pPr>
              <w:spacing w:line="240" w:lineRule="exact"/>
              <w:ind w:left="-110" w:right="-110"/>
              <w:jc w:val="center"/>
              <w:rPr>
                <w:rFonts w:eastAsia="Calibri" w:hAnsi="Times New Roman" w:cs="Times New Roman"/>
                <w:b/>
                <w:bCs/>
                <w:sz w:val="16"/>
                <w:szCs w:val="16"/>
              </w:rPr>
            </w:pPr>
            <w:r w:rsidRPr="00CF6CB9">
              <w:rPr>
                <w:rFonts w:eastAsia="Calibri" w:hAnsi="Times New Roman" w:cs="Times New Roman"/>
                <w:b/>
                <w:bCs/>
                <w:sz w:val="16"/>
                <w:szCs w:val="16"/>
              </w:rPr>
              <w:t>202</w:t>
            </w:r>
            <w:r>
              <w:rPr>
                <w:rFonts w:eastAsia="Calibri" w:hAnsi="Times New Roman" w:cs="Times New Roman"/>
                <w:b/>
                <w:bCs/>
                <w:sz w:val="16"/>
                <w:szCs w:val="16"/>
              </w:rPr>
              <w:t>3</w:t>
            </w:r>
          </w:p>
        </w:tc>
        <w:tc>
          <w:tcPr>
            <w:tcW w:w="990" w:type="dxa"/>
            <w:tcMar>
              <w:top w:w="0" w:type="dxa"/>
              <w:left w:w="108" w:type="dxa"/>
              <w:bottom w:w="0" w:type="dxa"/>
              <w:right w:w="108" w:type="dxa"/>
            </w:tcMar>
          </w:tcPr>
          <w:p w14:paraId="20C0F0B6" w14:textId="3F802FED" w:rsidR="00FC42E2" w:rsidRPr="00CF6CB9" w:rsidRDefault="00FC42E2" w:rsidP="00FC42E2">
            <w:pPr>
              <w:overflowPunct/>
              <w:autoSpaceDE/>
              <w:autoSpaceDN/>
              <w:adjustRightInd/>
              <w:spacing w:line="240" w:lineRule="exact"/>
              <w:ind w:left="-106" w:right="-50"/>
              <w:jc w:val="center"/>
              <w:textAlignment w:val="auto"/>
              <w:rPr>
                <w:rFonts w:eastAsia="Calibri" w:hAnsi="Times New Roman" w:cs="Times New Roman"/>
                <w:b/>
                <w:bCs/>
                <w:sz w:val="16"/>
                <w:szCs w:val="16"/>
              </w:rPr>
            </w:pPr>
            <w:r w:rsidRPr="00CF6CB9">
              <w:rPr>
                <w:rFonts w:hAnsi="Times New Roman" w:cs="Times New Roman"/>
                <w:b/>
                <w:bCs/>
                <w:sz w:val="16"/>
                <w:szCs w:val="16"/>
              </w:rPr>
              <w:t>202</w:t>
            </w:r>
            <w:r>
              <w:rPr>
                <w:rFonts w:hAnsi="Times New Roman" w:cs="Times New Roman"/>
                <w:b/>
                <w:bCs/>
                <w:sz w:val="16"/>
                <w:szCs w:val="16"/>
              </w:rPr>
              <w:t>2</w:t>
            </w:r>
          </w:p>
        </w:tc>
        <w:tc>
          <w:tcPr>
            <w:tcW w:w="1080" w:type="dxa"/>
            <w:tcMar>
              <w:top w:w="0" w:type="dxa"/>
              <w:left w:w="108" w:type="dxa"/>
              <w:bottom w:w="0" w:type="dxa"/>
              <w:right w:w="108" w:type="dxa"/>
            </w:tcMar>
          </w:tcPr>
          <w:p w14:paraId="24DF3AE7" w14:textId="4796E7E5" w:rsidR="00FC42E2" w:rsidRPr="00CF6CB9" w:rsidRDefault="00FC42E2" w:rsidP="00FC42E2">
            <w:pPr>
              <w:spacing w:line="240" w:lineRule="exact"/>
              <w:ind w:left="-110" w:right="-110"/>
              <w:jc w:val="center"/>
              <w:rPr>
                <w:rFonts w:eastAsia="Calibri" w:hAnsi="Times New Roman" w:cs="Times New Roman"/>
                <w:b/>
                <w:bCs/>
                <w:sz w:val="16"/>
                <w:szCs w:val="16"/>
              </w:rPr>
            </w:pPr>
            <w:r w:rsidRPr="00CF6CB9">
              <w:rPr>
                <w:rFonts w:eastAsia="Calibri" w:hAnsi="Times New Roman" w:cs="Times New Roman"/>
                <w:b/>
                <w:bCs/>
                <w:sz w:val="16"/>
                <w:szCs w:val="16"/>
              </w:rPr>
              <w:t>202</w:t>
            </w:r>
            <w:r>
              <w:rPr>
                <w:rFonts w:eastAsia="Calibri" w:hAnsi="Times New Roman" w:cs="Times New Roman"/>
                <w:b/>
                <w:bCs/>
                <w:sz w:val="16"/>
                <w:szCs w:val="16"/>
              </w:rPr>
              <w:t>3</w:t>
            </w:r>
          </w:p>
        </w:tc>
        <w:tc>
          <w:tcPr>
            <w:tcW w:w="1009" w:type="dxa"/>
            <w:tcMar>
              <w:top w:w="0" w:type="dxa"/>
              <w:left w:w="108" w:type="dxa"/>
              <w:bottom w:w="0" w:type="dxa"/>
              <w:right w:w="108" w:type="dxa"/>
            </w:tcMar>
          </w:tcPr>
          <w:p w14:paraId="22E38005" w14:textId="208DF5D6" w:rsidR="00FC42E2" w:rsidRPr="00FC42E2" w:rsidRDefault="00FC42E2" w:rsidP="00FC42E2">
            <w:pPr>
              <w:overflowPunct/>
              <w:autoSpaceDE/>
              <w:autoSpaceDN/>
              <w:adjustRightInd/>
              <w:spacing w:line="240" w:lineRule="exact"/>
              <w:ind w:left="-106" w:right="-50"/>
              <w:jc w:val="center"/>
              <w:textAlignment w:val="auto"/>
              <w:rPr>
                <w:rFonts w:eastAsia="Calibri" w:hAnsi="Times New Roman" w:cstheme="minorBidi"/>
                <w:b/>
                <w:bCs/>
                <w:sz w:val="16"/>
                <w:szCs w:val="16"/>
              </w:rPr>
            </w:pPr>
            <w:r w:rsidRPr="00CF6CB9">
              <w:rPr>
                <w:rFonts w:hAnsi="Times New Roman" w:cs="Times New Roman"/>
                <w:b/>
                <w:bCs/>
                <w:sz w:val="16"/>
                <w:szCs w:val="16"/>
              </w:rPr>
              <w:t>202</w:t>
            </w:r>
            <w:r>
              <w:rPr>
                <w:rFonts w:hAnsi="Times New Roman" w:cs="Times New Roman"/>
                <w:b/>
                <w:bCs/>
                <w:sz w:val="16"/>
                <w:szCs w:val="16"/>
              </w:rPr>
              <w:t>2</w:t>
            </w:r>
          </w:p>
        </w:tc>
      </w:tr>
      <w:tr w:rsidR="00EC2AB8" w:rsidRPr="00CF6CB9" w14:paraId="38D6BE9C" w14:textId="77777777" w:rsidTr="00084208">
        <w:trPr>
          <w:cantSplit/>
        </w:trPr>
        <w:tc>
          <w:tcPr>
            <w:tcW w:w="1439" w:type="dxa"/>
            <w:tcMar>
              <w:top w:w="0" w:type="dxa"/>
              <w:left w:w="108" w:type="dxa"/>
              <w:bottom w:w="0" w:type="dxa"/>
              <w:right w:w="108" w:type="dxa"/>
            </w:tcMar>
            <w:vAlign w:val="bottom"/>
          </w:tcPr>
          <w:p w14:paraId="492C2A68" w14:textId="77777777" w:rsidR="00EC2AB8" w:rsidRPr="00CF6CB9" w:rsidRDefault="00EC2AB8" w:rsidP="00B57803">
            <w:pPr>
              <w:overflowPunct/>
              <w:autoSpaceDE/>
              <w:autoSpaceDN/>
              <w:adjustRightInd/>
              <w:spacing w:line="240" w:lineRule="exact"/>
              <w:ind w:right="-375"/>
              <w:textAlignment w:val="auto"/>
              <w:rPr>
                <w:rFonts w:eastAsia="Calibri" w:hAnsi="Times New Roman" w:cs="Times New Roman"/>
                <w:sz w:val="16"/>
                <w:szCs w:val="16"/>
              </w:rPr>
            </w:pPr>
            <w:r w:rsidRPr="00CF6CB9">
              <w:rPr>
                <w:rFonts w:eastAsia="Calibri" w:hAnsi="Times New Roman" w:cs="Times New Roman"/>
                <w:sz w:val="16"/>
                <w:szCs w:val="16"/>
              </w:rPr>
              <w:t>Infinite Green</w:t>
            </w:r>
          </w:p>
        </w:tc>
        <w:tc>
          <w:tcPr>
            <w:tcW w:w="1081" w:type="dxa"/>
          </w:tcPr>
          <w:p w14:paraId="3E63C208" w14:textId="77777777" w:rsidR="00EC2AB8" w:rsidRPr="00CF6CB9" w:rsidRDefault="00EC2AB8" w:rsidP="00B57803">
            <w:pPr>
              <w:overflowPunct/>
              <w:autoSpaceDE/>
              <w:autoSpaceDN/>
              <w:adjustRightInd/>
              <w:spacing w:line="240" w:lineRule="exact"/>
              <w:ind w:left="90"/>
              <w:textAlignment w:val="auto"/>
              <w:rPr>
                <w:rFonts w:eastAsia="Calibri" w:hAnsi="Times New Roman" w:cs="Times New Roman"/>
                <w:sz w:val="16"/>
                <w:szCs w:val="16"/>
              </w:rPr>
            </w:pPr>
            <w:r w:rsidRPr="00CF6CB9">
              <w:rPr>
                <w:rFonts w:eastAsia="Calibri" w:hAnsi="Times New Roman" w:cs="Times New Roman"/>
                <w:sz w:val="16"/>
                <w:szCs w:val="16"/>
              </w:rPr>
              <w:t xml:space="preserve">Producer of </w:t>
            </w:r>
          </w:p>
        </w:tc>
        <w:tc>
          <w:tcPr>
            <w:tcW w:w="1080" w:type="dxa"/>
            <w:tcMar>
              <w:top w:w="0" w:type="dxa"/>
              <w:left w:w="108" w:type="dxa"/>
              <w:bottom w:w="0" w:type="dxa"/>
              <w:right w:w="108" w:type="dxa"/>
            </w:tcMar>
          </w:tcPr>
          <w:p w14:paraId="1417761D" w14:textId="77777777" w:rsidR="00EC2AB8" w:rsidRPr="00CF6CB9" w:rsidRDefault="00EC2AB8" w:rsidP="00B57803">
            <w:pPr>
              <w:overflowPunct/>
              <w:autoSpaceDE/>
              <w:autoSpaceDN/>
              <w:adjustRightInd/>
              <w:spacing w:line="240" w:lineRule="exact"/>
              <w:ind w:left="-106" w:right="-50"/>
              <w:jc w:val="center"/>
              <w:textAlignment w:val="auto"/>
              <w:rPr>
                <w:rFonts w:eastAsia="Calibri" w:hAnsi="Times New Roman" w:cs="Times New Roman"/>
                <w:sz w:val="16"/>
                <w:szCs w:val="16"/>
              </w:rPr>
            </w:pPr>
          </w:p>
        </w:tc>
        <w:tc>
          <w:tcPr>
            <w:tcW w:w="990" w:type="dxa"/>
            <w:tcMar>
              <w:top w:w="0" w:type="dxa"/>
              <w:left w:w="108" w:type="dxa"/>
              <w:bottom w:w="0" w:type="dxa"/>
              <w:right w:w="108" w:type="dxa"/>
            </w:tcMar>
          </w:tcPr>
          <w:p w14:paraId="631AFBC4" w14:textId="77777777" w:rsidR="00EC2AB8" w:rsidRPr="00CF6CB9" w:rsidRDefault="00EC2AB8" w:rsidP="00B57803">
            <w:pPr>
              <w:overflowPunct/>
              <w:autoSpaceDE/>
              <w:autoSpaceDN/>
              <w:adjustRightInd/>
              <w:spacing w:line="240" w:lineRule="exact"/>
              <w:ind w:left="-106" w:right="-50"/>
              <w:jc w:val="center"/>
              <w:textAlignment w:val="auto"/>
              <w:rPr>
                <w:rFonts w:eastAsia="Calibri" w:hAnsi="Times New Roman" w:cs="Times New Roman"/>
                <w:sz w:val="16"/>
                <w:szCs w:val="16"/>
              </w:rPr>
            </w:pPr>
          </w:p>
        </w:tc>
        <w:tc>
          <w:tcPr>
            <w:tcW w:w="1080" w:type="dxa"/>
            <w:tcMar>
              <w:top w:w="0" w:type="dxa"/>
              <w:left w:w="108" w:type="dxa"/>
              <w:bottom w:w="0" w:type="dxa"/>
              <w:right w:w="108" w:type="dxa"/>
            </w:tcMar>
          </w:tcPr>
          <w:p w14:paraId="1D39881D" w14:textId="77777777" w:rsidR="00EC2AB8" w:rsidRPr="00CF6CB9" w:rsidRDefault="00EC2AB8" w:rsidP="00B57803">
            <w:pPr>
              <w:overflowPunct/>
              <w:autoSpaceDE/>
              <w:autoSpaceDN/>
              <w:adjustRightInd/>
              <w:spacing w:line="240" w:lineRule="exact"/>
              <w:ind w:left="-106" w:right="-50"/>
              <w:jc w:val="center"/>
              <w:textAlignment w:val="auto"/>
              <w:rPr>
                <w:rFonts w:eastAsia="Calibri" w:hAnsi="Times New Roman" w:cs="Times New Roman"/>
                <w:sz w:val="16"/>
                <w:szCs w:val="16"/>
              </w:rPr>
            </w:pPr>
          </w:p>
        </w:tc>
        <w:tc>
          <w:tcPr>
            <w:tcW w:w="990" w:type="dxa"/>
            <w:tcMar>
              <w:top w:w="0" w:type="dxa"/>
              <w:left w:w="108" w:type="dxa"/>
              <w:bottom w:w="0" w:type="dxa"/>
              <w:right w:w="108" w:type="dxa"/>
            </w:tcMar>
          </w:tcPr>
          <w:p w14:paraId="43278851" w14:textId="77777777" w:rsidR="00EC2AB8" w:rsidRPr="00CF6CB9" w:rsidRDefault="00EC2AB8" w:rsidP="00B57803">
            <w:pPr>
              <w:overflowPunct/>
              <w:autoSpaceDE/>
              <w:autoSpaceDN/>
              <w:adjustRightInd/>
              <w:spacing w:line="240" w:lineRule="exact"/>
              <w:ind w:left="-106" w:right="-50"/>
              <w:jc w:val="center"/>
              <w:textAlignment w:val="auto"/>
              <w:rPr>
                <w:rFonts w:eastAsia="Calibri" w:hAnsi="Times New Roman" w:cs="Times New Roman"/>
                <w:sz w:val="16"/>
                <w:szCs w:val="16"/>
              </w:rPr>
            </w:pPr>
          </w:p>
        </w:tc>
        <w:tc>
          <w:tcPr>
            <w:tcW w:w="1080" w:type="dxa"/>
            <w:tcMar>
              <w:top w:w="0" w:type="dxa"/>
              <w:left w:w="108" w:type="dxa"/>
              <w:bottom w:w="0" w:type="dxa"/>
              <w:right w:w="108" w:type="dxa"/>
            </w:tcMar>
          </w:tcPr>
          <w:p w14:paraId="5EA565B6" w14:textId="77777777" w:rsidR="00EC2AB8" w:rsidRPr="00CF6CB9" w:rsidRDefault="00EC2AB8" w:rsidP="00B57803">
            <w:pPr>
              <w:overflowPunct/>
              <w:autoSpaceDE/>
              <w:autoSpaceDN/>
              <w:adjustRightInd/>
              <w:spacing w:line="240" w:lineRule="exact"/>
              <w:ind w:left="-44" w:right="-50"/>
              <w:jc w:val="center"/>
              <w:textAlignment w:val="auto"/>
              <w:rPr>
                <w:rFonts w:eastAsia="Calibri" w:hAnsi="Times New Roman" w:cs="Times New Roman"/>
                <w:sz w:val="16"/>
                <w:szCs w:val="16"/>
              </w:rPr>
            </w:pPr>
          </w:p>
        </w:tc>
        <w:tc>
          <w:tcPr>
            <w:tcW w:w="1009" w:type="dxa"/>
            <w:tcMar>
              <w:top w:w="0" w:type="dxa"/>
              <w:left w:w="108" w:type="dxa"/>
              <w:bottom w:w="0" w:type="dxa"/>
              <w:right w:w="108" w:type="dxa"/>
            </w:tcMar>
          </w:tcPr>
          <w:p w14:paraId="0A3BF29A" w14:textId="77777777" w:rsidR="00EC2AB8" w:rsidRPr="00CF6CB9" w:rsidRDefault="00EC2AB8" w:rsidP="00B57803">
            <w:pPr>
              <w:overflowPunct/>
              <w:autoSpaceDE/>
              <w:autoSpaceDN/>
              <w:adjustRightInd/>
              <w:spacing w:line="240" w:lineRule="exact"/>
              <w:ind w:left="-44" w:right="-50"/>
              <w:jc w:val="center"/>
              <w:textAlignment w:val="auto"/>
              <w:rPr>
                <w:rFonts w:eastAsia="Calibri" w:hAnsi="Times New Roman" w:cs="Times New Roman"/>
                <w:sz w:val="16"/>
                <w:szCs w:val="16"/>
              </w:rPr>
            </w:pPr>
          </w:p>
        </w:tc>
      </w:tr>
      <w:tr w:rsidR="00EC2AB8" w:rsidRPr="00CF6CB9" w14:paraId="40EAB461" w14:textId="77777777" w:rsidTr="00084208">
        <w:trPr>
          <w:cantSplit/>
        </w:trPr>
        <w:tc>
          <w:tcPr>
            <w:tcW w:w="1439" w:type="dxa"/>
            <w:tcMar>
              <w:top w:w="0" w:type="dxa"/>
              <w:left w:w="108" w:type="dxa"/>
              <w:bottom w:w="0" w:type="dxa"/>
              <w:right w:w="108" w:type="dxa"/>
            </w:tcMar>
            <w:vAlign w:val="bottom"/>
          </w:tcPr>
          <w:p w14:paraId="215B3726" w14:textId="77777777" w:rsidR="00EC2AB8" w:rsidRPr="00CF6CB9" w:rsidRDefault="00EC2AB8" w:rsidP="00B57803">
            <w:pPr>
              <w:overflowPunct/>
              <w:autoSpaceDE/>
              <w:autoSpaceDN/>
              <w:adjustRightInd/>
              <w:spacing w:line="240" w:lineRule="exact"/>
              <w:ind w:left="160" w:right="-375"/>
              <w:textAlignment w:val="auto"/>
              <w:rPr>
                <w:rFonts w:eastAsia="Calibri" w:hAnsi="Times New Roman" w:cs="Times New Roman"/>
                <w:sz w:val="16"/>
                <w:szCs w:val="16"/>
              </w:rPr>
            </w:pPr>
            <w:r w:rsidRPr="00CF6CB9">
              <w:rPr>
                <w:rFonts w:eastAsia="Calibri" w:hAnsi="Times New Roman" w:cs="Times New Roman"/>
                <w:sz w:val="16"/>
                <w:szCs w:val="16"/>
              </w:rPr>
              <w:t>Co</w:t>
            </w:r>
            <w:r w:rsidRPr="00CF6CB9">
              <w:rPr>
                <w:rFonts w:eastAsia="Calibri" w:hAnsi="Times New Roman" w:cs="Times New Roman"/>
                <w:sz w:val="16"/>
                <w:szCs w:val="16"/>
                <w:cs/>
              </w:rPr>
              <w:t>.</w:t>
            </w:r>
            <w:r w:rsidRPr="00CF6CB9">
              <w:rPr>
                <w:rFonts w:eastAsia="Calibri" w:hAnsi="Times New Roman" w:cs="Times New Roman"/>
                <w:sz w:val="16"/>
                <w:szCs w:val="16"/>
              </w:rPr>
              <w:t>, Ltd</w:t>
            </w:r>
            <w:r w:rsidRPr="00CF6CB9">
              <w:rPr>
                <w:rFonts w:eastAsia="Calibri" w:hAnsi="Times New Roman" w:cs="Times New Roman"/>
                <w:sz w:val="16"/>
                <w:szCs w:val="16"/>
                <w:cs/>
              </w:rPr>
              <w:t>.</w:t>
            </w:r>
          </w:p>
        </w:tc>
        <w:tc>
          <w:tcPr>
            <w:tcW w:w="1081" w:type="dxa"/>
          </w:tcPr>
          <w:p w14:paraId="435F636D" w14:textId="77777777" w:rsidR="00EC2AB8" w:rsidRPr="00CF6CB9" w:rsidRDefault="00EC2AB8" w:rsidP="00B57803">
            <w:pPr>
              <w:overflowPunct/>
              <w:autoSpaceDE/>
              <w:autoSpaceDN/>
              <w:adjustRightInd/>
              <w:spacing w:line="240" w:lineRule="exact"/>
              <w:ind w:left="180" w:hanging="91"/>
              <w:textAlignment w:val="auto"/>
              <w:rPr>
                <w:rFonts w:eastAsia="Calibri" w:hAnsi="Times New Roman" w:cs="Times New Roman"/>
                <w:sz w:val="16"/>
                <w:szCs w:val="16"/>
              </w:rPr>
            </w:pPr>
            <w:r w:rsidRPr="00CF6CB9">
              <w:rPr>
                <w:rFonts w:eastAsia="Calibri" w:hAnsi="Times New Roman" w:cs="Times New Roman"/>
                <w:sz w:val="16"/>
                <w:szCs w:val="16"/>
              </w:rPr>
              <w:t>electricity</w:t>
            </w:r>
          </w:p>
        </w:tc>
        <w:tc>
          <w:tcPr>
            <w:tcW w:w="1080" w:type="dxa"/>
            <w:tcMar>
              <w:top w:w="0" w:type="dxa"/>
              <w:left w:w="108" w:type="dxa"/>
              <w:bottom w:w="0" w:type="dxa"/>
              <w:right w:w="108" w:type="dxa"/>
            </w:tcMar>
          </w:tcPr>
          <w:p w14:paraId="3D763666" w14:textId="77777777" w:rsidR="00EC2AB8" w:rsidRPr="00CF6CB9" w:rsidRDefault="00EC2AB8" w:rsidP="00B57803">
            <w:pPr>
              <w:overflowPunct/>
              <w:autoSpaceDE/>
              <w:autoSpaceDN/>
              <w:adjustRightInd/>
              <w:spacing w:line="240" w:lineRule="exact"/>
              <w:ind w:left="-106" w:right="-50"/>
              <w:jc w:val="center"/>
              <w:textAlignment w:val="auto"/>
              <w:rPr>
                <w:rFonts w:eastAsia="Calibri" w:hAnsi="Times New Roman" w:cs="Times New Roman"/>
                <w:sz w:val="16"/>
                <w:szCs w:val="16"/>
              </w:rPr>
            </w:pPr>
          </w:p>
        </w:tc>
        <w:tc>
          <w:tcPr>
            <w:tcW w:w="990" w:type="dxa"/>
            <w:tcMar>
              <w:top w:w="0" w:type="dxa"/>
              <w:left w:w="108" w:type="dxa"/>
              <w:bottom w:w="0" w:type="dxa"/>
              <w:right w:w="108" w:type="dxa"/>
            </w:tcMar>
          </w:tcPr>
          <w:p w14:paraId="7B11ACCF" w14:textId="77777777" w:rsidR="00EC2AB8" w:rsidRPr="00CF6CB9" w:rsidRDefault="00EC2AB8" w:rsidP="00B57803">
            <w:pPr>
              <w:overflowPunct/>
              <w:autoSpaceDE/>
              <w:autoSpaceDN/>
              <w:adjustRightInd/>
              <w:spacing w:line="240" w:lineRule="exact"/>
              <w:ind w:left="-106" w:right="-50"/>
              <w:jc w:val="center"/>
              <w:textAlignment w:val="auto"/>
              <w:rPr>
                <w:rFonts w:eastAsia="Calibri" w:hAnsi="Times New Roman" w:cs="Times New Roman"/>
                <w:sz w:val="16"/>
                <w:szCs w:val="16"/>
              </w:rPr>
            </w:pPr>
          </w:p>
        </w:tc>
        <w:tc>
          <w:tcPr>
            <w:tcW w:w="1080" w:type="dxa"/>
            <w:tcMar>
              <w:top w:w="0" w:type="dxa"/>
              <w:left w:w="108" w:type="dxa"/>
              <w:bottom w:w="0" w:type="dxa"/>
              <w:right w:w="108" w:type="dxa"/>
            </w:tcMar>
          </w:tcPr>
          <w:p w14:paraId="701F8585" w14:textId="77777777" w:rsidR="00EC2AB8" w:rsidRPr="00CF6CB9" w:rsidRDefault="00EC2AB8" w:rsidP="00B57803">
            <w:pPr>
              <w:overflowPunct/>
              <w:autoSpaceDE/>
              <w:autoSpaceDN/>
              <w:adjustRightInd/>
              <w:spacing w:line="240" w:lineRule="exact"/>
              <w:ind w:left="-106" w:right="-50"/>
              <w:jc w:val="center"/>
              <w:textAlignment w:val="auto"/>
              <w:rPr>
                <w:rFonts w:eastAsia="Calibri" w:hAnsi="Times New Roman" w:cs="Times New Roman"/>
                <w:sz w:val="16"/>
                <w:szCs w:val="16"/>
              </w:rPr>
            </w:pPr>
          </w:p>
        </w:tc>
        <w:tc>
          <w:tcPr>
            <w:tcW w:w="990" w:type="dxa"/>
            <w:tcMar>
              <w:top w:w="0" w:type="dxa"/>
              <w:left w:w="108" w:type="dxa"/>
              <w:bottom w:w="0" w:type="dxa"/>
              <w:right w:w="108" w:type="dxa"/>
            </w:tcMar>
          </w:tcPr>
          <w:p w14:paraId="04523721" w14:textId="77777777" w:rsidR="00EC2AB8" w:rsidRPr="00CF6CB9" w:rsidRDefault="00EC2AB8" w:rsidP="00B57803">
            <w:pPr>
              <w:overflowPunct/>
              <w:autoSpaceDE/>
              <w:autoSpaceDN/>
              <w:adjustRightInd/>
              <w:spacing w:line="240" w:lineRule="exact"/>
              <w:ind w:left="-106" w:right="-50"/>
              <w:jc w:val="center"/>
              <w:textAlignment w:val="auto"/>
              <w:rPr>
                <w:rFonts w:eastAsia="Calibri" w:hAnsi="Times New Roman" w:cs="Times New Roman"/>
                <w:sz w:val="16"/>
                <w:szCs w:val="16"/>
              </w:rPr>
            </w:pPr>
          </w:p>
        </w:tc>
        <w:tc>
          <w:tcPr>
            <w:tcW w:w="1080" w:type="dxa"/>
            <w:tcMar>
              <w:top w:w="0" w:type="dxa"/>
              <w:left w:w="108" w:type="dxa"/>
              <w:bottom w:w="0" w:type="dxa"/>
              <w:right w:w="108" w:type="dxa"/>
            </w:tcMar>
          </w:tcPr>
          <w:p w14:paraId="6119B18C" w14:textId="77777777" w:rsidR="00EC2AB8" w:rsidRPr="00CF6CB9" w:rsidRDefault="00EC2AB8" w:rsidP="00B57803">
            <w:pPr>
              <w:overflowPunct/>
              <w:autoSpaceDE/>
              <w:autoSpaceDN/>
              <w:adjustRightInd/>
              <w:spacing w:line="240" w:lineRule="exact"/>
              <w:ind w:left="-44" w:right="-50"/>
              <w:jc w:val="center"/>
              <w:textAlignment w:val="auto"/>
              <w:rPr>
                <w:rFonts w:eastAsia="Calibri" w:hAnsi="Times New Roman" w:cs="Times New Roman"/>
                <w:sz w:val="16"/>
                <w:szCs w:val="16"/>
              </w:rPr>
            </w:pPr>
          </w:p>
        </w:tc>
        <w:tc>
          <w:tcPr>
            <w:tcW w:w="1009" w:type="dxa"/>
            <w:tcMar>
              <w:top w:w="0" w:type="dxa"/>
              <w:left w:w="108" w:type="dxa"/>
              <w:bottom w:w="0" w:type="dxa"/>
              <w:right w:w="108" w:type="dxa"/>
            </w:tcMar>
          </w:tcPr>
          <w:p w14:paraId="31BD296B" w14:textId="77777777" w:rsidR="00EC2AB8" w:rsidRPr="00CF6CB9" w:rsidRDefault="00EC2AB8" w:rsidP="00B57803">
            <w:pPr>
              <w:overflowPunct/>
              <w:autoSpaceDE/>
              <w:autoSpaceDN/>
              <w:adjustRightInd/>
              <w:spacing w:line="240" w:lineRule="exact"/>
              <w:ind w:left="-44" w:right="-50"/>
              <w:jc w:val="center"/>
              <w:textAlignment w:val="auto"/>
              <w:rPr>
                <w:rFonts w:eastAsia="Calibri" w:hAnsi="Times New Roman" w:cs="Times New Roman"/>
                <w:sz w:val="16"/>
                <w:szCs w:val="16"/>
              </w:rPr>
            </w:pPr>
          </w:p>
        </w:tc>
      </w:tr>
      <w:tr w:rsidR="00EC2AB8" w:rsidRPr="00CF6CB9" w14:paraId="0723D5F7" w14:textId="77777777" w:rsidTr="00084208">
        <w:trPr>
          <w:cantSplit/>
        </w:trPr>
        <w:tc>
          <w:tcPr>
            <w:tcW w:w="1439" w:type="dxa"/>
            <w:tcMar>
              <w:top w:w="0" w:type="dxa"/>
              <w:left w:w="108" w:type="dxa"/>
              <w:bottom w:w="0" w:type="dxa"/>
              <w:right w:w="108" w:type="dxa"/>
            </w:tcMar>
            <w:vAlign w:val="bottom"/>
          </w:tcPr>
          <w:p w14:paraId="0716C429" w14:textId="77777777" w:rsidR="00EC2AB8" w:rsidRPr="00CF6CB9" w:rsidRDefault="00EC2AB8" w:rsidP="00B57803">
            <w:pPr>
              <w:overflowPunct/>
              <w:autoSpaceDE/>
              <w:autoSpaceDN/>
              <w:adjustRightInd/>
              <w:spacing w:line="240" w:lineRule="exact"/>
              <w:ind w:right="-375"/>
              <w:textAlignment w:val="auto"/>
              <w:rPr>
                <w:rFonts w:eastAsia="Calibri" w:hAnsi="Times New Roman" w:cs="Times New Roman"/>
                <w:sz w:val="16"/>
                <w:szCs w:val="16"/>
              </w:rPr>
            </w:pPr>
          </w:p>
        </w:tc>
        <w:tc>
          <w:tcPr>
            <w:tcW w:w="1081" w:type="dxa"/>
          </w:tcPr>
          <w:p w14:paraId="0F7000FC" w14:textId="77777777" w:rsidR="00EC2AB8" w:rsidRPr="00CF6CB9" w:rsidRDefault="00EC2AB8" w:rsidP="00B57803">
            <w:pPr>
              <w:overflowPunct/>
              <w:autoSpaceDE/>
              <w:autoSpaceDN/>
              <w:adjustRightInd/>
              <w:spacing w:line="240" w:lineRule="exact"/>
              <w:ind w:left="180" w:hanging="91"/>
              <w:textAlignment w:val="auto"/>
              <w:rPr>
                <w:rFonts w:eastAsia="Calibri" w:hAnsi="Times New Roman" w:cs="Times New Roman"/>
                <w:sz w:val="16"/>
                <w:szCs w:val="16"/>
              </w:rPr>
            </w:pPr>
            <w:r w:rsidRPr="00CF6CB9">
              <w:rPr>
                <w:rFonts w:eastAsia="Calibri" w:hAnsi="Times New Roman" w:cs="Times New Roman"/>
                <w:sz w:val="16"/>
                <w:szCs w:val="16"/>
              </w:rPr>
              <w:t>from solar</w:t>
            </w:r>
          </w:p>
        </w:tc>
        <w:tc>
          <w:tcPr>
            <w:tcW w:w="1080" w:type="dxa"/>
            <w:tcMar>
              <w:top w:w="0" w:type="dxa"/>
              <w:left w:w="108" w:type="dxa"/>
              <w:bottom w:w="0" w:type="dxa"/>
              <w:right w:w="108" w:type="dxa"/>
            </w:tcMar>
          </w:tcPr>
          <w:p w14:paraId="56E27DD7" w14:textId="77777777" w:rsidR="00EC2AB8" w:rsidRPr="00CF6CB9" w:rsidRDefault="00EC2AB8" w:rsidP="00B57803">
            <w:pPr>
              <w:overflowPunct/>
              <w:autoSpaceDE/>
              <w:autoSpaceDN/>
              <w:adjustRightInd/>
              <w:spacing w:line="240" w:lineRule="exact"/>
              <w:ind w:left="-106" w:right="-50"/>
              <w:jc w:val="center"/>
              <w:textAlignment w:val="auto"/>
              <w:rPr>
                <w:rFonts w:eastAsia="Calibri" w:hAnsi="Times New Roman" w:cs="Times New Roman"/>
                <w:sz w:val="16"/>
                <w:szCs w:val="16"/>
              </w:rPr>
            </w:pPr>
          </w:p>
        </w:tc>
        <w:tc>
          <w:tcPr>
            <w:tcW w:w="990" w:type="dxa"/>
            <w:tcMar>
              <w:top w:w="0" w:type="dxa"/>
              <w:left w:w="108" w:type="dxa"/>
              <w:bottom w:w="0" w:type="dxa"/>
              <w:right w:w="108" w:type="dxa"/>
            </w:tcMar>
          </w:tcPr>
          <w:p w14:paraId="4A028715" w14:textId="77777777" w:rsidR="00EC2AB8" w:rsidRPr="00CF6CB9" w:rsidRDefault="00EC2AB8" w:rsidP="00B57803">
            <w:pPr>
              <w:overflowPunct/>
              <w:autoSpaceDE/>
              <w:autoSpaceDN/>
              <w:adjustRightInd/>
              <w:spacing w:line="240" w:lineRule="exact"/>
              <w:ind w:left="-106" w:right="-50"/>
              <w:jc w:val="center"/>
              <w:textAlignment w:val="auto"/>
              <w:rPr>
                <w:rFonts w:eastAsia="Calibri" w:hAnsi="Times New Roman" w:cs="Times New Roman"/>
                <w:sz w:val="16"/>
                <w:szCs w:val="16"/>
              </w:rPr>
            </w:pPr>
          </w:p>
        </w:tc>
        <w:tc>
          <w:tcPr>
            <w:tcW w:w="1080" w:type="dxa"/>
            <w:tcMar>
              <w:top w:w="0" w:type="dxa"/>
              <w:left w:w="108" w:type="dxa"/>
              <w:bottom w:w="0" w:type="dxa"/>
              <w:right w:w="108" w:type="dxa"/>
            </w:tcMar>
          </w:tcPr>
          <w:p w14:paraId="5E0512A2" w14:textId="77777777" w:rsidR="00EC2AB8" w:rsidRPr="00CF6CB9" w:rsidRDefault="00EC2AB8" w:rsidP="00B57803">
            <w:pPr>
              <w:overflowPunct/>
              <w:autoSpaceDE/>
              <w:autoSpaceDN/>
              <w:adjustRightInd/>
              <w:spacing w:line="240" w:lineRule="exact"/>
              <w:ind w:left="-106" w:right="-50"/>
              <w:jc w:val="center"/>
              <w:textAlignment w:val="auto"/>
              <w:rPr>
                <w:rFonts w:eastAsia="Calibri" w:hAnsi="Times New Roman" w:cs="Times New Roman"/>
                <w:sz w:val="16"/>
                <w:szCs w:val="16"/>
              </w:rPr>
            </w:pPr>
          </w:p>
        </w:tc>
        <w:tc>
          <w:tcPr>
            <w:tcW w:w="990" w:type="dxa"/>
            <w:tcMar>
              <w:top w:w="0" w:type="dxa"/>
              <w:left w:w="108" w:type="dxa"/>
              <w:bottom w:w="0" w:type="dxa"/>
              <w:right w:w="108" w:type="dxa"/>
            </w:tcMar>
          </w:tcPr>
          <w:p w14:paraId="03A8C12C" w14:textId="77777777" w:rsidR="00EC2AB8" w:rsidRPr="00CF6CB9" w:rsidRDefault="00EC2AB8" w:rsidP="00B57803">
            <w:pPr>
              <w:overflowPunct/>
              <w:autoSpaceDE/>
              <w:autoSpaceDN/>
              <w:adjustRightInd/>
              <w:spacing w:line="240" w:lineRule="exact"/>
              <w:ind w:left="-106" w:right="-50"/>
              <w:jc w:val="center"/>
              <w:textAlignment w:val="auto"/>
              <w:rPr>
                <w:rFonts w:eastAsia="Calibri" w:hAnsi="Times New Roman" w:cs="Times New Roman"/>
                <w:sz w:val="16"/>
                <w:szCs w:val="16"/>
              </w:rPr>
            </w:pPr>
          </w:p>
        </w:tc>
        <w:tc>
          <w:tcPr>
            <w:tcW w:w="1080" w:type="dxa"/>
            <w:tcMar>
              <w:top w:w="0" w:type="dxa"/>
              <w:left w:w="108" w:type="dxa"/>
              <w:bottom w:w="0" w:type="dxa"/>
              <w:right w:w="108" w:type="dxa"/>
            </w:tcMar>
          </w:tcPr>
          <w:p w14:paraId="7C07732C" w14:textId="77777777" w:rsidR="00EC2AB8" w:rsidRPr="00CF6CB9" w:rsidRDefault="00EC2AB8" w:rsidP="00B57803">
            <w:pPr>
              <w:overflowPunct/>
              <w:autoSpaceDE/>
              <w:autoSpaceDN/>
              <w:adjustRightInd/>
              <w:spacing w:line="240" w:lineRule="exact"/>
              <w:ind w:left="-44" w:right="-50"/>
              <w:jc w:val="center"/>
              <w:textAlignment w:val="auto"/>
              <w:rPr>
                <w:rFonts w:eastAsia="Calibri" w:hAnsi="Times New Roman" w:cs="Times New Roman"/>
                <w:sz w:val="16"/>
                <w:szCs w:val="16"/>
              </w:rPr>
            </w:pPr>
          </w:p>
        </w:tc>
        <w:tc>
          <w:tcPr>
            <w:tcW w:w="1009" w:type="dxa"/>
            <w:tcMar>
              <w:top w:w="0" w:type="dxa"/>
              <w:left w:w="108" w:type="dxa"/>
              <w:bottom w:w="0" w:type="dxa"/>
              <w:right w:w="108" w:type="dxa"/>
            </w:tcMar>
          </w:tcPr>
          <w:p w14:paraId="44DA560C" w14:textId="77777777" w:rsidR="00EC2AB8" w:rsidRPr="00CF6CB9" w:rsidRDefault="00EC2AB8" w:rsidP="00B57803">
            <w:pPr>
              <w:overflowPunct/>
              <w:autoSpaceDE/>
              <w:autoSpaceDN/>
              <w:adjustRightInd/>
              <w:spacing w:line="240" w:lineRule="exact"/>
              <w:ind w:left="-44" w:right="-50"/>
              <w:jc w:val="center"/>
              <w:textAlignment w:val="auto"/>
              <w:rPr>
                <w:rFonts w:eastAsia="Calibri" w:hAnsi="Times New Roman" w:cs="Times New Roman"/>
                <w:sz w:val="16"/>
                <w:szCs w:val="16"/>
              </w:rPr>
            </w:pPr>
          </w:p>
        </w:tc>
      </w:tr>
      <w:tr w:rsidR="00EC2AB8" w:rsidRPr="00CF6CB9" w14:paraId="2C724740" w14:textId="77777777" w:rsidTr="00084208">
        <w:trPr>
          <w:cantSplit/>
        </w:trPr>
        <w:tc>
          <w:tcPr>
            <w:tcW w:w="1439" w:type="dxa"/>
            <w:tcMar>
              <w:top w:w="0" w:type="dxa"/>
              <w:left w:w="108" w:type="dxa"/>
              <w:bottom w:w="0" w:type="dxa"/>
              <w:right w:w="108" w:type="dxa"/>
            </w:tcMar>
            <w:vAlign w:val="bottom"/>
          </w:tcPr>
          <w:p w14:paraId="04D422C6" w14:textId="77777777" w:rsidR="00EC2AB8" w:rsidRPr="00CF6CB9" w:rsidRDefault="00EC2AB8" w:rsidP="00B57803">
            <w:pPr>
              <w:overflowPunct/>
              <w:autoSpaceDE/>
              <w:autoSpaceDN/>
              <w:adjustRightInd/>
              <w:spacing w:line="240" w:lineRule="exact"/>
              <w:ind w:right="-375"/>
              <w:textAlignment w:val="auto"/>
              <w:rPr>
                <w:rFonts w:eastAsia="Calibri" w:hAnsi="Times New Roman" w:cs="Times New Roman"/>
                <w:sz w:val="16"/>
                <w:szCs w:val="16"/>
              </w:rPr>
            </w:pPr>
          </w:p>
        </w:tc>
        <w:tc>
          <w:tcPr>
            <w:tcW w:w="1081" w:type="dxa"/>
          </w:tcPr>
          <w:p w14:paraId="5946C8B1" w14:textId="77777777" w:rsidR="00EC2AB8" w:rsidRPr="00CF6CB9" w:rsidRDefault="00EC2AB8" w:rsidP="00B57803">
            <w:pPr>
              <w:overflowPunct/>
              <w:autoSpaceDE/>
              <w:autoSpaceDN/>
              <w:adjustRightInd/>
              <w:spacing w:line="240" w:lineRule="exact"/>
              <w:ind w:left="180" w:hanging="91"/>
              <w:textAlignment w:val="auto"/>
              <w:rPr>
                <w:rFonts w:eastAsia="Calibri" w:hAnsi="Times New Roman" w:cs="Times New Roman"/>
                <w:sz w:val="16"/>
                <w:szCs w:val="16"/>
              </w:rPr>
            </w:pPr>
            <w:r w:rsidRPr="00CF6CB9">
              <w:rPr>
                <w:rFonts w:eastAsia="Calibri" w:hAnsi="Times New Roman" w:cs="Times New Roman"/>
                <w:sz w:val="16"/>
                <w:szCs w:val="16"/>
              </w:rPr>
              <w:t>power</w:t>
            </w:r>
          </w:p>
        </w:tc>
        <w:tc>
          <w:tcPr>
            <w:tcW w:w="1080" w:type="dxa"/>
            <w:tcMar>
              <w:top w:w="0" w:type="dxa"/>
              <w:left w:w="108" w:type="dxa"/>
              <w:bottom w:w="0" w:type="dxa"/>
              <w:right w:w="108" w:type="dxa"/>
            </w:tcMar>
            <w:vAlign w:val="bottom"/>
          </w:tcPr>
          <w:p w14:paraId="0B8E0213" w14:textId="4187CBBD" w:rsidR="00EC2AB8" w:rsidRPr="00CF6CB9" w:rsidRDefault="007651B9" w:rsidP="00B57803">
            <w:pPr>
              <w:overflowPunct/>
              <w:autoSpaceDE/>
              <w:autoSpaceDN/>
              <w:adjustRightInd/>
              <w:spacing w:line="240" w:lineRule="exact"/>
              <w:ind w:left="-106" w:right="-28"/>
              <w:jc w:val="right"/>
              <w:textAlignment w:val="auto"/>
              <w:rPr>
                <w:rFonts w:eastAsia="Calibri" w:hAnsi="Times New Roman" w:cs="Times New Roman"/>
                <w:sz w:val="16"/>
                <w:szCs w:val="16"/>
              </w:rPr>
            </w:pPr>
            <w:r w:rsidRPr="007651B9">
              <w:rPr>
                <w:rFonts w:eastAsia="Calibri" w:hAnsi="Times New Roman" w:cs="Times New Roman"/>
                <w:sz w:val="16"/>
                <w:szCs w:val="16"/>
              </w:rPr>
              <w:t>600,000</w:t>
            </w:r>
          </w:p>
        </w:tc>
        <w:tc>
          <w:tcPr>
            <w:tcW w:w="990" w:type="dxa"/>
            <w:tcMar>
              <w:top w:w="0" w:type="dxa"/>
              <w:left w:w="108" w:type="dxa"/>
              <w:bottom w:w="0" w:type="dxa"/>
              <w:right w:w="108" w:type="dxa"/>
            </w:tcMar>
            <w:vAlign w:val="bottom"/>
          </w:tcPr>
          <w:p w14:paraId="61F24939" w14:textId="77777777" w:rsidR="00EC2AB8" w:rsidRPr="00CF6CB9" w:rsidRDefault="00EC2AB8" w:rsidP="00B57803">
            <w:pPr>
              <w:overflowPunct/>
              <w:autoSpaceDE/>
              <w:autoSpaceDN/>
              <w:adjustRightInd/>
              <w:spacing w:line="240" w:lineRule="exact"/>
              <w:ind w:left="-106"/>
              <w:jc w:val="right"/>
              <w:textAlignment w:val="auto"/>
              <w:rPr>
                <w:rFonts w:eastAsia="Calibri" w:hAnsi="Times New Roman" w:cs="Times New Roman"/>
                <w:sz w:val="16"/>
                <w:szCs w:val="16"/>
              </w:rPr>
            </w:pPr>
            <w:r w:rsidRPr="00CF6CB9">
              <w:rPr>
                <w:rFonts w:eastAsia="Calibri" w:hAnsi="Times New Roman" w:cs="Times New Roman"/>
                <w:sz w:val="16"/>
                <w:szCs w:val="16"/>
              </w:rPr>
              <w:t>600,000</w:t>
            </w:r>
          </w:p>
        </w:tc>
        <w:tc>
          <w:tcPr>
            <w:tcW w:w="1080" w:type="dxa"/>
            <w:tcMar>
              <w:top w:w="0" w:type="dxa"/>
              <w:left w:w="108" w:type="dxa"/>
              <w:bottom w:w="0" w:type="dxa"/>
              <w:right w:w="108" w:type="dxa"/>
            </w:tcMar>
            <w:vAlign w:val="bottom"/>
          </w:tcPr>
          <w:p w14:paraId="26F003FF" w14:textId="6F1DC033" w:rsidR="00EC2AB8" w:rsidRPr="00CF6CB9" w:rsidRDefault="007651B9" w:rsidP="007651B9">
            <w:pPr>
              <w:overflowPunct/>
              <w:autoSpaceDE/>
              <w:autoSpaceDN/>
              <w:adjustRightInd/>
              <w:spacing w:line="240" w:lineRule="exact"/>
              <w:ind w:left="-106"/>
              <w:jc w:val="right"/>
              <w:textAlignment w:val="auto"/>
              <w:rPr>
                <w:rFonts w:eastAsia="Calibri" w:hAnsi="Times New Roman" w:cs="Times New Roman"/>
                <w:sz w:val="16"/>
                <w:szCs w:val="16"/>
              </w:rPr>
            </w:pPr>
            <w:r>
              <w:rPr>
                <w:rFonts w:eastAsia="Calibri" w:hAnsi="Times New Roman" w:cs="Times New Roman"/>
                <w:sz w:val="16"/>
                <w:szCs w:val="16"/>
              </w:rPr>
              <w:t xml:space="preserve">      </w:t>
            </w:r>
            <w:r w:rsidRPr="007651B9">
              <w:rPr>
                <w:rFonts w:eastAsia="Calibri" w:hAnsi="Times New Roman" w:cs="Times New Roman"/>
                <w:sz w:val="16"/>
                <w:szCs w:val="16"/>
              </w:rPr>
              <w:t>75</w:t>
            </w:r>
            <w:r w:rsidRPr="007651B9">
              <w:rPr>
                <w:rFonts w:eastAsia="Calibri" w:hAnsi="Times New Roman" w:cs="Times New Roman"/>
                <w:sz w:val="16"/>
                <w:szCs w:val="16"/>
                <w:cs/>
              </w:rPr>
              <w:t>.</w:t>
            </w:r>
            <w:r w:rsidRPr="007651B9">
              <w:rPr>
                <w:rFonts w:eastAsia="Calibri" w:hAnsi="Times New Roman" w:cs="Times New Roman"/>
                <w:sz w:val="16"/>
                <w:szCs w:val="16"/>
              </w:rPr>
              <w:t>60</w:t>
            </w:r>
          </w:p>
        </w:tc>
        <w:tc>
          <w:tcPr>
            <w:tcW w:w="990" w:type="dxa"/>
            <w:tcMar>
              <w:top w:w="0" w:type="dxa"/>
              <w:left w:w="108" w:type="dxa"/>
              <w:bottom w:w="0" w:type="dxa"/>
              <w:right w:w="108" w:type="dxa"/>
            </w:tcMar>
            <w:vAlign w:val="bottom"/>
          </w:tcPr>
          <w:p w14:paraId="60D623E1" w14:textId="07861ECE" w:rsidR="00EC2AB8" w:rsidRPr="00CF6CB9" w:rsidRDefault="007651B9" w:rsidP="007651B9">
            <w:pPr>
              <w:overflowPunct/>
              <w:autoSpaceDE/>
              <w:autoSpaceDN/>
              <w:adjustRightInd/>
              <w:spacing w:line="240" w:lineRule="exact"/>
              <w:ind w:left="-106" w:right="13"/>
              <w:jc w:val="center"/>
              <w:textAlignment w:val="auto"/>
              <w:rPr>
                <w:rFonts w:eastAsia="Calibri" w:hAnsi="Times New Roman" w:cs="Times New Roman"/>
                <w:sz w:val="16"/>
                <w:szCs w:val="16"/>
              </w:rPr>
            </w:pPr>
            <w:r>
              <w:rPr>
                <w:rFonts w:eastAsia="Calibri" w:hAnsi="Times New Roman" w:cs="Times New Roman"/>
                <w:sz w:val="16"/>
                <w:szCs w:val="16"/>
              </w:rPr>
              <w:t xml:space="preserve">       </w:t>
            </w:r>
            <w:r w:rsidR="00EC2AB8" w:rsidRPr="00CF6CB9">
              <w:rPr>
                <w:rFonts w:eastAsia="Calibri" w:hAnsi="Times New Roman" w:cs="Times New Roman"/>
                <w:sz w:val="16"/>
                <w:szCs w:val="16"/>
              </w:rPr>
              <w:t>75</w:t>
            </w:r>
            <w:r w:rsidR="00EC2AB8" w:rsidRPr="00CF6CB9">
              <w:rPr>
                <w:rFonts w:eastAsia="Calibri" w:hAnsi="Times New Roman" w:cs="Times New Roman"/>
                <w:sz w:val="16"/>
                <w:szCs w:val="16"/>
                <w:cs/>
              </w:rPr>
              <w:t>.</w:t>
            </w:r>
            <w:r w:rsidR="00EC2AB8" w:rsidRPr="00CF6CB9">
              <w:rPr>
                <w:rFonts w:eastAsia="Calibri" w:hAnsi="Times New Roman" w:cs="Times New Roman"/>
                <w:sz w:val="16"/>
                <w:szCs w:val="16"/>
              </w:rPr>
              <w:t>60</w:t>
            </w:r>
          </w:p>
        </w:tc>
        <w:tc>
          <w:tcPr>
            <w:tcW w:w="1080" w:type="dxa"/>
            <w:tcMar>
              <w:top w:w="0" w:type="dxa"/>
              <w:left w:w="108" w:type="dxa"/>
              <w:bottom w:w="0" w:type="dxa"/>
              <w:right w:w="108" w:type="dxa"/>
            </w:tcMar>
          </w:tcPr>
          <w:p w14:paraId="122B4B34" w14:textId="334E3668" w:rsidR="00EC2AB8" w:rsidRPr="00CF6CB9" w:rsidRDefault="007651B9" w:rsidP="00B57803">
            <w:pPr>
              <w:pBdr>
                <w:bottom w:val="single" w:sz="4" w:space="1" w:color="auto"/>
              </w:pBdr>
              <w:tabs>
                <w:tab w:val="decimal" w:pos="860"/>
              </w:tabs>
              <w:overflowPunct/>
              <w:autoSpaceDE/>
              <w:autoSpaceDN/>
              <w:adjustRightInd/>
              <w:spacing w:line="240" w:lineRule="exact"/>
              <w:ind w:left="-44" w:right="-50"/>
              <w:textAlignment w:val="auto"/>
              <w:rPr>
                <w:rFonts w:eastAsia="Calibri" w:hAnsi="Times New Roman" w:cs="Times New Roman"/>
                <w:sz w:val="16"/>
                <w:szCs w:val="16"/>
              </w:rPr>
            </w:pPr>
            <w:r w:rsidRPr="007651B9">
              <w:rPr>
                <w:rFonts w:eastAsia="Calibri" w:hAnsi="Times New Roman" w:cs="Times New Roman" w:hint="cs"/>
                <w:sz w:val="16"/>
                <w:szCs w:val="16"/>
              </w:rPr>
              <w:t>549,473</w:t>
            </w:r>
          </w:p>
        </w:tc>
        <w:tc>
          <w:tcPr>
            <w:tcW w:w="1009" w:type="dxa"/>
            <w:tcMar>
              <w:top w:w="0" w:type="dxa"/>
              <w:left w:w="108" w:type="dxa"/>
              <w:bottom w:w="0" w:type="dxa"/>
              <w:right w:w="108" w:type="dxa"/>
            </w:tcMar>
          </w:tcPr>
          <w:p w14:paraId="21F0C2EA" w14:textId="77777777" w:rsidR="00EC2AB8" w:rsidRPr="00CF6CB9" w:rsidRDefault="00EC2AB8" w:rsidP="00B57803">
            <w:pPr>
              <w:pBdr>
                <w:bottom w:val="single" w:sz="4" w:space="1" w:color="auto"/>
              </w:pBdr>
              <w:tabs>
                <w:tab w:val="decimal" w:pos="793"/>
              </w:tabs>
              <w:overflowPunct/>
              <w:autoSpaceDE/>
              <w:autoSpaceDN/>
              <w:adjustRightInd/>
              <w:spacing w:line="240" w:lineRule="exact"/>
              <w:ind w:left="-44" w:right="-50"/>
              <w:textAlignment w:val="auto"/>
              <w:rPr>
                <w:rFonts w:eastAsia="Calibri" w:hAnsi="Times New Roman" w:cs="Times New Roman"/>
                <w:sz w:val="16"/>
                <w:szCs w:val="16"/>
              </w:rPr>
            </w:pPr>
            <w:r w:rsidRPr="00CF6CB9">
              <w:rPr>
                <w:rFonts w:eastAsia="Calibri" w:hAnsi="Times New Roman" w:cs="Times New Roman"/>
                <w:sz w:val="16"/>
                <w:szCs w:val="16"/>
              </w:rPr>
              <w:t>549,473</w:t>
            </w:r>
          </w:p>
        </w:tc>
      </w:tr>
      <w:tr w:rsidR="00EC2AB8" w:rsidRPr="00CF6CB9" w14:paraId="1F55BEA1" w14:textId="77777777" w:rsidTr="00041CB2">
        <w:trPr>
          <w:cantSplit/>
        </w:trPr>
        <w:tc>
          <w:tcPr>
            <w:tcW w:w="1439" w:type="dxa"/>
            <w:tcMar>
              <w:top w:w="0" w:type="dxa"/>
              <w:left w:w="108" w:type="dxa"/>
              <w:bottom w:w="0" w:type="dxa"/>
              <w:right w:w="108" w:type="dxa"/>
            </w:tcMar>
          </w:tcPr>
          <w:p w14:paraId="25433EFB" w14:textId="77777777" w:rsidR="00EC2AB8" w:rsidRPr="00CF6CB9" w:rsidRDefault="00EC2AB8" w:rsidP="00B57803">
            <w:pPr>
              <w:overflowPunct/>
              <w:autoSpaceDE/>
              <w:autoSpaceDN/>
              <w:adjustRightInd/>
              <w:spacing w:line="240" w:lineRule="exact"/>
              <w:ind w:right="-375"/>
              <w:textAlignment w:val="auto"/>
              <w:rPr>
                <w:rFonts w:eastAsia="Calibri" w:hAnsi="Times New Roman" w:cs="Times New Roman"/>
                <w:b/>
                <w:bCs/>
                <w:sz w:val="16"/>
                <w:szCs w:val="16"/>
              </w:rPr>
            </w:pPr>
            <w:r w:rsidRPr="00CF6CB9">
              <w:rPr>
                <w:rFonts w:eastAsia="Calibri" w:hAnsi="Times New Roman" w:cs="Times New Roman"/>
                <w:b/>
                <w:bCs/>
                <w:sz w:val="16"/>
                <w:szCs w:val="16"/>
              </w:rPr>
              <w:t>Total investment in</w:t>
            </w:r>
          </w:p>
          <w:p w14:paraId="37243D97" w14:textId="6659DA69" w:rsidR="00EC2AB8" w:rsidRPr="00CF6CB9" w:rsidRDefault="00EC2AB8" w:rsidP="00B57803">
            <w:pPr>
              <w:overflowPunct/>
              <w:autoSpaceDE/>
              <w:autoSpaceDN/>
              <w:adjustRightInd/>
              <w:spacing w:line="240" w:lineRule="exact"/>
              <w:ind w:left="70" w:right="-375"/>
              <w:textAlignment w:val="auto"/>
              <w:rPr>
                <w:rFonts w:eastAsia="Calibri" w:hAnsi="Times New Roman" w:cs="Times New Roman"/>
                <w:b/>
                <w:bCs/>
                <w:sz w:val="16"/>
                <w:szCs w:val="16"/>
              </w:rPr>
            </w:pPr>
            <w:r w:rsidRPr="00CF6CB9">
              <w:rPr>
                <w:rFonts w:eastAsia="Calibri" w:hAnsi="Times New Roman" w:cs="Times New Roman"/>
                <w:b/>
                <w:bCs/>
                <w:sz w:val="16"/>
                <w:szCs w:val="16"/>
              </w:rPr>
              <w:t>a subsidiary - net</w:t>
            </w:r>
          </w:p>
        </w:tc>
        <w:tc>
          <w:tcPr>
            <w:tcW w:w="1081" w:type="dxa"/>
          </w:tcPr>
          <w:p w14:paraId="045B8D72" w14:textId="77777777" w:rsidR="00EC2AB8" w:rsidRPr="00CF6CB9" w:rsidRDefault="00EC2AB8" w:rsidP="00B57803">
            <w:pPr>
              <w:overflowPunct/>
              <w:autoSpaceDE/>
              <w:autoSpaceDN/>
              <w:adjustRightInd/>
              <w:spacing w:line="240" w:lineRule="exact"/>
              <w:ind w:left="90"/>
              <w:jc w:val="center"/>
              <w:textAlignment w:val="auto"/>
              <w:rPr>
                <w:rFonts w:eastAsia="Calibri" w:hAnsi="Times New Roman" w:cs="Times New Roman"/>
                <w:sz w:val="16"/>
                <w:szCs w:val="16"/>
              </w:rPr>
            </w:pPr>
          </w:p>
        </w:tc>
        <w:tc>
          <w:tcPr>
            <w:tcW w:w="1080" w:type="dxa"/>
            <w:tcMar>
              <w:top w:w="0" w:type="dxa"/>
              <w:left w:w="108" w:type="dxa"/>
              <w:bottom w:w="0" w:type="dxa"/>
              <w:right w:w="108" w:type="dxa"/>
            </w:tcMar>
          </w:tcPr>
          <w:p w14:paraId="474DFBBF" w14:textId="77777777" w:rsidR="00EC2AB8" w:rsidRPr="00CF6CB9" w:rsidRDefault="00EC2AB8" w:rsidP="00B57803">
            <w:pPr>
              <w:overflowPunct/>
              <w:autoSpaceDE/>
              <w:autoSpaceDN/>
              <w:adjustRightInd/>
              <w:spacing w:line="240" w:lineRule="exact"/>
              <w:ind w:left="-106" w:right="-50"/>
              <w:jc w:val="center"/>
              <w:textAlignment w:val="auto"/>
              <w:rPr>
                <w:rFonts w:eastAsia="Calibri" w:hAnsi="Times New Roman" w:cs="Times New Roman"/>
                <w:sz w:val="16"/>
                <w:szCs w:val="16"/>
              </w:rPr>
            </w:pPr>
          </w:p>
        </w:tc>
        <w:tc>
          <w:tcPr>
            <w:tcW w:w="990" w:type="dxa"/>
            <w:tcMar>
              <w:top w:w="0" w:type="dxa"/>
              <w:left w:w="108" w:type="dxa"/>
              <w:bottom w:w="0" w:type="dxa"/>
              <w:right w:w="108" w:type="dxa"/>
            </w:tcMar>
          </w:tcPr>
          <w:p w14:paraId="15BFA41C" w14:textId="77777777" w:rsidR="00EC2AB8" w:rsidRPr="00CF6CB9" w:rsidRDefault="00EC2AB8" w:rsidP="00B57803">
            <w:pPr>
              <w:overflowPunct/>
              <w:autoSpaceDE/>
              <w:autoSpaceDN/>
              <w:adjustRightInd/>
              <w:spacing w:line="240" w:lineRule="exact"/>
              <w:ind w:left="-106" w:right="-50"/>
              <w:jc w:val="center"/>
              <w:textAlignment w:val="auto"/>
              <w:rPr>
                <w:rFonts w:eastAsia="Calibri" w:hAnsi="Times New Roman" w:cstheme="minorBidi"/>
                <w:sz w:val="16"/>
                <w:szCs w:val="16"/>
                <w:cs/>
              </w:rPr>
            </w:pPr>
          </w:p>
        </w:tc>
        <w:tc>
          <w:tcPr>
            <w:tcW w:w="1080" w:type="dxa"/>
            <w:tcMar>
              <w:top w:w="0" w:type="dxa"/>
              <w:left w:w="108" w:type="dxa"/>
              <w:bottom w:w="0" w:type="dxa"/>
              <w:right w:w="108" w:type="dxa"/>
            </w:tcMar>
            <w:vAlign w:val="bottom"/>
          </w:tcPr>
          <w:p w14:paraId="740771DA" w14:textId="77777777" w:rsidR="00EC2AB8" w:rsidRPr="00CF6CB9" w:rsidRDefault="00EC2AB8" w:rsidP="00B57803">
            <w:pPr>
              <w:overflowPunct/>
              <w:autoSpaceDE/>
              <w:autoSpaceDN/>
              <w:adjustRightInd/>
              <w:spacing w:line="240" w:lineRule="exact"/>
              <w:ind w:left="-106" w:right="-50"/>
              <w:jc w:val="center"/>
              <w:textAlignment w:val="auto"/>
              <w:rPr>
                <w:rFonts w:eastAsia="Calibri" w:hAnsi="Times New Roman" w:cs="Times New Roman"/>
                <w:sz w:val="16"/>
                <w:szCs w:val="16"/>
              </w:rPr>
            </w:pPr>
          </w:p>
        </w:tc>
        <w:tc>
          <w:tcPr>
            <w:tcW w:w="990" w:type="dxa"/>
            <w:tcMar>
              <w:top w:w="0" w:type="dxa"/>
              <w:left w:w="108" w:type="dxa"/>
              <w:bottom w:w="0" w:type="dxa"/>
              <w:right w:w="108" w:type="dxa"/>
            </w:tcMar>
            <w:vAlign w:val="bottom"/>
          </w:tcPr>
          <w:p w14:paraId="5CA7B46D" w14:textId="77777777" w:rsidR="00EC2AB8" w:rsidRPr="00CF6CB9" w:rsidRDefault="00EC2AB8" w:rsidP="00B57803">
            <w:pPr>
              <w:overflowPunct/>
              <w:autoSpaceDE/>
              <w:autoSpaceDN/>
              <w:adjustRightInd/>
              <w:spacing w:line="240" w:lineRule="exact"/>
              <w:ind w:left="-106" w:right="-50"/>
              <w:jc w:val="center"/>
              <w:textAlignment w:val="auto"/>
              <w:rPr>
                <w:rFonts w:eastAsia="Calibri" w:hAnsi="Times New Roman" w:cs="Times New Roman"/>
                <w:sz w:val="16"/>
                <w:szCs w:val="16"/>
              </w:rPr>
            </w:pPr>
          </w:p>
        </w:tc>
        <w:tc>
          <w:tcPr>
            <w:tcW w:w="1080" w:type="dxa"/>
            <w:tcMar>
              <w:top w:w="0" w:type="dxa"/>
              <w:left w:w="108" w:type="dxa"/>
              <w:bottom w:w="0" w:type="dxa"/>
              <w:right w:w="108" w:type="dxa"/>
            </w:tcMar>
            <w:vAlign w:val="bottom"/>
          </w:tcPr>
          <w:p w14:paraId="28C199BB" w14:textId="5C069753" w:rsidR="00EC2AB8" w:rsidRPr="00CF6CB9" w:rsidRDefault="007651B9" w:rsidP="00B57803">
            <w:pPr>
              <w:pBdr>
                <w:bottom w:val="double" w:sz="4" w:space="1" w:color="auto"/>
              </w:pBdr>
              <w:tabs>
                <w:tab w:val="decimal" w:pos="860"/>
              </w:tabs>
              <w:overflowPunct/>
              <w:autoSpaceDE/>
              <w:autoSpaceDN/>
              <w:adjustRightInd/>
              <w:spacing w:line="240" w:lineRule="exact"/>
              <w:ind w:left="-44" w:right="-50"/>
              <w:textAlignment w:val="auto"/>
              <w:rPr>
                <w:rFonts w:eastAsia="Calibri" w:hAnsi="Times New Roman" w:cs="Times New Roman"/>
                <w:sz w:val="16"/>
                <w:szCs w:val="16"/>
              </w:rPr>
            </w:pPr>
            <w:r w:rsidRPr="007651B9">
              <w:rPr>
                <w:rFonts w:eastAsia="Calibri" w:hAnsi="Times New Roman" w:cs="Times New Roman" w:hint="cs"/>
                <w:sz w:val="16"/>
                <w:szCs w:val="16"/>
              </w:rPr>
              <w:t>549,473</w:t>
            </w:r>
          </w:p>
        </w:tc>
        <w:tc>
          <w:tcPr>
            <w:tcW w:w="1009" w:type="dxa"/>
            <w:tcMar>
              <w:top w:w="0" w:type="dxa"/>
              <w:left w:w="108" w:type="dxa"/>
              <w:bottom w:w="0" w:type="dxa"/>
              <w:right w:w="108" w:type="dxa"/>
            </w:tcMar>
            <w:vAlign w:val="bottom"/>
          </w:tcPr>
          <w:p w14:paraId="2633767F" w14:textId="77777777" w:rsidR="00EC2AB8" w:rsidRPr="00CF6CB9" w:rsidRDefault="00EC2AB8" w:rsidP="00B57803">
            <w:pPr>
              <w:pBdr>
                <w:bottom w:val="double" w:sz="4" w:space="1" w:color="auto"/>
              </w:pBdr>
              <w:tabs>
                <w:tab w:val="decimal" w:pos="793"/>
              </w:tabs>
              <w:overflowPunct/>
              <w:autoSpaceDE/>
              <w:autoSpaceDN/>
              <w:adjustRightInd/>
              <w:spacing w:line="240" w:lineRule="exact"/>
              <w:ind w:left="-44" w:right="-50"/>
              <w:textAlignment w:val="auto"/>
              <w:rPr>
                <w:rFonts w:eastAsia="Calibri" w:hAnsi="Times New Roman" w:cs="Times New Roman"/>
                <w:sz w:val="16"/>
                <w:szCs w:val="16"/>
              </w:rPr>
            </w:pPr>
            <w:r w:rsidRPr="00CF6CB9">
              <w:rPr>
                <w:rFonts w:eastAsia="Calibri" w:hAnsi="Times New Roman" w:cs="Times New Roman"/>
                <w:sz w:val="16"/>
                <w:szCs w:val="16"/>
              </w:rPr>
              <w:t>549,473</w:t>
            </w:r>
          </w:p>
        </w:tc>
      </w:tr>
    </w:tbl>
    <w:p w14:paraId="086BBA45" w14:textId="71BFEF4E" w:rsidR="003E399A" w:rsidRDefault="003E399A" w:rsidP="003E399A">
      <w:pPr>
        <w:tabs>
          <w:tab w:val="left" w:pos="1440"/>
        </w:tabs>
        <w:spacing w:before="240" w:after="240"/>
        <w:ind w:left="547" w:hanging="7"/>
        <w:jc w:val="both"/>
        <w:rPr>
          <w:rFonts w:hAnsi="Times New Roman" w:cs="Times New Roman"/>
        </w:rPr>
      </w:pPr>
      <w:r>
        <w:rPr>
          <w:rFonts w:hAnsi="Times New Roman" w:cs="Times New Roman"/>
        </w:rPr>
        <w:tab/>
        <w:t>For the three-month ended September 30, 202</w:t>
      </w:r>
      <w:r>
        <w:rPr>
          <w:rFonts w:hAnsi="Times New Roman" w:cstheme="minorBidi"/>
        </w:rPr>
        <w:t>2</w:t>
      </w:r>
      <w:r>
        <w:rPr>
          <w:rFonts w:hAnsi="Times New Roman" w:cs="Times New Roman"/>
        </w:rPr>
        <w:t>, a subsidiary paid dividend of Baht 1.40 per share to the Company and non-controlling interests by Baht 63.50 million and Baht 20.50 million, respectively</w:t>
      </w:r>
      <w:r w:rsidRPr="003E399A">
        <w:rPr>
          <w:rFonts w:hAnsi="Times New Roman" w:cs="Times New Roman"/>
        </w:rPr>
        <w:t xml:space="preserve"> </w:t>
      </w:r>
      <w:r>
        <w:rPr>
          <w:rFonts w:hAnsi="Times New Roman" w:cs="Times New Roman"/>
        </w:rPr>
        <w:t xml:space="preserve">(For the three-month September 30, </w:t>
      </w:r>
      <w:proofErr w:type="gramStart"/>
      <w:r>
        <w:rPr>
          <w:rFonts w:hAnsi="Times New Roman" w:cs="Times New Roman"/>
        </w:rPr>
        <w:t>2023 :</w:t>
      </w:r>
      <w:proofErr w:type="gramEnd"/>
      <w:r>
        <w:rPr>
          <w:rFonts w:hAnsi="Times New Roman" w:cs="Times New Roman"/>
        </w:rPr>
        <w:t xml:space="preserve"> Nil).</w:t>
      </w:r>
    </w:p>
    <w:p w14:paraId="23B8F631" w14:textId="09C8188B" w:rsidR="008F4F6C" w:rsidRPr="00246747" w:rsidRDefault="003E399A" w:rsidP="00246747">
      <w:pPr>
        <w:tabs>
          <w:tab w:val="left" w:pos="1440"/>
        </w:tabs>
        <w:spacing w:after="240"/>
        <w:ind w:left="547" w:hanging="7"/>
        <w:jc w:val="both"/>
        <w:rPr>
          <w:rFonts w:hAnsi="Times New Roman" w:cstheme="minorBidi"/>
        </w:rPr>
      </w:pPr>
      <w:r>
        <w:rPr>
          <w:rFonts w:hAnsi="Times New Roman" w:cs="Times New Roman"/>
        </w:rPr>
        <w:t>For the nine-month periods ended September 30, 2023, a subsidiary paid dividend of Bah 1.25 per share to the Company and non-controlling interests by Baht 56.70 million and Baht 18.30 million, respectively</w:t>
      </w:r>
      <w:r w:rsidR="00246747">
        <w:rPr>
          <w:rFonts w:hAnsi="Times New Roman" w:cs="Times New Roman"/>
        </w:rPr>
        <w:t xml:space="preserve"> </w:t>
      </w:r>
      <w:r w:rsidR="00246747">
        <w:rPr>
          <w:rFonts w:hAnsi="Times New Roman" w:cstheme="minorBidi"/>
        </w:rPr>
        <w:t>(</w:t>
      </w:r>
      <w:r>
        <w:rPr>
          <w:rFonts w:hAnsi="Times New Roman" w:cs="Times New Roman"/>
        </w:rPr>
        <w:t>For the nine-month periods ended September 30, 2022, a subsidiary paid dividend of Bah</w:t>
      </w:r>
      <w:r w:rsidR="00360F5A">
        <w:rPr>
          <w:rFonts w:hAnsi="Times New Roman" w:cs="Times New Roman"/>
        </w:rPr>
        <w:t>t</w:t>
      </w:r>
      <w:r>
        <w:rPr>
          <w:rFonts w:hAnsi="Times New Roman" w:cs="Times New Roman"/>
        </w:rPr>
        <w:t xml:space="preserve"> 2.10 per share to the Company and non-controlling interests by Baht </w:t>
      </w:r>
      <w:r w:rsidRPr="003E399A">
        <w:rPr>
          <w:rFonts w:hAnsi="Times New Roman" w:cs="Times New Roman" w:hint="cs"/>
        </w:rPr>
        <w:t>95.25</w:t>
      </w:r>
      <w:r w:rsidRPr="003E399A">
        <w:rPr>
          <w:rFonts w:hAnsi="Times New Roman" w:cs="Times New Roman" w:hint="cs"/>
          <w:cs/>
        </w:rPr>
        <w:t xml:space="preserve"> </w:t>
      </w:r>
      <w:r>
        <w:rPr>
          <w:rFonts w:hAnsi="Times New Roman" w:cs="Times New Roman"/>
        </w:rPr>
        <w:t>million and Baht 30.75 million, respectively</w:t>
      </w:r>
      <w:r w:rsidR="00246747">
        <w:rPr>
          <w:rFonts w:hAnsi="Times New Roman" w:cs="Times New Roman"/>
        </w:rPr>
        <w:t>)</w:t>
      </w:r>
      <w:r w:rsidR="00425818">
        <w:rPr>
          <w:rFonts w:hAnsi="Times New Roman" w:cs="Times New Roman"/>
        </w:rPr>
        <w:t>.</w:t>
      </w:r>
    </w:p>
    <w:p w14:paraId="2885A7D6" w14:textId="62E5CC68" w:rsidR="00632F70" w:rsidRPr="00CF6CB9" w:rsidRDefault="00C855C7" w:rsidP="00AE10D3">
      <w:pPr>
        <w:tabs>
          <w:tab w:val="left" w:pos="540"/>
        </w:tabs>
        <w:spacing w:before="480" w:after="240"/>
        <w:jc w:val="both"/>
        <w:rPr>
          <w:rFonts w:hAnsi="Times New Roman" w:cs="Times New Roman"/>
          <w:b/>
          <w:bCs/>
          <w:cs/>
        </w:rPr>
      </w:pPr>
      <w:r w:rsidRPr="00CF6CB9">
        <w:rPr>
          <w:rFonts w:hAnsi="Times New Roman" w:cs="Times New Roman"/>
          <w:b/>
          <w:bCs/>
        </w:rPr>
        <w:t>10</w:t>
      </w:r>
      <w:r w:rsidR="00632F70" w:rsidRPr="00CF6CB9">
        <w:rPr>
          <w:rFonts w:hAnsi="Times New Roman" w:cs="Times New Roman"/>
          <w:b/>
          <w:bCs/>
          <w:cs/>
        </w:rPr>
        <w:t>.</w:t>
      </w:r>
      <w:r w:rsidR="00632F70" w:rsidRPr="00CF6CB9">
        <w:rPr>
          <w:rFonts w:hAnsi="Times New Roman" w:cs="Times New Roman"/>
          <w:b/>
          <w:bCs/>
        </w:rPr>
        <w:tab/>
      </w:r>
      <w:proofErr w:type="gramStart"/>
      <w:r w:rsidR="00B83E2C" w:rsidRPr="00CF6CB9">
        <w:rPr>
          <w:rFonts w:hAnsi="Times New Roman" w:cs="Times New Roman"/>
          <w:b/>
          <w:bCs/>
          <w:sz w:val="20"/>
          <w:szCs w:val="20"/>
        </w:rPr>
        <w:t>PROPERTY,  PLANT</w:t>
      </w:r>
      <w:proofErr w:type="gramEnd"/>
      <w:r w:rsidR="00B83E2C" w:rsidRPr="00CF6CB9">
        <w:rPr>
          <w:rFonts w:hAnsi="Times New Roman" w:cs="Times New Roman"/>
          <w:b/>
          <w:bCs/>
          <w:sz w:val="20"/>
          <w:szCs w:val="20"/>
        </w:rPr>
        <w:t xml:space="preserve">  AND  EQUIPMENT</w:t>
      </w:r>
    </w:p>
    <w:p w14:paraId="2A847B29" w14:textId="440C10C7" w:rsidR="00E42C18" w:rsidRPr="00CF6CB9" w:rsidRDefault="00632F70" w:rsidP="00035D90">
      <w:pPr>
        <w:tabs>
          <w:tab w:val="left" w:pos="540"/>
        </w:tabs>
        <w:spacing w:after="240"/>
        <w:ind w:left="547"/>
        <w:jc w:val="both"/>
        <w:rPr>
          <w:rFonts w:hAnsi="Times New Roman" w:cs="Times New Roman"/>
        </w:rPr>
      </w:pPr>
      <w:r w:rsidRPr="00CF6CB9">
        <w:rPr>
          <w:rFonts w:hAnsi="Times New Roman" w:cs="Times New Roman"/>
        </w:rPr>
        <w:t xml:space="preserve">Movement of the property, </w:t>
      </w:r>
      <w:proofErr w:type="gramStart"/>
      <w:r w:rsidRPr="00CF6CB9">
        <w:rPr>
          <w:rFonts w:hAnsi="Times New Roman" w:cs="Times New Roman"/>
        </w:rPr>
        <w:t>pl</w:t>
      </w:r>
      <w:r w:rsidR="006F029D" w:rsidRPr="00CF6CB9">
        <w:rPr>
          <w:rFonts w:hAnsi="Times New Roman" w:cs="Times New Roman"/>
        </w:rPr>
        <w:t>ant</w:t>
      </w:r>
      <w:proofErr w:type="gramEnd"/>
      <w:r w:rsidR="006F029D" w:rsidRPr="00CF6CB9">
        <w:rPr>
          <w:rFonts w:hAnsi="Times New Roman" w:cs="Times New Roman"/>
        </w:rPr>
        <w:t xml:space="preserve"> and equipment for</w:t>
      </w:r>
      <w:r w:rsidRPr="00CF6CB9">
        <w:rPr>
          <w:rFonts w:hAnsi="Times New Roman" w:cs="Times New Roman"/>
          <w:cs/>
        </w:rPr>
        <w:t xml:space="preserve"> </w:t>
      </w:r>
      <w:r w:rsidR="009F3AA7" w:rsidRPr="00CF6CB9">
        <w:rPr>
          <w:rFonts w:hAnsi="Times New Roman" w:cs="Times New Roman"/>
        </w:rPr>
        <w:t xml:space="preserve">the </w:t>
      </w:r>
      <w:r w:rsidR="00F16AFC">
        <w:rPr>
          <w:rFonts w:hAnsi="Times New Roman" w:cs="Times New Roman"/>
        </w:rPr>
        <w:t>nine</w:t>
      </w:r>
      <w:r w:rsidR="00892A19" w:rsidRPr="00CF6CB9">
        <w:rPr>
          <w:rFonts w:hAnsi="Times New Roman" w:cs="Times New Roman"/>
          <w:cs/>
        </w:rPr>
        <w:t>-</w:t>
      </w:r>
      <w:r w:rsidR="00892A19" w:rsidRPr="00CF6CB9">
        <w:rPr>
          <w:rFonts w:hAnsi="Times New Roman" w:cs="Times New Roman"/>
        </w:rPr>
        <w:t>month period</w:t>
      </w:r>
      <w:r w:rsidRPr="00CF6CB9">
        <w:rPr>
          <w:rFonts w:hAnsi="Times New Roman" w:cs="Times New Roman"/>
        </w:rPr>
        <w:t xml:space="preserve"> ended </w:t>
      </w:r>
      <w:r w:rsidR="002D5B20">
        <w:rPr>
          <w:rFonts w:hAnsi="Times New Roman" w:cs="Times New Roman"/>
        </w:rPr>
        <w:br/>
      </w:r>
      <w:r w:rsidR="00F16AFC">
        <w:rPr>
          <w:rFonts w:hAnsi="Times New Roman" w:cs="Times New Roman"/>
        </w:rPr>
        <w:t>September</w:t>
      </w:r>
      <w:r w:rsidR="00B2392C">
        <w:rPr>
          <w:rFonts w:hAnsi="Times New Roman" w:cs="Times New Roman"/>
        </w:rPr>
        <w:t xml:space="preserve"> 30</w:t>
      </w:r>
      <w:r w:rsidR="00DB59AA">
        <w:rPr>
          <w:rFonts w:hAnsi="Times New Roman" w:cs="Times New Roman"/>
        </w:rPr>
        <w:t>, 2023</w:t>
      </w:r>
      <w:r w:rsidR="0053267E" w:rsidRPr="00CF6CB9">
        <w:rPr>
          <w:rFonts w:hAnsi="Times New Roman" w:cs="Times New Roman"/>
        </w:rPr>
        <w:t>,</w:t>
      </w:r>
      <w:r w:rsidR="00BB0B49" w:rsidRPr="00CF6CB9">
        <w:rPr>
          <w:rFonts w:hAnsi="Times New Roman" w:cs="Times New Roman"/>
        </w:rPr>
        <w:t xml:space="preserve"> </w:t>
      </w:r>
      <w:r w:rsidR="0053267E" w:rsidRPr="00CF6CB9">
        <w:rPr>
          <w:rFonts w:hAnsi="Times New Roman" w:cs="Times New Roman"/>
        </w:rPr>
        <w:t>were</w:t>
      </w:r>
      <w:r w:rsidR="00A51FE0" w:rsidRPr="00CF6CB9">
        <w:rPr>
          <w:rFonts w:hAnsi="Times New Roman" w:cs="Times New Roman"/>
        </w:rPr>
        <w:t xml:space="preserve"> </w:t>
      </w:r>
      <w:r w:rsidR="00BB0B49" w:rsidRPr="00CF6CB9">
        <w:rPr>
          <w:rFonts w:hAnsi="Times New Roman" w:cs="Times New Roman"/>
        </w:rPr>
        <w:t>as follow</w:t>
      </w:r>
      <w:r w:rsidR="0053267E" w:rsidRPr="00CF6CB9">
        <w:rPr>
          <w:rFonts w:hAnsi="Times New Roman" w:cs="Times New Roman"/>
        </w:rPr>
        <w:t>s</w:t>
      </w:r>
      <w:r w:rsidR="00FB3426" w:rsidRPr="00CF6CB9">
        <w:rPr>
          <w:rFonts w:hAnsi="Times New Roman" w:cs="Times New Roman"/>
          <w:cs/>
        </w:rPr>
        <w:t>:</w:t>
      </w:r>
    </w:p>
    <w:tbl>
      <w:tblPr>
        <w:tblW w:w="9000" w:type="dxa"/>
        <w:tblInd w:w="360" w:type="dxa"/>
        <w:tblLayout w:type="fixed"/>
        <w:tblLook w:val="0000" w:firstRow="0" w:lastRow="0" w:firstColumn="0" w:lastColumn="0" w:noHBand="0" w:noVBand="0"/>
      </w:tblPr>
      <w:tblGrid>
        <w:gridCol w:w="4950"/>
        <w:gridCol w:w="1980"/>
        <w:gridCol w:w="2070"/>
      </w:tblGrid>
      <w:tr w:rsidR="00065F08" w:rsidRPr="00CF6CB9" w14:paraId="349A64E1" w14:textId="77777777" w:rsidTr="000B30CE">
        <w:trPr>
          <w:cantSplit/>
        </w:trPr>
        <w:tc>
          <w:tcPr>
            <w:tcW w:w="9000" w:type="dxa"/>
            <w:gridSpan w:val="3"/>
          </w:tcPr>
          <w:p w14:paraId="37759323" w14:textId="77777777" w:rsidR="00632F70" w:rsidRPr="00CF6CB9" w:rsidRDefault="00E31307" w:rsidP="00B57803">
            <w:pPr>
              <w:pStyle w:val="BodyText2"/>
              <w:spacing w:after="0" w:line="240" w:lineRule="exact"/>
              <w:jc w:val="right"/>
              <w:rPr>
                <w:rFonts w:hAnsi="Times New Roman" w:cs="Times New Roman"/>
                <w:b/>
                <w:bCs/>
                <w:sz w:val="20"/>
                <w:szCs w:val="20"/>
                <w:u w:val="single"/>
                <w:cs/>
              </w:rPr>
            </w:pPr>
            <w:proofErr w:type="gramStart"/>
            <w:r w:rsidRPr="00CF6CB9">
              <w:rPr>
                <w:rFonts w:hAnsi="Times New Roman" w:cs="Times New Roman"/>
                <w:b/>
                <w:bCs/>
                <w:sz w:val="20"/>
                <w:szCs w:val="20"/>
              </w:rPr>
              <w:t xml:space="preserve">Unit </w:t>
            </w:r>
            <w:r w:rsidRPr="00CF6CB9">
              <w:rPr>
                <w:rFonts w:hAnsi="Times New Roman" w:cs="Times New Roman"/>
                <w:b/>
                <w:bCs/>
                <w:sz w:val="20"/>
                <w:szCs w:val="20"/>
                <w:cs/>
              </w:rPr>
              <w:t>:</w:t>
            </w:r>
            <w:proofErr w:type="gramEnd"/>
            <w:r w:rsidR="003C7022" w:rsidRPr="00CF6CB9">
              <w:rPr>
                <w:rFonts w:hAnsi="Times New Roman" w:cs="Times New Roman"/>
                <w:b/>
                <w:bCs/>
                <w:sz w:val="20"/>
                <w:szCs w:val="20"/>
              </w:rPr>
              <w:t xml:space="preserve"> Thousand Baht</w:t>
            </w:r>
          </w:p>
        </w:tc>
      </w:tr>
      <w:tr w:rsidR="00065F08" w:rsidRPr="00CF6CB9" w14:paraId="0CDD1445" w14:textId="77777777" w:rsidTr="000B30CE">
        <w:trPr>
          <w:cantSplit/>
        </w:trPr>
        <w:tc>
          <w:tcPr>
            <w:tcW w:w="4950" w:type="dxa"/>
          </w:tcPr>
          <w:p w14:paraId="221CEA4D" w14:textId="77777777" w:rsidR="00632F70" w:rsidRPr="00CF6CB9" w:rsidRDefault="00632F70" w:rsidP="00B57803">
            <w:pPr>
              <w:pStyle w:val="BodyText2"/>
              <w:spacing w:after="0" w:line="240" w:lineRule="exact"/>
              <w:ind w:left="32"/>
              <w:jc w:val="distribute"/>
              <w:rPr>
                <w:rFonts w:hAnsi="Times New Roman" w:cs="Times New Roman"/>
                <w:sz w:val="20"/>
                <w:szCs w:val="20"/>
              </w:rPr>
            </w:pPr>
          </w:p>
        </w:tc>
        <w:tc>
          <w:tcPr>
            <w:tcW w:w="1980" w:type="dxa"/>
          </w:tcPr>
          <w:p w14:paraId="4A55484A" w14:textId="77777777" w:rsidR="00632F70" w:rsidRPr="00CF6CB9" w:rsidRDefault="00632F70" w:rsidP="00B57803">
            <w:pPr>
              <w:pStyle w:val="BodyText2"/>
              <w:spacing w:after="0" w:line="240" w:lineRule="exact"/>
              <w:jc w:val="center"/>
              <w:rPr>
                <w:rFonts w:hAnsi="Times New Roman" w:cs="Times New Roman"/>
                <w:b/>
                <w:bCs/>
                <w:sz w:val="20"/>
                <w:szCs w:val="20"/>
              </w:rPr>
            </w:pPr>
            <w:r w:rsidRPr="00CF6CB9">
              <w:rPr>
                <w:rFonts w:hAnsi="Times New Roman" w:cs="Times New Roman"/>
                <w:b/>
                <w:bCs/>
                <w:sz w:val="20"/>
                <w:szCs w:val="20"/>
              </w:rPr>
              <w:t xml:space="preserve">Consolidated </w:t>
            </w:r>
          </w:p>
        </w:tc>
        <w:tc>
          <w:tcPr>
            <w:tcW w:w="2070" w:type="dxa"/>
          </w:tcPr>
          <w:p w14:paraId="44C32130" w14:textId="77777777" w:rsidR="00632F70" w:rsidRPr="00CF6CB9" w:rsidRDefault="00632F70" w:rsidP="00B57803">
            <w:pPr>
              <w:pStyle w:val="BodyText2"/>
              <w:spacing w:after="0" w:line="240" w:lineRule="exact"/>
              <w:jc w:val="center"/>
              <w:rPr>
                <w:rFonts w:hAnsi="Times New Roman" w:cs="Times New Roman"/>
                <w:b/>
                <w:bCs/>
                <w:sz w:val="20"/>
                <w:szCs w:val="20"/>
              </w:rPr>
            </w:pPr>
            <w:r w:rsidRPr="00CF6CB9">
              <w:rPr>
                <w:rFonts w:hAnsi="Times New Roman" w:cs="Times New Roman"/>
                <w:b/>
                <w:bCs/>
                <w:sz w:val="20"/>
                <w:szCs w:val="20"/>
              </w:rPr>
              <w:t>Separate</w:t>
            </w:r>
          </w:p>
        </w:tc>
      </w:tr>
      <w:tr w:rsidR="00065F08" w:rsidRPr="00CF6CB9" w14:paraId="08033CB5" w14:textId="77777777" w:rsidTr="000B30CE">
        <w:trPr>
          <w:cantSplit/>
        </w:trPr>
        <w:tc>
          <w:tcPr>
            <w:tcW w:w="4950" w:type="dxa"/>
          </w:tcPr>
          <w:p w14:paraId="185F48C7" w14:textId="77777777" w:rsidR="000C6114" w:rsidRPr="00CF6CB9" w:rsidRDefault="000C6114" w:rsidP="00B57803">
            <w:pPr>
              <w:pStyle w:val="BodyText2"/>
              <w:spacing w:after="0" w:line="240" w:lineRule="exact"/>
              <w:ind w:left="32"/>
              <w:jc w:val="distribute"/>
              <w:rPr>
                <w:rFonts w:hAnsi="Times New Roman" w:cs="Times New Roman"/>
                <w:sz w:val="20"/>
                <w:szCs w:val="20"/>
              </w:rPr>
            </w:pPr>
          </w:p>
        </w:tc>
        <w:tc>
          <w:tcPr>
            <w:tcW w:w="1980" w:type="dxa"/>
          </w:tcPr>
          <w:p w14:paraId="1A77A621" w14:textId="77777777" w:rsidR="000C6114" w:rsidRPr="00CF6CB9" w:rsidRDefault="000C6114" w:rsidP="00B57803">
            <w:pPr>
              <w:pStyle w:val="BodyText2"/>
              <w:spacing w:after="0" w:line="240" w:lineRule="exact"/>
              <w:jc w:val="center"/>
              <w:rPr>
                <w:rFonts w:hAnsi="Times New Roman" w:cs="Times New Roman"/>
                <w:b/>
                <w:bCs/>
                <w:sz w:val="20"/>
                <w:szCs w:val="20"/>
              </w:rPr>
            </w:pPr>
            <w:r w:rsidRPr="00CF6CB9">
              <w:rPr>
                <w:rFonts w:hAnsi="Times New Roman" w:cs="Times New Roman"/>
                <w:b/>
                <w:bCs/>
                <w:sz w:val="20"/>
                <w:szCs w:val="20"/>
              </w:rPr>
              <w:t>financial statements</w:t>
            </w:r>
          </w:p>
        </w:tc>
        <w:tc>
          <w:tcPr>
            <w:tcW w:w="2070" w:type="dxa"/>
          </w:tcPr>
          <w:p w14:paraId="7B2CFD6D" w14:textId="77777777" w:rsidR="000C6114" w:rsidRPr="00CF6CB9" w:rsidRDefault="000C6114" w:rsidP="00B57803">
            <w:pPr>
              <w:pStyle w:val="BodyText2"/>
              <w:spacing w:after="0" w:line="240" w:lineRule="exact"/>
              <w:jc w:val="center"/>
              <w:rPr>
                <w:rFonts w:hAnsi="Times New Roman" w:cs="Times New Roman"/>
                <w:b/>
                <w:bCs/>
                <w:sz w:val="20"/>
                <w:szCs w:val="20"/>
              </w:rPr>
            </w:pPr>
            <w:r w:rsidRPr="00CF6CB9">
              <w:rPr>
                <w:rFonts w:hAnsi="Times New Roman" w:cs="Times New Roman"/>
                <w:b/>
                <w:bCs/>
                <w:sz w:val="20"/>
                <w:szCs w:val="20"/>
              </w:rPr>
              <w:t>financial statements</w:t>
            </w:r>
          </w:p>
        </w:tc>
      </w:tr>
      <w:tr w:rsidR="00065F08" w:rsidRPr="00CF6CB9" w14:paraId="3B1990AD" w14:textId="77777777" w:rsidTr="000B30CE">
        <w:tc>
          <w:tcPr>
            <w:tcW w:w="4950" w:type="dxa"/>
          </w:tcPr>
          <w:p w14:paraId="7F3C93D6" w14:textId="77777777" w:rsidR="003C7022" w:rsidRPr="00CF6CB9" w:rsidRDefault="003C7022" w:rsidP="00B57803">
            <w:pPr>
              <w:pStyle w:val="BodyText2"/>
              <w:spacing w:after="0" w:line="240" w:lineRule="exact"/>
              <w:ind w:left="342" w:hanging="270"/>
              <w:rPr>
                <w:rFonts w:hAnsi="Times New Roman" w:cs="Times New Roman"/>
                <w:b/>
                <w:bCs/>
                <w:sz w:val="20"/>
                <w:szCs w:val="20"/>
              </w:rPr>
            </w:pPr>
          </w:p>
        </w:tc>
        <w:tc>
          <w:tcPr>
            <w:tcW w:w="1980" w:type="dxa"/>
          </w:tcPr>
          <w:p w14:paraId="52007FC3" w14:textId="77777777" w:rsidR="003C7022" w:rsidRPr="00CF6CB9" w:rsidRDefault="003C7022" w:rsidP="00B57803">
            <w:pPr>
              <w:pStyle w:val="BodyText2"/>
              <w:tabs>
                <w:tab w:val="decimal" w:pos="1692"/>
              </w:tabs>
              <w:spacing w:after="0" w:line="240" w:lineRule="exact"/>
              <w:rPr>
                <w:rFonts w:hAnsi="Times New Roman" w:cs="Times New Roman"/>
                <w:sz w:val="20"/>
                <w:szCs w:val="20"/>
              </w:rPr>
            </w:pPr>
          </w:p>
        </w:tc>
        <w:tc>
          <w:tcPr>
            <w:tcW w:w="2070" w:type="dxa"/>
          </w:tcPr>
          <w:p w14:paraId="783241F7" w14:textId="77777777" w:rsidR="003C7022" w:rsidRPr="00CF6CB9" w:rsidRDefault="003C7022" w:rsidP="00B57803">
            <w:pPr>
              <w:pStyle w:val="BodyText2"/>
              <w:tabs>
                <w:tab w:val="decimal" w:pos="1692"/>
              </w:tabs>
              <w:spacing w:after="0" w:line="240" w:lineRule="exact"/>
              <w:rPr>
                <w:rFonts w:hAnsi="Times New Roman" w:cs="Times New Roman"/>
                <w:sz w:val="20"/>
                <w:szCs w:val="20"/>
              </w:rPr>
            </w:pPr>
          </w:p>
        </w:tc>
      </w:tr>
      <w:tr w:rsidR="00065F08" w:rsidRPr="00CF6CB9" w14:paraId="15A2EC3B" w14:textId="77777777" w:rsidTr="000B30CE">
        <w:tc>
          <w:tcPr>
            <w:tcW w:w="4950" w:type="dxa"/>
          </w:tcPr>
          <w:p w14:paraId="5ECFFEB5" w14:textId="6F658BB2" w:rsidR="00992B96" w:rsidRPr="00CF6CB9" w:rsidRDefault="00992B96" w:rsidP="00B57803">
            <w:pPr>
              <w:spacing w:line="240" w:lineRule="exact"/>
              <w:ind w:left="72"/>
              <w:rPr>
                <w:rFonts w:hAnsi="Times New Roman" w:cs="Times New Roman"/>
                <w:b/>
                <w:bCs/>
                <w:sz w:val="20"/>
                <w:szCs w:val="20"/>
              </w:rPr>
            </w:pPr>
            <w:r w:rsidRPr="00CF6CB9">
              <w:rPr>
                <w:rFonts w:hAnsi="Times New Roman" w:cs="Times New Roman"/>
                <w:b/>
                <w:bCs/>
                <w:sz w:val="20"/>
                <w:szCs w:val="20"/>
              </w:rPr>
              <w:t xml:space="preserve">Net book value as </w:t>
            </w:r>
            <w:proofErr w:type="gramStart"/>
            <w:r w:rsidRPr="00CF6CB9">
              <w:rPr>
                <w:rFonts w:hAnsi="Times New Roman" w:cs="Times New Roman"/>
                <w:b/>
                <w:bCs/>
                <w:sz w:val="20"/>
                <w:szCs w:val="20"/>
              </w:rPr>
              <w:t>at</w:t>
            </w:r>
            <w:proofErr w:type="gramEnd"/>
            <w:r w:rsidRPr="00CF6CB9">
              <w:rPr>
                <w:rFonts w:hAnsi="Times New Roman" w:cs="Times New Roman"/>
                <w:b/>
                <w:bCs/>
                <w:sz w:val="20"/>
                <w:szCs w:val="20"/>
              </w:rPr>
              <w:t xml:space="preserve"> January 1, 202</w:t>
            </w:r>
            <w:r w:rsidR="00DB59AA">
              <w:rPr>
                <w:rFonts w:hAnsi="Times New Roman" w:cs="Times New Roman"/>
                <w:b/>
                <w:bCs/>
                <w:sz w:val="20"/>
                <w:szCs w:val="20"/>
              </w:rPr>
              <w:t>3</w:t>
            </w:r>
          </w:p>
        </w:tc>
        <w:tc>
          <w:tcPr>
            <w:tcW w:w="1980" w:type="dxa"/>
          </w:tcPr>
          <w:p w14:paraId="6C6B58FE" w14:textId="55412169" w:rsidR="00992B96" w:rsidRPr="00CF6CB9" w:rsidRDefault="00DB59AA" w:rsidP="00B57803">
            <w:pPr>
              <w:pStyle w:val="BodyText2"/>
              <w:tabs>
                <w:tab w:val="decimal" w:pos="1692"/>
              </w:tabs>
              <w:spacing w:after="0" w:line="240" w:lineRule="exact"/>
              <w:ind w:left="250"/>
              <w:rPr>
                <w:rFonts w:hAnsi="Times New Roman" w:cs="Times New Roman"/>
                <w:sz w:val="20"/>
                <w:szCs w:val="20"/>
              </w:rPr>
            </w:pPr>
            <w:r>
              <w:rPr>
                <w:rFonts w:hAnsi="Times New Roman" w:cs="Times New Roman"/>
                <w:sz w:val="20"/>
                <w:szCs w:val="20"/>
              </w:rPr>
              <w:t>880,734</w:t>
            </w:r>
          </w:p>
        </w:tc>
        <w:tc>
          <w:tcPr>
            <w:tcW w:w="2070" w:type="dxa"/>
          </w:tcPr>
          <w:p w14:paraId="6D41F00C" w14:textId="10F9C171" w:rsidR="00992B96" w:rsidRPr="00CF6CB9" w:rsidRDefault="00DB59AA" w:rsidP="00B57803">
            <w:pPr>
              <w:pStyle w:val="BodyText2"/>
              <w:tabs>
                <w:tab w:val="decimal" w:pos="1692"/>
              </w:tabs>
              <w:spacing w:after="0" w:line="240" w:lineRule="exact"/>
              <w:ind w:left="250"/>
              <w:rPr>
                <w:rFonts w:hAnsi="Times New Roman" w:cs="Times New Roman"/>
                <w:sz w:val="20"/>
                <w:szCs w:val="20"/>
              </w:rPr>
            </w:pPr>
            <w:r>
              <w:rPr>
                <w:rFonts w:hAnsi="Times New Roman" w:cs="Times New Roman"/>
                <w:sz w:val="20"/>
                <w:szCs w:val="20"/>
              </w:rPr>
              <w:t>166,634</w:t>
            </w:r>
          </w:p>
        </w:tc>
      </w:tr>
      <w:tr w:rsidR="00B50743" w:rsidRPr="00CF6CB9" w14:paraId="16575A1A" w14:textId="77777777" w:rsidTr="000B30CE">
        <w:tc>
          <w:tcPr>
            <w:tcW w:w="4950" w:type="dxa"/>
          </w:tcPr>
          <w:p w14:paraId="264D4E41" w14:textId="77777777" w:rsidR="00B50743" w:rsidRPr="00CF6CB9" w:rsidRDefault="00B50743" w:rsidP="00B50743">
            <w:pPr>
              <w:spacing w:line="240" w:lineRule="exact"/>
              <w:ind w:left="72"/>
              <w:rPr>
                <w:rFonts w:hAnsi="Times New Roman" w:cs="Times New Roman"/>
                <w:sz w:val="20"/>
                <w:szCs w:val="20"/>
              </w:rPr>
            </w:pPr>
            <w:r w:rsidRPr="00CF6CB9">
              <w:rPr>
                <w:rFonts w:hAnsi="Times New Roman" w:cs="Times New Roman"/>
                <w:sz w:val="20"/>
                <w:szCs w:val="20"/>
              </w:rPr>
              <w:t>Acquisitions during the period</w:t>
            </w:r>
            <w:r w:rsidRPr="00CF6CB9">
              <w:rPr>
                <w:rFonts w:hAnsi="Times New Roman" w:cs="Times New Roman"/>
                <w:sz w:val="20"/>
                <w:szCs w:val="20"/>
                <w:cs/>
              </w:rPr>
              <w:t xml:space="preserve"> - </w:t>
            </w:r>
            <w:r w:rsidRPr="00CF6CB9">
              <w:rPr>
                <w:rFonts w:hAnsi="Times New Roman" w:cs="Times New Roman"/>
                <w:sz w:val="20"/>
                <w:szCs w:val="20"/>
              </w:rPr>
              <w:t>at cost</w:t>
            </w:r>
          </w:p>
        </w:tc>
        <w:tc>
          <w:tcPr>
            <w:tcW w:w="1980" w:type="dxa"/>
          </w:tcPr>
          <w:p w14:paraId="7EBFDDA4" w14:textId="7B8F9677" w:rsidR="00B50743" w:rsidRPr="00B50743" w:rsidRDefault="00774970" w:rsidP="00B50743">
            <w:pPr>
              <w:pStyle w:val="BodyText2"/>
              <w:tabs>
                <w:tab w:val="decimal" w:pos="1692"/>
              </w:tabs>
              <w:spacing w:after="0" w:line="240" w:lineRule="exact"/>
              <w:ind w:left="250"/>
              <w:rPr>
                <w:rFonts w:hAnsi="Times New Roman" w:cs="Times New Roman"/>
                <w:sz w:val="20"/>
                <w:szCs w:val="20"/>
              </w:rPr>
            </w:pPr>
            <w:r w:rsidRPr="00774970">
              <w:rPr>
                <w:rFonts w:hAnsi="Times New Roman" w:cs="Times New Roman" w:hint="cs"/>
                <w:sz w:val="20"/>
                <w:szCs w:val="20"/>
              </w:rPr>
              <w:t>15,862</w:t>
            </w:r>
          </w:p>
        </w:tc>
        <w:tc>
          <w:tcPr>
            <w:tcW w:w="2070" w:type="dxa"/>
          </w:tcPr>
          <w:p w14:paraId="21A6C81A" w14:textId="4F6F2E1A" w:rsidR="00B50743" w:rsidRPr="0029109E" w:rsidRDefault="00774970" w:rsidP="00B50743">
            <w:pPr>
              <w:pStyle w:val="BodyText2"/>
              <w:tabs>
                <w:tab w:val="decimal" w:pos="1692"/>
              </w:tabs>
              <w:spacing w:after="0" w:line="240" w:lineRule="exact"/>
              <w:ind w:left="250"/>
              <w:rPr>
                <w:rFonts w:hAnsi="Times New Roman" w:cs="Times New Roman"/>
                <w:sz w:val="20"/>
                <w:szCs w:val="20"/>
              </w:rPr>
            </w:pPr>
            <w:r w:rsidRPr="00774970">
              <w:rPr>
                <w:rFonts w:hAnsi="Times New Roman" w:cs="Times New Roman" w:hint="cs"/>
                <w:sz w:val="20"/>
                <w:szCs w:val="20"/>
              </w:rPr>
              <w:t>14,659</w:t>
            </w:r>
          </w:p>
        </w:tc>
      </w:tr>
      <w:tr w:rsidR="00B50743" w:rsidRPr="00CF6CB9" w14:paraId="1D451CC3" w14:textId="77777777" w:rsidTr="000B30CE">
        <w:tc>
          <w:tcPr>
            <w:tcW w:w="4950" w:type="dxa"/>
          </w:tcPr>
          <w:p w14:paraId="7909CAFB" w14:textId="11C81408" w:rsidR="00B50743" w:rsidRPr="00B50743" w:rsidRDefault="00B50743" w:rsidP="00B50743">
            <w:pPr>
              <w:spacing w:line="240" w:lineRule="exact"/>
              <w:ind w:left="72"/>
              <w:rPr>
                <w:rFonts w:hAnsi="Times New Roman" w:cs="Times New Roman"/>
                <w:spacing w:val="-6"/>
                <w:sz w:val="20"/>
                <w:szCs w:val="20"/>
              </w:rPr>
            </w:pPr>
            <w:r w:rsidRPr="00B50743">
              <w:rPr>
                <w:rFonts w:hAnsi="Times New Roman" w:cs="Times New Roman"/>
                <w:spacing w:val="-6"/>
                <w:sz w:val="20"/>
                <w:szCs w:val="20"/>
              </w:rPr>
              <w:t xml:space="preserve">Disposal during the period </w:t>
            </w:r>
            <w:r w:rsidR="00F16AFC">
              <w:rPr>
                <w:rFonts w:hAnsi="Times New Roman" w:cs="Times New Roman"/>
                <w:spacing w:val="-6"/>
                <w:sz w:val="20"/>
                <w:szCs w:val="20"/>
              </w:rPr>
              <w:t>-</w:t>
            </w:r>
            <w:r w:rsidRPr="00B50743">
              <w:rPr>
                <w:rFonts w:hAnsi="Times New Roman" w:cs="Times New Roman"/>
                <w:spacing w:val="-6"/>
                <w:sz w:val="20"/>
                <w:szCs w:val="20"/>
              </w:rPr>
              <w:t xml:space="preserve"> net book value at disposal date</w:t>
            </w:r>
          </w:p>
        </w:tc>
        <w:tc>
          <w:tcPr>
            <w:tcW w:w="1980" w:type="dxa"/>
          </w:tcPr>
          <w:p w14:paraId="07BCF008" w14:textId="44881B70" w:rsidR="00B50743" w:rsidRPr="00B50743" w:rsidRDefault="00774970" w:rsidP="00B50743">
            <w:pPr>
              <w:pStyle w:val="BodyText2"/>
              <w:tabs>
                <w:tab w:val="decimal" w:pos="1692"/>
              </w:tabs>
              <w:spacing w:after="0" w:line="240" w:lineRule="exact"/>
              <w:ind w:left="250"/>
              <w:rPr>
                <w:rFonts w:hAnsi="Times New Roman" w:cs="Times New Roman"/>
                <w:sz w:val="20"/>
                <w:szCs w:val="20"/>
              </w:rPr>
            </w:pPr>
            <w:r w:rsidRPr="00774970">
              <w:rPr>
                <w:rFonts w:hAnsi="Times New Roman" w:cs="Times New Roman" w:hint="cs"/>
                <w:sz w:val="20"/>
                <w:szCs w:val="20"/>
              </w:rPr>
              <w:t>(26)</w:t>
            </w:r>
          </w:p>
        </w:tc>
        <w:tc>
          <w:tcPr>
            <w:tcW w:w="2070" w:type="dxa"/>
          </w:tcPr>
          <w:p w14:paraId="7651054C" w14:textId="3021F338" w:rsidR="00B50743" w:rsidRPr="00B50743" w:rsidRDefault="00774970" w:rsidP="00B50743">
            <w:pPr>
              <w:pStyle w:val="BodyText2"/>
              <w:tabs>
                <w:tab w:val="decimal" w:pos="1692"/>
              </w:tabs>
              <w:spacing w:after="0" w:line="240" w:lineRule="exact"/>
              <w:ind w:left="250"/>
              <w:rPr>
                <w:rFonts w:hAnsi="Times New Roman" w:cs="Times New Roman"/>
                <w:sz w:val="20"/>
                <w:szCs w:val="20"/>
              </w:rPr>
            </w:pPr>
            <w:r w:rsidRPr="00774970">
              <w:rPr>
                <w:rFonts w:hAnsi="Times New Roman" w:cs="Times New Roman" w:hint="cs"/>
                <w:sz w:val="20"/>
                <w:szCs w:val="20"/>
              </w:rPr>
              <w:t>(26)</w:t>
            </w:r>
          </w:p>
        </w:tc>
      </w:tr>
      <w:tr w:rsidR="00B50743" w:rsidRPr="00CF6CB9" w14:paraId="39AB54EB" w14:textId="77777777" w:rsidTr="000B30CE">
        <w:trPr>
          <w:trHeight w:val="72"/>
        </w:trPr>
        <w:tc>
          <w:tcPr>
            <w:tcW w:w="4950" w:type="dxa"/>
          </w:tcPr>
          <w:p w14:paraId="3270300E" w14:textId="1FEF61E3" w:rsidR="00B50743" w:rsidRPr="00CF6CB9" w:rsidRDefault="00B50743" w:rsidP="00B50743">
            <w:pPr>
              <w:spacing w:line="240" w:lineRule="exact"/>
              <w:ind w:left="72"/>
              <w:rPr>
                <w:rFonts w:hAnsi="Times New Roman" w:cs="Times New Roman"/>
                <w:sz w:val="20"/>
                <w:szCs w:val="20"/>
              </w:rPr>
            </w:pPr>
            <w:r w:rsidRPr="00CF6CB9">
              <w:rPr>
                <w:rFonts w:hAnsi="Times New Roman" w:cs="Times New Roman"/>
                <w:sz w:val="20"/>
                <w:szCs w:val="20"/>
              </w:rPr>
              <w:t xml:space="preserve">Recognize loss on </w:t>
            </w:r>
            <w:r>
              <w:rPr>
                <w:rFonts w:hAnsi="Times New Roman" w:cs="Times New Roman"/>
                <w:sz w:val="20"/>
                <w:szCs w:val="20"/>
              </w:rPr>
              <w:t>impairment of solar cells</w:t>
            </w:r>
          </w:p>
        </w:tc>
        <w:tc>
          <w:tcPr>
            <w:tcW w:w="1980" w:type="dxa"/>
          </w:tcPr>
          <w:p w14:paraId="14F05331" w14:textId="05DD1A88" w:rsidR="00B50743" w:rsidRPr="00B50743" w:rsidRDefault="00774970" w:rsidP="00B50743">
            <w:pPr>
              <w:pStyle w:val="BodyText2"/>
              <w:tabs>
                <w:tab w:val="decimal" w:pos="1692"/>
              </w:tabs>
              <w:spacing w:after="0" w:line="240" w:lineRule="exact"/>
              <w:ind w:left="250"/>
              <w:rPr>
                <w:rFonts w:hAnsi="Times New Roman" w:cs="Times New Roman"/>
                <w:sz w:val="20"/>
                <w:szCs w:val="20"/>
                <w:cs/>
              </w:rPr>
            </w:pPr>
            <w:r>
              <w:rPr>
                <w:rFonts w:hAnsi="Times New Roman" w:cs="Times New Roman"/>
                <w:sz w:val="20"/>
                <w:szCs w:val="20"/>
              </w:rPr>
              <w:t>(736)</w:t>
            </w:r>
          </w:p>
        </w:tc>
        <w:tc>
          <w:tcPr>
            <w:tcW w:w="2070" w:type="dxa"/>
            <w:vAlign w:val="center"/>
          </w:tcPr>
          <w:p w14:paraId="62B44AED" w14:textId="54AB7768" w:rsidR="00B50743" w:rsidRPr="00B50743" w:rsidRDefault="00774970" w:rsidP="00B50743">
            <w:pPr>
              <w:pStyle w:val="BodyText2"/>
              <w:tabs>
                <w:tab w:val="decimal" w:pos="1010"/>
              </w:tabs>
              <w:spacing w:after="0" w:line="240" w:lineRule="exact"/>
              <w:ind w:left="250"/>
              <w:rPr>
                <w:rFonts w:hAnsi="Times New Roman" w:cs="Times New Roman"/>
                <w:sz w:val="20"/>
                <w:szCs w:val="20"/>
                <w:cs/>
              </w:rPr>
            </w:pPr>
            <w:r>
              <w:rPr>
                <w:rFonts w:hAnsi="Times New Roman" w:cs="Times New Roman"/>
                <w:sz w:val="20"/>
                <w:szCs w:val="20"/>
              </w:rPr>
              <w:t>-</w:t>
            </w:r>
          </w:p>
        </w:tc>
      </w:tr>
      <w:tr w:rsidR="00B50743" w:rsidRPr="00CF6CB9" w14:paraId="51CB80D3" w14:textId="77777777" w:rsidTr="000B30CE">
        <w:trPr>
          <w:trHeight w:val="72"/>
        </w:trPr>
        <w:tc>
          <w:tcPr>
            <w:tcW w:w="4950" w:type="dxa"/>
          </w:tcPr>
          <w:p w14:paraId="7CE587A5" w14:textId="77777777" w:rsidR="00B50743" w:rsidRPr="00CF6CB9" w:rsidRDefault="00B50743" w:rsidP="00B50743">
            <w:pPr>
              <w:spacing w:line="240" w:lineRule="exact"/>
              <w:ind w:left="72"/>
              <w:rPr>
                <w:rFonts w:hAnsi="Times New Roman" w:cs="Times New Roman"/>
                <w:sz w:val="20"/>
                <w:szCs w:val="20"/>
              </w:rPr>
            </w:pPr>
            <w:r w:rsidRPr="00CF6CB9">
              <w:rPr>
                <w:rFonts w:hAnsi="Times New Roman" w:cs="Times New Roman"/>
                <w:sz w:val="20"/>
                <w:szCs w:val="20"/>
              </w:rPr>
              <w:t>Depreciation for the period</w:t>
            </w:r>
          </w:p>
        </w:tc>
        <w:tc>
          <w:tcPr>
            <w:tcW w:w="1980" w:type="dxa"/>
          </w:tcPr>
          <w:p w14:paraId="0C91C1B3" w14:textId="0C0C1A3C" w:rsidR="00B50743" w:rsidRPr="00B50743" w:rsidRDefault="00774970" w:rsidP="00B50743">
            <w:pPr>
              <w:pStyle w:val="BodyText2"/>
              <w:pBdr>
                <w:bottom w:val="single" w:sz="4" w:space="1" w:color="auto"/>
              </w:pBdr>
              <w:tabs>
                <w:tab w:val="decimal" w:pos="1692"/>
              </w:tabs>
              <w:spacing w:after="0" w:line="240" w:lineRule="exact"/>
              <w:ind w:left="250"/>
              <w:rPr>
                <w:rFonts w:hAnsi="Times New Roman" w:cs="Times New Roman"/>
                <w:sz w:val="20"/>
                <w:szCs w:val="20"/>
              </w:rPr>
            </w:pPr>
            <w:r w:rsidRPr="00774970">
              <w:rPr>
                <w:rFonts w:hAnsi="Times New Roman" w:cs="Times New Roman" w:hint="cs"/>
                <w:sz w:val="20"/>
                <w:szCs w:val="20"/>
              </w:rPr>
              <w:t>(48,298)</w:t>
            </w:r>
          </w:p>
        </w:tc>
        <w:tc>
          <w:tcPr>
            <w:tcW w:w="2070" w:type="dxa"/>
          </w:tcPr>
          <w:p w14:paraId="4EC0B423" w14:textId="5070A39C" w:rsidR="00B50743" w:rsidRPr="00B50743" w:rsidRDefault="00774970" w:rsidP="00B50743">
            <w:pPr>
              <w:pStyle w:val="BodyText2"/>
              <w:pBdr>
                <w:bottom w:val="single" w:sz="4" w:space="1" w:color="auto"/>
              </w:pBdr>
              <w:tabs>
                <w:tab w:val="decimal" w:pos="1692"/>
              </w:tabs>
              <w:spacing w:after="0" w:line="240" w:lineRule="exact"/>
              <w:ind w:left="250"/>
              <w:rPr>
                <w:rFonts w:hAnsi="Times New Roman" w:cs="Times New Roman"/>
                <w:sz w:val="20"/>
                <w:szCs w:val="20"/>
              </w:rPr>
            </w:pPr>
            <w:r>
              <w:rPr>
                <w:rFonts w:hAnsi="Times New Roman" w:cs="Times New Roman"/>
                <w:sz w:val="20"/>
                <w:szCs w:val="20"/>
              </w:rPr>
              <w:t>(11,700)</w:t>
            </w:r>
          </w:p>
        </w:tc>
      </w:tr>
      <w:tr w:rsidR="00B50743" w:rsidRPr="00CF6CB9" w14:paraId="692214A8" w14:textId="77777777" w:rsidTr="000B30CE">
        <w:tc>
          <w:tcPr>
            <w:tcW w:w="4950" w:type="dxa"/>
          </w:tcPr>
          <w:p w14:paraId="0719FDE4" w14:textId="3188A21E" w:rsidR="00B50743" w:rsidRPr="00CF6CB9" w:rsidRDefault="00B50743" w:rsidP="00B50743">
            <w:pPr>
              <w:spacing w:line="240" w:lineRule="exact"/>
              <w:ind w:left="72"/>
              <w:rPr>
                <w:rFonts w:hAnsi="Times New Roman" w:cs="Times New Roman"/>
                <w:b/>
                <w:bCs/>
                <w:sz w:val="20"/>
                <w:szCs w:val="20"/>
              </w:rPr>
            </w:pPr>
            <w:r w:rsidRPr="00CF6CB9">
              <w:rPr>
                <w:rFonts w:hAnsi="Times New Roman" w:cs="Times New Roman"/>
                <w:b/>
                <w:bCs/>
                <w:sz w:val="20"/>
                <w:szCs w:val="20"/>
              </w:rPr>
              <w:t xml:space="preserve">Net book value as </w:t>
            </w:r>
            <w:proofErr w:type="gramStart"/>
            <w:r w:rsidRPr="00CF6CB9">
              <w:rPr>
                <w:rFonts w:hAnsi="Times New Roman" w:cs="Times New Roman"/>
                <w:b/>
                <w:bCs/>
                <w:sz w:val="20"/>
                <w:szCs w:val="20"/>
              </w:rPr>
              <w:t>at</w:t>
            </w:r>
            <w:proofErr w:type="gramEnd"/>
            <w:r w:rsidRPr="00CF6CB9">
              <w:rPr>
                <w:rFonts w:hAnsi="Times New Roman" w:cs="Times New Roman"/>
                <w:b/>
                <w:bCs/>
                <w:sz w:val="20"/>
                <w:szCs w:val="20"/>
              </w:rPr>
              <w:t xml:space="preserve"> </w:t>
            </w:r>
            <w:r w:rsidR="00F16AFC">
              <w:rPr>
                <w:rFonts w:hAnsi="Times New Roman" w:cs="Times New Roman"/>
                <w:b/>
                <w:bCs/>
                <w:sz w:val="20"/>
                <w:szCs w:val="20"/>
              </w:rPr>
              <w:t>September</w:t>
            </w:r>
            <w:r>
              <w:rPr>
                <w:rFonts w:hAnsi="Times New Roman" w:cs="Times New Roman"/>
                <w:b/>
                <w:bCs/>
                <w:sz w:val="20"/>
                <w:szCs w:val="20"/>
              </w:rPr>
              <w:t xml:space="preserve"> 30, 2023</w:t>
            </w:r>
          </w:p>
        </w:tc>
        <w:tc>
          <w:tcPr>
            <w:tcW w:w="1980" w:type="dxa"/>
          </w:tcPr>
          <w:p w14:paraId="0B2DC223" w14:textId="291BA7DF" w:rsidR="00B50743" w:rsidRPr="00B50743" w:rsidRDefault="00774970" w:rsidP="00B50743">
            <w:pPr>
              <w:pStyle w:val="BodyText2"/>
              <w:pBdr>
                <w:bottom w:val="double" w:sz="4" w:space="1" w:color="auto"/>
              </w:pBdr>
              <w:tabs>
                <w:tab w:val="decimal" w:pos="1692"/>
              </w:tabs>
              <w:spacing w:after="0" w:line="240" w:lineRule="exact"/>
              <w:ind w:left="250" w:right="12"/>
              <w:rPr>
                <w:rFonts w:hAnsi="Times New Roman" w:cs="Times New Roman"/>
                <w:sz w:val="20"/>
                <w:szCs w:val="20"/>
              </w:rPr>
            </w:pPr>
            <w:r>
              <w:rPr>
                <w:rFonts w:hAnsi="Times New Roman" w:cs="Times New Roman"/>
                <w:sz w:val="20"/>
                <w:szCs w:val="20"/>
              </w:rPr>
              <w:t>847,536</w:t>
            </w:r>
          </w:p>
        </w:tc>
        <w:tc>
          <w:tcPr>
            <w:tcW w:w="2070" w:type="dxa"/>
          </w:tcPr>
          <w:p w14:paraId="757D75EE" w14:textId="40E72B63" w:rsidR="00B50743" w:rsidRPr="00B50743" w:rsidRDefault="00774970" w:rsidP="00B50743">
            <w:pPr>
              <w:pStyle w:val="BodyText2"/>
              <w:pBdr>
                <w:bottom w:val="double" w:sz="4" w:space="1" w:color="auto"/>
              </w:pBdr>
              <w:tabs>
                <w:tab w:val="decimal" w:pos="1692"/>
              </w:tabs>
              <w:spacing w:after="0" w:line="240" w:lineRule="exact"/>
              <w:ind w:left="250"/>
              <w:rPr>
                <w:rFonts w:hAnsi="Times New Roman" w:cs="Times New Roman"/>
                <w:sz w:val="20"/>
                <w:szCs w:val="20"/>
              </w:rPr>
            </w:pPr>
            <w:r>
              <w:rPr>
                <w:rFonts w:hAnsi="Times New Roman" w:cs="Times New Roman"/>
                <w:sz w:val="20"/>
                <w:szCs w:val="20"/>
              </w:rPr>
              <w:t>169,567</w:t>
            </w:r>
          </w:p>
        </w:tc>
      </w:tr>
    </w:tbl>
    <w:p w14:paraId="5B7F7222" w14:textId="377B7046" w:rsidR="00232DC3" w:rsidRPr="00CF6CB9" w:rsidRDefault="00232DC3" w:rsidP="007D43DE">
      <w:pPr>
        <w:tabs>
          <w:tab w:val="left" w:pos="540"/>
          <w:tab w:val="left" w:pos="2160"/>
        </w:tabs>
        <w:spacing w:before="240" w:after="240"/>
        <w:ind w:left="547"/>
        <w:jc w:val="both"/>
        <w:rPr>
          <w:rFonts w:hAnsi="Times New Roman" w:cs="Times New Roman"/>
          <w:spacing w:val="-6"/>
        </w:rPr>
      </w:pPr>
      <w:r w:rsidRPr="00CF6CB9">
        <w:rPr>
          <w:rFonts w:hAnsi="Times New Roman" w:cs="Times New Roman"/>
          <w:spacing w:val="-6"/>
        </w:rPr>
        <w:t>In 20</w:t>
      </w:r>
      <w:r w:rsidR="00316DCC" w:rsidRPr="00CF6CB9">
        <w:rPr>
          <w:rFonts w:hAnsi="Times New Roman" w:cs="Times New Roman"/>
          <w:spacing w:val="-6"/>
        </w:rPr>
        <w:t>21</w:t>
      </w:r>
      <w:r w:rsidRPr="00CF6CB9">
        <w:rPr>
          <w:rFonts w:hAnsi="Times New Roman" w:cs="Times New Roman"/>
          <w:spacing w:val="-6"/>
        </w:rPr>
        <w:t>, the Company and its subsidiary arranged for an independent professional valuer to appraise the fair value of land by using the market comparison approach</w:t>
      </w:r>
      <w:r w:rsidRPr="00CF6CB9">
        <w:rPr>
          <w:rFonts w:hAnsi="Times New Roman" w:cs="Times New Roman"/>
          <w:spacing w:val="-6"/>
          <w:cs/>
        </w:rPr>
        <w:t xml:space="preserve">. </w:t>
      </w:r>
      <w:r w:rsidRPr="00CF6CB9">
        <w:rPr>
          <w:rFonts w:hAnsi="Times New Roman" w:cs="Times New Roman"/>
          <w:spacing w:val="-6"/>
        </w:rPr>
        <w:t xml:space="preserve">The fair value of land is based on the use of Level 2 which is </w:t>
      </w:r>
      <w:r w:rsidR="00E97AFE" w:rsidRPr="00CF6CB9">
        <w:rPr>
          <w:rFonts w:hAnsi="Times New Roman" w:cs="Times New Roman"/>
          <w:spacing w:val="-6"/>
        </w:rPr>
        <w:t>i</w:t>
      </w:r>
      <w:r w:rsidRPr="00CF6CB9">
        <w:rPr>
          <w:rFonts w:hAnsi="Times New Roman" w:cs="Times New Roman"/>
          <w:spacing w:val="-6"/>
        </w:rPr>
        <w:t>nputs other than quoted prices included within Level 1 that are observable for the asset or liability, either directly or indirectly</w:t>
      </w:r>
      <w:r w:rsidRPr="00CF6CB9">
        <w:rPr>
          <w:rFonts w:hAnsi="Times New Roman" w:cs="Times New Roman"/>
          <w:spacing w:val="-6"/>
          <w:cs/>
        </w:rPr>
        <w:t>.</w:t>
      </w:r>
    </w:p>
    <w:p w14:paraId="06A2BC97" w14:textId="77777777" w:rsidR="003E40AC" w:rsidRDefault="003E40AC">
      <w:pPr>
        <w:overflowPunct/>
        <w:autoSpaceDE/>
        <w:autoSpaceDN/>
        <w:adjustRightInd/>
        <w:spacing w:after="260" w:line="260" w:lineRule="atLeast"/>
        <w:textAlignment w:val="auto"/>
        <w:rPr>
          <w:rFonts w:hAnsi="Times New Roman" w:cs="Times New Roman"/>
          <w:spacing w:val="-6"/>
        </w:rPr>
      </w:pPr>
      <w:r>
        <w:rPr>
          <w:rFonts w:hAnsi="Times New Roman" w:cs="Times New Roman"/>
          <w:spacing w:val="-6"/>
        </w:rPr>
        <w:br w:type="page"/>
      </w:r>
    </w:p>
    <w:p w14:paraId="434A5AEB" w14:textId="1FB3779A" w:rsidR="00F33915" w:rsidRPr="00CF6CB9" w:rsidRDefault="00041CB2" w:rsidP="000B30CE">
      <w:pPr>
        <w:tabs>
          <w:tab w:val="left" w:pos="540"/>
          <w:tab w:val="left" w:pos="2160"/>
        </w:tabs>
        <w:spacing w:after="240"/>
        <w:ind w:left="547"/>
        <w:jc w:val="both"/>
        <w:rPr>
          <w:rFonts w:hAnsi="Times New Roman" w:cs="Times New Roman"/>
          <w:spacing w:val="-6"/>
        </w:rPr>
      </w:pPr>
      <w:r w:rsidRPr="00CF6CB9">
        <w:rPr>
          <w:rFonts w:hAnsi="Times New Roman" w:cs="Times New Roman"/>
          <w:spacing w:val="-6"/>
        </w:rPr>
        <w:lastRenderedPageBreak/>
        <w:t xml:space="preserve">If </w:t>
      </w:r>
      <w:r w:rsidR="00F33915" w:rsidRPr="00CF6CB9">
        <w:rPr>
          <w:rFonts w:hAnsi="Times New Roman" w:cs="Times New Roman"/>
          <w:spacing w:val="-6"/>
        </w:rPr>
        <w:t xml:space="preserve">the land and land improvements </w:t>
      </w:r>
      <w:r w:rsidRPr="00CF6CB9">
        <w:rPr>
          <w:rFonts w:hAnsi="Times New Roman" w:cs="Times New Roman"/>
          <w:spacing w:val="-6"/>
        </w:rPr>
        <w:t xml:space="preserve">had </w:t>
      </w:r>
      <w:r w:rsidR="00F33915" w:rsidRPr="00CF6CB9">
        <w:rPr>
          <w:rFonts w:hAnsi="Times New Roman" w:cs="Times New Roman"/>
          <w:spacing w:val="-6"/>
        </w:rPr>
        <w:t xml:space="preserve">been carried in the financial statements based on historical cost, its net book value as </w:t>
      </w:r>
      <w:proofErr w:type="gramStart"/>
      <w:r w:rsidR="00F33915" w:rsidRPr="00CF6CB9">
        <w:rPr>
          <w:rFonts w:hAnsi="Times New Roman" w:cs="Times New Roman"/>
          <w:spacing w:val="-6"/>
        </w:rPr>
        <w:t>at</w:t>
      </w:r>
      <w:proofErr w:type="gramEnd"/>
      <w:r w:rsidR="00F33915" w:rsidRPr="00CF6CB9">
        <w:rPr>
          <w:rFonts w:hAnsi="Times New Roman" w:cs="Times New Roman"/>
          <w:spacing w:val="-6"/>
        </w:rPr>
        <w:t xml:space="preserve"> </w:t>
      </w:r>
      <w:r w:rsidR="006122C6">
        <w:rPr>
          <w:rFonts w:hAnsi="Times New Roman" w:cs="Times New Roman"/>
          <w:szCs w:val="30"/>
        </w:rPr>
        <w:t>September</w:t>
      </w:r>
      <w:r w:rsidR="00B2392C">
        <w:rPr>
          <w:rFonts w:hAnsi="Times New Roman" w:cs="Times New Roman"/>
          <w:szCs w:val="30"/>
        </w:rPr>
        <w:t xml:space="preserve"> 30</w:t>
      </w:r>
      <w:r w:rsidR="003C594F">
        <w:rPr>
          <w:rFonts w:hAnsi="Times New Roman" w:cs="Times New Roman"/>
          <w:szCs w:val="30"/>
        </w:rPr>
        <w:t>, 2023</w:t>
      </w:r>
      <w:r w:rsidR="00F70732" w:rsidRPr="00CF6CB9">
        <w:rPr>
          <w:rFonts w:hAnsi="Times New Roman" w:cs="Times New Roman"/>
        </w:rPr>
        <w:t xml:space="preserve"> and December 31, 202</w:t>
      </w:r>
      <w:r w:rsidR="003C594F">
        <w:rPr>
          <w:rFonts w:hAnsi="Times New Roman" w:cs="Times New Roman"/>
        </w:rPr>
        <w:t>2</w:t>
      </w:r>
      <w:r w:rsidR="0053267E" w:rsidRPr="00CF6CB9">
        <w:rPr>
          <w:rFonts w:hAnsi="Times New Roman" w:cs="Times New Roman"/>
        </w:rPr>
        <w:t>,</w:t>
      </w:r>
      <w:r w:rsidR="00F70732" w:rsidRPr="00CF6CB9">
        <w:rPr>
          <w:rFonts w:hAnsi="Times New Roman" w:cs="Times New Roman"/>
          <w:cs/>
        </w:rPr>
        <w:t xml:space="preserve"> </w:t>
      </w:r>
      <w:r w:rsidR="00F33915" w:rsidRPr="00CF6CB9">
        <w:rPr>
          <w:rFonts w:hAnsi="Times New Roman" w:cs="Times New Roman"/>
          <w:spacing w:val="-6"/>
        </w:rPr>
        <w:t>were as follows</w:t>
      </w:r>
      <w:r w:rsidR="0054115A" w:rsidRPr="00CF6CB9">
        <w:rPr>
          <w:rFonts w:hAnsi="Times New Roman" w:cs="Times New Roman"/>
          <w:spacing w:val="-6"/>
          <w:cs/>
        </w:rPr>
        <w:t>:</w:t>
      </w:r>
    </w:p>
    <w:tbl>
      <w:tblPr>
        <w:tblW w:w="8901" w:type="dxa"/>
        <w:tblInd w:w="360" w:type="dxa"/>
        <w:tblLayout w:type="fixed"/>
        <w:tblLook w:val="0000" w:firstRow="0" w:lastRow="0" w:firstColumn="0" w:lastColumn="0" w:noHBand="0" w:noVBand="0"/>
      </w:tblPr>
      <w:tblGrid>
        <w:gridCol w:w="3420"/>
        <w:gridCol w:w="1341"/>
        <w:gridCol w:w="1440"/>
        <w:gridCol w:w="1350"/>
        <w:gridCol w:w="1350"/>
      </w:tblGrid>
      <w:tr w:rsidR="00065F08" w:rsidRPr="00CF6CB9" w14:paraId="4EF8FD1C" w14:textId="77777777" w:rsidTr="009F5F62">
        <w:trPr>
          <w:trHeight w:val="70"/>
        </w:trPr>
        <w:tc>
          <w:tcPr>
            <w:tcW w:w="3420" w:type="dxa"/>
          </w:tcPr>
          <w:p w14:paraId="168EB7AD" w14:textId="77777777" w:rsidR="00F33915" w:rsidRPr="00CF6CB9" w:rsidRDefault="00F33915" w:rsidP="009F5F62">
            <w:pPr>
              <w:jc w:val="thaiDistribute"/>
              <w:rPr>
                <w:rFonts w:hAnsi="Times New Roman" w:cs="Times New Roman"/>
                <w:sz w:val="20"/>
                <w:szCs w:val="20"/>
              </w:rPr>
            </w:pPr>
          </w:p>
        </w:tc>
        <w:tc>
          <w:tcPr>
            <w:tcW w:w="5481" w:type="dxa"/>
            <w:gridSpan w:val="4"/>
          </w:tcPr>
          <w:p w14:paraId="7C291434" w14:textId="77777777" w:rsidR="00F33915" w:rsidRPr="00CF6CB9" w:rsidRDefault="00F33915" w:rsidP="009F5F62">
            <w:pPr>
              <w:jc w:val="right"/>
              <w:rPr>
                <w:rFonts w:hAnsi="Times New Roman" w:cs="Times New Roman"/>
                <w:b/>
                <w:bCs/>
                <w:sz w:val="20"/>
                <w:szCs w:val="20"/>
              </w:rPr>
            </w:pPr>
            <w:proofErr w:type="gramStart"/>
            <w:r w:rsidRPr="00CF6CB9">
              <w:rPr>
                <w:rFonts w:hAnsi="Times New Roman" w:cs="Times New Roman"/>
                <w:b/>
                <w:bCs/>
                <w:sz w:val="20"/>
                <w:szCs w:val="20"/>
              </w:rPr>
              <w:t xml:space="preserve">Unit </w:t>
            </w:r>
            <w:r w:rsidRPr="00CF6CB9">
              <w:rPr>
                <w:rFonts w:hAnsi="Times New Roman" w:cs="Times New Roman"/>
                <w:b/>
                <w:bCs/>
                <w:sz w:val="20"/>
                <w:szCs w:val="20"/>
                <w:cs/>
              </w:rPr>
              <w:t>:</w:t>
            </w:r>
            <w:proofErr w:type="gramEnd"/>
            <w:r w:rsidRPr="00CF6CB9">
              <w:rPr>
                <w:rFonts w:hAnsi="Times New Roman" w:cs="Times New Roman"/>
                <w:b/>
                <w:bCs/>
                <w:sz w:val="20"/>
                <w:szCs w:val="20"/>
                <w:cs/>
                <w:lang w:val="th-TH"/>
              </w:rPr>
              <w:t xml:space="preserve"> </w:t>
            </w:r>
            <w:r w:rsidRPr="00CF6CB9">
              <w:rPr>
                <w:rFonts w:hAnsi="Times New Roman" w:cs="Times New Roman"/>
                <w:b/>
                <w:bCs/>
                <w:sz w:val="20"/>
                <w:szCs w:val="20"/>
              </w:rPr>
              <w:t>Thousand Baht</w:t>
            </w:r>
          </w:p>
        </w:tc>
      </w:tr>
      <w:tr w:rsidR="00065F08" w:rsidRPr="00CF6CB9" w14:paraId="4A3EB0EF" w14:textId="77777777" w:rsidTr="009F5F62">
        <w:trPr>
          <w:trHeight w:val="216"/>
        </w:trPr>
        <w:tc>
          <w:tcPr>
            <w:tcW w:w="3420" w:type="dxa"/>
          </w:tcPr>
          <w:p w14:paraId="4112FC81" w14:textId="77777777" w:rsidR="00F33915" w:rsidRPr="00CF6CB9" w:rsidRDefault="00F33915" w:rsidP="009F5F62">
            <w:pPr>
              <w:jc w:val="thaiDistribute"/>
              <w:rPr>
                <w:rFonts w:hAnsi="Times New Roman" w:cs="Times New Roman"/>
                <w:sz w:val="20"/>
                <w:szCs w:val="20"/>
              </w:rPr>
            </w:pPr>
          </w:p>
        </w:tc>
        <w:tc>
          <w:tcPr>
            <w:tcW w:w="2781" w:type="dxa"/>
            <w:gridSpan w:val="2"/>
          </w:tcPr>
          <w:p w14:paraId="106DB8D5" w14:textId="77777777" w:rsidR="00F33915" w:rsidRPr="00CF6CB9" w:rsidRDefault="00F33915" w:rsidP="009F5F62">
            <w:pPr>
              <w:jc w:val="center"/>
              <w:rPr>
                <w:rFonts w:hAnsi="Times New Roman" w:cs="Times New Roman"/>
                <w:b/>
                <w:bCs/>
                <w:sz w:val="20"/>
                <w:szCs w:val="20"/>
                <w:cs/>
              </w:rPr>
            </w:pPr>
            <w:r w:rsidRPr="00CF6CB9">
              <w:rPr>
                <w:rFonts w:hAnsi="Times New Roman" w:cs="Times New Roman"/>
                <w:b/>
                <w:bCs/>
                <w:sz w:val="20"/>
                <w:szCs w:val="20"/>
              </w:rPr>
              <w:t>Consolidated</w:t>
            </w:r>
          </w:p>
        </w:tc>
        <w:tc>
          <w:tcPr>
            <w:tcW w:w="2700" w:type="dxa"/>
            <w:gridSpan w:val="2"/>
          </w:tcPr>
          <w:p w14:paraId="5C58804B" w14:textId="77777777" w:rsidR="00F33915" w:rsidRPr="00CF6CB9" w:rsidRDefault="00F33915" w:rsidP="009F5F62">
            <w:pPr>
              <w:jc w:val="center"/>
              <w:rPr>
                <w:rFonts w:hAnsi="Times New Roman" w:cs="Times New Roman"/>
                <w:b/>
                <w:bCs/>
                <w:sz w:val="20"/>
                <w:szCs w:val="20"/>
                <w:cs/>
              </w:rPr>
            </w:pPr>
            <w:r w:rsidRPr="00CF6CB9">
              <w:rPr>
                <w:rFonts w:hAnsi="Times New Roman" w:cs="Times New Roman"/>
                <w:b/>
                <w:bCs/>
                <w:sz w:val="20"/>
                <w:szCs w:val="20"/>
              </w:rPr>
              <w:t>Separate</w:t>
            </w:r>
          </w:p>
        </w:tc>
      </w:tr>
      <w:tr w:rsidR="00065F08" w:rsidRPr="00CF6CB9" w14:paraId="58B9BFF6" w14:textId="77777777" w:rsidTr="009F5F62">
        <w:trPr>
          <w:trHeight w:val="216"/>
        </w:trPr>
        <w:tc>
          <w:tcPr>
            <w:tcW w:w="3420" w:type="dxa"/>
          </w:tcPr>
          <w:p w14:paraId="6216AC0B" w14:textId="77777777" w:rsidR="00F33915" w:rsidRPr="00CF6CB9" w:rsidRDefault="00F33915" w:rsidP="009F5F62">
            <w:pPr>
              <w:jc w:val="thaiDistribute"/>
              <w:rPr>
                <w:rFonts w:hAnsi="Times New Roman" w:cs="Times New Roman"/>
                <w:sz w:val="20"/>
                <w:szCs w:val="20"/>
              </w:rPr>
            </w:pPr>
          </w:p>
        </w:tc>
        <w:tc>
          <w:tcPr>
            <w:tcW w:w="2781" w:type="dxa"/>
            <w:gridSpan w:val="2"/>
          </w:tcPr>
          <w:p w14:paraId="1AD31F6E" w14:textId="77777777" w:rsidR="00F33915" w:rsidRPr="00CF6CB9" w:rsidRDefault="00F33915" w:rsidP="009F5F62">
            <w:pPr>
              <w:jc w:val="center"/>
              <w:rPr>
                <w:rFonts w:hAnsi="Times New Roman" w:cs="Times New Roman"/>
                <w:b/>
                <w:bCs/>
                <w:sz w:val="20"/>
                <w:szCs w:val="20"/>
              </w:rPr>
            </w:pPr>
            <w:r w:rsidRPr="00CF6CB9">
              <w:rPr>
                <w:rFonts w:hAnsi="Times New Roman" w:cs="Times New Roman"/>
                <w:b/>
                <w:bCs/>
                <w:sz w:val="20"/>
                <w:szCs w:val="20"/>
              </w:rPr>
              <w:t>financial statements</w:t>
            </w:r>
          </w:p>
        </w:tc>
        <w:tc>
          <w:tcPr>
            <w:tcW w:w="2700" w:type="dxa"/>
            <w:gridSpan w:val="2"/>
          </w:tcPr>
          <w:p w14:paraId="306974FC" w14:textId="77777777" w:rsidR="00F33915" w:rsidRPr="00CF6CB9" w:rsidRDefault="00F33915" w:rsidP="009F5F62">
            <w:pPr>
              <w:jc w:val="center"/>
              <w:rPr>
                <w:rFonts w:hAnsi="Times New Roman" w:cs="Times New Roman"/>
                <w:b/>
                <w:bCs/>
                <w:sz w:val="20"/>
                <w:szCs w:val="20"/>
              </w:rPr>
            </w:pPr>
            <w:r w:rsidRPr="00CF6CB9">
              <w:rPr>
                <w:rFonts w:hAnsi="Times New Roman" w:cs="Times New Roman"/>
                <w:b/>
                <w:bCs/>
                <w:sz w:val="20"/>
                <w:szCs w:val="20"/>
              </w:rPr>
              <w:t>financial statements</w:t>
            </w:r>
          </w:p>
        </w:tc>
      </w:tr>
      <w:tr w:rsidR="00065F08" w:rsidRPr="00CF6CB9" w14:paraId="7CFC180D" w14:textId="77777777" w:rsidTr="009F5F62">
        <w:trPr>
          <w:trHeight w:val="216"/>
        </w:trPr>
        <w:tc>
          <w:tcPr>
            <w:tcW w:w="3420" w:type="dxa"/>
          </w:tcPr>
          <w:p w14:paraId="69062717" w14:textId="77777777" w:rsidR="00F33915" w:rsidRPr="00CF6CB9" w:rsidRDefault="00F33915" w:rsidP="009F5F62">
            <w:pPr>
              <w:jc w:val="thaiDistribute"/>
              <w:rPr>
                <w:rFonts w:hAnsi="Times New Roman" w:cs="Times New Roman"/>
                <w:sz w:val="20"/>
                <w:szCs w:val="20"/>
              </w:rPr>
            </w:pPr>
          </w:p>
        </w:tc>
        <w:tc>
          <w:tcPr>
            <w:tcW w:w="1341" w:type="dxa"/>
          </w:tcPr>
          <w:p w14:paraId="2C169EAF" w14:textId="77777777" w:rsidR="00F33915" w:rsidRPr="00CF6CB9" w:rsidRDefault="00F33915" w:rsidP="009F5F62">
            <w:pPr>
              <w:jc w:val="center"/>
              <w:rPr>
                <w:rFonts w:hAnsi="Times New Roman" w:cs="Times New Roman"/>
                <w:b/>
                <w:bCs/>
                <w:sz w:val="20"/>
                <w:szCs w:val="20"/>
              </w:rPr>
            </w:pPr>
            <w:r w:rsidRPr="00CF6CB9">
              <w:rPr>
                <w:rFonts w:hAnsi="Times New Roman" w:cs="Times New Roman"/>
                <w:b/>
                <w:bCs/>
                <w:sz w:val="20"/>
                <w:szCs w:val="20"/>
              </w:rPr>
              <w:t xml:space="preserve">As at </w:t>
            </w:r>
          </w:p>
        </w:tc>
        <w:tc>
          <w:tcPr>
            <w:tcW w:w="1440" w:type="dxa"/>
          </w:tcPr>
          <w:p w14:paraId="7AD266AE" w14:textId="77777777" w:rsidR="00F33915" w:rsidRPr="00CF6CB9" w:rsidRDefault="00F33915" w:rsidP="009F5F62">
            <w:pPr>
              <w:jc w:val="center"/>
              <w:rPr>
                <w:rFonts w:hAnsi="Times New Roman" w:cs="Times New Roman"/>
                <w:b/>
                <w:bCs/>
                <w:sz w:val="20"/>
                <w:szCs w:val="20"/>
              </w:rPr>
            </w:pPr>
            <w:r w:rsidRPr="00CF6CB9">
              <w:rPr>
                <w:rFonts w:hAnsi="Times New Roman" w:cs="Times New Roman"/>
                <w:b/>
                <w:bCs/>
                <w:sz w:val="20"/>
                <w:szCs w:val="20"/>
              </w:rPr>
              <w:t>As at</w:t>
            </w:r>
          </w:p>
        </w:tc>
        <w:tc>
          <w:tcPr>
            <w:tcW w:w="1350" w:type="dxa"/>
          </w:tcPr>
          <w:p w14:paraId="74BA0982" w14:textId="77777777" w:rsidR="00F33915" w:rsidRPr="00CF6CB9" w:rsidRDefault="00F33915" w:rsidP="009F5F62">
            <w:pPr>
              <w:jc w:val="center"/>
              <w:rPr>
                <w:rFonts w:hAnsi="Times New Roman" w:cs="Times New Roman"/>
                <w:b/>
                <w:bCs/>
                <w:sz w:val="20"/>
                <w:szCs w:val="20"/>
              </w:rPr>
            </w:pPr>
            <w:r w:rsidRPr="00CF6CB9">
              <w:rPr>
                <w:rFonts w:hAnsi="Times New Roman" w:cs="Times New Roman"/>
                <w:b/>
                <w:bCs/>
                <w:sz w:val="20"/>
                <w:szCs w:val="20"/>
              </w:rPr>
              <w:t xml:space="preserve">As at </w:t>
            </w:r>
          </w:p>
        </w:tc>
        <w:tc>
          <w:tcPr>
            <w:tcW w:w="1350" w:type="dxa"/>
          </w:tcPr>
          <w:p w14:paraId="200BBA70" w14:textId="77777777" w:rsidR="00F33915" w:rsidRPr="00CF6CB9" w:rsidRDefault="00F33915" w:rsidP="009F5F62">
            <w:pPr>
              <w:jc w:val="center"/>
              <w:rPr>
                <w:rFonts w:hAnsi="Times New Roman" w:cs="Times New Roman"/>
                <w:b/>
                <w:bCs/>
                <w:sz w:val="20"/>
                <w:szCs w:val="20"/>
              </w:rPr>
            </w:pPr>
            <w:r w:rsidRPr="00CF6CB9">
              <w:rPr>
                <w:rFonts w:hAnsi="Times New Roman" w:cs="Times New Roman"/>
                <w:b/>
                <w:bCs/>
                <w:sz w:val="20"/>
                <w:szCs w:val="20"/>
              </w:rPr>
              <w:t>As at</w:t>
            </w:r>
          </w:p>
        </w:tc>
      </w:tr>
      <w:tr w:rsidR="00065F08" w:rsidRPr="00CF6CB9" w14:paraId="07059DAE" w14:textId="77777777" w:rsidTr="009F5F62">
        <w:trPr>
          <w:trHeight w:val="70"/>
        </w:trPr>
        <w:tc>
          <w:tcPr>
            <w:tcW w:w="3420" w:type="dxa"/>
          </w:tcPr>
          <w:p w14:paraId="6E33A1DB" w14:textId="77777777" w:rsidR="00437758" w:rsidRPr="00CF6CB9" w:rsidRDefault="00437758" w:rsidP="00437758">
            <w:pPr>
              <w:ind w:left="72"/>
              <w:rPr>
                <w:rFonts w:hAnsi="Times New Roman" w:cs="Times New Roman"/>
                <w:sz w:val="20"/>
                <w:szCs w:val="20"/>
              </w:rPr>
            </w:pPr>
          </w:p>
        </w:tc>
        <w:tc>
          <w:tcPr>
            <w:tcW w:w="1341" w:type="dxa"/>
          </w:tcPr>
          <w:p w14:paraId="4DD54791" w14:textId="32D0FB5C" w:rsidR="00437758" w:rsidRPr="00CF6CB9" w:rsidRDefault="006122C6" w:rsidP="00437758">
            <w:pPr>
              <w:ind w:left="-110" w:right="-120"/>
              <w:jc w:val="center"/>
              <w:rPr>
                <w:rFonts w:hAnsi="Times New Roman" w:cs="Times New Roman"/>
                <w:b/>
                <w:bCs/>
                <w:sz w:val="20"/>
                <w:szCs w:val="20"/>
              </w:rPr>
            </w:pPr>
            <w:r>
              <w:rPr>
                <w:rFonts w:hAnsi="Times New Roman" w:cs="Times New Roman"/>
                <w:b/>
                <w:bCs/>
                <w:sz w:val="20"/>
                <w:szCs w:val="20"/>
              </w:rPr>
              <w:t>September</w:t>
            </w:r>
            <w:r w:rsidR="00B2392C">
              <w:rPr>
                <w:rFonts w:hAnsi="Times New Roman" w:cs="Times New Roman"/>
                <w:b/>
                <w:bCs/>
                <w:sz w:val="20"/>
                <w:szCs w:val="20"/>
              </w:rPr>
              <w:t xml:space="preserve"> 30</w:t>
            </w:r>
            <w:r w:rsidR="003C594F">
              <w:rPr>
                <w:rFonts w:hAnsi="Times New Roman" w:cs="Times New Roman"/>
                <w:b/>
                <w:bCs/>
                <w:sz w:val="20"/>
                <w:szCs w:val="20"/>
              </w:rPr>
              <w:t>,</w:t>
            </w:r>
          </w:p>
        </w:tc>
        <w:tc>
          <w:tcPr>
            <w:tcW w:w="1440" w:type="dxa"/>
          </w:tcPr>
          <w:p w14:paraId="0A276D01" w14:textId="77777777" w:rsidR="00437758" w:rsidRPr="00CF6CB9" w:rsidRDefault="00437758" w:rsidP="00437758">
            <w:pPr>
              <w:ind w:left="-130" w:right="-60"/>
              <w:jc w:val="center"/>
              <w:rPr>
                <w:rFonts w:hAnsi="Times New Roman" w:cs="Times New Roman"/>
                <w:b/>
                <w:bCs/>
                <w:sz w:val="20"/>
                <w:szCs w:val="20"/>
              </w:rPr>
            </w:pPr>
            <w:r w:rsidRPr="00CF6CB9">
              <w:rPr>
                <w:rFonts w:hAnsi="Times New Roman" w:cs="Times New Roman"/>
                <w:b/>
                <w:bCs/>
                <w:sz w:val="20"/>
                <w:szCs w:val="20"/>
              </w:rPr>
              <w:t>December 31,</w:t>
            </w:r>
          </w:p>
        </w:tc>
        <w:tc>
          <w:tcPr>
            <w:tcW w:w="1350" w:type="dxa"/>
          </w:tcPr>
          <w:p w14:paraId="258D8559" w14:textId="037BD44C" w:rsidR="00437758" w:rsidRPr="00CF6CB9" w:rsidRDefault="006122C6" w:rsidP="00437758">
            <w:pPr>
              <w:ind w:left="-110" w:right="-120"/>
              <w:jc w:val="center"/>
              <w:rPr>
                <w:rFonts w:hAnsi="Times New Roman" w:cs="Times New Roman"/>
                <w:b/>
                <w:bCs/>
                <w:sz w:val="20"/>
                <w:szCs w:val="20"/>
              </w:rPr>
            </w:pPr>
            <w:r>
              <w:rPr>
                <w:rFonts w:hAnsi="Times New Roman" w:cs="Times New Roman"/>
                <w:b/>
                <w:bCs/>
                <w:sz w:val="20"/>
                <w:szCs w:val="20"/>
              </w:rPr>
              <w:t>September</w:t>
            </w:r>
            <w:r w:rsidR="00B2392C">
              <w:rPr>
                <w:rFonts w:hAnsi="Times New Roman" w:cs="Times New Roman"/>
                <w:b/>
                <w:bCs/>
                <w:sz w:val="20"/>
                <w:szCs w:val="20"/>
              </w:rPr>
              <w:t xml:space="preserve"> 30,</w:t>
            </w:r>
          </w:p>
        </w:tc>
        <w:tc>
          <w:tcPr>
            <w:tcW w:w="1350" w:type="dxa"/>
          </w:tcPr>
          <w:p w14:paraId="414173D6" w14:textId="37811E8C" w:rsidR="00437758" w:rsidRPr="00CF6CB9" w:rsidRDefault="00437758" w:rsidP="00437758">
            <w:pPr>
              <w:ind w:left="-130" w:right="-60"/>
              <w:jc w:val="center"/>
              <w:rPr>
                <w:rFonts w:hAnsi="Times New Roman" w:cs="Times New Roman"/>
                <w:b/>
                <w:bCs/>
                <w:sz w:val="20"/>
                <w:szCs w:val="20"/>
              </w:rPr>
            </w:pPr>
            <w:r w:rsidRPr="00CF6CB9">
              <w:rPr>
                <w:rFonts w:hAnsi="Times New Roman" w:cs="Times New Roman"/>
                <w:b/>
                <w:bCs/>
                <w:sz w:val="20"/>
                <w:szCs w:val="20"/>
              </w:rPr>
              <w:t>December 31,</w:t>
            </w:r>
          </w:p>
        </w:tc>
      </w:tr>
      <w:tr w:rsidR="00065F08" w:rsidRPr="00CF6CB9" w14:paraId="62DEC99B" w14:textId="77777777" w:rsidTr="009F5F62">
        <w:tc>
          <w:tcPr>
            <w:tcW w:w="3420" w:type="dxa"/>
          </w:tcPr>
          <w:p w14:paraId="7D7ED3E1" w14:textId="77777777" w:rsidR="00437758" w:rsidRPr="00CF6CB9" w:rsidRDefault="00437758" w:rsidP="00437758">
            <w:pPr>
              <w:ind w:left="72"/>
              <w:rPr>
                <w:rFonts w:hAnsi="Times New Roman" w:cs="Times New Roman"/>
                <w:sz w:val="20"/>
                <w:szCs w:val="20"/>
              </w:rPr>
            </w:pPr>
          </w:p>
        </w:tc>
        <w:tc>
          <w:tcPr>
            <w:tcW w:w="1341" w:type="dxa"/>
          </w:tcPr>
          <w:p w14:paraId="05935D5F" w14:textId="04A7A9E9" w:rsidR="00437758" w:rsidRPr="00CF6CB9" w:rsidRDefault="00437758" w:rsidP="00437758">
            <w:pPr>
              <w:overflowPunct/>
              <w:autoSpaceDE/>
              <w:autoSpaceDN/>
              <w:adjustRightInd/>
              <w:ind w:left="-14" w:right="-14"/>
              <w:jc w:val="center"/>
              <w:textAlignment w:val="auto"/>
              <w:rPr>
                <w:rFonts w:hAnsi="Times New Roman" w:cs="Times New Roman"/>
                <w:b/>
                <w:bCs/>
                <w:sz w:val="20"/>
                <w:szCs w:val="20"/>
              </w:rPr>
            </w:pPr>
            <w:r w:rsidRPr="00CF6CB9">
              <w:rPr>
                <w:rFonts w:hAnsi="Times New Roman" w:cs="Times New Roman"/>
                <w:b/>
                <w:bCs/>
                <w:sz w:val="20"/>
                <w:szCs w:val="20"/>
              </w:rPr>
              <w:t>202</w:t>
            </w:r>
            <w:r w:rsidR="003C594F">
              <w:rPr>
                <w:rFonts w:hAnsi="Times New Roman" w:cs="Times New Roman"/>
                <w:b/>
                <w:bCs/>
                <w:sz w:val="20"/>
                <w:szCs w:val="20"/>
              </w:rPr>
              <w:t>3</w:t>
            </w:r>
          </w:p>
        </w:tc>
        <w:tc>
          <w:tcPr>
            <w:tcW w:w="1440" w:type="dxa"/>
          </w:tcPr>
          <w:p w14:paraId="0171B818" w14:textId="1268B761" w:rsidR="00437758" w:rsidRPr="00CF6CB9" w:rsidRDefault="00437758" w:rsidP="00437758">
            <w:pPr>
              <w:overflowPunct/>
              <w:autoSpaceDE/>
              <w:autoSpaceDN/>
              <w:adjustRightInd/>
              <w:ind w:left="-14" w:right="-14"/>
              <w:jc w:val="center"/>
              <w:textAlignment w:val="auto"/>
              <w:rPr>
                <w:rFonts w:hAnsi="Times New Roman" w:cs="Times New Roman"/>
                <w:b/>
                <w:bCs/>
                <w:sz w:val="20"/>
                <w:szCs w:val="20"/>
              </w:rPr>
            </w:pPr>
            <w:r w:rsidRPr="00CF6CB9">
              <w:rPr>
                <w:rFonts w:hAnsi="Times New Roman" w:cs="Times New Roman"/>
                <w:b/>
                <w:bCs/>
                <w:sz w:val="20"/>
                <w:szCs w:val="20"/>
              </w:rPr>
              <w:t>202</w:t>
            </w:r>
            <w:r w:rsidR="003C594F">
              <w:rPr>
                <w:rFonts w:hAnsi="Times New Roman" w:cs="Times New Roman"/>
                <w:b/>
                <w:bCs/>
                <w:sz w:val="20"/>
                <w:szCs w:val="20"/>
              </w:rPr>
              <w:t>2</w:t>
            </w:r>
          </w:p>
        </w:tc>
        <w:tc>
          <w:tcPr>
            <w:tcW w:w="1350" w:type="dxa"/>
          </w:tcPr>
          <w:p w14:paraId="02B01523" w14:textId="4A4DA467" w:rsidR="00437758" w:rsidRPr="00CF6CB9" w:rsidRDefault="00437758" w:rsidP="00437758">
            <w:pPr>
              <w:overflowPunct/>
              <w:autoSpaceDE/>
              <w:autoSpaceDN/>
              <w:adjustRightInd/>
              <w:ind w:left="-14" w:right="-14"/>
              <w:jc w:val="center"/>
              <w:textAlignment w:val="auto"/>
              <w:rPr>
                <w:rFonts w:hAnsi="Times New Roman" w:cs="Times New Roman"/>
                <w:b/>
                <w:bCs/>
                <w:sz w:val="20"/>
                <w:szCs w:val="20"/>
              </w:rPr>
            </w:pPr>
            <w:r w:rsidRPr="00CF6CB9">
              <w:rPr>
                <w:rFonts w:hAnsi="Times New Roman" w:cs="Times New Roman"/>
                <w:b/>
                <w:bCs/>
                <w:sz w:val="20"/>
                <w:szCs w:val="20"/>
              </w:rPr>
              <w:t>202</w:t>
            </w:r>
            <w:r w:rsidR="003C594F">
              <w:rPr>
                <w:rFonts w:hAnsi="Times New Roman" w:cs="Times New Roman"/>
                <w:b/>
                <w:bCs/>
                <w:sz w:val="20"/>
                <w:szCs w:val="20"/>
              </w:rPr>
              <w:t>3</w:t>
            </w:r>
          </w:p>
        </w:tc>
        <w:tc>
          <w:tcPr>
            <w:tcW w:w="1350" w:type="dxa"/>
          </w:tcPr>
          <w:p w14:paraId="38279DD5" w14:textId="2E288889" w:rsidR="00437758" w:rsidRPr="00CF6CB9" w:rsidRDefault="00437758" w:rsidP="00437758">
            <w:pPr>
              <w:overflowPunct/>
              <w:autoSpaceDE/>
              <w:autoSpaceDN/>
              <w:adjustRightInd/>
              <w:ind w:left="-14" w:right="-14"/>
              <w:jc w:val="center"/>
              <w:textAlignment w:val="auto"/>
              <w:rPr>
                <w:rFonts w:hAnsi="Times New Roman" w:cs="Times New Roman"/>
                <w:b/>
                <w:bCs/>
                <w:sz w:val="20"/>
                <w:szCs w:val="20"/>
              </w:rPr>
            </w:pPr>
            <w:r w:rsidRPr="00CF6CB9">
              <w:rPr>
                <w:rFonts w:hAnsi="Times New Roman" w:cs="Times New Roman"/>
                <w:b/>
                <w:bCs/>
                <w:sz w:val="20"/>
                <w:szCs w:val="20"/>
              </w:rPr>
              <w:t>202</w:t>
            </w:r>
            <w:r w:rsidR="003C594F">
              <w:rPr>
                <w:rFonts w:hAnsi="Times New Roman" w:cs="Times New Roman"/>
                <w:b/>
                <w:bCs/>
                <w:sz w:val="20"/>
                <w:szCs w:val="20"/>
              </w:rPr>
              <w:t>2</w:t>
            </w:r>
          </w:p>
        </w:tc>
      </w:tr>
      <w:tr w:rsidR="00065F08" w:rsidRPr="00CF6CB9" w14:paraId="5E4F6764" w14:textId="77777777" w:rsidTr="009F5F62">
        <w:tc>
          <w:tcPr>
            <w:tcW w:w="3420" w:type="dxa"/>
          </w:tcPr>
          <w:p w14:paraId="17E92D02" w14:textId="77777777" w:rsidR="00F33915" w:rsidRPr="00CF6CB9" w:rsidRDefault="00F33915" w:rsidP="009F5F62">
            <w:pPr>
              <w:ind w:left="72"/>
              <w:rPr>
                <w:rFonts w:hAnsi="Times New Roman" w:cs="Times New Roman"/>
                <w:sz w:val="20"/>
                <w:szCs w:val="20"/>
              </w:rPr>
            </w:pPr>
          </w:p>
        </w:tc>
        <w:tc>
          <w:tcPr>
            <w:tcW w:w="1341" w:type="dxa"/>
          </w:tcPr>
          <w:p w14:paraId="67705634" w14:textId="77777777" w:rsidR="00F33915" w:rsidRPr="00CF6CB9" w:rsidRDefault="00F33915" w:rsidP="009F5F62">
            <w:pPr>
              <w:overflowPunct/>
              <w:autoSpaceDE/>
              <w:autoSpaceDN/>
              <w:adjustRightInd/>
              <w:ind w:left="-14" w:right="-14"/>
              <w:jc w:val="center"/>
              <w:textAlignment w:val="auto"/>
              <w:rPr>
                <w:rFonts w:hAnsi="Times New Roman" w:cs="Times New Roman"/>
                <w:b/>
                <w:bCs/>
                <w:sz w:val="20"/>
                <w:szCs w:val="20"/>
              </w:rPr>
            </w:pPr>
          </w:p>
        </w:tc>
        <w:tc>
          <w:tcPr>
            <w:tcW w:w="1440" w:type="dxa"/>
          </w:tcPr>
          <w:p w14:paraId="5BA7F6BC" w14:textId="77777777" w:rsidR="00F33915" w:rsidRPr="00CF6CB9" w:rsidRDefault="00F33915" w:rsidP="009F5F62">
            <w:pPr>
              <w:overflowPunct/>
              <w:autoSpaceDE/>
              <w:autoSpaceDN/>
              <w:adjustRightInd/>
              <w:ind w:left="-14" w:right="-14"/>
              <w:jc w:val="center"/>
              <w:textAlignment w:val="auto"/>
              <w:rPr>
                <w:rFonts w:hAnsi="Times New Roman" w:cs="Times New Roman"/>
                <w:b/>
                <w:bCs/>
                <w:sz w:val="20"/>
                <w:szCs w:val="20"/>
              </w:rPr>
            </w:pPr>
          </w:p>
        </w:tc>
        <w:tc>
          <w:tcPr>
            <w:tcW w:w="1350" w:type="dxa"/>
          </w:tcPr>
          <w:p w14:paraId="55B16F13" w14:textId="77777777" w:rsidR="00F33915" w:rsidRPr="00CF6CB9" w:rsidRDefault="00F33915" w:rsidP="009F5F62">
            <w:pPr>
              <w:overflowPunct/>
              <w:autoSpaceDE/>
              <w:autoSpaceDN/>
              <w:adjustRightInd/>
              <w:ind w:left="-14" w:right="-14"/>
              <w:jc w:val="center"/>
              <w:textAlignment w:val="auto"/>
              <w:rPr>
                <w:rFonts w:hAnsi="Times New Roman" w:cs="Times New Roman"/>
                <w:b/>
                <w:bCs/>
                <w:sz w:val="20"/>
                <w:szCs w:val="20"/>
              </w:rPr>
            </w:pPr>
          </w:p>
        </w:tc>
        <w:tc>
          <w:tcPr>
            <w:tcW w:w="1350" w:type="dxa"/>
          </w:tcPr>
          <w:p w14:paraId="12FF1182" w14:textId="77777777" w:rsidR="00F33915" w:rsidRPr="00CF6CB9" w:rsidRDefault="00F33915" w:rsidP="009F5F62">
            <w:pPr>
              <w:overflowPunct/>
              <w:autoSpaceDE/>
              <w:autoSpaceDN/>
              <w:adjustRightInd/>
              <w:ind w:left="-14" w:right="-14"/>
              <w:jc w:val="center"/>
              <w:textAlignment w:val="auto"/>
              <w:rPr>
                <w:rFonts w:hAnsi="Times New Roman" w:cs="Times New Roman"/>
                <w:b/>
                <w:bCs/>
                <w:sz w:val="20"/>
                <w:szCs w:val="20"/>
              </w:rPr>
            </w:pPr>
          </w:p>
        </w:tc>
      </w:tr>
      <w:tr w:rsidR="00065F08" w:rsidRPr="00CF6CB9" w14:paraId="713E54EB" w14:textId="77777777" w:rsidTr="00BE1EED">
        <w:tc>
          <w:tcPr>
            <w:tcW w:w="3420" w:type="dxa"/>
          </w:tcPr>
          <w:p w14:paraId="273E45E4" w14:textId="77777777" w:rsidR="00992B96" w:rsidRPr="00CF6CB9" w:rsidRDefault="00992B96" w:rsidP="00992B96">
            <w:pPr>
              <w:ind w:left="72"/>
              <w:rPr>
                <w:rFonts w:hAnsi="Times New Roman" w:cs="Times New Roman"/>
                <w:sz w:val="20"/>
                <w:szCs w:val="20"/>
              </w:rPr>
            </w:pPr>
            <w:r w:rsidRPr="00CF6CB9">
              <w:rPr>
                <w:rFonts w:hAnsi="Times New Roman" w:cs="Times New Roman"/>
                <w:sz w:val="20"/>
                <w:szCs w:val="20"/>
              </w:rPr>
              <w:t>Land and land improvement</w:t>
            </w:r>
          </w:p>
        </w:tc>
        <w:tc>
          <w:tcPr>
            <w:tcW w:w="1341" w:type="dxa"/>
            <w:shd w:val="clear" w:color="auto" w:fill="auto"/>
            <w:vAlign w:val="bottom"/>
          </w:tcPr>
          <w:p w14:paraId="1B0BF826" w14:textId="58E205B4" w:rsidR="00992B96" w:rsidRPr="00BE1EED" w:rsidRDefault="00360F5A" w:rsidP="00992B96">
            <w:pPr>
              <w:pStyle w:val="BodyText2"/>
              <w:tabs>
                <w:tab w:val="decimal" w:pos="1692"/>
              </w:tabs>
              <w:spacing w:before="20" w:after="20" w:line="240" w:lineRule="auto"/>
              <w:ind w:left="250"/>
              <w:rPr>
                <w:rFonts w:hAnsi="Times New Roman" w:cs="Times New Roman"/>
                <w:sz w:val="20"/>
                <w:szCs w:val="20"/>
              </w:rPr>
            </w:pPr>
            <w:r w:rsidRPr="00360F5A">
              <w:rPr>
                <w:rFonts w:hAnsi="Times New Roman" w:cs="Times New Roman" w:hint="cs"/>
                <w:sz w:val="20"/>
                <w:szCs w:val="20"/>
              </w:rPr>
              <w:t>175,418</w:t>
            </w:r>
          </w:p>
        </w:tc>
        <w:tc>
          <w:tcPr>
            <w:tcW w:w="1440" w:type="dxa"/>
            <w:vAlign w:val="bottom"/>
          </w:tcPr>
          <w:p w14:paraId="353B85C0" w14:textId="25F9B4CA" w:rsidR="00992B96" w:rsidRPr="00BE1EED" w:rsidRDefault="00992B96" w:rsidP="00992B96">
            <w:pPr>
              <w:pStyle w:val="BodyText2"/>
              <w:tabs>
                <w:tab w:val="decimal" w:pos="1692"/>
              </w:tabs>
              <w:spacing w:before="20" w:after="20" w:line="240" w:lineRule="auto"/>
              <w:ind w:left="250"/>
              <w:rPr>
                <w:rFonts w:hAnsi="Times New Roman" w:cs="Times New Roman"/>
                <w:sz w:val="20"/>
                <w:szCs w:val="20"/>
              </w:rPr>
            </w:pPr>
            <w:r w:rsidRPr="00BE1EED">
              <w:rPr>
                <w:rFonts w:hAnsi="Times New Roman" w:cs="Times New Roman"/>
                <w:sz w:val="20"/>
                <w:szCs w:val="20"/>
              </w:rPr>
              <w:t>175,418</w:t>
            </w:r>
          </w:p>
        </w:tc>
        <w:tc>
          <w:tcPr>
            <w:tcW w:w="1350" w:type="dxa"/>
            <w:shd w:val="clear" w:color="auto" w:fill="auto"/>
            <w:vAlign w:val="bottom"/>
          </w:tcPr>
          <w:p w14:paraId="4786D637" w14:textId="76BB45CD" w:rsidR="00992B96" w:rsidRPr="00BE1EED" w:rsidRDefault="00360F5A" w:rsidP="00992B96">
            <w:pPr>
              <w:pStyle w:val="BodyText2"/>
              <w:tabs>
                <w:tab w:val="decimal" w:pos="1692"/>
              </w:tabs>
              <w:spacing w:before="20" w:after="20" w:line="240" w:lineRule="auto"/>
              <w:ind w:left="250"/>
              <w:rPr>
                <w:rFonts w:hAnsi="Times New Roman" w:cs="Times New Roman"/>
                <w:sz w:val="20"/>
                <w:szCs w:val="20"/>
              </w:rPr>
            </w:pPr>
            <w:r w:rsidRPr="00360F5A">
              <w:rPr>
                <w:rFonts w:hAnsi="Times New Roman" w:cs="Times New Roman" w:hint="cs"/>
                <w:sz w:val="20"/>
                <w:szCs w:val="20"/>
              </w:rPr>
              <w:t>34,094</w:t>
            </w:r>
          </w:p>
        </w:tc>
        <w:tc>
          <w:tcPr>
            <w:tcW w:w="1350" w:type="dxa"/>
            <w:vAlign w:val="bottom"/>
          </w:tcPr>
          <w:p w14:paraId="1AD4D00D" w14:textId="54E1EF2F" w:rsidR="00992B96" w:rsidRPr="00CF6CB9" w:rsidRDefault="00992B96" w:rsidP="00992B96">
            <w:pPr>
              <w:pStyle w:val="BodyText2"/>
              <w:tabs>
                <w:tab w:val="decimal" w:pos="1692"/>
              </w:tabs>
              <w:spacing w:before="20" w:after="20" w:line="240" w:lineRule="auto"/>
              <w:ind w:left="250"/>
              <w:rPr>
                <w:rFonts w:hAnsi="Times New Roman" w:cs="Times New Roman"/>
                <w:sz w:val="20"/>
                <w:szCs w:val="20"/>
              </w:rPr>
            </w:pPr>
            <w:r w:rsidRPr="00CF6CB9">
              <w:rPr>
                <w:rFonts w:hAnsi="Times New Roman" w:cs="Times New Roman"/>
                <w:sz w:val="20"/>
                <w:szCs w:val="20"/>
              </w:rPr>
              <w:t>34,094</w:t>
            </w:r>
          </w:p>
        </w:tc>
      </w:tr>
    </w:tbl>
    <w:p w14:paraId="1C448668" w14:textId="11E19E2E" w:rsidR="00B2392C" w:rsidRPr="00605295" w:rsidRDefault="00F33915" w:rsidP="00605295">
      <w:pPr>
        <w:spacing w:before="240" w:after="240"/>
        <w:ind w:left="547"/>
        <w:jc w:val="both"/>
        <w:rPr>
          <w:rFonts w:hAnsi="Times New Roman" w:cs="Times New Roman"/>
        </w:rPr>
      </w:pPr>
      <w:r w:rsidRPr="00CF6CB9">
        <w:rPr>
          <w:rFonts w:hAnsi="Times New Roman" w:cs="Times New Roman"/>
        </w:rPr>
        <w:t>The revaluation surplus on land can neither be offset against</w:t>
      </w:r>
      <w:r w:rsidR="00FF702E">
        <w:rPr>
          <w:rFonts w:hAnsi="Times New Roman" w:cs="Times New Roman"/>
        </w:rPr>
        <w:t xml:space="preserve"> accumulated</w:t>
      </w:r>
      <w:r w:rsidRPr="00CF6CB9">
        <w:rPr>
          <w:rFonts w:hAnsi="Times New Roman" w:cs="Times New Roman"/>
        </w:rPr>
        <w:t xml:space="preserve"> deficit nor used for dividend payment</w:t>
      </w:r>
      <w:r w:rsidRPr="00CF6CB9">
        <w:rPr>
          <w:rFonts w:hAnsi="Times New Roman" w:cs="Times New Roman"/>
          <w:cs/>
        </w:rPr>
        <w:t>.</w:t>
      </w:r>
    </w:p>
    <w:p w14:paraId="294339A4" w14:textId="43000498" w:rsidR="007D43DE" w:rsidRPr="00425818" w:rsidRDefault="002823F3" w:rsidP="00B2392C">
      <w:pPr>
        <w:tabs>
          <w:tab w:val="left" w:pos="540"/>
          <w:tab w:val="left" w:pos="2160"/>
        </w:tabs>
        <w:spacing w:after="480"/>
        <w:ind w:left="547"/>
        <w:jc w:val="both"/>
        <w:rPr>
          <w:rFonts w:hAnsi="Times New Roman" w:cs="Times New Roman"/>
        </w:rPr>
      </w:pPr>
      <w:r w:rsidRPr="00425818">
        <w:rPr>
          <w:rFonts w:hAnsi="Times New Roman" w:cs="Times New Roman"/>
        </w:rPr>
        <w:t xml:space="preserve">As at </w:t>
      </w:r>
      <w:r w:rsidR="009E01DE" w:rsidRPr="00425818">
        <w:rPr>
          <w:rFonts w:hAnsi="Times New Roman" w:cs="Times New Roman"/>
        </w:rPr>
        <w:t>September</w:t>
      </w:r>
      <w:r w:rsidR="00E33218" w:rsidRPr="00425818">
        <w:rPr>
          <w:rFonts w:hAnsi="Times New Roman" w:cs="Times New Roman"/>
        </w:rPr>
        <w:t xml:space="preserve"> 30</w:t>
      </w:r>
      <w:r w:rsidR="003C594F" w:rsidRPr="00425818">
        <w:rPr>
          <w:rFonts w:hAnsi="Times New Roman" w:cs="Times New Roman"/>
        </w:rPr>
        <w:t>, 2023</w:t>
      </w:r>
      <w:r w:rsidRPr="00425818">
        <w:rPr>
          <w:rFonts w:hAnsi="Times New Roman" w:cs="Times New Roman"/>
        </w:rPr>
        <w:t xml:space="preserve">, </w:t>
      </w:r>
      <w:r w:rsidR="0053267E" w:rsidRPr="00425818">
        <w:rPr>
          <w:rFonts w:hAnsi="Times New Roman" w:cs="Times New Roman"/>
        </w:rPr>
        <w:t>t</w:t>
      </w:r>
      <w:r w:rsidR="006C3940" w:rsidRPr="00425818">
        <w:rPr>
          <w:rFonts w:hAnsi="Times New Roman" w:cs="Times New Roman"/>
        </w:rPr>
        <w:t>he Company ha</w:t>
      </w:r>
      <w:r w:rsidRPr="00425818">
        <w:rPr>
          <w:rFonts w:hAnsi="Times New Roman" w:cs="Times New Roman"/>
        </w:rPr>
        <w:t>s</w:t>
      </w:r>
      <w:r w:rsidR="006C3940" w:rsidRPr="00425818">
        <w:rPr>
          <w:rFonts w:hAnsi="Times New Roman" w:cs="Times New Roman"/>
        </w:rPr>
        <w:t xml:space="preserve"> mortgaged </w:t>
      </w:r>
      <w:r w:rsidR="00041CB2" w:rsidRPr="00425818">
        <w:rPr>
          <w:rFonts w:hAnsi="Times New Roman" w:cs="Times New Roman"/>
        </w:rPr>
        <w:t>their l</w:t>
      </w:r>
      <w:r w:rsidR="006C3940" w:rsidRPr="00425818">
        <w:rPr>
          <w:rFonts w:hAnsi="Times New Roman" w:cs="Times New Roman"/>
        </w:rPr>
        <w:t xml:space="preserve">and </w:t>
      </w:r>
      <w:r w:rsidR="006C3940" w:rsidRPr="00425818">
        <w:rPr>
          <w:rFonts w:hAnsi="Times New Roman" w:cs="Times New Roman"/>
          <w:cs/>
        </w:rPr>
        <w:t>(</w:t>
      </w:r>
      <w:r w:rsidR="006C3940" w:rsidRPr="00425818">
        <w:rPr>
          <w:rFonts w:hAnsi="Times New Roman" w:cs="Times New Roman"/>
        </w:rPr>
        <w:t>revalued amount</w:t>
      </w:r>
      <w:r w:rsidR="00A3683A" w:rsidRPr="00425818">
        <w:rPr>
          <w:rFonts w:hAnsi="Times New Roman" w:cs="Times New Roman"/>
          <w:cs/>
        </w:rPr>
        <w:t xml:space="preserve"> </w:t>
      </w:r>
      <w:r w:rsidR="00AF4BAC" w:rsidRPr="00425818">
        <w:rPr>
          <w:rFonts w:hAnsi="Times New Roman" w:cs="Times New Roman"/>
        </w:rPr>
        <w:t>in</w:t>
      </w:r>
      <w:r w:rsidR="00A3683A" w:rsidRPr="00425818">
        <w:rPr>
          <w:rFonts w:hAnsi="Times New Roman" w:cs="Times New Roman"/>
        </w:rPr>
        <w:t xml:space="preserve"> 20</w:t>
      </w:r>
      <w:r w:rsidR="00041CB2" w:rsidRPr="00425818">
        <w:rPr>
          <w:rFonts w:hAnsi="Times New Roman" w:cs="Times New Roman"/>
        </w:rPr>
        <w:t>21</w:t>
      </w:r>
      <w:r w:rsidR="006C3940" w:rsidRPr="00425818">
        <w:rPr>
          <w:rFonts w:hAnsi="Times New Roman" w:cs="Times New Roman"/>
          <w:cs/>
        </w:rPr>
        <w:t>)</w:t>
      </w:r>
      <w:r w:rsidR="006C3940" w:rsidRPr="00425818">
        <w:rPr>
          <w:rFonts w:hAnsi="Times New Roman" w:cs="Times New Roman"/>
        </w:rPr>
        <w:t xml:space="preserve">, </w:t>
      </w:r>
      <w:r w:rsidR="00C34650" w:rsidRPr="00425818">
        <w:rPr>
          <w:rFonts w:hAnsi="Times New Roman" w:cs="Times New Roman"/>
          <w:spacing w:val="-6"/>
        </w:rPr>
        <w:t>buildings and structures</w:t>
      </w:r>
      <w:r w:rsidR="00C34650" w:rsidRPr="00425818">
        <w:rPr>
          <w:rFonts w:hAnsi="Times New Roman" w:cs="Times New Roman"/>
          <w:spacing w:val="-6"/>
          <w:cs/>
        </w:rPr>
        <w:t xml:space="preserve"> </w:t>
      </w:r>
      <w:r w:rsidR="006C3940" w:rsidRPr="00425818">
        <w:rPr>
          <w:rFonts w:hAnsi="Times New Roman" w:cs="Times New Roman"/>
          <w:spacing w:val="-6"/>
        </w:rPr>
        <w:t xml:space="preserve">with a total net </w:t>
      </w:r>
      <w:r w:rsidR="009D0EAE" w:rsidRPr="00425818">
        <w:rPr>
          <w:rFonts w:hAnsi="Times New Roman" w:cs="Times New Roman"/>
          <w:spacing w:val="-6"/>
        </w:rPr>
        <w:t xml:space="preserve">book value </w:t>
      </w:r>
      <w:r w:rsidR="00D052F4" w:rsidRPr="00425818">
        <w:rPr>
          <w:rFonts w:hAnsi="Times New Roman" w:cs="Times New Roman"/>
          <w:spacing w:val="-6"/>
        </w:rPr>
        <w:t>of Baht</w:t>
      </w:r>
      <w:r w:rsidR="00992B96" w:rsidRPr="00425818">
        <w:rPr>
          <w:rFonts w:hAnsi="Times New Roman" w:cs="Times New Roman"/>
          <w:spacing w:val="-6"/>
        </w:rPr>
        <w:t xml:space="preserve"> </w:t>
      </w:r>
      <w:r w:rsidR="00360F5A" w:rsidRPr="00425818">
        <w:rPr>
          <w:rFonts w:hAnsi="Times New Roman" w:cs="Times New Roman"/>
          <w:spacing w:val="-6"/>
        </w:rPr>
        <w:t>130.75</w:t>
      </w:r>
      <w:r w:rsidR="00344FA3" w:rsidRPr="00425818">
        <w:rPr>
          <w:rFonts w:hAnsi="Times New Roman" w:cs="Times New Roman"/>
          <w:spacing w:val="-6"/>
          <w:cs/>
        </w:rPr>
        <w:t xml:space="preserve"> </w:t>
      </w:r>
      <w:r w:rsidR="001C3660" w:rsidRPr="00425818">
        <w:rPr>
          <w:rFonts w:hAnsi="Times New Roman" w:cs="Times New Roman"/>
          <w:spacing w:val="-6"/>
        </w:rPr>
        <w:t>million</w:t>
      </w:r>
      <w:r w:rsidR="001F763D" w:rsidRPr="00425818">
        <w:rPr>
          <w:rFonts w:hAnsi="Times New Roman" w:cs="Times New Roman"/>
          <w:spacing w:val="-6"/>
        </w:rPr>
        <w:t xml:space="preserve"> (As at December </w:t>
      </w:r>
      <w:r w:rsidR="009D3C98" w:rsidRPr="00425818">
        <w:rPr>
          <w:rFonts w:hAnsi="Times New Roman" w:cs="Times New Roman"/>
          <w:spacing w:val="-6"/>
        </w:rPr>
        <w:t>31,</w:t>
      </w:r>
      <w:r w:rsidR="004A0625" w:rsidRPr="00425818">
        <w:rPr>
          <w:rFonts w:hAnsi="Times New Roman" w:cs="Times New Roman"/>
        </w:rPr>
        <w:t xml:space="preserve"> </w:t>
      </w:r>
      <w:r w:rsidR="009D3C98" w:rsidRPr="00425818">
        <w:rPr>
          <w:rFonts w:hAnsi="Times New Roman" w:cs="Times New Roman"/>
        </w:rPr>
        <w:t xml:space="preserve">2022 </w:t>
      </w:r>
      <w:proofErr w:type="gramStart"/>
      <w:r w:rsidR="00360F5A" w:rsidRPr="00425818">
        <w:rPr>
          <w:rFonts w:hAnsi="Times New Roman" w:cs="Times New Roman"/>
        </w:rPr>
        <w:t>Baht</w:t>
      </w:r>
      <w:r w:rsidR="00360F5A" w:rsidRPr="00425818">
        <w:rPr>
          <w:rFonts w:hAnsi="Times New Roman" w:cs="Times New Roman"/>
          <w:cs/>
        </w:rPr>
        <w:t xml:space="preserve"> :</w:t>
      </w:r>
      <w:proofErr w:type="gramEnd"/>
      <w:r w:rsidR="00360F5A" w:rsidRPr="00425818">
        <w:rPr>
          <w:rFonts w:hAnsi="Times New Roman" w:cs="Times New Roman"/>
          <w:cs/>
        </w:rPr>
        <w:t xml:space="preserve"> </w:t>
      </w:r>
      <w:r w:rsidR="009D3C98" w:rsidRPr="00425818">
        <w:rPr>
          <w:rFonts w:hAnsi="Times New Roman" w:cs="Times New Roman"/>
        </w:rPr>
        <w:t>132.96 million)</w:t>
      </w:r>
      <w:r w:rsidR="001C3660" w:rsidRPr="00425818">
        <w:rPr>
          <w:rFonts w:hAnsi="Times New Roman" w:cs="Times New Roman"/>
        </w:rPr>
        <w:t xml:space="preserve"> </w:t>
      </w:r>
      <w:r w:rsidR="006C3940" w:rsidRPr="00425818">
        <w:rPr>
          <w:rFonts w:hAnsi="Times New Roman" w:cs="Times New Roman"/>
        </w:rPr>
        <w:t>as collateral to secure the Company</w:t>
      </w:r>
      <w:r w:rsidR="006C3940" w:rsidRPr="00425818">
        <w:rPr>
          <w:rFonts w:hAnsi="Times New Roman" w:cs="Times New Roman"/>
          <w:cs/>
        </w:rPr>
        <w:t>’</w:t>
      </w:r>
      <w:r w:rsidR="006C3940" w:rsidRPr="00425818">
        <w:rPr>
          <w:rFonts w:hAnsi="Times New Roman" w:cs="Times New Roman"/>
        </w:rPr>
        <w:t>s credit facilities</w:t>
      </w:r>
      <w:r w:rsidR="00380756" w:rsidRPr="00425818">
        <w:rPr>
          <w:rFonts w:hAnsi="Times New Roman" w:cs="Times New Roman"/>
        </w:rPr>
        <w:t xml:space="preserve"> and short-term borrowing</w:t>
      </w:r>
      <w:r w:rsidR="00425818" w:rsidRPr="00425818">
        <w:rPr>
          <w:rFonts w:hAnsi="Times New Roman" w:cs="Times New Roman"/>
        </w:rPr>
        <w:t>s</w:t>
      </w:r>
      <w:r w:rsidR="006C3940" w:rsidRPr="00425818">
        <w:rPr>
          <w:rFonts w:hAnsi="Times New Roman" w:cs="Times New Roman"/>
        </w:rPr>
        <w:t xml:space="preserve"> obtained from </w:t>
      </w:r>
      <w:r w:rsidR="00B85807" w:rsidRPr="00425818">
        <w:rPr>
          <w:rFonts w:hAnsi="Times New Roman" w:cs="Times New Roman"/>
        </w:rPr>
        <w:t>a financial institution</w:t>
      </w:r>
      <w:r w:rsidR="008E4B9E" w:rsidRPr="00425818">
        <w:rPr>
          <w:rFonts w:hAnsi="Times New Roman" w:cs="Times New Roman"/>
          <w:cs/>
        </w:rPr>
        <w:t xml:space="preserve"> (</w:t>
      </w:r>
      <w:r w:rsidR="001C53D8" w:rsidRPr="00425818">
        <w:rPr>
          <w:rFonts w:hAnsi="Times New Roman" w:cs="Times New Roman"/>
        </w:rPr>
        <w:t>see Note</w:t>
      </w:r>
      <w:r w:rsidR="008911D1" w:rsidRPr="00425818">
        <w:rPr>
          <w:rFonts w:hAnsi="Times New Roman" w:cs="Times New Roman"/>
        </w:rPr>
        <w:t>s</w:t>
      </w:r>
      <w:r w:rsidR="008E4B9E" w:rsidRPr="00425818">
        <w:rPr>
          <w:rFonts w:hAnsi="Times New Roman" w:cs="Times New Roman"/>
          <w:cs/>
        </w:rPr>
        <w:t xml:space="preserve"> </w:t>
      </w:r>
      <w:r w:rsidR="00C855C7" w:rsidRPr="00425818">
        <w:rPr>
          <w:rFonts w:hAnsi="Times New Roman" w:cs="Times New Roman"/>
        </w:rPr>
        <w:t>1</w:t>
      </w:r>
      <w:r w:rsidR="00A51FE0" w:rsidRPr="00425818">
        <w:rPr>
          <w:rFonts w:hAnsi="Times New Roman" w:cs="Times New Roman"/>
        </w:rPr>
        <w:t>4</w:t>
      </w:r>
      <w:r w:rsidR="00C223CD" w:rsidRPr="00425818">
        <w:rPr>
          <w:rFonts w:hAnsi="Times New Roman" w:cs="Times New Roman"/>
        </w:rPr>
        <w:t>.1</w:t>
      </w:r>
      <w:r w:rsidR="008E4B9E" w:rsidRPr="00425818">
        <w:rPr>
          <w:rFonts w:hAnsi="Times New Roman" w:cs="Times New Roman"/>
        </w:rPr>
        <w:t xml:space="preserve"> and </w:t>
      </w:r>
      <w:r w:rsidR="00A2793A" w:rsidRPr="00425818">
        <w:rPr>
          <w:rFonts w:hAnsi="Times New Roman" w:cs="Times New Roman"/>
        </w:rPr>
        <w:t>22.4</w:t>
      </w:r>
      <w:r w:rsidR="008E4B9E" w:rsidRPr="00425818">
        <w:rPr>
          <w:rFonts w:hAnsi="Times New Roman" w:cs="Times New Roman"/>
          <w:cs/>
        </w:rPr>
        <w:t>)</w:t>
      </w:r>
      <w:r w:rsidR="008911D1" w:rsidRPr="00425818">
        <w:rPr>
          <w:rFonts w:hAnsi="Times New Roman" w:cs="Times New Roman"/>
          <w:cs/>
        </w:rPr>
        <w:t>.</w:t>
      </w:r>
    </w:p>
    <w:p w14:paraId="0F7927E7" w14:textId="004EE45D" w:rsidR="00A45BF2" w:rsidRPr="00CF6CB9" w:rsidRDefault="00C855C7" w:rsidP="00E9027D">
      <w:pPr>
        <w:tabs>
          <w:tab w:val="left" w:pos="540"/>
        </w:tabs>
        <w:spacing w:after="240"/>
        <w:ind w:left="547" w:hanging="547"/>
        <w:jc w:val="both"/>
        <w:rPr>
          <w:rFonts w:hAnsi="Times New Roman" w:cs="Times New Roman"/>
          <w:b/>
          <w:bCs/>
          <w:sz w:val="20"/>
          <w:szCs w:val="20"/>
        </w:rPr>
      </w:pPr>
      <w:r w:rsidRPr="00B2392C">
        <w:rPr>
          <w:rFonts w:hAnsi="Times New Roman" w:cs="Times New Roman"/>
          <w:b/>
          <w:bCs/>
        </w:rPr>
        <w:t>11</w:t>
      </w:r>
      <w:r w:rsidR="00A45BF2" w:rsidRPr="00B2392C">
        <w:rPr>
          <w:rFonts w:hAnsi="Times New Roman" w:cs="Times New Roman"/>
          <w:b/>
          <w:bCs/>
          <w:cs/>
        </w:rPr>
        <w:t>.</w:t>
      </w:r>
      <w:r w:rsidR="00E9027D" w:rsidRPr="00CF6CB9">
        <w:rPr>
          <w:rFonts w:hAnsi="Times New Roman" w:cs="Times New Roman"/>
          <w:b/>
          <w:bCs/>
          <w:sz w:val="20"/>
          <w:szCs w:val="20"/>
        </w:rPr>
        <w:tab/>
      </w:r>
      <w:r w:rsidR="00B83E2C" w:rsidRPr="00CF6CB9">
        <w:rPr>
          <w:rFonts w:hAnsi="Times New Roman" w:cs="Times New Roman"/>
          <w:b/>
          <w:bCs/>
          <w:sz w:val="20"/>
          <w:szCs w:val="20"/>
        </w:rPr>
        <w:t>NON</w:t>
      </w:r>
      <w:r w:rsidR="00B83E2C" w:rsidRPr="00CF6CB9">
        <w:rPr>
          <w:rFonts w:hAnsi="Times New Roman" w:cs="Times New Roman"/>
          <w:b/>
          <w:bCs/>
          <w:sz w:val="20"/>
          <w:szCs w:val="20"/>
          <w:cs/>
        </w:rPr>
        <w:t>-</w:t>
      </w:r>
      <w:proofErr w:type="gramStart"/>
      <w:r w:rsidR="00B83E2C" w:rsidRPr="00CF6CB9">
        <w:rPr>
          <w:rFonts w:hAnsi="Times New Roman" w:cs="Times New Roman"/>
          <w:b/>
          <w:bCs/>
          <w:sz w:val="20"/>
          <w:szCs w:val="20"/>
        </w:rPr>
        <w:t>OPERATING  ASSETS</w:t>
      </w:r>
      <w:proofErr w:type="gramEnd"/>
    </w:p>
    <w:p w14:paraId="35FC9280" w14:textId="778DF5AC" w:rsidR="007F0143" w:rsidRPr="00CF6CB9" w:rsidRDefault="007F0143" w:rsidP="000C6114">
      <w:pPr>
        <w:tabs>
          <w:tab w:val="left" w:pos="540"/>
          <w:tab w:val="left" w:pos="2160"/>
        </w:tabs>
        <w:spacing w:after="240"/>
        <w:ind w:left="547" w:hanging="7"/>
        <w:jc w:val="both"/>
        <w:rPr>
          <w:rFonts w:hAnsi="Times New Roman" w:cs="Times New Roman"/>
        </w:rPr>
      </w:pPr>
      <w:r w:rsidRPr="00CF6CB9">
        <w:rPr>
          <w:rFonts w:hAnsi="Times New Roman" w:cs="Times New Roman"/>
        </w:rPr>
        <w:t>Non</w:t>
      </w:r>
      <w:r w:rsidRPr="00CF6CB9">
        <w:rPr>
          <w:rFonts w:hAnsi="Times New Roman" w:cs="Times New Roman"/>
          <w:cs/>
        </w:rPr>
        <w:t>-</w:t>
      </w:r>
      <w:r w:rsidRPr="00CF6CB9">
        <w:rPr>
          <w:rFonts w:hAnsi="Times New Roman" w:cs="Times New Roman"/>
        </w:rPr>
        <w:t>operating asset</w:t>
      </w:r>
      <w:r w:rsidR="00596FA4" w:rsidRPr="00CF6CB9">
        <w:rPr>
          <w:rFonts w:hAnsi="Times New Roman" w:cs="Times New Roman"/>
        </w:rPr>
        <w:t>s</w:t>
      </w:r>
      <w:r w:rsidRPr="00CF6CB9">
        <w:rPr>
          <w:rFonts w:hAnsi="Times New Roman" w:cs="Times New Roman"/>
        </w:rPr>
        <w:t xml:space="preserve"> as </w:t>
      </w:r>
      <w:proofErr w:type="gramStart"/>
      <w:r w:rsidRPr="00CF6CB9">
        <w:rPr>
          <w:rFonts w:hAnsi="Times New Roman" w:cs="Times New Roman"/>
        </w:rPr>
        <w:t>at</w:t>
      </w:r>
      <w:proofErr w:type="gramEnd"/>
      <w:r w:rsidRPr="00CF6CB9">
        <w:rPr>
          <w:rFonts w:hAnsi="Times New Roman" w:cs="Times New Roman"/>
        </w:rPr>
        <w:t xml:space="preserve"> </w:t>
      </w:r>
      <w:r w:rsidR="009E01DE">
        <w:rPr>
          <w:rFonts w:hAnsi="Times New Roman" w:cs="Times New Roman"/>
        </w:rPr>
        <w:t>September</w:t>
      </w:r>
      <w:r w:rsidR="00E33218">
        <w:rPr>
          <w:rFonts w:hAnsi="Times New Roman" w:cs="Times New Roman"/>
        </w:rPr>
        <w:t xml:space="preserve"> 30</w:t>
      </w:r>
      <w:r w:rsidR="00B162E4">
        <w:rPr>
          <w:rFonts w:hAnsi="Times New Roman" w:cs="Times New Roman"/>
        </w:rPr>
        <w:t>, 2023</w:t>
      </w:r>
      <w:r w:rsidR="00F70732" w:rsidRPr="00CF6CB9">
        <w:rPr>
          <w:rFonts w:hAnsi="Times New Roman" w:cs="Times New Roman"/>
        </w:rPr>
        <w:t xml:space="preserve"> and December 31, 202</w:t>
      </w:r>
      <w:r w:rsidR="00B162E4">
        <w:rPr>
          <w:rFonts w:hAnsi="Times New Roman" w:cs="Times New Roman"/>
        </w:rPr>
        <w:t>2</w:t>
      </w:r>
      <w:r w:rsidR="0053267E" w:rsidRPr="00CF6CB9">
        <w:rPr>
          <w:rFonts w:hAnsi="Times New Roman" w:cs="Times New Roman"/>
        </w:rPr>
        <w:t xml:space="preserve">, </w:t>
      </w:r>
      <w:r w:rsidRPr="00CF6CB9">
        <w:rPr>
          <w:rFonts w:hAnsi="Times New Roman" w:cs="Times New Roman"/>
        </w:rPr>
        <w:t>were as follows</w:t>
      </w:r>
      <w:r w:rsidR="009A643D" w:rsidRPr="00CF6CB9">
        <w:rPr>
          <w:rFonts w:hAnsi="Times New Roman" w:cs="Times New Roman"/>
          <w:cs/>
        </w:rPr>
        <w:t>:</w:t>
      </w:r>
    </w:p>
    <w:tbl>
      <w:tblPr>
        <w:tblW w:w="8838" w:type="dxa"/>
        <w:tblInd w:w="450" w:type="dxa"/>
        <w:tblLayout w:type="fixed"/>
        <w:tblCellMar>
          <w:left w:w="0" w:type="dxa"/>
          <w:right w:w="0" w:type="dxa"/>
        </w:tblCellMar>
        <w:tblLook w:val="0000" w:firstRow="0" w:lastRow="0" w:firstColumn="0" w:lastColumn="0" w:noHBand="0" w:noVBand="0"/>
      </w:tblPr>
      <w:tblGrid>
        <w:gridCol w:w="3420"/>
        <w:gridCol w:w="1260"/>
        <w:gridCol w:w="90"/>
        <w:gridCol w:w="468"/>
        <w:gridCol w:w="792"/>
        <w:gridCol w:w="108"/>
        <w:gridCol w:w="945"/>
        <w:gridCol w:w="297"/>
        <w:gridCol w:w="90"/>
        <w:gridCol w:w="1260"/>
        <w:gridCol w:w="108"/>
      </w:tblGrid>
      <w:tr w:rsidR="00065F08" w:rsidRPr="00CF6CB9" w14:paraId="62F543C7" w14:textId="77777777" w:rsidTr="004805CE">
        <w:trPr>
          <w:gridAfter w:val="1"/>
          <w:wAfter w:w="108" w:type="dxa"/>
        </w:trPr>
        <w:tc>
          <w:tcPr>
            <w:tcW w:w="3420" w:type="dxa"/>
            <w:vAlign w:val="bottom"/>
          </w:tcPr>
          <w:p w14:paraId="358CFA37" w14:textId="77777777" w:rsidR="00F234FD" w:rsidRPr="00CF6CB9" w:rsidRDefault="00F234FD" w:rsidP="00D7468B">
            <w:pPr>
              <w:spacing w:before="20" w:after="20"/>
              <w:ind w:left="432"/>
              <w:contextualSpacing/>
              <w:jc w:val="center"/>
              <w:rPr>
                <w:rFonts w:hAnsi="Times New Roman" w:cs="Times New Roman"/>
                <w:snapToGrid w:val="0"/>
                <w:sz w:val="20"/>
                <w:szCs w:val="20"/>
                <w:lang w:val="en-GB" w:eastAsia="th-TH"/>
              </w:rPr>
            </w:pPr>
          </w:p>
        </w:tc>
        <w:tc>
          <w:tcPr>
            <w:tcW w:w="2610" w:type="dxa"/>
            <w:gridSpan w:val="4"/>
          </w:tcPr>
          <w:p w14:paraId="7C67CEEB" w14:textId="77777777" w:rsidR="00F234FD" w:rsidRPr="00CF6CB9" w:rsidRDefault="00F234FD" w:rsidP="00D7468B">
            <w:pPr>
              <w:pStyle w:val="a"/>
              <w:spacing w:before="20" w:after="20"/>
              <w:ind w:right="0"/>
              <w:contextualSpacing/>
              <w:jc w:val="center"/>
              <w:rPr>
                <w:rFonts w:ascii="Times New Roman" w:hAnsi="Times New Roman" w:cs="Times New Roman"/>
                <w:b/>
                <w:bCs/>
                <w:snapToGrid w:val="0"/>
                <w:sz w:val="20"/>
                <w:szCs w:val="20"/>
                <w:lang w:eastAsia="th-TH"/>
              </w:rPr>
            </w:pPr>
          </w:p>
        </w:tc>
        <w:tc>
          <w:tcPr>
            <w:tcW w:w="108" w:type="dxa"/>
          </w:tcPr>
          <w:p w14:paraId="3579FD64" w14:textId="77777777" w:rsidR="00F234FD" w:rsidRPr="00CF6CB9" w:rsidRDefault="00F234FD" w:rsidP="00D7468B">
            <w:pPr>
              <w:pStyle w:val="a"/>
              <w:tabs>
                <w:tab w:val="right" w:pos="1195"/>
              </w:tabs>
              <w:spacing w:before="20" w:after="20"/>
              <w:ind w:right="-72"/>
              <w:contextualSpacing/>
              <w:jc w:val="center"/>
              <w:rPr>
                <w:rFonts w:ascii="Times New Roman" w:hAnsi="Times New Roman" w:cs="Times New Roman"/>
                <w:b/>
                <w:bCs/>
                <w:snapToGrid w:val="0"/>
                <w:sz w:val="20"/>
                <w:szCs w:val="20"/>
                <w:lang w:eastAsia="th-TH"/>
              </w:rPr>
            </w:pPr>
          </w:p>
        </w:tc>
        <w:tc>
          <w:tcPr>
            <w:tcW w:w="2592" w:type="dxa"/>
            <w:gridSpan w:val="4"/>
          </w:tcPr>
          <w:p w14:paraId="23FAAE16" w14:textId="77777777" w:rsidR="00F234FD" w:rsidRPr="00CF6CB9" w:rsidRDefault="00F234FD" w:rsidP="00D7468B">
            <w:pPr>
              <w:pStyle w:val="a"/>
              <w:spacing w:before="20" w:after="20"/>
              <w:ind w:right="60"/>
              <w:contextualSpacing/>
              <w:jc w:val="right"/>
              <w:rPr>
                <w:rFonts w:ascii="Times New Roman" w:hAnsi="Times New Roman" w:cs="Times New Roman"/>
                <w:b/>
                <w:bCs/>
                <w:snapToGrid w:val="0"/>
                <w:sz w:val="20"/>
                <w:szCs w:val="20"/>
                <w:lang w:eastAsia="th-TH"/>
              </w:rPr>
            </w:pPr>
            <w:proofErr w:type="gramStart"/>
            <w:r w:rsidRPr="00CF6CB9">
              <w:rPr>
                <w:rFonts w:ascii="Times New Roman" w:hAnsi="Times New Roman" w:cs="Times New Roman"/>
                <w:b/>
                <w:bCs/>
                <w:snapToGrid w:val="0"/>
                <w:sz w:val="20"/>
                <w:szCs w:val="20"/>
                <w:lang w:eastAsia="th-TH"/>
              </w:rPr>
              <w:t xml:space="preserve">Unit </w:t>
            </w:r>
            <w:r w:rsidRPr="00CF6CB9">
              <w:rPr>
                <w:rFonts w:ascii="Times New Roman" w:hAnsi="Times New Roman" w:cs="Times New Roman"/>
                <w:b/>
                <w:bCs/>
                <w:snapToGrid w:val="0"/>
                <w:sz w:val="20"/>
                <w:szCs w:val="20"/>
                <w:cs/>
                <w:lang w:eastAsia="th-TH"/>
              </w:rPr>
              <w:t>:</w:t>
            </w:r>
            <w:proofErr w:type="gramEnd"/>
            <w:r w:rsidRPr="00CF6CB9">
              <w:rPr>
                <w:rFonts w:ascii="Times New Roman" w:hAnsi="Times New Roman" w:cs="Times New Roman"/>
                <w:b/>
                <w:bCs/>
                <w:snapToGrid w:val="0"/>
                <w:sz w:val="20"/>
                <w:szCs w:val="20"/>
                <w:cs/>
                <w:lang w:eastAsia="th-TH"/>
              </w:rPr>
              <w:t xml:space="preserve"> </w:t>
            </w:r>
            <w:r w:rsidRPr="00CF6CB9">
              <w:rPr>
                <w:rFonts w:ascii="Times New Roman" w:hAnsi="Times New Roman" w:cs="Times New Roman"/>
                <w:b/>
                <w:bCs/>
                <w:snapToGrid w:val="0"/>
                <w:sz w:val="20"/>
                <w:szCs w:val="20"/>
                <w:lang w:eastAsia="th-TH"/>
              </w:rPr>
              <w:t>Thousand Baht</w:t>
            </w:r>
          </w:p>
        </w:tc>
      </w:tr>
      <w:tr w:rsidR="00065F08" w:rsidRPr="00CF6CB9" w14:paraId="617E8060" w14:textId="77777777" w:rsidTr="004805CE">
        <w:trPr>
          <w:gridAfter w:val="1"/>
          <w:wAfter w:w="108" w:type="dxa"/>
        </w:trPr>
        <w:tc>
          <w:tcPr>
            <w:tcW w:w="3420" w:type="dxa"/>
            <w:vAlign w:val="bottom"/>
          </w:tcPr>
          <w:p w14:paraId="76361590" w14:textId="77777777" w:rsidR="00F234FD" w:rsidRPr="00CF6CB9" w:rsidRDefault="00F234FD" w:rsidP="00D7468B">
            <w:pPr>
              <w:spacing w:before="20" w:after="20"/>
              <w:ind w:left="432"/>
              <w:contextualSpacing/>
              <w:jc w:val="center"/>
              <w:rPr>
                <w:rFonts w:hAnsi="Times New Roman" w:cs="Times New Roman"/>
                <w:snapToGrid w:val="0"/>
                <w:sz w:val="20"/>
                <w:szCs w:val="20"/>
                <w:lang w:val="en-GB" w:eastAsia="th-TH"/>
              </w:rPr>
            </w:pPr>
          </w:p>
        </w:tc>
        <w:tc>
          <w:tcPr>
            <w:tcW w:w="2610" w:type="dxa"/>
            <w:gridSpan w:val="4"/>
          </w:tcPr>
          <w:p w14:paraId="13E62136" w14:textId="77777777" w:rsidR="00F234FD" w:rsidRPr="00CF6CB9" w:rsidRDefault="00F234FD" w:rsidP="00D7468B">
            <w:pPr>
              <w:pStyle w:val="a"/>
              <w:spacing w:before="20" w:after="20"/>
              <w:ind w:right="0"/>
              <w:contextualSpacing/>
              <w:jc w:val="center"/>
              <w:rPr>
                <w:rFonts w:ascii="Times New Roman" w:hAnsi="Times New Roman" w:cs="Times New Roman"/>
                <w:b/>
                <w:bCs/>
                <w:snapToGrid w:val="0"/>
                <w:sz w:val="20"/>
                <w:szCs w:val="20"/>
                <w:lang w:eastAsia="th-TH"/>
              </w:rPr>
            </w:pPr>
            <w:r w:rsidRPr="00CF6CB9">
              <w:rPr>
                <w:rFonts w:ascii="Times New Roman" w:hAnsi="Times New Roman" w:cs="Times New Roman"/>
                <w:b/>
                <w:bCs/>
                <w:snapToGrid w:val="0"/>
                <w:sz w:val="20"/>
                <w:szCs w:val="20"/>
                <w:lang w:eastAsia="th-TH"/>
              </w:rPr>
              <w:t>Consolidated</w:t>
            </w:r>
          </w:p>
        </w:tc>
        <w:tc>
          <w:tcPr>
            <w:tcW w:w="108" w:type="dxa"/>
          </w:tcPr>
          <w:p w14:paraId="7E94DDAB" w14:textId="77777777" w:rsidR="00F234FD" w:rsidRPr="00CF6CB9" w:rsidRDefault="00F234FD" w:rsidP="00D7468B">
            <w:pPr>
              <w:pStyle w:val="a"/>
              <w:tabs>
                <w:tab w:val="right" w:pos="1195"/>
              </w:tabs>
              <w:spacing w:before="20" w:after="20"/>
              <w:ind w:right="-72"/>
              <w:contextualSpacing/>
              <w:jc w:val="center"/>
              <w:rPr>
                <w:rFonts w:ascii="Times New Roman" w:hAnsi="Times New Roman" w:cs="Times New Roman"/>
                <w:b/>
                <w:bCs/>
                <w:snapToGrid w:val="0"/>
                <w:sz w:val="20"/>
                <w:szCs w:val="20"/>
                <w:lang w:eastAsia="th-TH"/>
              </w:rPr>
            </w:pPr>
          </w:p>
        </w:tc>
        <w:tc>
          <w:tcPr>
            <w:tcW w:w="2592" w:type="dxa"/>
            <w:gridSpan w:val="4"/>
          </w:tcPr>
          <w:p w14:paraId="3008ED25" w14:textId="77777777" w:rsidR="00F234FD" w:rsidRPr="00CF6CB9" w:rsidRDefault="00F234FD" w:rsidP="00D7468B">
            <w:pPr>
              <w:pStyle w:val="a"/>
              <w:spacing w:before="20" w:after="20"/>
              <w:ind w:right="0"/>
              <w:contextualSpacing/>
              <w:jc w:val="center"/>
              <w:rPr>
                <w:rFonts w:ascii="Times New Roman" w:hAnsi="Times New Roman" w:cs="Times New Roman"/>
                <w:b/>
                <w:bCs/>
                <w:snapToGrid w:val="0"/>
                <w:sz w:val="20"/>
                <w:szCs w:val="20"/>
                <w:lang w:eastAsia="th-TH"/>
              </w:rPr>
            </w:pPr>
            <w:r w:rsidRPr="00CF6CB9">
              <w:rPr>
                <w:rFonts w:ascii="Times New Roman" w:hAnsi="Times New Roman" w:cs="Times New Roman"/>
                <w:b/>
                <w:bCs/>
                <w:snapToGrid w:val="0"/>
                <w:sz w:val="20"/>
                <w:szCs w:val="20"/>
                <w:lang w:eastAsia="th-TH"/>
              </w:rPr>
              <w:t>Separate</w:t>
            </w:r>
          </w:p>
        </w:tc>
      </w:tr>
      <w:tr w:rsidR="00065F08" w:rsidRPr="00CF6CB9" w14:paraId="0C530F0B" w14:textId="77777777" w:rsidTr="004805CE">
        <w:trPr>
          <w:gridAfter w:val="1"/>
          <w:wAfter w:w="108" w:type="dxa"/>
        </w:trPr>
        <w:tc>
          <w:tcPr>
            <w:tcW w:w="3420" w:type="dxa"/>
            <w:vAlign w:val="bottom"/>
          </w:tcPr>
          <w:p w14:paraId="4D0FDE35" w14:textId="77777777" w:rsidR="00F234FD" w:rsidRPr="00CF6CB9" w:rsidRDefault="00F234FD" w:rsidP="00D7468B">
            <w:pPr>
              <w:spacing w:before="20" w:after="20"/>
              <w:ind w:left="432"/>
              <w:contextualSpacing/>
              <w:jc w:val="center"/>
              <w:rPr>
                <w:rFonts w:hAnsi="Times New Roman" w:cs="Times New Roman"/>
                <w:snapToGrid w:val="0"/>
                <w:sz w:val="20"/>
                <w:szCs w:val="20"/>
                <w:lang w:val="en-GB" w:eastAsia="th-TH"/>
              </w:rPr>
            </w:pPr>
          </w:p>
        </w:tc>
        <w:tc>
          <w:tcPr>
            <w:tcW w:w="2610" w:type="dxa"/>
            <w:gridSpan w:val="4"/>
            <w:vAlign w:val="center"/>
          </w:tcPr>
          <w:p w14:paraId="74CC7057" w14:textId="77777777" w:rsidR="00F234FD" w:rsidRPr="00CF6CB9" w:rsidRDefault="00F234FD" w:rsidP="00D7468B">
            <w:pPr>
              <w:pStyle w:val="a"/>
              <w:spacing w:before="20" w:after="20"/>
              <w:ind w:right="0"/>
              <w:contextualSpacing/>
              <w:jc w:val="center"/>
              <w:rPr>
                <w:rFonts w:ascii="Times New Roman" w:hAnsi="Times New Roman" w:cs="Times New Roman"/>
                <w:b/>
                <w:bCs/>
                <w:snapToGrid w:val="0"/>
                <w:sz w:val="20"/>
                <w:szCs w:val="20"/>
                <w:lang w:eastAsia="th-TH"/>
              </w:rPr>
            </w:pPr>
            <w:r w:rsidRPr="00CF6CB9">
              <w:rPr>
                <w:rFonts w:ascii="Times New Roman" w:hAnsi="Times New Roman" w:cs="Times New Roman"/>
                <w:b/>
                <w:bCs/>
                <w:snapToGrid w:val="0"/>
                <w:sz w:val="20"/>
                <w:szCs w:val="20"/>
                <w:lang w:eastAsia="th-TH"/>
              </w:rPr>
              <w:t>financial statements</w:t>
            </w:r>
          </w:p>
        </w:tc>
        <w:tc>
          <w:tcPr>
            <w:tcW w:w="108" w:type="dxa"/>
            <w:vAlign w:val="center"/>
          </w:tcPr>
          <w:p w14:paraId="61FEB8AF" w14:textId="77777777" w:rsidR="00F234FD" w:rsidRPr="00CF6CB9" w:rsidRDefault="00F234FD" w:rsidP="00D7468B">
            <w:pPr>
              <w:pStyle w:val="a"/>
              <w:tabs>
                <w:tab w:val="right" w:pos="1195"/>
              </w:tabs>
              <w:spacing w:before="20" w:after="20"/>
              <w:ind w:right="-72"/>
              <w:contextualSpacing/>
              <w:jc w:val="center"/>
              <w:rPr>
                <w:rFonts w:ascii="Times New Roman" w:hAnsi="Times New Roman" w:cs="Times New Roman"/>
                <w:b/>
                <w:bCs/>
                <w:snapToGrid w:val="0"/>
                <w:sz w:val="20"/>
                <w:szCs w:val="20"/>
                <w:lang w:eastAsia="th-TH"/>
              </w:rPr>
            </w:pPr>
          </w:p>
        </w:tc>
        <w:tc>
          <w:tcPr>
            <w:tcW w:w="2592" w:type="dxa"/>
            <w:gridSpan w:val="4"/>
            <w:vAlign w:val="center"/>
          </w:tcPr>
          <w:p w14:paraId="03FFEDD1" w14:textId="77777777" w:rsidR="00F234FD" w:rsidRPr="00CF6CB9" w:rsidRDefault="00F234FD" w:rsidP="00D7468B">
            <w:pPr>
              <w:pStyle w:val="a"/>
              <w:spacing w:before="20" w:after="20"/>
              <w:ind w:right="0"/>
              <w:contextualSpacing/>
              <w:jc w:val="center"/>
              <w:rPr>
                <w:rFonts w:ascii="Times New Roman" w:hAnsi="Times New Roman" w:cs="Times New Roman"/>
                <w:b/>
                <w:bCs/>
                <w:snapToGrid w:val="0"/>
                <w:sz w:val="20"/>
                <w:szCs w:val="20"/>
                <w:lang w:eastAsia="th-TH"/>
              </w:rPr>
            </w:pPr>
            <w:r w:rsidRPr="00CF6CB9">
              <w:rPr>
                <w:rFonts w:ascii="Times New Roman" w:hAnsi="Times New Roman" w:cs="Times New Roman"/>
                <w:b/>
                <w:bCs/>
                <w:snapToGrid w:val="0"/>
                <w:sz w:val="20"/>
                <w:szCs w:val="20"/>
                <w:lang w:eastAsia="th-TH"/>
              </w:rPr>
              <w:t>financial statements</w:t>
            </w:r>
          </w:p>
        </w:tc>
      </w:tr>
      <w:tr w:rsidR="00B162E4" w:rsidRPr="00CF6CB9" w14:paraId="63B7E7B6" w14:textId="77777777" w:rsidTr="004805CE">
        <w:trPr>
          <w:gridAfter w:val="1"/>
          <w:wAfter w:w="108" w:type="dxa"/>
        </w:trPr>
        <w:tc>
          <w:tcPr>
            <w:tcW w:w="3420" w:type="dxa"/>
            <w:vAlign w:val="bottom"/>
          </w:tcPr>
          <w:p w14:paraId="6974E199" w14:textId="77777777" w:rsidR="00B162E4" w:rsidRPr="00CF6CB9" w:rsidRDefault="00B162E4" w:rsidP="00B162E4">
            <w:pPr>
              <w:spacing w:before="20" w:after="20"/>
              <w:ind w:left="432"/>
              <w:contextualSpacing/>
              <w:jc w:val="center"/>
              <w:rPr>
                <w:rFonts w:hAnsi="Times New Roman" w:cs="Times New Roman"/>
                <w:snapToGrid w:val="0"/>
                <w:sz w:val="20"/>
                <w:szCs w:val="20"/>
                <w:lang w:val="en-GB" w:eastAsia="th-TH"/>
              </w:rPr>
            </w:pPr>
          </w:p>
        </w:tc>
        <w:tc>
          <w:tcPr>
            <w:tcW w:w="1260" w:type="dxa"/>
            <w:vAlign w:val="bottom"/>
          </w:tcPr>
          <w:p w14:paraId="43FFAB29" w14:textId="77777777" w:rsidR="00B162E4" w:rsidRPr="00CF6CB9" w:rsidRDefault="00B162E4" w:rsidP="00B162E4">
            <w:pPr>
              <w:pStyle w:val="a"/>
              <w:ind w:right="0"/>
              <w:contextualSpacing/>
              <w:jc w:val="center"/>
              <w:rPr>
                <w:rFonts w:ascii="Times New Roman" w:hAnsi="Times New Roman" w:cs="Times New Roman"/>
                <w:b/>
                <w:bCs/>
                <w:snapToGrid w:val="0"/>
                <w:sz w:val="20"/>
                <w:szCs w:val="20"/>
                <w:lang w:eastAsia="th-TH"/>
              </w:rPr>
            </w:pPr>
            <w:r w:rsidRPr="00CF6CB9">
              <w:rPr>
                <w:rFonts w:ascii="Times New Roman" w:hAnsi="Times New Roman" w:cs="Times New Roman"/>
                <w:b/>
                <w:bCs/>
                <w:snapToGrid w:val="0"/>
                <w:sz w:val="20"/>
                <w:szCs w:val="20"/>
                <w:lang w:eastAsia="th-TH"/>
              </w:rPr>
              <w:t>As at</w:t>
            </w:r>
          </w:p>
        </w:tc>
        <w:tc>
          <w:tcPr>
            <w:tcW w:w="90" w:type="dxa"/>
          </w:tcPr>
          <w:p w14:paraId="4256120C" w14:textId="77777777" w:rsidR="00B162E4" w:rsidRPr="00CF6CB9" w:rsidRDefault="00B162E4" w:rsidP="00B162E4">
            <w:pPr>
              <w:pStyle w:val="a"/>
              <w:tabs>
                <w:tab w:val="right" w:pos="1195"/>
              </w:tabs>
              <w:ind w:right="-72"/>
              <w:contextualSpacing/>
              <w:jc w:val="center"/>
              <w:rPr>
                <w:rFonts w:ascii="Times New Roman" w:hAnsi="Times New Roman" w:cs="Times New Roman"/>
                <w:b/>
                <w:bCs/>
                <w:snapToGrid w:val="0"/>
                <w:sz w:val="20"/>
                <w:szCs w:val="20"/>
                <w:lang w:eastAsia="th-TH"/>
              </w:rPr>
            </w:pPr>
          </w:p>
        </w:tc>
        <w:tc>
          <w:tcPr>
            <w:tcW w:w="1260" w:type="dxa"/>
            <w:gridSpan w:val="2"/>
            <w:vAlign w:val="bottom"/>
          </w:tcPr>
          <w:p w14:paraId="7AFF1B24" w14:textId="77777777" w:rsidR="00B162E4" w:rsidRPr="00CF6CB9" w:rsidRDefault="00B162E4" w:rsidP="00B162E4">
            <w:pPr>
              <w:pStyle w:val="a"/>
              <w:ind w:right="0"/>
              <w:contextualSpacing/>
              <w:jc w:val="center"/>
              <w:rPr>
                <w:rFonts w:ascii="Times New Roman" w:hAnsi="Times New Roman" w:cs="Times New Roman"/>
                <w:b/>
                <w:bCs/>
                <w:snapToGrid w:val="0"/>
                <w:sz w:val="20"/>
                <w:szCs w:val="20"/>
                <w:lang w:eastAsia="th-TH"/>
              </w:rPr>
            </w:pPr>
            <w:r w:rsidRPr="00CF6CB9">
              <w:rPr>
                <w:rFonts w:ascii="Times New Roman" w:hAnsi="Times New Roman" w:cs="Times New Roman"/>
                <w:b/>
                <w:bCs/>
                <w:snapToGrid w:val="0"/>
                <w:sz w:val="20"/>
                <w:szCs w:val="20"/>
                <w:lang w:eastAsia="th-TH"/>
              </w:rPr>
              <w:t>As at</w:t>
            </w:r>
          </w:p>
        </w:tc>
        <w:tc>
          <w:tcPr>
            <w:tcW w:w="108" w:type="dxa"/>
          </w:tcPr>
          <w:p w14:paraId="27C12A8B" w14:textId="77777777" w:rsidR="00B162E4" w:rsidRPr="00CF6CB9" w:rsidRDefault="00B162E4" w:rsidP="00B162E4">
            <w:pPr>
              <w:pStyle w:val="a"/>
              <w:tabs>
                <w:tab w:val="right" w:pos="1195"/>
              </w:tabs>
              <w:ind w:right="-72"/>
              <w:contextualSpacing/>
              <w:jc w:val="center"/>
              <w:rPr>
                <w:rFonts w:ascii="Times New Roman" w:hAnsi="Times New Roman" w:cs="Times New Roman"/>
                <w:b/>
                <w:bCs/>
                <w:snapToGrid w:val="0"/>
                <w:sz w:val="20"/>
                <w:szCs w:val="20"/>
                <w:lang w:eastAsia="th-TH"/>
              </w:rPr>
            </w:pPr>
          </w:p>
        </w:tc>
        <w:tc>
          <w:tcPr>
            <w:tcW w:w="1242" w:type="dxa"/>
            <w:gridSpan w:val="2"/>
            <w:vAlign w:val="bottom"/>
          </w:tcPr>
          <w:p w14:paraId="3889D0B7" w14:textId="0227A07A" w:rsidR="00B162E4" w:rsidRPr="00CF6CB9" w:rsidRDefault="00B162E4" w:rsidP="00B162E4">
            <w:pPr>
              <w:pStyle w:val="a"/>
              <w:ind w:right="0"/>
              <w:contextualSpacing/>
              <w:jc w:val="center"/>
              <w:rPr>
                <w:rFonts w:ascii="Times New Roman" w:hAnsi="Times New Roman" w:cs="Times New Roman"/>
                <w:b/>
                <w:bCs/>
                <w:snapToGrid w:val="0"/>
                <w:sz w:val="20"/>
                <w:szCs w:val="20"/>
                <w:lang w:eastAsia="th-TH"/>
              </w:rPr>
            </w:pPr>
            <w:r w:rsidRPr="00CF6CB9">
              <w:rPr>
                <w:rFonts w:ascii="Times New Roman" w:hAnsi="Times New Roman" w:cs="Times New Roman"/>
                <w:b/>
                <w:bCs/>
                <w:snapToGrid w:val="0"/>
                <w:sz w:val="20"/>
                <w:szCs w:val="20"/>
                <w:lang w:eastAsia="th-TH"/>
              </w:rPr>
              <w:t>As at</w:t>
            </w:r>
          </w:p>
        </w:tc>
        <w:tc>
          <w:tcPr>
            <w:tcW w:w="90" w:type="dxa"/>
          </w:tcPr>
          <w:p w14:paraId="1A18DB7E" w14:textId="77777777" w:rsidR="00B162E4" w:rsidRPr="00CF6CB9" w:rsidRDefault="00B162E4" w:rsidP="00B162E4">
            <w:pPr>
              <w:pStyle w:val="a"/>
              <w:tabs>
                <w:tab w:val="right" w:pos="1195"/>
              </w:tabs>
              <w:ind w:right="-72"/>
              <w:contextualSpacing/>
              <w:jc w:val="center"/>
              <w:rPr>
                <w:rFonts w:ascii="Times New Roman" w:hAnsi="Times New Roman" w:cs="Times New Roman"/>
                <w:b/>
                <w:bCs/>
                <w:snapToGrid w:val="0"/>
                <w:sz w:val="20"/>
                <w:szCs w:val="20"/>
                <w:lang w:eastAsia="th-TH"/>
              </w:rPr>
            </w:pPr>
          </w:p>
        </w:tc>
        <w:tc>
          <w:tcPr>
            <w:tcW w:w="1260" w:type="dxa"/>
            <w:vAlign w:val="bottom"/>
          </w:tcPr>
          <w:p w14:paraId="46A9308A" w14:textId="60419A6A" w:rsidR="00B162E4" w:rsidRPr="00CF6CB9" w:rsidRDefault="00B162E4" w:rsidP="00B162E4">
            <w:pPr>
              <w:pStyle w:val="a"/>
              <w:ind w:right="0"/>
              <w:contextualSpacing/>
              <w:jc w:val="center"/>
              <w:rPr>
                <w:rFonts w:ascii="Times New Roman" w:hAnsi="Times New Roman" w:cs="Times New Roman"/>
                <w:b/>
                <w:bCs/>
                <w:snapToGrid w:val="0"/>
                <w:sz w:val="20"/>
                <w:szCs w:val="20"/>
                <w:lang w:eastAsia="th-TH"/>
              </w:rPr>
            </w:pPr>
            <w:r w:rsidRPr="00CF6CB9">
              <w:rPr>
                <w:rFonts w:ascii="Times New Roman" w:hAnsi="Times New Roman" w:cs="Times New Roman"/>
                <w:b/>
                <w:bCs/>
                <w:snapToGrid w:val="0"/>
                <w:sz w:val="20"/>
                <w:szCs w:val="20"/>
                <w:lang w:eastAsia="th-TH"/>
              </w:rPr>
              <w:t>As at</w:t>
            </w:r>
          </w:p>
        </w:tc>
      </w:tr>
      <w:tr w:rsidR="00B162E4" w:rsidRPr="00CF6CB9" w14:paraId="4850EE18" w14:textId="77777777" w:rsidTr="004805CE">
        <w:trPr>
          <w:gridAfter w:val="1"/>
          <w:wAfter w:w="108" w:type="dxa"/>
        </w:trPr>
        <w:tc>
          <w:tcPr>
            <w:tcW w:w="3420" w:type="dxa"/>
            <w:vAlign w:val="bottom"/>
          </w:tcPr>
          <w:p w14:paraId="21411932" w14:textId="77777777" w:rsidR="00B162E4" w:rsidRPr="00CF6CB9" w:rsidRDefault="00B162E4" w:rsidP="00B162E4">
            <w:pPr>
              <w:spacing w:before="20" w:after="20"/>
              <w:ind w:left="432"/>
              <w:contextualSpacing/>
              <w:jc w:val="center"/>
              <w:rPr>
                <w:rFonts w:hAnsi="Times New Roman" w:cs="Times New Roman"/>
                <w:snapToGrid w:val="0"/>
                <w:sz w:val="20"/>
                <w:szCs w:val="20"/>
                <w:lang w:val="en-GB" w:eastAsia="th-TH"/>
              </w:rPr>
            </w:pPr>
          </w:p>
        </w:tc>
        <w:tc>
          <w:tcPr>
            <w:tcW w:w="1260" w:type="dxa"/>
          </w:tcPr>
          <w:p w14:paraId="5970521A" w14:textId="15FEBA13" w:rsidR="00B162E4" w:rsidRPr="00CF6CB9" w:rsidRDefault="009E01DE" w:rsidP="00B162E4">
            <w:pPr>
              <w:spacing w:line="240" w:lineRule="exact"/>
              <w:ind w:left="-131" w:right="-130"/>
              <w:jc w:val="center"/>
              <w:rPr>
                <w:rFonts w:hAnsi="Times New Roman" w:cs="Times New Roman"/>
                <w:b/>
                <w:bCs/>
                <w:sz w:val="20"/>
                <w:szCs w:val="20"/>
              </w:rPr>
            </w:pPr>
            <w:r>
              <w:rPr>
                <w:rFonts w:hAnsi="Times New Roman" w:cs="Times New Roman"/>
                <w:b/>
                <w:bCs/>
                <w:sz w:val="20"/>
                <w:szCs w:val="20"/>
              </w:rPr>
              <w:t>September</w:t>
            </w:r>
            <w:r w:rsidR="00E33218">
              <w:rPr>
                <w:rFonts w:hAnsi="Times New Roman" w:cs="Times New Roman"/>
                <w:b/>
                <w:bCs/>
                <w:sz w:val="20"/>
                <w:szCs w:val="20"/>
              </w:rPr>
              <w:t xml:space="preserve"> 30</w:t>
            </w:r>
            <w:r w:rsidR="00B162E4" w:rsidRPr="00CF6CB9">
              <w:rPr>
                <w:rFonts w:hAnsi="Times New Roman" w:cs="Times New Roman"/>
                <w:b/>
                <w:bCs/>
                <w:sz w:val="20"/>
                <w:szCs w:val="20"/>
              </w:rPr>
              <w:t>,</w:t>
            </w:r>
          </w:p>
        </w:tc>
        <w:tc>
          <w:tcPr>
            <w:tcW w:w="90" w:type="dxa"/>
          </w:tcPr>
          <w:p w14:paraId="450A9F77" w14:textId="77777777" w:rsidR="00B162E4" w:rsidRPr="00CF6CB9" w:rsidRDefault="00B162E4" w:rsidP="00B162E4">
            <w:pPr>
              <w:pStyle w:val="a"/>
              <w:tabs>
                <w:tab w:val="right" w:pos="1195"/>
              </w:tabs>
              <w:ind w:right="-72"/>
              <w:contextualSpacing/>
              <w:jc w:val="center"/>
              <w:rPr>
                <w:rFonts w:ascii="Times New Roman" w:hAnsi="Times New Roman" w:cs="Times New Roman"/>
                <w:b/>
                <w:bCs/>
                <w:snapToGrid w:val="0"/>
                <w:sz w:val="20"/>
                <w:szCs w:val="20"/>
                <w:lang w:eastAsia="th-TH"/>
              </w:rPr>
            </w:pPr>
          </w:p>
        </w:tc>
        <w:tc>
          <w:tcPr>
            <w:tcW w:w="1260" w:type="dxa"/>
            <w:gridSpan w:val="2"/>
            <w:vAlign w:val="bottom"/>
          </w:tcPr>
          <w:p w14:paraId="439460E9" w14:textId="77777777" w:rsidR="00B162E4" w:rsidRPr="00CF6CB9" w:rsidRDefault="00B162E4" w:rsidP="00B162E4">
            <w:pPr>
              <w:pStyle w:val="a"/>
              <w:ind w:right="0"/>
              <w:contextualSpacing/>
              <w:jc w:val="center"/>
              <w:rPr>
                <w:rFonts w:ascii="Times New Roman" w:hAnsi="Times New Roman" w:cs="Times New Roman"/>
                <w:b/>
                <w:bCs/>
                <w:snapToGrid w:val="0"/>
                <w:sz w:val="20"/>
                <w:szCs w:val="20"/>
                <w:cs/>
                <w:lang w:eastAsia="th-TH"/>
              </w:rPr>
            </w:pPr>
            <w:r w:rsidRPr="00CF6CB9">
              <w:rPr>
                <w:rFonts w:ascii="Times New Roman" w:hAnsi="Times New Roman" w:cs="Times New Roman"/>
                <w:b/>
                <w:bCs/>
                <w:snapToGrid w:val="0"/>
                <w:sz w:val="20"/>
                <w:szCs w:val="20"/>
                <w:lang w:eastAsia="th-TH"/>
              </w:rPr>
              <w:t>December 31,</w:t>
            </w:r>
          </w:p>
        </w:tc>
        <w:tc>
          <w:tcPr>
            <w:tcW w:w="108" w:type="dxa"/>
          </w:tcPr>
          <w:p w14:paraId="2E56ABD4" w14:textId="77777777" w:rsidR="00B162E4" w:rsidRPr="00CF6CB9" w:rsidRDefault="00B162E4" w:rsidP="00B162E4">
            <w:pPr>
              <w:pStyle w:val="a"/>
              <w:tabs>
                <w:tab w:val="right" w:pos="1195"/>
              </w:tabs>
              <w:ind w:right="-72"/>
              <w:contextualSpacing/>
              <w:jc w:val="center"/>
              <w:rPr>
                <w:rFonts w:ascii="Times New Roman" w:hAnsi="Times New Roman" w:cs="Times New Roman"/>
                <w:b/>
                <w:bCs/>
                <w:snapToGrid w:val="0"/>
                <w:sz w:val="20"/>
                <w:szCs w:val="20"/>
                <w:lang w:eastAsia="th-TH"/>
              </w:rPr>
            </w:pPr>
          </w:p>
        </w:tc>
        <w:tc>
          <w:tcPr>
            <w:tcW w:w="1242" w:type="dxa"/>
            <w:gridSpan w:val="2"/>
          </w:tcPr>
          <w:p w14:paraId="4E0AAE0B" w14:textId="0E27F02D" w:rsidR="00B162E4" w:rsidRPr="00CF6CB9" w:rsidRDefault="009E01DE" w:rsidP="00B162E4">
            <w:pPr>
              <w:spacing w:line="240" w:lineRule="exact"/>
              <w:ind w:left="-131" w:right="-130"/>
              <w:jc w:val="center"/>
              <w:rPr>
                <w:rFonts w:hAnsi="Times New Roman" w:cs="Times New Roman"/>
                <w:b/>
                <w:bCs/>
                <w:sz w:val="20"/>
                <w:szCs w:val="20"/>
              </w:rPr>
            </w:pPr>
            <w:r>
              <w:rPr>
                <w:rFonts w:hAnsi="Times New Roman" w:cs="Times New Roman"/>
                <w:b/>
                <w:bCs/>
                <w:sz w:val="20"/>
                <w:szCs w:val="20"/>
              </w:rPr>
              <w:t>September</w:t>
            </w:r>
            <w:r w:rsidR="00E33218">
              <w:rPr>
                <w:rFonts w:hAnsi="Times New Roman" w:cs="Times New Roman"/>
                <w:b/>
                <w:bCs/>
                <w:sz w:val="20"/>
                <w:szCs w:val="20"/>
              </w:rPr>
              <w:t xml:space="preserve"> 30</w:t>
            </w:r>
            <w:r w:rsidR="00B162E4" w:rsidRPr="00CF6CB9">
              <w:rPr>
                <w:rFonts w:hAnsi="Times New Roman" w:cs="Times New Roman"/>
                <w:b/>
                <w:bCs/>
                <w:sz w:val="20"/>
                <w:szCs w:val="20"/>
              </w:rPr>
              <w:t>,</w:t>
            </w:r>
          </w:p>
        </w:tc>
        <w:tc>
          <w:tcPr>
            <w:tcW w:w="90" w:type="dxa"/>
          </w:tcPr>
          <w:p w14:paraId="0AC3C786" w14:textId="77777777" w:rsidR="00B162E4" w:rsidRPr="00CF6CB9" w:rsidRDefault="00B162E4" w:rsidP="00B162E4">
            <w:pPr>
              <w:pStyle w:val="a"/>
              <w:tabs>
                <w:tab w:val="right" w:pos="1195"/>
              </w:tabs>
              <w:ind w:right="-72"/>
              <w:contextualSpacing/>
              <w:jc w:val="center"/>
              <w:rPr>
                <w:rFonts w:ascii="Times New Roman" w:hAnsi="Times New Roman" w:cs="Times New Roman"/>
                <w:b/>
                <w:bCs/>
                <w:snapToGrid w:val="0"/>
                <w:sz w:val="20"/>
                <w:szCs w:val="20"/>
                <w:lang w:eastAsia="th-TH"/>
              </w:rPr>
            </w:pPr>
          </w:p>
        </w:tc>
        <w:tc>
          <w:tcPr>
            <w:tcW w:w="1260" w:type="dxa"/>
            <w:vAlign w:val="bottom"/>
          </w:tcPr>
          <w:p w14:paraId="13CA05E5" w14:textId="776E43A1" w:rsidR="00B162E4" w:rsidRPr="00CF6CB9" w:rsidRDefault="00B162E4" w:rsidP="00B162E4">
            <w:pPr>
              <w:pStyle w:val="a"/>
              <w:ind w:right="0"/>
              <w:contextualSpacing/>
              <w:jc w:val="center"/>
              <w:rPr>
                <w:rFonts w:ascii="Times New Roman" w:hAnsi="Times New Roman" w:cs="Times New Roman"/>
                <w:b/>
                <w:bCs/>
                <w:snapToGrid w:val="0"/>
                <w:sz w:val="20"/>
                <w:szCs w:val="20"/>
                <w:cs/>
                <w:lang w:eastAsia="th-TH"/>
              </w:rPr>
            </w:pPr>
            <w:r w:rsidRPr="00CF6CB9">
              <w:rPr>
                <w:rFonts w:ascii="Times New Roman" w:hAnsi="Times New Roman" w:cs="Times New Roman"/>
                <w:b/>
                <w:bCs/>
                <w:snapToGrid w:val="0"/>
                <w:sz w:val="20"/>
                <w:szCs w:val="20"/>
                <w:lang w:eastAsia="th-TH"/>
              </w:rPr>
              <w:t>December 31,</w:t>
            </w:r>
          </w:p>
        </w:tc>
      </w:tr>
      <w:tr w:rsidR="00B162E4" w:rsidRPr="00CF6CB9" w14:paraId="38C019F8" w14:textId="77777777" w:rsidTr="004805CE">
        <w:trPr>
          <w:gridAfter w:val="1"/>
          <w:wAfter w:w="108" w:type="dxa"/>
        </w:trPr>
        <w:tc>
          <w:tcPr>
            <w:tcW w:w="3420" w:type="dxa"/>
            <w:vAlign w:val="bottom"/>
          </w:tcPr>
          <w:p w14:paraId="63CAE8A1" w14:textId="77777777" w:rsidR="00B162E4" w:rsidRPr="00CF6CB9" w:rsidRDefault="00B162E4" w:rsidP="00B162E4">
            <w:pPr>
              <w:spacing w:before="20" w:after="20"/>
              <w:ind w:left="432"/>
              <w:contextualSpacing/>
              <w:jc w:val="center"/>
              <w:rPr>
                <w:rFonts w:hAnsi="Times New Roman" w:cs="Times New Roman"/>
                <w:snapToGrid w:val="0"/>
                <w:sz w:val="20"/>
                <w:szCs w:val="20"/>
                <w:lang w:val="en-GB" w:eastAsia="th-TH"/>
              </w:rPr>
            </w:pPr>
          </w:p>
        </w:tc>
        <w:tc>
          <w:tcPr>
            <w:tcW w:w="1260" w:type="dxa"/>
          </w:tcPr>
          <w:p w14:paraId="7A4B677D" w14:textId="23880055" w:rsidR="00B162E4" w:rsidRPr="00CF6CB9" w:rsidRDefault="00B162E4" w:rsidP="00B162E4">
            <w:pPr>
              <w:spacing w:line="240" w:lineRule="exact"/>
              <w:jc w:val="center"/>
              <w:rPr>
                <w:rFonts w:hAnsi="Times New Roman" w:cs="Times New Roman"/>
                <w:b/>
                <w:bCs/>
                <w:sz w:val="20"/>
                <w:szCs w:val="20"/>
              </w:rPr>
            </w:pPr>
            <w:r w:rsidRPr="00CF6CB9">
              <w:rPr>
                <w:rFonts w:hAnsi="Times New Roman" w:cs="Times New Roman"/>
                <w:b/>
                <w:bCs/>
                <w:sz w:val="20"/>
                <w:szCs w:val="20"/>
              </w:rPr>
              <w:t>202</w:t>
            </w:r>
            <w:r>
              <w:rPr>
                <w:rFonts w:hAnsi="Times New Roman" w:cs="Times New Roman"/>
                <w:b/>
                <w:bCs/>
                <w:sz w:val="20"/>
                <w:szCs w:val="20"/>
              </w:rPr>
              <w:t>3</w:t>
            </w:r>
          </w:p>
        </w:tc>
        <w:tc>
          <w:tcPr>
            <w:tcW w:w="90" w:type="dxa"/>
          </w:tcPr>
          <w:p w14:paraId="39CE220B" w14:textId="77777777" w:rsidR="00B162E4" w:rsidRPr="00CF6CB9" w:rsidRDefault="00B162E4" w:rsidP="00B162E4">
            <w:pPr>
              <w:pStyle w:val="a"/>
              <w:tabs>
                <w:tab w:val="right" w:pos="1195"/>
              </w:tabs>
              <w:ind w:right="-72"/>
              <w:contextualSpacing/>
              <w:jc w:val="center"/>
              <w:rPr>
                <w:rFonts w:ascii="Times New Roman" w:hAnsi="Times New Roman" w:cs="Times New Roman"/>
                <w:b/>
                <w:bCs/>
                <w:snapToGrid w:val="0"/>
                <w:sz w:val="20"/>
                <w:szCs w:val="20"/>
                <w:lang w:eastAsia="th-TH"/>
              </w:rPr>
            </w:pPr>
          </w:p>
        </w:tc>
        <w:tc>
          <w:tcPr>
            <w:tcW w:w="1260" w:type="dxa"/>
            <w:gridSpan w:val="2"/>
            <w:vAlign w:val="bottom"/>
          </w:tcPr>
          <w:p w14:paraId="33FCCEBF" w14:textId="1526793C" w:rsidR="00B162E4" w:rsidRPr="00CF6CB9" w:rsidRDefault="00B162E4" w:rsidP="00B162E4">
            <w:pPr>
              <w:pStyle w:val="a"/>
              <w:ind w:right="0"/>
              <w:contextualSpacing/>
              <w:jc w:val="center"/>
              <w:rPr>
                <w:rFonts w:ascii="Times New Roman" w:hAnsi="Times New Roman" w:cs="Times New Roman"/>
                <w:b/>
                <w:bCs/>
                <w:snapToGrid w:val="0"/>
                <w:sz w:val="20"/>
                <w:szCs w:val="20"/>
                <w:cs/>
                <w:lang w:eastAsia="th-TH"/>
              </w:rPr>
            </w:pPr>
            <w:r w:rsidRPr="00CF6CB9">
              <w:rPr>
                <w:rFonts w:ascii="Times New Roman" w:hAnsi="Times New Roman" w:cs="Times New Roman"/>
                <w:b/>
                <w:bCs/>
                <w:snapToGrid w:val="0"/>
                <w:sz w:val="20"/>
                <w:szCs w:val="20"/>
                <w:lang w:eastAsia="th-TH"/>
              </w:rPr>
              <w:t>202</w:t>
            </w:r>
            <w:r>
              <w:rPr>
                <w:rFonts w:ascii="Times New Roman" w:hAnsi="Times New Roman" w:cs="Times New Roman"/>
                <w:b/>
                <w:bCs/>
                <w:snapToGrid w:val="0"/>
                <w:sz w:val="20"/>
                <w:szCs w:val="20"/>
                <w:lang w:eastAsia="th-TH"/>
              </w:rPr>
              <w:t>2</w:t>
            </w:r>
          </w:p>
        </w:tc>
        <w:tc>
          <w:tcPr>
            <w:tcW w:w="108" w:type="dxa"/>
          </w:tcPr>
          <w:p w14:paraId="04944B8F" w14:textId="77777777" w:rsidR="00B162E4" w:rsidRPr="00CF6CB9" w:rsidRDefault="00B162E4" w:rsidP="00B162E4">
            <w:pPr>
              <w:pStyle w:val="a"/>
              <w:tabs>
                <w:tab w:val="right" w:pos="1195"/>
              </w:tabs>
              <w:ind w:right="-72"/>
              <w:contextualSpacing/>
              <w:jc w:val="center"/>
              <w:rPr>
                <w:rFonts w:ascii="Times New Roman" w:hAnsi="Times New Roman" w:cs="Times New Roman"/>
                <w:b/>
                <w:bCs/>
                <w:snapToGrid w:val="0"/>
                <w:sz w:val="20"/>
                <w:szCs w:val="20"/>
                <w:lang w:eastAsia="th-TH"/>
              </w:rPr>
            </w:pPr>
          </w:p>
        </w:tc>
        <w:tc>
          <w:tcPr>
            <w:tcW w:w="1242" w:type="dxa"/>
            <w:gridSpan w:val="2"/>
          </w:tcPr>
          <w:p w14:paraId="48235C14" w14:textId="251FCB08" w:rsidR="00B162E4" w:rsidRPr="00CF6CB9" w:rsidRDefault="00B162E4" w:rsidP="00B162E4">
            <w:pPr>
              <w:spacing w:line="240" w:lineRule="exact"/>
              <w:jc w:val="center"/>
              <w:rPr>
                <w:rFonts w:hAnsi="Times New Roman" w:cs="Times New Roman"/>
                <w:b/>
                <w:bCs/>
                <w:sz w:val="20"/>
                <w:szCs w:val="20"/>
              </w:rPr>
            </w:pPr>
            <w:r w:rsidRPr="00CF6CB9">
              <w:rPr>
                <w:rFonts w:hAnsi="Times New Roman" w:cs="Times New Roman"/>
                <w:b/>
                <w:bCs/>
                <w:sz w:val="20"/>
                <w:szCs w:val="20"/>
              </w:rPr>
              <w:t>202</w:t>
            </w:r>
            <w:r>
              <w:rPr>
                <w:rFonts w:hAnsi="Times New Roman" w:cs="Times New Roman"/>
                <w:b/>
                <w:bCs/>
                <w:sz w:val="20"/>
                <w:szCs w:val="20"/>
              </w:rPr>
              <w:t>3</w:t>
            </w:r>
          </w:p>
        </w:tc>
        <w:tc>
          <w:tcPr>
            <w:tcW w:w="90" w:type="dxa"/>
          </w:tcPr>
          <w:p w14:paraId="0F904EC6" w14:textId="77777777" w:rsidR="00B162E4" w:rsidRPr="00CF6CB9" w:rsidRDefault="00B162E4" w:rsidP="00B162E4">
            <w:pPr>
              <w:pStyle w:val="a"/>
              <w:tabs>
                <w:tab w:val="right" w:pos="1195"/>
              </w:tabs>
              <w:ind w:right="-72"/>
              <w:contextualSpacing/>
              <w:jc w:val="center"/>
              <w:rPr>
                <w:rFonts w:ascii="Times New Roman" w:hAnsi="Times New Roman" w:cs="Times New Roman"/>
                <w:b/>
                <w:bCs/>
                <w:snapToGrid w:val="0"/>
                <w:sz w:val="20"/>
                <w:szCs w:val="20"/>
                <w:lang w:eastAsia="th-TH"/>
              </w:rPr>
            </w:pPr>
          </w:p>
        </w:tc>
        <w:tc>
          <w:tcPr>
            <w:tcW w:w="1260" w:type="dxa"/>
            <w:vAlign w:val="bottom"/>
          </w:tcPr>
          <w:p w14:paraId="2E2ABDCC" w14:textId="160FB086" w:rsidR="00B162E4" w:rsidRPr="00CF6CB9" w:rsidRDefault="00B162E4" w:rsidP="00B162E4">
            <w:pPr>
              <w:pStyle w:val="a"/>
              <w:ind w:right="0"/>
              <w:contextualSpacing/>
              <w:jc w:val="center"/>
              <w:rPr>
                <w:rFonts w:ascii="Times New Roman" w:hAnsi="Times New Roman" w:cs="Times New Roman"/>
                <w:b/>
                <w:bCs/>
                <w:snapToGrid w:val="0"/>
                <w:sz w:val="20"/>
                <w:szCs w:val="20"/>
                <w:cs/>
                <w:lang w:eastAsia="th-TH"/>
              </w:rPr>
            </w:pPr>
            <w:r w:rsidRPr="00CF6CB9">
              <w:rPr>
                <w:rFonts w:ascii="Times New Roman" w:hAnsi="Times New Roman" w:cs="Times New Roman"/>
                <w:b/>
                <w:bCs/>
                <w:snapToGrid w:val="0"/>
                <w:sz w:val="20"/>
                <w:szCs w:val="20"/>
                <w:lang w:eastAsia="th-TH"/>
              </w:rPr>
              <w:t>202</w:t>
            </w:r>
            <w:r>
              <w:rPr>
                <w:rFonts w:ascii="Times New Roman" w:hAnsi="Times New Roman" w:cs="Times New Roman"/>
                <w:b/>
                <w:bCs/>
                <w:snapToGrid w:val="0"/>
                <w:sz w:val="20"/>
                <w:szCs w:val="20"/>
                <w:lang w:eastAsia="th-TH"/>
              </w:rPr>
              <w:t>2</w:t>
            </w:r>
          </w:p>
        </w:tc>
      </w:tr>
      <w:tr w:rsidR="00065F08" w:rsidRPr="00CF6CB9" w14:paraId="52F69E16" w14:textId="77777777" w:rsidTr="004805CE">
        <w:trPr>
          <w:gridAfter w:val="1"/>
          <w:wAfter w:w="108" w:type="dxa"/>
          <w:trHeight w:val="90"/>
        </w:trPr>
        <w:tc>
          <w:tcPr>
            <w:tcW w:w="3420" w:type="dxa"/>
            <w:tcBorders>
              <w:top w:val="nil"/>
              <w:left w:val="nil"/>
              <w:bottom w:val="nil"/>
              <w:right w:val="nil"/>
            </w:tcBorders>
            <w:vAlign w:val="bottom"/>
          </w:tcPr>
          <w:p w14:paraId="3CB11749" w14:textId="77777777" w:rsidR="00F234FD" w:rsidRPr="00CF6CB9" w:rsidRDefault="00F234FD" w:rsidP="00605295">
            <w:pPr>
              <w:tabs>
                <w:tab w:val="decimal" w:pos="1062"/>
              </w:tabs>
              <w:spacing w:line="120" w:lineRule="exact"/>
              <w:ind w:left="270" w:right="150" w:hanging="180"/>
              <w:rPr>
                <w:rFonts w:hAnsi="Times New Roman" w:cs="Times New Roman"/>
                <w:b/>
                <w:bCs/>
                <w:sz w:val="20"/>
                <w:szCs w:val="20"/>
              </w:rPr>
            </w:pPr>
          </w:p>
        </w:tc>
        <w:tc>
          <w:tcPr>
            <w:tcW w:w="1260" w:type="dxa"/>
            <w:vAlign w:val="bottom"/>
          </w:tcPr>
          <w:p w14:paraId="70D71D57" w14:textId="77777777" w:rsidR="00F234FD" w:rsidRPr="00CF6CB9" w:rsidRDefault="00F234FD" w:rsidP="00605295">
            <w:pPr>
              <w:tabs>
                <w:tab w:val="decimal" w:pos="1170"/>
              </w:tabs>
              <w:spacing w:before="20" w:after="20" w:line="120" w:lineRule="exact"/>
              <w:contextualSpacing/>
              <w:rPr>
                <w:rFonts w:hAnsi="Times New Roman" w:cs="Times New Roman"/>
                <w:sz w:val="20"/>
                <w:szCs w:val="20"/>
              </w:rPr>
            </w:pPr>
          </w:p>
        </w:tc>
        <w:tc>
          <w:tcPr>
            <w:tcW w:w="90" w:type="dxa"/>
          </w:tcPr>
          <w:p w14:paraId="078D79EF" w14:textId="77777777" w:rsidR="00F234FD" w:rsidRPr="00CF6CB9" w:rsidRDefault="00F234FD" w:rsidP="00605295">
            <w:pPr>
              <w:tabs>
                <w:tab w:val="decimal" w:pos="605"/>
              </w:tabs>
              <w:spacing w:before="20" w:after="20" w:line="120" w:lineRule="exact"/>
              <w:ind w:left="92" w:right="-360" w:hanging="92"/>
              <w:contextualSpacing/>
              <w:jc w:val="center"/>
              <w:rPr>
                <w:rFonts w:hAnsi="Times New Roman" w:cs="Times New Roman"/>
                <w:sz w:val="20"/>
                <w:szCs w:val="20"/>
              </w:rPr>
            </w:pPr>
          </w:p>
        </w:tc>
        <w:tc>
          <w:tcPr>
            <w:tcW w:w="1260" w:type="dxa"/>
            <w:gridSpan w:val="2"/>
            <w:vAlign w:val="bottom"/>
          </w:tcPr>
          <w:p w14:paraId="598B8BE2" w14:textId="77777777" w:rsidR="00F234FD" w:rsidRPr="00CF6CB9" w:rsidRDefault="00F234FD" w:rsidP="00605295">
            <w:pPr>
              <w:tabs>
                <w:tab w:val="decimal" w:pos="1140"/>
              </w:tabs>
              <w:spacing w:before="20" w:after="20" w:line="120" w:lineRule="exact"/>
              <w:contextualSpacing/>
              <w:rPr>
                <w:rFonts w:hAnsi="Times New Roman" w:cs="Times New Roman"/>
                <w:sz w:val="20"/>
                <w:szCs w:val="20"/>
              </w:rPr>
            </w:pPr>
          </w:p>
        </w:tc>
        <w:tc>
          <w:tcPr>
            <w:tcW w:w="108" w:type="dxa"/>
          </w:tcPr>
          <w:p w14:paraId="59823092" w14:textId="77777777" w:rsidR="00F234FD" w:rsidRPr="00CF6CB9" w:rsidRDefault="00F234FD" w:rsidP="00605295">
            <w:pPr>
              <w:tabs>
                <w:tab w:val="decimal" w:pos="1120"/>
              </w:tabs>
              <w:spacing w:before="20" w:after="20" w:line="120" w:lineRule="exact"/>
              <w:ind w:left="92" w:right="-360" w:hanging="92"/>
              <w:contextualSpacing/>
              <w:jc w:val="center"/>
              <w:rPr>
                <w:rFonts w:hAnsi="Times New Roman" w:cs="Times New Roman"/>
                <w:sz w:val="20"/>
                <w:szCs w:val="20"/>
              </w:rPr>
            </w:pPr>
          </w:p>
        </w:tc>
        <w:tc>
          <w:tcPr>
            <w:tcW w:w="1242" w:type="dxa"/>
            <w:gridSpan w:val="2"/>
            <w:vAlign w:val="bottom"/>
          </w:tcPr>
          <w:p w14:paraId="728E3836" w14:textId="77777777" w:rsidR="00F234FD" w:rsidRPr="00CF6CB9" w:rsidRDefault="00F234FD" w:rsidP="00605295">
            <w:pPr>
              <w:tabs>
                <w:tab w:val="decimal" w:pos="1150"/>
              </w:tabs>
              <w:spacing w:before="20" w:after="20" w:line="120" w:lineRule="exact"/>
              <w:contextualSpacing/>
              <w:rPr>
                <w:rFonts w:hAnsi="Times New Roman" w:cs="Times New Roman"/>
                <w:sz w:val="20"/>
                <w:szCs w:val="20"/>
              </w:rPr>
            </w:pPr>
          </w:p>
        </w:tc>
        <w:tc>
          <w:tcPr>
            <w:tcW w:w="90" w:type="dxa"/>
          </w:tcPr>
          <w:p w14:paraId="550F7464" w14:textId="77777777" w:rsidR="00F234FD" w:rsidRPr="00CF6CB9" w:rsidRDefault="00F234FD" w:rsidP="00605295">
            <w:pPr>
              <w:tabs>
                <w:tab w:val="decimal" w:pos="1113"/>
              </w:tabs>
              <w:spacing w:before="20" w:after="20" w:line="120" w:lineRule="exact"/>
              <w:ind w:left="92" w:right="-360" w:hanging="92"/>
              <w:contextualSpacing/>
              <w:jc w:val="center"/>
              <w:rPr>
                <w:rFonts w:hAnsi="Times New Roman" w:cs="Times New Roman"/>
                <w:sz w:val="20"/>
                <w:szCs w:val="20"/>
              </w:rPr>
            </w:pPr>
          </w:p>
        </w:tc>
        <w:tc>
          <w:tcPr>
            <w:tcW w:w="1260" w:type="dxa"/>
            <w:vAlign w:val="bottom"/>
          </w:tcPr>
          <w:p w14:paraId="4CF0F512" w14:textId="77777777" w:rsidR="00F234FD" w:rsidRPr="00CF6CB9" w:rsidRDefault="00F234FD" w:rsidP="00605295">
            <w:pPr>
              <w:tabs>
                <w:tab w:val="decimal" w:pos="1150"/>
              </w:tabs>
              <w:spacing w:before="20" w:after="20" w:line="120" w:lineRule="exact"/>
              <w:ind w:right="-270"/>
              <w:contextualSpacing/>
              <w:rPr>
                <w:rFonts w:hAnsi="Times New Roman" w:cs="Times New Roman"/>
                <w:sz w:val="20"/>
                <w:szCs w:val="20"/>
              </w:rPr>
            </w:pPr>
          </w:p>
        </w:tc>
      </w:tr>
      <w:tr w:rsidR="00757DC1" w:rsidRPr="00CF6CB9" w14:paraId="4E3B55F6" w14:textId="77777777" w:rsidTr="004805CE">
        <w:trPr>
          <w:gridAfter w:val="1"/>
          <w:wAfter w:w="108" w:type="dxa"/>
          <w:trHeight w:val="198"/>
        </w:trPr>
        <w:tc>
          <w:tcPr>
            <w:tcW w:w="3420" w:type="dxa"/>
          </w:tcPr>
          <w:p w14:paraId="5A1B9712" w14:textId="77777777" w:rsidR="00757DC1" w:rsidRPr="00CF6CB9" w:rsidRDefault="00757DC1" w:rsidP="00757DC1">
            <w:pPr>
              <w:ind w:left="72"/>
              <w:rPr>
                <w:rFonts w:hAnsi="Times New Roman" w:cs="Times New Roman"/>
                <w:sz w:val="20"/>
                <w:szCs w:val="20"/>
              </w:rPr>
            </w:pPr>
            <w:r w:rsidRPr="00CF6CB9">
              <w:rPr>
                <w:rFonts w:hAnsi="Times New Roman" w:cs="Times New Roman"/>
                <w:sz w:val="20"/>
                <w:szCs w:val="20"/>
              </w:rPr>
              <w:t>Land</w:t>
            </w:r>
          </w:p>
        </w:tc>
        <w:tc>
          <w:tcPr>
            <w:tcW w:w="1260" w:type="dxa"/>
            <w:vAlign w:val="bottom"/>
          </w:tcPr>
          <w:p w14:paraId="6F7F68A6" w14:textId="1B40BE99" w:rsidR="00757DC1" w:rsidRPr="00757DC1" w:rsidRDefault="00360F5A" w:rsidP="00757DC1">
            <w:pPr>
              <w:tabs>
                <w:tab w:val="decimal" w:pos="1140"/>
              </w:tabs>
              <w:spacing w:before="20" w:after="20"/>
              <w:contextualSpacing/>
              <w:rPr>
                <w:rFonts w:hAnsi="Times New Roman" w:cs="Times New Roman"/>
                <w:sz w:val="20"/>
                <w:szCs w:val="20"/>
              </w:rPr>
            </w:pPr>
            <w:r w:rsidRPr="00360F5A">
              <w:rPr>
                <w:rFonts w:hAnsi="Times New Roman" w:cs="Times New Roman" w:hint="cs"/>
                <w:sz w:val="20"/>
                <w:szCs w:val="20"/>
              </w:rPr>
              <w:t>14,331</w:t>
            </w:r>
          </w:p>
        </w:tc>
        <w:tc>
          <w:tcPr>
            <w:tcW w:w="90" w:type="dxa"/>
          </w:tcPr>
          <w:p w14:paraId="05DEA3B7" w14:textId="77777777" w:rsidR="00757DC1" w:rsidRPr="00CF6CB9" w:rsidRDefault="00757DC1" w:rsidP="00757DC1">
            <w:pPr>
              <w:tabs>
                <w:tab w:val="decimal" w:pos="605"/>
              </w:tabs>
              <w:spacing w:before="20" w:after="20"/>
              <w:ind w:left="92" w:right="-360" w:hanging="92"/>
              <w:contextualSpacing/>
              <w:jc w:val="center"/>
              <w:rPr>
                <w:rFonts w:hAnsi="Times New Roman" w:cs="Times New Roman"/>
                <w:sz w:val="20"/>
                <w:szCs w:val="20"/>
              </w:rPr>
            </w:pPr>
          </w:p>
        </w:tc>
        <w:tc>
          <w:tcPr>
            <w:tcW w:w="1260" w:type="dxa"/>
            <w:gridSpan w:val="2"/>
            <w:vAlign w:val="bottom"/>
          </w:tcPr>
          <w:p w14:paraId="493B5D40" w14:textId="77777777" w:rsidR="00757DC1" w:rsidRPr="00CF6CB9" w:rsidRDefault="00757DC1" w:rsidP="00757DC1">
            <w:pPr>
              <w:tabs>
                <w:tab w:val="decimal" w:pos="1140"/>
              </w:tabs>
              <w:spacing w:before="20" w:after="20"/>
              <w:contextualSpacing/>
              <w:rPr>
                <w:rFonts w:hAnsi="Times New Roman" w:cs="Times New Roman"/>
                <w:sz w:val="20"/>
                <w:szCs w:val="20"/>
              </w:rPr>
            </w:pPr>
            <w:r w:rsidRPr="00CF6CB9">
              <w:rPr>
                <w:rFonts w:hAnsi="Times New Roman" w:cs="Times New Roman"/>
                <w:sz w:val="20"/>
                <w:szCs w:val="20"/>
              </w:rPr>
              <w:t>14,331</w:t>
            </w:r>
          </w:p>
        </w:tc>
        <w:tc>
          <w:tcPr>
            <w:tcW w:w="108" w:type="dxa"/>
          </w:tcPr>
          <w:p w14:paraId="05753BD1" w14:textId="77777777" w:rsidR="00757DC1" w:rsidRPr="00CF6CB9" w:rsidRDefault="00757DC1" w:rsidP="00757DC1">
            <w:pPr>
              <w:tabs>
                <w:tab w:val="decimal" w:pos="1120"/>
              </w:tabs>
              <w:spacing w:before="20" w:after="20"/>
              <w:ind w:left="92" w:right="-360" w:hanging="92"/>
              <w:contextualSpacing/>
              <w:jc w:val="center"/>
              <w:rPr>
                <w:rFonts w:hAnsi="Times New Roman" w:cs="Times New Roman"/>
                <w:sz w:val="20"/>
                <w:szCs w:val="20"/>
              </w:rPr>
            </w:pPr>
          </w:p>
        </w:tc>
        <w:tc>
          <w:tcPr>
            <w:tcW w:w="1242" w:type="dxa"/>
            <w:gridSpan w:val="2"/>
            <w:vAlign w:val="bottom"/>
          </w:tcPr>
          <w:p w14:paraId="7D84730D" w14:textId="5BD413EC" w:rsidR="00757DC1" w:rsidRPr="00CF6CB9" w:rsidRDefault="00360F5A" w:rsidP="00757DC1">
            <w:pPr>
              <w:tabs>
                <w:tab w:val="decimal" w:pos="1150"/>
              </w:tabs>
              <w:spacing w:before="20" w:after="20"/>
              <w:contextualSpacing/>
              <w:rPr>
                <w:rFonts w:hAnsi="Times New Roman" w:cs="Times New Roman"/>
                <w:sz w:val="20"/>
                <w:szCs w:val="20"/>
              </w:rPr>
            </w:pPr>
            <w:r w:rsidRPr="00360F5A">
              <w:rPr>
                <w:rFonts w:hAnsi="Times New Roman" w:cs="Times New Roman" w:hint="cs"/>
                <w:sz w:val="20"/>
                <w:szCs w:val="20"/>
              </w:rPr>
              <w:t>14,331</w:t>
            </w:r>
          </w:p>
        </w:tc>
        <w:tc>
          <w:tcPr>
            <w:tcW w:w="90" w:type="dxa"/>
          </w:tcPr>
          <w:p w14:paraId="5D3EA76B" w14:textId="77777777" w:rsidR="00757DC1" w:rsidRPr="00CF6CB9" w:rsidRDefault="00757DC1" w:rsidP="00757DC1">
            <w:pPr>
              <w:tabs>
                <w:tab w:val="decimal" w:pos="1113"/>
              </w:tabs>
              <w:spacing w:before="20" w:after="20"/>
              <w:ind w:left="92" w:right="-360" w:hanging="92"/>
              <w:contextualSpacing/>
              <w:jc w:val="center"/>
              <w:rPr>
                <w:rFonts w:hAnsi="Times New Roman" w:cs="Times New Roman"/>
                <w:sz w:val="20"/>
                <w:szCs w:val="20"/>
              </w:rPr>
            </w:pPr>
          </w:p>
        </w:tc>
        <w:tc>
          <w:tcPr>
            <w:tcW w:w="1260" w:type="dxa"/>
            <w:vAlign w:val="bottom"/>
          </w:tcPr>
          <w:p w14:paraId="47A98AB6" w14:textId="77777777" w:rsidR="00757DC1" w:rsidRPr="00CF6CB9" w:rsidRDefault="00757DC1" w:rsidP="00757DC1">
            <w:pPr>
              <w:tabs>
                <w:tab w:val="decimal" w:pos="1140"/>
              </w:tabs>
              <w:spacing w:before="20" w:after="20"/>
              <w:contextualSpacing/>
              <w:rPr>
                <w:rFonts w:hAnsi="Times New Roman" w:cs="Times New Roman"/>
                <w:sz w:val="20"/>
                <w:szCs w:val="20"/>
              </w:rPr>
            </w:pPr>
            <w:r w:rsidRPr="00CF6CB9">
              <w:rPr>
                <w:rFonts w:hAnsi="Times New Roman" w:cs="Times New Roman"/>
                <w:sz w:val="20"/>
                <w:szCs w:val="20"/>
              </w:rPr>
              <w:t>14,331</w:t>
            </w:r>
          </w:p>
        </w:tc>
      </w:tr>
      <w:tr w:rsidR="00757DC1" w:rsidRPr="00CF6CB9" w14:paraId="614A4341" w14:textId="77777777" w:rsidTr="004805CE">
        <w:trPr>
          <w:gridAfter w:val="1"/>
          <w:wAfter w:w="108" w:type="dxa"/>
          <w:trHeight w:val="198"/>
        </w:trPr>
        <w:tc>
          <w:tcPr>
            <w:tcW w:w="3420" w:type="dxa"/>
          </w:tcPr>
          <w:p w14:paraId="555DA325" w14:textId="77777777" w:rsidR="00757DC1" w:rsidRPr="00CF6CB9" w:rsidRDefault="00757DC1" w:rsidP="00757DC1">
            <w:pPr>
              <w:ind w:left="72"/>
              <w:rPr>
                <w:rFonts w:hAnsi="Times New Roman" w:cs="Times New Roman"/>
                <w:sz w:val="20"/>
                <w:szCs w:val="20"/>
              </w:rPr>
            </w:pPr>
            <w:r w:rsidRPr="00CF6CB9">
              <w:rPr>
                <w:rFonts w:hAnsi="Times New Roman" w:cs="Times New Roman"/>
                <w:sz w:val="20"/>
                <w:szCs w:val="20"/>
              </w:rPr>
              <w:t>Land improvements</w:t>
            </w:r>
          </w:p>
        </w:tc>
        <w:tc>
          <w:tcPr>
            <w:tcW w:w="1260" w:type="dxa"/>
            <w:vAlign w:val="bottom"/>
          </w:tcPr>
          <w:p w14:paraId="0448A80C" w14:textId="7AB5E4B1" w:rsidR="00757DC1" w:rsidRPr="00360F5A" w:rsidRDefault="00360F5A" w:rsidP="00757DC1">
            <w:pPr>
              <w:tabs>
                <w:tab w:val="decimal" w:pos="1140"/>
              </w:tabs>
              <w:spacing w:before="20" w:after="20"/>
              <w:contextualSpacing/>
              <w:rPr>
                <w:rFonts w:hAnsi="Times New Roman"/>
                <w:sz w:val="20"/>
                <w:szCs w:val="25"/>
              </w:rPr>
            </w:pPr>
            <w:r>
              <w:rPr>
                <w:rFonts w:hAnsi="Times New Roman"/>
                <w:sz w:val="20"/>
                <w:szCs w:val="25"/>
              </w:rPr>
              <w:t>7,897</w:t>
            </w:r>
          </w:p>
        </w:tc>
        <w:tc>
          <w:tcPr>
            <w:tcW w:w="90" w:type="dxa"/>
          </w:tcPr>
          <w:p w14:paraId="72639385" w14:textId="77777777" w:rsidR="00757DC1" w:rsidRPr="00CF6CB9" w:rsidRDefault="00757DC1" w:rsidP="00757DC1">
            <w:pPr>
              <w:tabs>
                <w:tab w:val="decimal" w:pos="605"/>
              </w:tabs>
              <w:spacing w:before="20" w:after="20"/>
              <w:ind w:left="92" w:right="-360" w:hanging="92"/>
              <w:contextualSpacing/>
              <w:jc w:val="center"/>
              <w:rPr>
                <w:rFonts w:hAnsi="Times New Roman" w:cs="Times New Roman"/>
                <w:sz w:val="20"/>
                <w:szCs w:val="20"/>
              </w:rPr>
            </w:pPr>
          </w:p>
        </w:tc>
        <w:tc>
          <w:tcPr>
            <w:tcW w:w="1260" w:type="dxa"/>
            <w:gridSpan w:val="2"/>
            <w:vAlign w:val="bottom"/>
          </w:tcPr>
          <w:p w14:paraId="711F5A3D" w14:textId="77777777" w:rsidR="00757DC1" w:rsidRPr="00CF6CB9" w:rsidRDefault="00757DC1" w:rsidP="00757DC1">
            <w:pPr>
              <w:tabs>
                <w:tab w:val="decimal" w:pos="1140"/>
              </w:tabs>
              <w:spacing w:before="20" w:after="20"/>
              <w:contextualSpacing/>
              <w:rPr>
                <w:rFonts w:hAnsi="Times New Roman" w:cs="Times New Roman"/>
                <w:sz w:val="20"/>
                <w:szCs w:val="20"/>
              </w:rPr>
            </w:pPr>
            <w:r w:rsidRPr="00CF6CB9">
              <w:rPr>
                <w:rFonts w:hAnsi="Times New Roman" w:cs="Times New Roman"/>
                <w:sz w:val="20"/>
                <w:szCs w:val="20"/>
              </w:rPr>
              <w:t>7,897</w:t>
            </w:r>
          </w:p>
        </w:tc>
        <w:tc>
          <w:tcPr>
            <w:tcW w:w="108" w:type="dxa"/>
          </w:tcPr>
          <w:p w14:paraId="5AD5B8FD" w14:textId="77777777" w:rsidR="00757DC1" w:rsidRPr="00CF6CB9" w:rsidRDefault="00757DC1" w:rsidP="00757DC1">
            <w:pPr>
              <w:tabs>
                <w:tab w:val="decimal" w:pos="1120"/>
              </w:tabs>
              <w:spacing w:before="20" w:after="20"/>
              <w:ind w:left="92" w:right="-360" w:hanging="92"/>
              <w:contextualSpacing/>
              <w:jc w:val="center"/>
              <w:rPr>
                <w:rFonts w:hAnsi="Times New Roman" w:cs="Times New Roman"/>
                <w:sz w:val="20"/>
                <w:szCs w:val="20"/>
              </w:rPr>
            </w:pPr>
          </w:p>
        </w:tc>
        <w:tc>
          <w:tcPr>
            <w:tcW w:w="1242" w:type="dxa"/>
            <w:gridSpan w:val="2"/>
            <w:vAlign w:val="bottom"/>
          </w:tcPr>
          <w:p w14:paraId="5426B23A" w14:textId="66D80CB9" w:rsidR="00757DC1" w:rsidRPr="00CF6CB9" w:rsidRDefault="00360F5A" w:rsidP="00757DC1">
            <w:pPr>
              <w:tabs>
                <w:tab w:val="decimal" w:pos="1150"/>
              </w:tabs>
              <w:spacing w:before="20" w:after="20"/>
              <w:contextualSpacing/>
              <w:rPr>
                <w:rFonts w:hAnsi="Times New Roman" w:cs="Times New Roman"/>
                <w:sz w:val="20"/>
                <w:szCs w:val="20"/>
              </w:rPr>
            </w:pPr>
            <w:r w:rsidRPr="00360F5A">
              <w:rPr>
                <w:rFonts w:hAnsi="Times New Roman" w:cs="Times New Roman" w:hint="cs"/>
                <w:sz w:val="20"/>
                <w:szCs w:val="20"/>
              </w:rPr>
              <w:t>7,897</w:t>
            </w:r>
          </w:p>
        </w:tc>
        <w:tc>
          <w:tcPr>
            <w:tcW w:w="90" w:type="dxa"/>
          </w:tcPr>
          <w:p w14:paraId="6B903F9F" w14:textId="77777777" w:rsidR="00757DC1" w:rsidRPr="00CF6CB9" w:rsidRDefault="00757DC1" w:rsidP="00757DC1">
            <w:pPr>
              <w:tabs>
                <w:tab w:val="decimal" w:pos="1113"/>
              </w:tabs>
              <w:spacing w:before="20" w:after="20"/>
              <w:ind w:left="92" w:right="-360" w:hanging="92"/>
              <w:contextualSpacing/>
              <w:jc w:val="center"/>
              <w:rPr>
                <w:rFonts w:hAnsi="Times New Roman" w:cs="Times New Roman"/>
                <w:sz w:val="20"/>
                <w:szCs w:val="20"/>
              </w:rPr>
            </w:pPr>
          </w:p>
        </w:tc>
        <w:tc>
          <w:tcPr>
            <w:tcW w:w="1260" w:type="dxa"/>
            <w:vAlign w:val="bottom"/>
          </w:tcPr>
          <w:p w14:paraId="17E5ADD3" w14:textId="77777777" w:rsidR="00757DC1" w:rsidRPr="00CF6CB9" w:rsidRDefault="00757DC1" w:rsidP="00757DC1">
            <w:pPr>
              <w:tabs>
                <w:tab w:val="decimal" w:pos="1140"/>
              </w:tabs>
              <w:spacing w:before="20" w:after="20"/>
              <w:contextualSpacing/>
              <w:rPr>
                <w:rFonts w:hAnsi="Times New Roman" w:cs="Times New Roman"/>
                <w:sz w:val="20"/>
                <w:szCs w:val="20"/>
              </w:rPr>
            </w:pPr>
            <w:r w:rsidRPr="00CF6CB9">
              <w:rPr>
                <w:rFonts w:hAnsi="Times New Roman" w:cs="Times New Roman"/>
                <w:sz w:val="20"/>
                <w:szCs w:val="20"/>
              </w:rPr>
              <w:t>7,897</w:t>
            </w:r>
          </w:p>
        </w:tc>
      </w:tr>
      <w:tr w:rsidR="00757DC1" w:rsidRPr="00CF6CB9" w14:paraId="542DEA8C" w14:textId="77777777" w:rsidTr="004805CE">
        <w:trPr>
          <w:gridAfter w:val="1"/>
          <w:wAfter w:w="108" w:type="dxa"/>
          <w:trHeight w:val="198"/>
        </w:trPr>
        <w:tc>
          <w:tcPr>
            <w:tcW w:w="3420" w:type="dxa"/>
          </w:tcPr>
          <w:p w14:paraId="7902F904" w14:textId="77777777" w:rsidR="00757DC1" w:rsidRPr="00CF6CB9" w:rsidRDefault="00757DC1" w:rsidP="00757DC1">
            <w:pPr>
              <w:ind w:left="72"/>
              <w:rPr>
                <w:rFonts w:hAnsi="Times New Roman" w:cs="Times New Roman"/>
                <w:sz w:val="20"/>
                <w:szCs w:val="20"/>
              </w:rPr>
            </w:pPr>
            <w:r w:rsidRPr="00CF6CB9">
              <w:rPr>
                <w:rFonts w:hAnsi="Times New Roman" w:cs="Times New Roman"/>
                <w:sz w:val="20"/>
                <w:szCs w:val="20"/>
              </w:rPr>
              <w:t>Buildings and building improvements</w:t>
            </w:r>
          </w:p>
        </w:tc>
        <w:tc>
          <w:tcPr>
            <w:tcW w:w="1260" w:type="dxa"/>
            <w:tcBorders>
              <w:bottom w:val="single" w:sz="4" w:space="0" w:color="auto"/>
            </w:tcBorders>
            <w:vAlign w:val="bottom"/>
          </w:tcPr>
          <w:p w14:paraId="0217F795" w14:textId="28FE46E0" w:rsidR="00757DC1" w:rsidRPr="00757DC1" w:rsidRDefault="00360F5A" w:rsidP="00757DC1">
            <w:pPr>
              <w:tabs>
                <w:tab w:val="decimal" w:pos="1140"/>
              </w:tabs>
              <w:spacing w:before="20" w:after="20"/>
              <w:contextualSpacing/>
              <w:rPr>
                <w:rFonts w:hAnsi="Times New Roman" w:cs="Times New Roman"/>
                <w:sz w:val="20"/>
                <w:szCs w:val="20"/>
              </w:rPr>
            </w:pPr>
            <w:r>
              <w:rPr>
                <w:rFonts w:hAnsi="Times New Roman" w:cs="Times New Roman"/>
                <w:sz w:val="20"/>
                <w:szCs w:val="20"/>
              </w:rPr>
              <w:t>75,368</w:t>
            </w:r>
          </w:p>
        </w:tc>
        <w:tc>
          <w:tcPr>
            <w:tcW w:w="90" w:type="dxa"/>
          </w:tcPr>
          <w:p w14:paraId="6C81BC9C" w14:textId="77777777" w:rsidR="00757DC1" w:rsidRPr="00CF6CB9" w:rsidRDefault="00757DC1" w:rsidP="00757DC1">
            <w:pPr>
              <w:tabs>
                <w:tab w:val="decimal" w:pos="605"/>
              </w:tabs>
              <w:spacing w:before="20" w:after="20"/>
              <w:ind w:left="92" w:right="-360" w:hanging="92"/>
              <w:contextualSpacing/>
              <w:jc w:val="center"/>
              <w:rPr>
                <w:rFonts w:hAnsi="Times New Roman" w:cs="Times New Roman"/>
                <w:sz w:val="20"/>
                <w:szCs w:val="20"/>
              </w:rPr>
            </w:pPr>
          </w:p>
        </w:tc>
        <w:tc>
          <w:tcPr>
            <w:tcW w:w="1260" w:type="dxa"/>
            <w:gridSpan w:val="2"/>
            <w:tcBorders>
              <w:bottom w:val="single" w:sz="4" w:space="0" w:color="auto"/>
            </w:tcBorders>
            <w:vAlign w:val="bottom"/>
          </w:tcPr>
          <w:p w14:paraId="482D9054" w14:textId="0EC422BA" w:rsidR="00757DC1" w:rsidRPr="00CF6CB9" w:rsidRDefault="00757DC1" w:rsidP="00757DC1">
            <w:pPr>
              <w:tabs>
                <w:tab w:val="decimal" w:pos="1140"/>
              </w:tabs>
              <w:spacing w:before="20" w:after="20"/>
              <w:contextualSpacing/>
              <w:rPr>
                <w:rFonts w:hAnsi="Times New Roman" w:cs="Times New Roman"/>
                <w:sz w:val="20"/>
                <w:szCs w:val="20"/>
              </w:rPr>
            </w:pPr>
            <w:r w:rsidRPr="00CF6CB9">
              <w:rPr>
                <w:rFonts w:hAnsi="Times New Roman" w:cs="Times New Roman"/>
                <w:sz w:val="20"/>
                <w:szCs w:val="20"/>
              </w:rPr>
              <w:t>75,3</w:t>
            </w:r>
            <w:r>
              <w:rPr>
                <w:rFonts w:hAnsi="Times New Roman" w:cs="Times New Roman"/>
                <w:sz w:val="20"/>
                <w:szCs w:val="20"/>
              </w:rPr>
              <w:t>68</w:t>
            </w:r>
          </w:p>
        </w:tc>
        <w:tc>
          <w:tcPr>
            <w:tcW w:w="108" w:type="dxa"/>
          </w:tcPr>
          <w:p w14:paraId="1706C767" w14:textId="77777777" w:rsidR="00757DC1" w:rsidRPr="00CF6CB9" w:rsidRDefault="00757DC1" w:rsidP="00757DC1">
            <w:pPr>
              <w:tabs>
                <w:tab w:val="decimal" w:pos="1120"/>
              </w:tabs>
              <w:spacing w:before="20" w:after="20"/>
              <w:ind w:left="92" w:right="-360" w:hanging="92"/>
              <w:contextualSpacing/>
              <w:jc w:val="center"/>
              <w:rPr>
                <w:rFonts w:hAnsi="Times New Roman" w:cs="Times New Roman"/>
                <w:sz w:val="20"/>
                <w:szCs w:val="20"/>
              </w:rPr>
            </w:pPr>
          </w:p>
        </w:tc>
        <w:tc>
          <w:tcPr>
            <w:tcW w:w="1242" w:type="dxa"/>
            <w:gridSpan w:val="2"/>
            <w:tcBorders>
              <w:bottom w:val="single" w:sz="4" w:space="0" w:color="auto"/>
            </w:tcBorders>
            <w:vAlign w:val="bottom"/>
          </w:tcPr>
          <w:p w14:paraId="7A1C6892" w14:textId="611DC04A" w:rsidR="00757DC1" w:rsidRPr="00CF6CB9" w:rsidRDefault="00360F5A" w:rsidP="00757DC1">
            <w:pPr>
              <w:tabs>
                <w:tab w:val="decimal" w:pos="1150"/>
              </w:tabs>
              <w:spacing w:before="20" w:after="20"/>
              <w:contextualSpacing/>
              <w:rPr>
                <w:rFonts w:hAnsi="Times New Roman" w:cs="Times New Roman"/>
                <w:sz w:val="20"/>
                <w:szCs w:val="20"/>
              </w:rPr>
            </w:pPr>
            <w:r w:rsidRPr="00360F5A">
              <w:rPr>
                <w:rFonts w:hAnsi="Times New Roman" w:cs="Times New Roman" w:hint="cs"/>
                <w:sz w:val="20"/>
                <w:szCs w:val="20"/>
              </w:rPr>
              <w:t>75,368</w:t>
            </w:r>
          </w:p>
        </w:tc>
        <w:tc>
          <w:tcPr>
            <w:tcW w:w="90" w:type="dxa"/>
          </w:tcPr>
          <w:p w14:paraId="2EE4A50C" w14:textId="77777777" w:rsidR="00757DC1" w:rsidRPr="00CF6CB9" w:rsidRDefault="00757DC1" w:rsidP="00757DC1">
            <w:pPr>
              <w:tabs>
                <w:tab w:val="decimal" w:pos="1113"/>
              </w:tabs>
              <w:spacing w:before="20" w:after="20"/>
              <w:ind w:left="92" w:right="-360" w:hanging="92"/>
              <w:contextualSpacing/>
              <w:jc w:val="center"/>
              <w:rPr>
                <w:rFonts w:hAnsi="Times New Roman" w:cs="Times New Roman"/>
                <w:sz w:val="20"/>
                <w:szCs w:val="20"/>
              </w:rPr>
            </w:pPr>
          </w:p>
        </w:tc>
        <w:tc>
          <w:tcPr>
            <w:tcW w:w="1260" w:type="dxa"/>
            <w:tcBorders>
              <w:bottom w:val="single" w:sz="4" w:space="0" w:color="auto"/>
            </w:tcBorders>
            <w:vAlign w:val="bottom"/>
          </w:tcPr>
          <w:p w14:paraId="149C8884" w14:textId="0FEBC89B" w:rsidR="00757DC1" w:rsidRPr="00CF6CB9" w:rsidRDefault="00757DC1" w:rsidP="00757DC1">
            <w:pPr>
              <w:tabs>
                <w:tab w:val="decimal" w:pos="1140"/>
              </w:tabs>
              <w:spacing w:before="20" w:after="20"/>
              <w:contextualSpacing/>
              <w:rPr>
                <w:rFonts w:hAnsi="Times New Roman" w:cs="Times New Roman"/>
                <w:sz w:val="20"/>
                <w:szCs w:val="20"/>
              </w:rPr>
            </w:pPr>
            <w:r w:rsidRPr="00CF6CB9">
              <w:rPr>
                <w:rFonts w:hAnsi="Times New Roman" w:cs="Times New Roman"/>
                <w:sz w:val="20"/>
                <w:szCs w:val="20"/>
              </w:rPr>
              <w:t>75,3</w:t>
            </w:r>
            <w:r>
              <w:rPr>
                <w:rFonts w:hAnsi="Times New Roman" w:cs="Times New Roman"/>
                <w:sz w:val="20"/>
                <w:szCs w:val="20"/>
              </w:rPr>
              <w:t>68</w:t>
            </w:r>
          </w:p>
        </w:tc>
      </w:tr>
      <w:tr w:rsidR="00757DC1" w:rsidRPr="00CF6CB9" w14:paraId="5751D8CA" w14:textId="77777777" w:rsidTr="004805CE">
        <w:trPr>
          <w:gridAfter w:val="1"/>
          <w:wAfter w:w="108" w:type="dxa"/>
          <w:trHeight w:val="198"/>
        </w:trPr>
        <w:tc>
          <w:tcPr>
            <w:tcW w:w="3420" w:type="dxa"/>
          </w:tcPr>
          <w:p w14:paraId="008BD85A" w14:textId="77777777" w:rsidR="00757DC1" w:rsidRPr="00CF6CB9" w:rsidRDefault="00757DC1" w:rsidP="00757DC1">
            <w:pPr>
              <w:ind w:left="72"/>
              <w:rPr>
                <w:rFonts w:hAnsi="Times New Roman" w:cs="Times New Roman"/>
                <w:sz w:val="20"/>
                <w:szCs w:val="20"/>
              </w:rPr>
            </w:pPr>
            <w:r w:rsidRPr="00CF6CB9">
              <w:rPr>
                <w:rFonts w:hAnsi="Times New Roman" w:cs="Times New Roman"/>
                <w:sz w:val="20"/>
                <w:szCs w:val="20"/>
              </w:rPr>
              <w:t>Total</w:t>
            </w:r>
          </w:p>
        </w:tc>
        <w:tc>
          <w:tcPr>
            <w:tcW w:w="1260" w:type="dxa"/>
            <w:tcBorders>
              <w:top w:val="single" w:sz="4" w:space="0" w:color="auto"/>
            </w:tcBorders>
            <w:vAlign w:val="bottom"/>
          </w:tcPr>
          <w:p w14:paraId="0FF79FDB" w14:textId="7D576E47" w:rsidR="00757DC1" w:rsidRPr="00757DC1" w:rsidRDefault="00360F5A" w:rsidP="00757DC1">
            <w:pPr>
              <w:tabs>
                <w:tab w:val="decimal" w:pos="1140"/>
              </w:tabs>
              <w:spacing w:before="20" w:after="20"/>
              <w:contextualSpacing/>
              <w:rPr>
                <w:rFonts w:hAnsi="Times New Roman" w:cs="Times New Roman"/>
                <w:sz w:val="20"/>
                <w:szCs w:val="20"/>
              </w:rPr>
            </w:pPr>
            <w:r w:rsidRPr="00360F5A">
              <w:rPr>
                <w:rFonts w:hAnsi="Times New Roman" w:cs="Times New Roman" w:hint="cs"/>
                <w:sz w:val="20"/>
                <w:szCs w:val="20"/>
              </w:rPr>
              <w:t>97,596</w:t>
            </w:r>
          </w:p>
        </w:tc>
        <w:tc>
          <w:tcPr>
            <w:tcW w:w="90" w:type="dxa"/>
          </w:tcPr>
          <w:p w14:paraId="29BC6004" w14:textId="77777777" w:rsidR="00757DC1" w:rsidRPr="00CF6CB9" w:rsidRDefault="00757DC1" w:rsidP="00757DC1">
            <w:pPr>
              <w:tabs>
                <w:tab w:val="decimal" w:pos="605"/>
              </w:tabs>
              <w:spacing w:before="20" w:after="20"/>
              <w:ind w:left="92" w:right="-360" w:hanging="92"/>
              <w:contextualSpacing/>
              <w:jc w:val="center"/>
              <w:rPr>
                <w:rFonts w:hAnsi="Times New Roman" w:cs="Times New Roman"/>
                <w:sz w:val="20"/>
                <w:szCs w:val="20"/>
              </w:rPr>
            </w:pPr>
          </w:p>
        </w:tc>
        <w:tc>
          <w:tcPr>
            <w:tcW w:w="1260" w:type="dxa"/>
            <w:gridSpan w:val="2"/>
            <w:tcBorders>
              <w:top w:val="single" w:sz="4" w:space="0" w:color="auto"/>
            </w:tcBorders>
            <w:vAlign w:val="bottom"/>
          </w:tcPr>
          <w:p w14:paraId="3ABC350F" w14:textId="45DCAC1A" w:rsidR="00757DC1" w:rsidRPr="00CF6CB9" w:rsidRDefault="00757DC1" w:rsidP="00757DC1">
            <w:pPr>
              <w:tabs>
                <w:tab w:val="decimal" w:pos="1140"/>
              </w:tabs>
              <w:spacing w:before="20" w:after="20"/>
              <w:contextualSpacing/>
              <w:rPr>
                <w:rFonts w:hAnsi="Times New Roman" w:cs="Times New Roman"/>
                <w:sz w:val="20"/>
                <w:szCs w:val="20"/>
              </w:rPr>
            </w:pPr>
            <w:r>
              <w:rPr>
                <w:rFonts w:hAnsi="Times New Roman" w:cs="Times New Roman"/>
                <w:sz w:val="20"/>
                <w:szCs w:val="20"/>
              </w:rPr>
              <w:fldChar w:fldCharType="begin"/>
            </w:r>
            <w:r>
              <w:rPr>
                <w:rFonts w:hAnsi="Times New Roman" w:cs="Times New Roman"/>
                <w:sz w:val="20"/>
                <w:szCs w:val="20"/>
              </w:rPr>
              <w:instrText xml:space="preserve"> =SUM(ABOVE) </w:instrText>
            </w:r>
            <w:r>
              <w:rPr>
                <w:rFonts w:hAnsi="Times New Roman" w:cs="Times New Roman"/>
                <w:sz w:val="20"/>
                <w:szCs w:val="20"/>
              </w:rPr>
              <w:fldChar w:fldCharType="separate"/>
            </w:r>
            <w:r>
              <w:rPr>
                <w:rFonts w:hAnsi="Times New Roman" w:cs="Times New Roman"/>
                <w:noProof/>
                <w:sz w:val="20"/>
                <w:szCs w:val="20"/>
              </w:rPr>
              <w:t>97,596</w:t>
            </w:r>
            <w:r>
              <w:rPr>
                <w:rFonts w:hAnsi="Times New Roman" w:cs="Times New Roman"/>
                <w:sz w:val="20"/>
                <w:szCs w:val="20"/>
              </w:rPr>
              <w:fldChar w:fldCharType="end"/>
            </w:r>
          </w:p>
        </w:tc>
        <w:tc>
          <w:tcPr>
            <w:tcW w:w="108" w:type="dxa"/>
          </w:tcPr>
          <w:p w14:paraId="614C5A19" w14:textId="77777777" w:rsidR="00757DC1" w:rsidRPr="00CF6CB9" w:rsidRDefault="00757DC1" w:rsidP="00757DC1">
            <w:pPr>
              <w:tabs>
                <w:tab w:val="decimal" w:pos="1120"/>
              </w:tabs>
              <w:spacing w:before="20" w:after="20"/>
              <w:ind w:left="92" w:right="-360" w:hanging="92"/>
              <w:contextualSpacing/>
              <w:jc w:val="center"/>
              <w:rPr>
                <w:rFonts w:hAnsi="Times New Roman" w:cs="Times New Roman"/>
                <w:sz w:val="20"/>
                <w:szCs w:val="20"/>
              </w:rPr>
            </w:pPr>
          </w:p>
        </w:tc>
        <w:tc>
          <w:tcPr>
            <w:tcW w:w="1242" w:type="dxa"/>
            <w:gridSpan w:val="2"/>
            <w:tcBorders>
              <w:top w:val="single" w:sz="4" w:space="0" w:color="auto"/>
            </w:tcBorders>
            <w:vAlign w:val="bottom"/>
          </w:tcPr>
          <w:p w14:paraId="49296AEA" w14:textId="55B0401E" w:rsidR="00757DC1" w:rsidRPr="00CF6CB9" w:rsidRDefault="00360F5A" w:rsidP="00757DC1">
            <w:pPr>
              <w:tabs>
                <w:tab w:val="decimal" w:pos="1150"/>
              </w:tabs>
              <w:spacing w:before="20" w:after="20"/>
              <w:contextualSpacing/>
              <w:rPr>
                <w:rFonts w:hAnsi="Times New Roman" w:cs="Times New Roman"/>
                <w:sz w:val="20"/>
                <w:szCs w:val="20"/>
              </w:rPr>
            </w:pPr>
            <w:r w:rsidRPr="00360F5A">
              <w:rPr>
                <w:rFonts w:hAnsi="Times New Roman" w:cs="Times New Roman" w:hint="cs"/>
                <w:sz w:val="20"/>
                <w:szCs w:val="20"/>
              </w:rPr>
              <w:t>97,596</w:t>
            </w:r>
          </w:p>
        </w:tc>
        <w:tc>
          <w:tcPr>
            <w:tcW w:w="90" w:type="dxa"/>
          </w:tcPr>
          <w:p w14:paraId="54F77A2F" w14:textId="77777777" w:rsidR="00757DC1" w:rsidRPr="00CF6CB9" w:rsidRDefault="00757DC1" w:rsidP="00757DC1">
            <w:pPr>
              <w:tabs>
                <w:tab w:val="decimal" w:pos="1113"/>
              </w:tabs>
              <w:spacing w:before="20" w:after="20"/>
              <w:ind w:left="92" w:right="-360" w:hanging="92"/>
              <w:contextualSpacing/>
              <w:jc w:val="center"/>
              <w:rPr>
                <w:rFonts w:hAnsi="Times New Roman" w:cs="Times New Roman"/>
                <w:sz w:val="20"/>
                <w:szCs w:val="20"/>
              </w:rPr>
            </w:pPr>
          </w:p>
        </w:tc>
        <w:tc>
          <w:tcPr>
            <w:tcW w:w="1260" w:type="dxa"/>
            <w:tcBorders>
              <w:top w:val="single" w:sz="4" w:space="0" w:color="auto"/>
            </w:tcBorders>
            <w:vAlign w:val="bottom"/>
          </w:tcPr>
          <w:p w14:paraId="35173B7C" w14:textId="10F74A60" w:rsidR="00757DC1" w:rsidRPr="00CF6CB9" w:rsidRDefault="00757DC1" w:rsidP="00757DC1">
            <w:pPr>
              <w:tabs>
                <w:tab w:val="decimal" w:pos="1140"/>
              </w:tabs>
              <w:spacing w:before="20" w:after="20"/>
              <w:contextualSpacing/>
              <w:rPr>
                <w:rFonts w:hAnsi="Times New Roman" w:cs="Times New Roman"/>
                <w:sz w:val="20"/>
                <w:szCs w:val="20"/>
              </w:rPr>
            </w:pPr>
            <w:r>
              <w:rPr>
                <w:rFonts w:hAnsi="Times New Roman" w:cs="Times New Roman"/>
                <w:sz w:val="20"/>
                <w:szCs w:val="20"/>
              </w:rPr>
              <w:fldChar w:fldCharType="begin"/>
            </w:r>
            <w:r>
              <w:rPr>
                <w:rFonts w:hAnsi="Times New Roman" w:cs="Times New Roman"/>
                <w:sz w:val="20"/>
                <w:szCs w:val="20"/>
              </w:rPr>
              <w:instrText xml:space="preserve"> =SUM(ABOVE) </w:instrText>
            </w:r>
            <w:r>
              <w:rPr>
                <w:rFonts w:hAnsi="Times New Roman" w:cs="Times New Roman"/>
                <w:sz w:val="20"/>
                <w:szCs w:val="20"/>
              </w:rPr>
              <w:fldChar w:fldCharType="separate"/>
            </w:r>
            <w:r>
              <w:rPr>
                <w:rFonts w:hAnsi="Times New Roman" w:cs="Times New Roman"/>
                <w:noProof/>
                <w:sz w:val="20"/>
                <w:szCs w:val="20"/>
              </w:rPr>
              <w:t>97,596</w:t>
            </w:r>
            <w:r>
              <w:rPr>
                <w:rFonts w:hAnsi="Times New Roman" w:cs="Times New Roman"/>
                <w:sz w:val="20"/>
                <w:szCs w:val="20"/>
              </w:rPr>
              <w:fldChar w:fldCharType="end"/>
            </w:r>
          </w:p>
        </w:tc>
      </w:tr>
      <w:tr w:rsidR="00757DC1" w:rsidRPr="00CF6CB9" w14:paraId="3C16B820" w14:textId="77777777" w:rsidTr="004805CE">
        <w:trPr>
          <w:gridAfter w:val="1"/>
          <w:wAfter w:w="108" w:type="dxa"/>
          <w:trHeight w:val="198"/>
        </w:trPr>
        <w:tc>
          <w:tcPr>
            <w:tcW w:w="3420" w:type="dxa"/>
          </w:tcPr>
          <w:p w14:paraId="79F6A7ED" w14:textId="77777777" w:rsidR="00757DC1" w:rsidRPr="00CF6CB9" w:rsidRDefault="00757DC1" w:rsidP="00757DC1">
            <w:pPr>
              <w:ind w:left="72"/>
              <w:rPr>
                <w:rFonts w:hAnsi="Times New Roman" w:cs="Times New Roman"/>
                <w:sz w:val="20"/>
                <w:szCs w:val="20"/>
              </w:rPr>
            </w:pPr>
            <w:r w:rsidRPr="00CF6CB9">
              <w:rPr>
                <w:rFonts w:hAnsi="Times New Roman" w:cs="Times New Roman"/>
                <w:sz w:val="20"/>
                <w:szCs w:val="20"/>
                <w:u w:val="single"/>
              </w:rPr>
              <w:t>Less</w:t>
            </w:r>
            <w:r w:rsidRPr="00CF6CB9">
              <w:rPr>
                <w:rFonts w:hAnsi="Times New Roman" w:cs="Times New Roman"/>
                <w:sz w:val="20"/>
                <w:szCs w:val="20"/>
                <w:cs/>
              </w:rPr>
              <w:t xml:space="preserve">: </w:t>
            </w:r>
            <w:r w:rsidRPr="00CF6CB9">
              <w:rPr>
                <w:rFonts w:hAnsi="Times New Roman" w:cs="Times New Roman"/>
                <w:sz w:val="20"/>
                <w:szCs w:val="20"/>
              </w:rPr>
              <w:t>Accumulated depreciation</w:t>
            </w:r>
          </w:p>
        </w:tc>
        <w:tc>
          <w:tcPr>
            <w:tcW w:w="1260" w:type="dxa"/>
            <w:vAlign w:val="bottom"/>
          </w:tcPr>
          <w:p w14:paraId="06953A8B" w14:textId="7064ED53" w:rsidR="00757DC1" w:rsidRPr="00757DC1" w:rsidRDefault="00360F5A" w:rsidP="00757DC1">
            <w:pPr>
              <w:tabs>
                <w:tab w:val="decimal" w:pos="1140"/>
              </w:tabs>
              <w:spacing w:before="20" w:after="20"/>
              <w:contextualSpacing/>
              <w:rPr>
                <w:rFonts w:hAnsi="Times New Roman" w:cs="Times New Roman"/>
                <w:sz w:val="20"/>
                <w:szCs w:val="20"/>
              </w:rPr>
            </w:pPr>
            <w:r w:rsidRPr="00360F5A">
              <w:rPr>
                <w:rFonts w:hAnsi="Times New Roman" w:cs="Times New Roman" w:hint="cs"/>
                <w:sz w:val="20"/>
                <w:szCs w:val="20"/>
              </w:rPr>
              <w:t>(75,154)</w:t>
            </w:r>
          </w:p>
        </w:tc>
        <w:tc>
          <w:tcPr>
            <w:tcW w:w="90" w:type="dxa"/>
          </w:tcPr>
          <w:p w14:paraId="25F39B53" w14:textId="77777777" w:rsidR="00757DC1" w:rsidRPr="00CF6CB9" w:rsidRDefault="00757DC1" w:rsidP="00757DC1">
            <w:pPr>
              <w:tabs>
                <w:tab w:val="decimal" w:pos="605"/>
              </w:tabs>
              <w:spacing w:before="20" w:after="20"/>
              <w:ind w:left="92" w:right="-360" w:hanging="92"/>
              <w:contextualSpacing/>
              <w:jc w:val="center"/>
              <w:rPr>
                <w:rFonts w:hAnsi="Times New Roman" w:cs="Times New Roman"/>
                <w:sz w:val="20"/>
                <w:szCs w:val="20"/>
              </w:rPr>
            </w:pPr>
          </w:p>
        </w:tc>
        <w:tc>
          <w:tcPr>
            <w:tcW w:w="1260" w:type="dxa"/>
            <w:gridSpan w:val="2"/>
            <w:vAlign w:val="bottom"/>
          </w:tcPr>
          <w:p w14:paraId="0D9A74CE" w14:textId="2184B654" w:rsidR="00757DC1" w:rsidRPr="00CF6CB9" w:rsidRDefault="00757DC1" w:rsidP="00757DC1">
            <w:pPr>
              <w:tabs>
                <w:tab w:val="decimal" w:pos="1140"/>
              </w:tabs>
              <w:spacing w:before="20" w:after="20"/>
              <w:contextualSpacing/>
              <w:rPr>
                <w:rFonts w:hAnsi="Times New Roman" w:cs="Times New Roman"/>
                <w:sz w:val="20"/>
                <w:szCs w:val="20"/>
              </w:rPr>
            </w:pPr>
            <w:r w:rsidRPr="00CF6CB9">
              <w:rPr>
                <w:rFonts w:hAnsi="Times New Roman" w:cs="Times New Roman"/>
                <w:sz w:val="20"/>
                <w:szCs w:val="20"/>
                <w:cs/>
              </w:rPr>
              <w:t>(</w:t>
            </w:r>
            <w:r w:rsidRPr="00CF6CB9">
              <w:rPr>
                <w:rFonts w:hAnsi="Times New Roman" w:cs="Times New Roman"/>
                <w:sz w:val="20"/>
                <w:szCs w:val="20"/>
              </w:rPr>
              <w:t>74,</w:t>
            </w:r>
            <w:r>
              <w:rPr>
                <w:rFonts w:hAnsi="Times New Roman" w:cs="Times New Roman"/>
                <w:sz w:val="20"/>
                <w:szCs w:val="20"/>
              </w:rPr>
              <w:t>979</w:t>
            </w:r>
            <w:r w:rsidRPr="00CF6CB9">
              <w:rPr>
                <w:rFonts w:hAnsi="Times New Roman" w:cs="Times New Roman"/>
                <w:sz w:val="20"/>
                <w:szCs w:val="20"/>
                <w:cs/>
              </w:rPr>
              <w:t>)</w:t>
            </w:r>
          </w:p>
        </w:tc>
        <w:tc>
          <w:tcPr>
            <w:tcW w:w="108" w:type="dxa"/>
          </w:tcPr>
          <w:p w14:paraId="797FB868" w14:textId="77777777" w:rsidR="00757DC1" w:rsidRPr="00CF6CB9" w:rsidRDefault="00757DC1" w:rsidP="00757DC1">
            <w:pPr>
              <w:tabs>
                <w:tab w:val="decimal" w:pos="1120"/>
              </w:tabs>
              <w:spacing w:before="20" w:after="20"/>
              <w:ind w:left="92" w:right="-360" w:hanging="92"/>
              <w:contextualSpacing/>
              <w:jc w:val="center"/>
              <w:rPr>
                <w:rFonts w:hAnsi="Times New Roman" w:cs="Times New Roman"/>
                <w:sz w:val="20"/>
                <w:szCs w:val="20"/>
              </w:rPr>
            </w:pPr>
          </w:p>
        </w:tc>
        <w:tc>
          <w:tcPr>
            <w:tcW w:w="1242" w:type="dxa"/>
            <w:gridSpan w:val="2"/>
            <w:vAlign w:val="bottom"/>
          </w:tcPr>
          <w:p w14:paraId="33D2691D" w14:textId="22E12F3A" w:rsidR="00757DC1" w:rsidRPr="00CF6CB9" w:rsidRDefault="00360F5A" w:rsidP="00757DC1">
            <w:pPr>
              <w:tabs>
                <w:tab w:val="decimal" w:pos="1150"/>
              </w:tabs>
              <w:spacing w:before="20" w:after="20"/>
              <w:contextualSpacing/>
              <w:rPr>
                <w:rFonts w:hAnsi="Times New Roman" w:cs="Times New Roman"/>
                <w:sz w:val="20"/>
                <w:szCs w:val="20"/>
              </w:rPr>
            </w:pPr>
            <w:r w:rsidRPr="00360F5A">
              <w:rPr>
                <w:rFonts w:hAnsi="Times New Roman" w:cs="Times New Roman" w:hint="cs"/>
                <w:sz w:val="20"/>
                <w:szCs w:val="20"/>
              </w:rPr>
              <w:t>(75,154)</w:t>
            </w:r>
          </w:p>
        </w:tc>
        <w:tc>
          <w:tcPr>
            <w:tcW w:w="90" w:type="dxa"/>
          </w:tcPr>
          <w:p w14:paraId="2A1756C7" w14:textId="77777777" w:rsidR="00757DC1" w:rsidRPr="00CF6CB9" w:rsidRDefault="00757DC1" w:rsidP="00757DC1">
            <w:pPr>
              <w:tabs>
                <w:tab w:val="decimal" w:pos="1113"/>
              </w:tabs>
              <w:spacing w:before="20" w:after="20"/>
              <w:ind w:left="92" w:right="-360" w:hanging="92"/>
              <w:contextualSpacing/>
              <w:jc w:val="center"/>
              <w:rPr>
                <w:rFonts w:hAnsi="Times New Roman" w:cs="Times New Roman"/>
                <w:sz w:val="20"/>
                <w:szCs w:val="20"/>
              </w:rPr>
            </w:pPr>
          </w:p>
        </w:tc>
        <w:tc>
          <w:tcPr>
            <w:tcW w:w="1260" w:type="dxa"/>
            <w:vAlign w:val="bottom"/>
          </w:tcPr>
          <w:p w14:paraId="5C68D094" w14:textId="42468363" w:rsidR="00757DC1" w:rsidRPr="00CF6CB9" w:rsidRDefault="00757DC1" w:rsidP="00757DC1">
            <w:pPr>
              <w:tabs>
                <w:tab w:val="decimal" w:pos="1140"/>
              </w:tabs>
              <w:spacing w:before="20" w:after="20"/>
              <w:contextualSpacing/>
              <w:rPr>
                <w:rFonts w:hAnsi="Times New Roman" w:cs="Times New Roman"/>
                <w:sz w:val="20"/>
                <w:szCs w:val="20"/>
              </w:rPr>
            </w:pPr>
            <w:r w:rsidRPr="00CF6CB9">
              <w:rPr>
                <w:rFonts w:hAnsi="Times New Roman" w:cs="Times New Roman"/>
                <w:sz w:val="20"/>
                <w:szCs w:val="20"/>
                <w:cs/>
              </w:rPr>
              <w:t>(</w:t>
            </w:r>
            <w:r w:rsidRPr="00CF6CB9">
              <w:rPr>
                <w:rFonts w:hAnsi="Times New Roman" w:cs="Times New Roman"/>
                <w:sz w:val="20"/>
                <w:szCs w:val="20"/>
              </w:rPr>
              <w:t>74,</w:t>
            </w:r>
            <w:r>
              <w:rPr>
                <w:rFonts w:hAnsi="Times New Roman" w:cs="Times New Roman"/>
                <w:sz w:val="20"/>
                <w:szCs w:val="20"/>
              </w:rPr>
              <w:t>979</w:t>
            </w:r>
            <w:r w:rsidRPr="00CF6CB9">
              <w:rPr>
                <w:rFonts w:hAnsi="Times New Roman" w:cs="Times New Roman"/>
                <w:sz w:val="20"/>
                <w:szCs w:val="20"/>
                <w:cs/>
              </w:rPr>
              <w:t>)</w:t>
            </w:r>
          </w:p>
        </w:tc>
      </w:tr>
      <w:tr w:rsidR="00757DC1" w:rsidRPr="00CF6CB9" w14:paraId="7B54E10E" w14:textId="77777777" w:rsidTr="004805CE">
        <w:trPr>
          <w:gridAfter w:val="1"/>
          <w:wAfter w:w="108" w:type="dxa"/>
          <w:trHeight w:val="198"/>
        </w:trPr>
        <w:tc>
          <w:tcPr>
            <w:tcW w:w="3420" w:type="dxa"/>
          </w:tcPr>
          <w:p w14:paraId="4EA26EDA" w14:textId="77777777" w:rsidR="00757DC1" w:rsidRPr="00CF6CB9" w:rsidRDefault="00757DC1" w:rsidP="00757DC1">
            <w:pPr>
              <w:ind w:left="72"/>
              <w:rPr>
                <w:rFonts w:hAnsi="Times New Roman" w:cs="Times New Roman"/>
                <w:sz w:val="20"/>
                <w:szCs w:val="25"/>
                <w:u w:val="single"/>
              </w:rPr>
            </w:pPr>
            <w:r w:rsidRPr="00CF6CB9">
              <w:rPr>
                <w:rFonts w:hAnsi="Times New Roman" w:cs="Times New Roman"/>
                <w:sz w:val="20"/>
                <w:szCs w:val="20"/>
                <w:u w:val="single"/>
              </w:rPr>
              <w:t>Less</w:t>
            </w:r>
            <w:r w:rsidRPr="00CF6CB9">
              <w:rPr>
                <w:rFonts w:hAnsi="Times New Roman" w:cs="Times New Roman"/>
                <w:sz w:val="20"/>
                <w:szCs w:val="20"/>
                <w:cs/>
              </w:rPr>
              <w:t>:</w:t>
            </w:r>
            <w:r w:rsidRPr="00CF6CB9">
              <w:rPr>
                <w:rFonts w:hAnsi="Times New Roman" w:cs="Times New Roman"/>
                <w:spacing w:val="-22"/>
                <w:sz w:val="20"/>
                <w:szCs w:val="20"/>
                <w:cs/>
              </w:rPr>
              <w:t xml:space="preserve">  </w:t>
            </w:r>
            <w:r w:rsidRPr="00CF6CB9">
              <w:rPr>
                <w:rFonts w:hAnsi="Times New Roman" w:cs="Times New Roman"/>
                <w:sz w:val="20"/>
                <w:szCs w:val="20"/>
              </w:rPr>
              <w:t>Provision</w:t>
            </w:r>
            <w:r w:rsidRPr="00CF6CB9">
              <w:rPr>
                <w:rFonts w:hAnsi="Times New Roman" w:cs="Times New Roman"/>
                <w:spacing w:val="-4"/>
                <w:sz w:val="20"/>
                <w:szCs w:val="20"/>
              </w:rPr>
              <w:t xml:space="preserve"> for </w:t>
            </w:r>
            <w:r w:rsidRPr="00CF6CB9">
              <w:rPr>
                <w:rFonts w:hAnsi="Times New Roman" w:cs="Times New Roman"/>
                <w:spacing w:val="-4"/>
                <w:sz w:val="20"/>
                <w:szCs w:val="25"/>
              </w:rPr>
              <w:t>impairment of assets</w:t>
            </w:r>
          </w:p>
        </w:tc>
        <w:tc>
          <w:tcPr>
            <w:tcW w:w="1260" w:type="dxa"/>
            <w:tcBorders>
              <w:bottom w:val="single" w:sz="4" w:space="0" w:color="auto"/>
            </w:tcBorders>
            <w:vAlign w:val="bottom"/>
          </w:tcPr>
          <w:p w14:paraId="4883891F" w14:textId="647BF5C1" w:rsidR="00757DC1" w:rsidRPr="00757DC1" w:rsidRDefault="00360F5A" w:rsidP="00757DC1">
            <w:pPr>
              <w:tabs>
                <w:tab w:val="decimal" w:pos="1140"/>
              </w:tabs>
              <w:spacing w:before="20" w:after="20"/>
              <w:contextualSpacing/>
              <w:rPr>
                <w:rFonts w:hAnsi="Times New Roman" w:cs="Times New Roman"/>
                <w:sz w:val="20"/>
                <w:szCs w:val="20"/>
                <w:cs/>
              </w:rPr>
            </w:pPr>
            <w:r w:rsidRPr="00360F5A">
              <w:rPr>
                <w:rFonts w:hAnsi="Times New Roman" w:cs="Times New Roman" w:hint="cs"/>
                <w:sz w:val="20"/>
                <w:szCs w:val="20"/>
              </w:rPr>
              <w:t>(8,681)</w:t>
            </w:r>
          </w:p>
        </w:tc>
        <w:tc>
          <w:tcPr>
            <w:tcW w:w="90" w:type="dxa"/>
          </w:tcPr>
          <w:p w14:paraId="793041A0" w14:textId="77777777" w:rsidR="00757DC1" w:rsidRPr="00CF6CB9" w:rsidRDefault="00757DC1" w:rsidP="00757DC1">
            <w:pPr>
              <w:tabs>
                <w:tab w:val="decimal" w:pos="605"/>
              </w:tabs>
              <w:spacing w:before="20" w:after="20"/>
              <w:ind w:left="92" w:right="-360" w:hanging="92"/>
              <w:contextualSpacing/>
              <w:jc w:val="center"/>
              <w:rPr>
                <w:rFonts w:hAnsi="Times New Roman" w:cs="Times New Roman"/>
                <w:sz w:val="20"/>
                <w:szCs w:val="20"/>
              </w:rPr>
            </w:pPr>
          </w:p>
        </w:tc>
        <w:tc>
          <w:tcPr>
            <w:tcW w:w="1260" w:type="dxa"/>
            <w:gridSpan w:val="2"/>
            <w:tcBorders>
              <w:bottom w:val="single" w:sz="4" w:space="0" w:color="auto"/>
            </w:tcBorders>
            <w:vAlign w:val="bottom"/>
          </w:tcPr>
          <w:p w14:paraId="4B528F62" w14:textId="1DD2AB79" w:rsidR="00757DC1" w:rsidRPr="00CF6CB9" w:rsidRDefault="00757DC1" w:rsidP="00757DC1">
            <w:pPr>
              <w:tabs>
                <w:tab w:val="decimal" w:pos="1140"/>
              </w:tabs>
              <w:spacing w:before="20" w:after="20"/>
              <w:contextualSpacing/>
              <w:rPr>
                <w:rFonts w:hAnsi="Times New Roman" w:cs="Times New Roman"/>
                <w:sz w:val="20"/>
                <w:szCs w:val="20"/>
                <w:cs/>
              </w:rPr>
            </w:pPr>
            <w:r w:rsidRPr="00CF6CB9">
              <w:rPr>
                <w:rFonts w:hAnsi="Times New Roman" w:cs="Times New Roman"/>
                <w:sz w:val="20"/>
                <w:szCs w:val="20"/>
                <w:cs/>
              </w:rPr>
              <w:t>(</w:t>
            </w:r>
            <w:r w:rsidRPr="00CF6CB9">
              <w:rPr>
                <w:rFonts w:hAnsi="Times New Roman" w:cs="Times New Roman"/>
                <w:sz w:val="20"/>
                <w:szCs w:val="20"/>
              </w:rPr>
              <w:t>8,681</w:t>
            </w:r>
            <w:r w:rsidRPr="00CF6CB9">
              <w:rPr>
                <w:rFonts w:hAnsi="Times New Roman" w:cs="Times New Roman"/>
                <w:sz w:val="20"/>
                <w:szCs w:val="20"/>
                <w:cs/>
              </w:rPr>
              <w:t>)</w:t>
            </w:r>
          </w:p>
        </w:tc>
        <w:tc>
          <w:tcPr>
            <w:tcW w:w="108" w:type="dxa"/>
          </w:tcPr>
          <w:p w14:paraId="395390F9" w14:textId="77777777" w:rsidR="00757DC1" w:rsidRPr="00CF6CB9" w:rsidRDefault="00757DC1" w:rsidP="00757DC1">
            <w:pPr>
              <w:tabs>
                <w:tab w:val="decimal" w:pos="1120"/>
              </w:tabs>
              <w:spacing w:before="20" w:after="20"/>
              <w:ind w:left="92" w:right="-360" w:hanging="92"/>
              <w:contextualSpacing/>
              <w:jc w:val="center"/>
              <w:rPr>
                <w:rFonts w:hAnsi="Times New Roman" w:cs="Times New Roman"/>
                <w:sz w:val="20"/>
                <w:szCs w:val="20"/>
              </w:rPr>
            </w:pPr>
          </w:p>
        </w:tc>
        <w:tc>
          <w:tcPr>
            <w:tcW w:w="1242" w:type="dxa"/>
            <w:gridSpan w:val="2"/>
            <w:tcBorders>
              <w:bottom w:val="single" w:sz="4" w:space="0" w:color="auto"/>
            </w:tcBorders>
            <w:vAlign w:val="bottom"/>
          </w:tcPr>
          <w:p w14:paraId="55ED6949" w14:textId="30AE02C7" w:rsidR="00757DC1" w:rsidRPr="00CF6CB9" w:rsidRDefault="00360F5A" w:rsidP="00757DC1">
            <w:pPr>
              <w:tabs>
                <w:tab w:val="decimal" w:pos="1150"/>
              </w:tabs>
              <w:spacing w:before="20" w:after="20"/>
              <w:contextualSpacing/>
              <w:rPr>
                <w:rFonts w:hAnsi="Times New Roman" w:cs="Times New Roman"/>
                <w:sz w:val="20"/>
                <w:szCs w:val="20"/>
                <w:cs/>
              </w:rPr>
            </w:pPr>
            <w:r w:rsidRPr="00360F5A">
              <w:rPr>
                <w:rFonts w:hAnsi="Times New Roman" w:cs="Times New Roman" w:hint="cs"/>
                <w:sz w:val="20"/>
                <w:szCs w:val="20"/>
              </w:rPr>
              <w:t>(8,681)</w:t>
            </w:r>
          </w:p>
        </w:tc>
        <w:tc>
          <w:tcPr>
            <w:tcW w:w="90" w:type="dxa"/>
          </w:tcPr>
          <w:p w14:paraId="0FED04A4" w14:textId="77777777" w:rsidR="00757DC1" w:rsidRPr="00CF6CB9" w:rsidRDefault="00757DC1" w:rsidP="00757DC1">
            <w:pPr>
              <w:tabs>
                <w:tab w:val="decimal" w:pos="1113"/>
              </w:tabs>
              <w:spacing w:before="20" w:after="20"/>
              <w:ind w:left="92" w:right="-360" w:hanging="92"/>
              <w:contextualSpacing/>
              <w:jc w:val="center"/>
              <w:rPr>
                <w:rFonts w:hAnsi="Times New Roman" w:cs="Times New Roman"/>
                <w:sz w:val="20"/>
                <w:szCs w:val="20"/>
              </w:rPr>
            </w:pPr>
          </w:p>
        </w:tc>
        <w:tc>
          <w:tcPr>
            <w:tcW w:w="1260" w:type="dxa"/>
            <w:tcBorders>
              <w:bottom w:val="single" w:sz="4" w:space="0" w:color="auto"/>
            </w:tcBorders>
            <w:vAlign w:val="bottom"/>
          </w:tcPr>
          <w:p w14:paraId="12D7C95E" w14:textId="132ED7DB" w:rsidR="00757DC1" w:rsidRPr="00CF6CB9" w:rsidRDefault="00757DC1" w:rsidP="00757DC1">
            <w:pPr>
              <w:tabs>
                <w:tab w:val="decimal" w:pos="1140"/>
              </w:tabs>
              <w:spacing w:before="20" w:after="20"/>
              <w:contextualSpacing/>
              <w:rPr>
                <w:rFonts w:hAnsi="Times New Roman" w:cs="Times New Roman"/>
                <w:sz w:val="20"/>
                <w:szCs w:val="20"/>
                <w:cs/>
              </w:rPr>
            </w:pPr>
            <w:r w:rsidRPr="00CF6CB9">
              <w:rPr>
                <w:rFonts w:hAnsi="Times New Roman" w:cs="Times New Roman"/>
                <w:sz w:val="20"/>
                <w:szCs w:val="20"/>
                <w:cs/>
              </w:rPr>
              <w:t>(</w:t>
            </w:r>
            <w:r w:rsidRPr="00CF6CB9">
              <w:rPr>
                <w:rFonts w:hAnsi="Times New Roman" w:cs="Times New Roman"/>
                <w:sz w:val="20"/>
                <w:szCs w:val="20"/>
              </w:rPr>
              <w:t>8,681</w:t>
            </w:r>
            <w:r w:rsidRPr="00CF6CB9">
              <w:rPr>
                <w:rFonts w:hAnsi="Times New Roman" w:cs="Times New Roman"/>
                <w:sz w:val="20"/>
                <w:szCs w:val="20"/>
                <w:cs/>
              </w:rPr>
              <w:t>)</w:t>
            </w:r>
          </w:p>
        </w:tc>
      </w:tr>
      <w:tr w:rsidR="00757DC1" w:rsidRPr="00CF6CB9" w14:paraId="353D219B" w14:textId="77777777" w:rsidTr="004805CE">
        <w:trPr>
          <w:gridAfter w:val="1"/>
          <w:wAfter w:w="108" w:type="dxa"/>
          <w:trHeight w:val="198"/>
        </w:trPr>
        <w:tc>
          <w:tcPr>
            <w:tcW w:w="3420" w:type="dxa"/>
          </w:tcPr>
          <w:p w14:paraId="024AC1FD" w14:textId="77777777" w:rsidR="00757DC1" w:rsidRPr="00CF6CB9" w:rsidRDefault="00757DC1" w:rsidP="00757DC1">
            <w:pPr>
              <w:ind w:left="72"/>
              <w:rPr>
                <w:rFonts w:hAnsi="Times New Roman" w:cs="Times New Roman"/>
                <w:sz w:val="20"/>
                <w:szCs w:val="20"/>
              </w:rPr>
            </w:pPr>
            <w:r w:rsidRPr="00CF6CB9">
              <w:rPr>
                <w:rFonts w:hAnsi="Times New Roman" w:cs="Times New Roman"/>
                <w:sz w:val="20"/>
                <w:szCs w:val="20"/>
              </w:rPr>
              <w:t>Non</w:t>
            </w:r>
            <w:r w:rsidRPr="00CF6CB9">
              <w:rPr>
                <w:rFonts w:hAnsi="Times New Roman" w:cs="Times New Roman"/>
                <w:sz w:val="20"/>
                <w:szCs w:val="20"/>
                <w:cs/>
              </w:rPr>
              <w:t>-</w:t>
            </w:r>
            <w:r w:rsidRPr="00CF6CB9">
              <w:rPr>
                <w:rFonts w:hAnsi="Times New Roman" w:cs="Times New Roman"/>
                <w:sz w:val="20"/>
                <w:szCs w:val="20"/>
              </w:rPr>
              <w:t xml:space="preserve">operating assets </w:t>
            </w:r>
            <w:r w:rsidRPr="00CF6CB9">
              <w:rPr>
                <w:rFonts w:hAnsi="Times New Roman" w:cs="Times New Roman"/>
                <w:sz w:val="20"/>
                <w:szCs w:val="20"/>
                <w:cs/>
              </w:rPr>
              <w:t xml:space="preserve">- </w:t>
            </w:r>
            <w:r w:rsidRPr="00CF6CB9">
              <w:rPr>
                <w:rFonts w:hAnsi="Times New Roman" w:cs="Times New Roman"/>
                <w:sz w:val="20"/>
                <w:szCs w:val="20"/>
              </w:rPr>
              <w:t>net</w:t>
            </w:r>
          </w:p>
        </w:tc>
        <w:tc>
          <w:tcPr>
            <w:tcW w:w="1260" w:type="dxa"/>
            <w:tcBorders>
              <w:top w:val="single" w:sz="4" w:space="0" w:color="auto"/>
              <w:bottom w:val="double" w:sz="4" w:space="0" w:color="auto"/>
            </w:tcBorders>
            <w:vAlign w:val="bottom"/>
          </w:tcPr>
          <w:p w14:paraId="0900A99B" w14:textId="196F7147" w:rsidR="00757DC1" w:rsidRPr="00757DC1" w:rsidRDefault="00360F5A" w:rsidP="00757DC1">
            <w:pPr>
              <w:tabs>
                <w:tab w:val="decimal" w:pos="1140"/>
              </w:tabs>
              <w:spacing w:before="20" w:after="20"/>
              <w:contextualSpacing/>
              <w:rPr>
                <w:rFonts w:hAnsi="Times New Roman" w:cs="Times New Roman"/>
                <w:sz w:val="20"/>
                <w:szCs w:val="20"/>
              </w:rPr>
            </w:pPr>
            <w:r w:rsidRPr="00360F5A">
              <w:rPr>
                <w:rFonts w:hAnsi="Times New Roman" w:cs="Times New Roman" w:hint="cs"/>
                <w:sz w:val="20"/>
                <w:szCs w:val="20"/>
              </w:rPr>
              <w:t>13,761</w:t>
            </w:r>
          </w:p>
        </w:tc>
        <w:tc>
          <w:tcPr>
            <w:tcW w:w="90" w:type="dxa"/>
          </w:tcPr>
          <w:p w14:paraId="7977569B" w14:textId="77777777" w:rsidR="00757DC1" w:rsidRPr="00CF6CB9" w:rsidRDefault="00757DC1" w:rsidP="00757DC1">
            <w:pPr>
              <w:tabs>
                <w:tab w:val="decimal" w:pos="605"/>
              </w:tabs>
              <w:spacing w:before="20" w:after="20"/>
              <w:ind w:left="92" w:right="-360" w:hanging="92"/>
              <w:contextualSpacing/>
              <w:jc w:val="center"/>
              <w:rPr>
                <w:rFonts w:hAnsi="Times New Roman" w:cs="Times New Roman"/>
                <w:sz w:val="20"/>
                <w:szCs w:val="20"/>
              </w:rPr>
            </w:pPr>
          </w:p>
        </w:tc>
        <w:tc>
          <w:tcPr>
            <w:tcW w:w="1260" w:type="dxa"/>
            <w:gridSpan w:val="2"/>
            <w:tcBorders>
              <w:top w:val="single" w:sz="4" w:space="0" w:color="auto"/>
              <w:bottom w:val="double" w:sz="4" w:space="0" w:color="auto"/>
            </w:tcBorders>
            <w:vAlign w:val="bottom"/>
          </w:tcPr>
          <w:p w14:paraId="72426B16" w14:textId="63434C06" w:rsidR="00757DC1" w:rsidRPr="00CF6CB9" w:rsidRDefault="00757DC1" w:rsidP="00757DC1">
            <w:pPr>
              <w:tabs>
                <w:tab w:val="decimal" w:pos="1140"/>
              </w:tabs>
              <w:spacing w:before="20" w:after="20"/>
              <w:contextualSpacing/>
              <w:rPr>
                <w:rFonts w:hAnsi="Times New Roman" w:cs="Times New Roman"/>
                <w:sz w:val="20"/>
                <w:szCs w:val="20"/>
              </w:rPr>
            </w:pPr>
            <w:r>
              <w:rPr>
                <w:rFonts w:hAnsi="Times New Roman" w:cs="Times New Roman"/>
                <w:sz w:val="20"/>
                <w:szCs w:val="20"/>
              </w:rPr>
              <w:t>13,936</w:t>
            </w:r>
          </w:p>
        </w:tc>
        <w:tc>
          <w:tcPr>
            <w:tcW w:w="108" w:type="dxa"/>
          </w:tcPr>
          <w:p w14:paraId="7913268C" w14:textId="77777777" w:rsidR="00757DC1" w:rsidRPr="00CF6CB9" w:rsidRDefault="00757DC1" w:rsidP="00757DC1">
            <w:pPr>
              <w:tabs>
                <w:tab w:val="decimal" w:pos="1120"/>
              </w:tabs>
              <w:spacing w:before="20" w:after="20"/>
              <w:ind w:left="92" w:right="-360" w:hanging="92"/>
              <w:contextualSpacing/>
              <w:jc w:val="center"/>
              <w:rPr>
                <w:rFonts w:hAnsi="Times New Roman" w:cs="Times New Roman"/>
                <w:sz w:val="20"/>
                <w:szCs w:val="20"/>
              </w:rPr>
            </w:pPr>
          </w:p>
        </w:tc>
        <w:tc>
          <w:tcPr>
            <w:tcW w:w="1242" w:type="dxa"/>
            <w:gridSpan w:val="2"/>
            <w:tcBorders>
              <w:top w:val="single" w:sz="4" w:space="0" w:color="auto"/>
              <w:bottom w:val="double" w:sz="4" w:space="0" w:color="auto"/>
            </w:tcBorders>
            <w:vAlign w:val="bottom"/>
          </w:tcPr>
          <w:p w14:paraId="6EBAB6ED" w14:textId="533A88BE" w:rsidR="00757DC1" w:rsidRPr="00CF6CB9" w:rsidRDefault="00360F5A" w:rsidP="00757DC1">
            <w:pPr>
              <w:tabs>
                <w:tab w:val="decimal" w:pos="1150"/>
              </w:tabs>
              <w:spacing w:before="20" w:after="20"/>
              <w:contextualSpacing/>
              <w:rPr>
                <w:rFonts w:hAnsi="Times New Roman" w:cs="Times New Roman"/>
                <w:sz w:val="20"/>
                <w:szCs w:val="20"/>
              </w:rPr>
            </w:pPr>
            <w:r w:rsidRPr="00360F5A">
              <w:rPr>
                <w:rFonts w:hAnsi="Times New Roman" w:cs="Times New Roman" w:hint="cs"/>
                <w:sz w:val="20"/>
                <w:szCs w:val="20"/>
              </w:rPr>
              <w:t>13,761</w:t>
            </w:r>
          </w:p>
        </w:tc>
        <w:tc>
          <w:tcPr>
            <w:tcW w:w="90" w:type="dxa"/>
          </w:tcPr>
          <w:p w14:paraId="0C089BDC" w14:textId="77777777" w:rsidR="00757DC1" w:rsidRPr="00CF6CB9" w:rsidRDefault="00757DC1" w:rsidP="00757DC1">
            <w:pPr>
              <w:tabs>
                <w:tab w:val="decimal" w:pos="1113"/>
              </w:tabs>
              <w:spacing w:before="20" w:after="20"/>
              <w:ind w:left="92" w:right="-360" w:hanging="92"/>
              <w:contextualSpacing/>
              <w:jc w:val="center"/>
              <w:rPr>
                <w:rFonts w:hAnsi="Times New Roman" w:cs="Times New Roman"/>
                <w:sz w:val="20"/>
                <w:szCs w:val="20"/>
              </w:rPr>
            </w:pPr>
          </w:p>
        </w:tc>
        <w:tc>
          <w:tcPr>
            <w:tcW w:w="1260" w:type="dxa"/>
            <w:tcBorders>
              <w:top w:val="single" w:sz="4" w:space="0" w:color="auto"/>
              <w:bottom w:val="double" w:sz="4" w:space="0" w:color="auto"/>
            </w:tcBorders>
            <w:vAlign w:val="bottom"/>
          </w:tcPr>
          <w:p w14:paraId="415000D7" w14:textId="55221CFA" w:rsidR="00757DC1" w:rsidRPr="00CF6CB9" w:rsidRDefault="00757DC1" w:rsidP="00757DC1">
            <w:pPr>
              <w:tabs>
                <w:tab w:val="decimal" w:pos="1140"/>
              </w:tabs>
              <w:spacing w:before="20" w:after="20"/>
              <w:contextualSpacing/>
              <w:rPr>
                <w:rFonts w:hAnsi="Times New Roman" w:cs="Times New Roman"/>
                <w:sz w:val="20"/>
                <w:szCs w:val="20"/>
              </w:rPr>
            </w:pPr>
            <w:r>
              <w:rPr>
                <w:rFonts w:hAnsi="Times New Roman" w:cs="Times New Roman"/>
                <w:sz w:val="20"/>
                <w:szCs w:val="20"/>
              </w:rPr>
              <w:t>13,936</w:t>
            </w:r>
          </w:p>
        </w:tc>
      </w:tr>
      <w:tr w:rsidR="00757DC1" w:rsidRPr="00CF6CB9" w14:paraId="6A271FB4" w14:textId="77777777" w:rsidTr="004805CE">
        <w:tblPrEx>
          <w:tblCellMar>
            <w:left w:w="108" w:type="dxa"/>
            <w:right w:w="108" w:type="dxa"/>
          </w:tblCellMar>
          <w:tblLook w:val="04A0" w:firstRow="1" w:lastRow="0" w:firstColumn="1" w:lastColumn="0" w:noHBand="0" w:noVBand="1"/>
        </w:tblPrEx>
        <w:trPr>
          <w:trHeight w:val="80"/>
        </w:trPr>
        <w:tc>
          <w:tcPr>
            <w:tcW w:w="5238" w:type="dxa"/>
            <w:gridSpan w:val="4"/>
            <w:vAlign w:val="bottom"/>
          </w:tcPr>
          <w:p w14:paraId="053F0790" w14:textId="77777777" w:rsidR="00757DC1" w:rsidRPr="00CF6CB9" w:rsidRDefault="00757DC1" w:rsidP="00757DC1">
            <w:pPr>
              <w:ind w:right="-14"/>
              <w:jc w:val="center"/>
              <w:rPr>
                <w:rFonts w:hAnsi="Times New Roman" w:cs="Times New Roman"/>
                <w:b/>
                <w:bCs/>
                <w:sz w:val="20"/>
                <w:szCs w:val="20"/>
                <w:u w:val="single"/>
              </w:rPr>
            </w:pPr>
          </w:p>
        </w:tc>
        <w:tc>
          <w:tcPr>
            <w:tcW w:w="3600" w:type="dxa"/>
            <w:gridSpan w:val="7"/>
          </w:tcPr>
          <w:p w14:paraId="5E11C107" w14:textId="77777777" w:rsidR="00757DC1" w:rsidRPr="00CF6CB9" w:rsidRDefault="00757DC1" w:rsidP="00757DC1">
            <w:pPr>
              <w:tabs>
                <w:tab w:val="center" w:pos="6480"/>
                <w:tab w:val="center" w:pos="8820"/>
              </w:tabs>
              <w:spacing w:before="240"/>
              <w:ind w:right="-14"/>
              <w:jc w:val="right"/>
              <w:rPr>
                <w:rFonts w:hAnsi="Times New Roman" w:cs="Times New Roman"/>
                <w:b/>
                <w:bCs/>
                <w:sz w:val="20"/>
                <w:szCs w:val="20"/>
                <w:cs/>
              </w:rPr>
            </w:pPr>
            <w:proofErr w:type="gramStart"/>
            <w:r w:rsidRPr="00CF6CB9">
              <w:rPr>
                <w:rFonts w:hAnsi="Times New Roman" w:cs="Times New Roman"/>
                <w:b/>
                <w:bCs/>
                <w:sz w:val="20"/>
                <w:szCs w:val="20"/>
              </w:rPr>
              <w:t xml:space="preserve">Unit </w:t>
            </w:r>
            <w:r w:rsidRPr="00CF6CB9">
              <w:rPr>
                <w:rFonts w:hAnsi="Times New Roman" w:cs="Times New Roman"/>
                <w:b/>
                <w:bCs/>
                <w:sz w:val="20"/>
                <w:szCs w:val="20"/>
                <w:cs/>
              </w:rPr>
              <w:t>:</w:t>
            </w:r>
            <w:proofErr w:type="gramEnd"/>
            <w:r w:rsidRPr="00CF6CB9">
              <w:rPr>
                <w:rFonts w:hAnsi="Times New Roman" w:cs="Times New Roman"/>
                <w:b/>
                <w:bCs/>
                <w:sz w:val="20"/>
                <w:szCs w:val="20"/>
                <w:cs/>
              </w:rPr>
              <w:t xml:space="preserve"> </w:t>
            </w:r>
            <w:r w:rsidRPr="00CF6CB9">
              <w:rPr>
                <w:rFonts w:hAnsi="Times New Roman" w:cs="Times New Roman"/>
                <w:b/>
                <w:bCs/>
                <w:sz w:val="20"/>
                <w:szCs w:val="20"/>
              </w:rPr>
              <w:t>Thousand Baht</w:t>
            </w:r>
          </w:p>
        </w:tc>
      </w:tr>
      <w:tr w:rsidR="00757DC1" w:rsidRPr="00CF6CB9" w14:paraId="2409493D" w14:textId="77777777" w:rsidTr="004805CE">
        <w:tblPrEx>
          <w:tblCellMar>
            <w:left w:w="108" w:type="dxa"/>
            <w:right w:w="108" w:type="dxa"/>
          </w:tblCellMar>
          <w:tblLook w:val="04A0" w:firstRow="1" w:lastRow="0" w:firstColumn="1" w:lastColumn="0" w:noHBand="0" w:noVBand="1"/>
        </w:tblPrEx>
        <w:trPr>
          <w:trHeight w:val="80"/>
        </w:trPr>
        <w:tc>
          <w:tcPr>
            <w:tcW w:w="5238" w:type="dxa"/>
            <w:gridSpan w:val="4"/>
            <w:vAlign w:val="bottom"/>
          </w:tcPr>
          <w:p w14:paraId="79F82763" w14:textId="77777777" w:rsidR="00757DC1" w:rsidRPr="00CF6CB9" w:rsidRDefault="00757DC1" w:rsidP="00757DC1">
            <w:pPr>
              <w:ind w:right="-14"/>
              <w:jc w:val="center"/>
              <w:rPr>
                <w:rFonts w:hAnsi="Times New Roman" w:cs="Times New Roman"/>
                <w:b/>
                <w:bCs/>
                <w:sz w:val="20"/>
                <w:szCs w:val="20"/>
                <w:u w:val="single"/>
              </w:rPr>
            </w:pPr>
          </w:p>
        </w:tc>
        <w:tc>
          <w:tcPr>
            <w:tcW w:w="3600" w:type="dxa"/>
            <w:gridSpan w:val="7"/>
          </w:tcPr>
          <w:p w14:paraId="400BE97D" w14:textId="77777777" w:rsidR="00757DC1" w:rsidRPr="00CF6CB9" w:rsidRDefault="00757DC1" w:rsidP="00757DC1">
            <w:pPr>
              <w:overflowPunct/>
              <w:autoSpaceDE/>
              <w:autoSpaceDN/>
              <w:adjustRightInd/>
              <w:jc w:val="center"/>
              <w:textAlignment w:val="auto"/>
              <w:rPr>
                <w:rFonts w:hAnsi="Times New Roman" w:cs="Times New Roman"/>
                <w:b/>
                <w:bCs/>
                <w:position w:val="6"/>
                <w:sz w:val="20"/>
                <w:szCs w:val="20"/>
              </w:rPr>
            </w:pPr>
            <w:r w:rsidRPr="00CF6CB9">
              <w:rPr>
                <w:rFonts w:hAnsi="Times New Roman" w:cs="Times New Roman"/>
                <w:b/>
                <w:bCs/>
                <w:position w:val="6"/>
                <w:sz w:val="20"/>
                <w:szCs w:val="20"/>
              </w:rPr>
              <w:t xml:space="preserve">Consolidated financial statements and </w:t>
            </w:r>
          </w:p>
        </w:tc>
      </w:tr>
      <w:tr w:rsidR="00757DC1" w:rsidRPr="00CF6CB9" w14:paraId="563C0767" w14:textId="77777777" w:rsidTr="004805CE">
        <w:tblPrEx>
          <w:tblCellMar>
            <w:left w:w="108" w:type="dxa"/>
            <w:right w:w="108" w:type="dxa"/>
          </w:tblCellMar>
          <w:tblLook w:val="04A0" w:firstRow="1" w:lastRow="0" w:firstColumn="1" w:lastColumn="0" w:noHBand="0" w:noVBand="1"/>
        </w:tblPrEx>
        <w:trPr>
          <w:trHeight w:val="70"/>
        </w:trPr>
        <w:tc>
          <w:tcPr>
            <w:tcW w:w="5238" w:type="dxa"/>
            <w:gridSpan w:val="4"/>
            <w:vAlign w:val="bottom"/>
          </w:tcPr>
          <w:p w14:paraId="134B610F" w14:textId="77777777" w:rsidR="00757DC1" w:rsidRPr="00CF6CB9" w:rsidRDefault="00757DC1" w:rsidP="00757DC1">
            <w:pPr>
              <w:ind w:right="-14"/>
              <w:jc w:val="center"/>
              <w:rPr>
                <w:rFonts w:hAnsi="Times New Roman" w:cs="Times New Roman"/>
                <w:b/>
                <w:bCs/>
                <w:sz w:val="20"/>
                <w:szCs w:val="20"/>
                <w:u w:val="single"/>
              </w:rPr>
            </w:pPr>
          </w:p>
        </w:tc>
        <w:tc>
          <w:tcPr>
            <w:tcW w:w="3600" w:type="dxa"/>
            <w:gridSpan w:val="7"/>
          </w:tcPr>
          <w:p w14:paraId="4DD74342" w14:textId="77777777" w:rsidR="00757DC1" w:rsidRPr="00CF6CB9" w:rsidRDefault="00757DC1" w:rsidP="00757DC1">
            <w:pPr>
              <w:overflowPunct/>
              <w:autoSpaceDE/>
              <w:autoSpaceDN/>
              <w:adjustRightInd/>
              <w:jc w:val="center"/>
              <w:textAlignment w:val="auto"/>
              <w:rPr>
                <w:rFonts w:hAnsi="Times New Roman" w:cs="Times New Roman"/>
                <w:b/>
                <w:bCs/>
                <w:position w:val="6"/>
                <w:sz w:val="20"/>
                <w:szCs w:val="20"/>
              </w:rPr>
            </w:pPr>
            <w:r w:rsidRPr="00CF6CB9">
              <w:rPr>
                <w:rFonts w:hAnsi="Times New Roman" w:cs="Times New Roman"/>
                <w:b/>
                <w:bCs/>
                <w:position w:val="6"/>
                <w:sz w:val="20"/>
                <w:szCs w:val="20"/>
              </w:rPr>
              <w:t>separate financial statements</w:t>
            </w:r>
          </w:p>
        </w:tc>
      </w:tr>
      <w:tr w:rsidR="00757DC1" w:rsidRPr="00CF6CB9" w14:paraId="2BEACD47" w14:textId="77777777" w:rsidTr="004805CE">
        <w:tblPrEx>
          <w:tblCellMar>
            <w:left w:w="108" w:type="dxa"/>
            <w:right w:w="108" w:type="dxa"/>
          </w:tblCellMar>
          <w:tblLook w:val="04A0" w:firstRow="1" w:lastRow="0" w:firstColumn="1" w:lastColumn="0" w:noHBand="0" w:noVBand="1"/>
        </w:tblPrEx>
        <w:tc>
          <w:tcPr>
            <w:tcW w:w="5238" w:type="dxa"/>
            <w:gridSpan w:val="4"/>
            <w:vAlign w:val="bottom"/>
          </w:tcPr>
          <w:p w14:paraId="57F4DEBF" w14:textId="77777777" w:rsidR="00757DC1" w:rsidRPr="00CF6CB9" w:rsidRDefault="00757DC1" w:rsidP="00757DC1">
            <w:pPr>
              <w:ind w:right="-14"/>
              <w:jc w:val="center"/>
              <w:rPr>
                <w:rFonts w:hAnsi="Times New Roman" w:cs="Times New Roman"/>
                <w:b/>
                <w:bCs/>
                <w:sz w:val="20"/>
                <w:szCs w:val="20"/>
                <w:u w:val="single"/>
              </w:rPr>
            </w:pPr>
          </w:p>
        </w:tc>
        <w:tc>
          <w:tcPr>
            <w:tcW w:w="1845" w:type="dxa"/>
            <w:gridSpan w:val="3"/>
          </w:tcPr>
          <w:p w14:paraId="6812278A" w14:textId="5DC9FE1B" w:rsidR="00757DC1" w:rsidRPr="00CF6CB9" w:rsidRDefault="00757DC1" w:rsidP="00757DC1">
            <w:pPr>
              <w:jc w:val="center"/>
              <w:rPr>
                <w:rFonts w:hAnsi="Times New Roman" w:cs="Times New Roman"/>
                <w:b/>
                <w:bCs/>
                <w:sz w:val="20"/>
                <w:szCs w:val="20"/>
              </w:rPr>
            </w:pPr>
            <w:r w:rsidRPr="00CF6CB9">
              <w:rPr>
                <w:rFonts w:hAnsi="Times New Roman" w:cs="Times New Roman"/>
                <w:b/>
                <w:bCs/>
                <w:sz w:val="20"/>
                <w:szCs w:val="20"/>
              </w:rPr>
              <w:t>202</w:t>
            </w:r>
            <w:r>
              <w:rPr>
                <w:rFonts w:hAnsi="Times New Roman" w:cs="Times New Roman"/>
                <w:b/>
                <w:bCs/>
                <w:sz w:val="20"/>
                <w:szCs w:val="20"/>
              </w:rPr>
              <w:t>3</w:t>
            </w:r>
          </w:p>
        </w:tc>
        <w:tc>
          <w:tcPr>
            <w:tcW w:w="1755" w:type="dxa"/>
            <w:gridSpan w:val="4"/>
          </w:tcPr>
          <w:p w14:paraId="1B83D764" w14:textId="38906F0A" w:rsidR="00757DC1" w:rsidRPr="00CF6CB9" w:rsidRDefault="00757DC1" w:rsidP="00757DC1">
            <w:pPr>
              <w:jc w:val="center"/>
              <w:rPr>
                <w:rFonts w:hAnsi="Times New Roman" w:cs="Times New Roman"/>
                <w:b/>
                <w:bCs/>
                <w:sz w:val="20"/>
                <w:szCs w:val="20"/>
              </w:rPr>
            </w:pPr>
            <w:r w:rsidRPr="00CF6CB9">
              <w:rPr>
                <w:rFonts w:hAnsi="Times New Roman" w:cs="Times New Roman"/>
                <w:b/>
                <w:bCs/>
                <w:sz w:val="20"/>
                <w:szCs w:val="20"/>
              </w:rPr>
              <w:t>202</w:t>
            </w:r>
            <w:r>
              <w:rPr>
                <w:rFonts w:hAnsi="Times New Roman" w:cs="Times New Roman"/>
                <w:b/>
                <w:bCs/>
                <w:sz w:val="20"/>
                <w:szCs w:val="20"/>
              </w:rPr>
              <w:t>2</w:t>
            </w:r>
          </w:p>
        </w:tc>
      </w:tr>
      <w:tr w:rsidR="00757DC1" w:rsidRPr="00CF6CB9" w14:paraId="5E18860E" w14:textId="77777777" w:rsidTr="004805CE">
        <w:tblPrEx>
          <w:tblCellMar>
            <w:left w:w="108" w:type="dxa"/>
            <w:right w:w="108" w:type="dxa"/>
          </w:tblCellMar>
          <w:tblLook w:val="04A0" w:firstRow="1" w:lastRow="0" w:firstColumn="1" w:lastColumn="0" w:noHBand="0" w:noVBand="1"/>
        </w:tblPrEx>
        <w:tc>
          <w:tcPr>
            <w:tcW w:w="5238" w:type="dxa"/>
            <w:gridSpan w:val="4"/>
            <w:vAlign w:val="bottom"/>
          </w:tcPr>
          <w:p w14:paraId="69D1EE3D" w14:textId="09A05397" w:rsidR="00757DC1" w:rsidRPr="00CF6CB9" w:rsidRDefault="00757DC1" w:rsidP="00757DC1">
            <w:pPr>
              <w:ind w:left="120" w:right="-14" w:hanging="120"/>
              <w:rPr>
                <w:rFonts w:hAnsi="Times New Roman" w:cs="Times New Roman"/>
                <w:sz w:val="20"/>
                <w:szCs w:val="20"/>
              </w:rPr>
            </w:pPr>
            <w:r w:rsidRPr="00CF6CB9">
              <w:rPr>
                <w:rFonts w:hAnsi="Times New Roman" w:cs="Times New Roman"/>
                <w:sz w:val="20"/>
                <w:szCs w:val="20"/>
              </w:rPr>
              <w:t>Depreciation include</w:t>
            </w:r>
            <w:r>
              <w:rPr>
                <w:rFonts w:hAnsi="Times New Roman" w:cs="Times New Roman"/>
                <w:sz w:val="20"/>
                <w:szCs w:val="20"/>
              </w:rPr>
              <w:t>d</w:t>
            </w:r>
            <w:r w:rsidRPr="00CF6CB9">
              <w:rPr>
                <w:rFonts w:hAnsi="Times New Roman" w:cs="Times New Roman"/>
                <w:sz w:val="20"/>
                <w:szCs w:val="20"/>
              </w:rPr>
              <w:t xml:space="preserve"> in profit or loss </w:t>
            </w:r>
          </w:p>
        </w:tc>
        <w:tc>
          <w:tcPr>
            <w:tcW w:w="1845" w:type="dxa"/>
            <w:gridSpan w:val="3"/>
            <w:vAlign w:val="bottom"/>
          </w:tcPr>
          <w:p w14:paraId="35AD8502" w14:textId="77777777" w:rsidR="00757DC1" w:rsidRPr="00CF6CB9" w:rsidRDefault="00757DC1" w:rsidP="00757DC1">
            <w:pPr>
              <w:tabs>
                <w:tab w:val="decimal" w:pos="1425"/>
              </w:tabs>
              <w:ind w:right="-14"/>
              <w:rPr>
                <w:rFonts w:hAnsi="Times New Roman" w:cs="Times New Roman"/>
                <w:sz w:val="20"/>
                <w:szCs w:val="20"/>
              </w:rPr>
            </w:pPr>
          </w:p>
        </w:tc>
        <w:tc>
          <w:tcPr>
            <w:tcW w:w="1755" w:type="dxa"/>
            <w:gridSpan w:val="4"/>
            <w:vAlign w:val="bottom"/>
          </w:tcPr>
          <w:p w14:paraId="5CD47850" w14:textId="77777777" w:rsidR="00757DC1" w:rsidRPr="00CF6CB9" w:rsidRDefault="00757DC1" w:rsidP="00757DC1">
            <w:pPr>
              <w:tabs>
                <w:tab w:val="decimal" w:pos="1425"/>
              </w:tabs>
              <w:ind w:right="-14"/>
              <w:rPr>
                <w:rFonts w:hAnsi="Times New Roman" w:cs="Times New Roman"/>
                <w:sz w:val="20"/>
                <w:szCs w:val="20"/>
              </w:rPr>
            </w:pPr>
          </w:p>
        </w:tc>
      </w:tr>
      <w:tr w:rsidR="009F5637" w:rsidRPr="00CF6CB9" w14:paraId="361046C4" w14:textId="77777777" w:rsidTr="004805CE">
        <w:tblPrEx>
          <w:tblCellMar>
            <w:left w:w="108" w:type="dxa"/>
            <w:right w:w="108" w:type="dxa"/>
          </w:tblCellMar>
          <w:tblLook w:val="04A0" w:firstRow="1" w:lastRow="0" w:firstColumn="1" w:lastColumn="0" w:noHBand="0" w:noVBand="1"/>
        </w:tblPrEx>
        <w:tc>
          <w:tcPr>
            <w:tcW w:w="5238" w:type="dxa"/>
            <w:gridSpan w:val="4"/>
            <w:vAlign w:val="bottom"/>
          </w:tcPr>
          <w:p w14:paraId="5DD0F541" w14:textId="6CA0D81C" w:rsidR="009F5637" w:rsidRPr="00CF6CB9" w:rsidRDefault="009F5637" w:rsidP="009F5637">
            <w:pPr>
              <w:ind w:right="-14" w:firstLine="249"/>
              <w:rPr>
                <w:rFonts w:hAnsi="Times New Roman" w:cs="Times New Roman"/>
                <w:sz w:val="20"/>
                <w:szCs w:val="20"/>
              </w:rPr>
            </w:pPr>
            <w:r w:rsidRPr="00CF6CB9">
              <w:rPr>
                <w:rFonts w:hAnsi="Times New Roman" w:cs="Times New Roman"/>
                <w:sz w:val="20"/>
                <w:szCs w:val="20"/>
              </w:rPr>
              <w:t>for the three</w:t>
            </w:r>
            <w:r w:rsidRPr="00CF6CB9">
              <w:rPr>
                <w:rFonts w:hAnsi="Times New Roman" w:cs="Times New Roman"/>
                <w:sz w:val="20"/>
                <w:szCs w:val="20"/>
                <w:cs/>
              </w:rPr>
              <w:t>-</w:t>
            </w:r>
            <w:r w:rsidRPr="00CF6CB9">
              <w:rPr>
                <w:rFonts w:hAnsi="Times New Roman" w:cs="Times New Roman"/>
                <w:sz w:val="20"/>
                <w:szCs w:val="20"/>
              </w:rPr>
              <w:t>month periods ended</w:t>
            </w:r>
            <w:r>
              <w:rPr>
                <w:rFonts w:hAnsi="Times New Roman" w:cs="Times New Roman"/>
                <w:sz w:val="20"/>
                <w:szCs w:val="20"/>
              </w:rPr>
              <w:t xml:space="preserve"> September 30,</w:t>
            </w:r>
          </w:p>
        </w:tc>
        <w:tc>
          <w:tcPr>
            <w:tcW w:w="1845" w:type="dxa"/>
            <w:gridSpan w:val="3"/>
          </w:tcPr>
          <w:p w14:paraId="345DB60D" w14:textId="1DF9568F" w:rsidR="009F5637" w:rsidRPr="0029109E" w:rsidRDefault="00360F5A" w:rsidP="009F5637">
            <w:pPr>
              <w:pBdr>
                <w:bottom w:val="double" w:sz="4" w:space="1" w:color="auto"/>
              </w:pBdr>
              <w:tabs>
                <w:tab w:val="decimal" w:pos="1425"/>
              </w:tabs>
              <w:ind w:right="-14"/>
              <w:rPr>
                <w:rFonts w:hAnsi="Times New Roman"/>
                <w:sz w:val="20"/>
                <w:szCs w:val="25"/>
              </w:rPr>
            </w:pPr>
            <w:r>
              <w:rPr>
                <w:rFonts w:hAnsi="Times New Roman"/>
                <w:sz w:val="20"/>
                <w:szCs w:val="25"/>
              </w:rPr>
              <w:t>59</w:t>
            </w:r>
          </w:p>
        </w:tc>
        <w:tc>
          <w:tcPr>
            <w:tcW w:w="1755" w:type="dxa"/>
            <w:gridSpan w:val="4"/>
          </w:tcPr>
          <w:p w14:paraId="0A1DD8BB" w14:textId="703B1E7B" w:rsidR="009F5637" w:rsidRPr="00CF6CB9" w:rsidRDefault="009F5637" w:rsidP="009F5637">
            <w:pPr>
              <w:pBdr>
                <w:bottom w:val="double" w:sz="4" w:space="1" w:color="auto"/>
              </w:pBdr>
              <w:tabs>
                <w:tab w:val="decimal" w:pos="1425"/>
              </w:tabs>
              <w:ind w:right="-14"/>
              <w:rPr>
                <w:rFonts w:hAnsi="Times New Roman" w:cs="Times New Roman"/>
                <w:sz w:val="20"/>
                <w:szCs w:val="20"/>
              </w:rPr>
            </w:pPr>
            <w:r>
              <w:rPr>
                <w:rFonts w:hAnsi="Times New Roman"/>
                <w:sz w:val="20"/>
                <w:szCs w:val="25"/>
              </w:rPr>
              <w:t>58</w:t>
            </w:r>
          </w:p>
        </w:tc>
      </w:tr>
      <w:tr w:rsidR="009F5637" w:rsidRPr="00CF6CB9" w14:paraId="78ECB0FB" w14:textId="77777777" w:rsidTr="004805CE">
        <w:tblPrEx>
          <w:tblCellMar>
            <w:left w:w="108" w:type="dxa"/>
            <w:right w:w="108" w:type="dxa"/>
          </w:tblCellMar>
          <w:tblLook w:val="04A0" w:firstRow="1" w:lastRow="0" w:firstColumn="1" w:lastColumn="0" w:noHBand="0" w:noVBand="1"/>
        </w:tblPrEx>
        <w:tc>
          <w:tcPr>
            <w:tcW w:w="5238" w:type="dxa"/>
            <w:gridSpan w:val="4"/>
            <w:vAlign w:val="bottom"/>
          </w:tcPr>
          <w:p w14:paraId="48128173" w14:textId="2F302027" w:rsidR="009F5637" w:rsidRPr="00CF6CB9" w:rsidRDefault="009F5637" w:rsidP="009F5637">
            <w:pPr>
              <w:ind w:right="-14" w:firstLine="249"/>
              <w:rPr>
                <w:rFonts w:hAnsi="Times New Roman" w:cs="Times New Roman"/>
                <w:sz w:val="20"/>
                <w:szCs w:val="20"/>
              </w:rPr>
            </w:pPr>
            <w:r w:rsidRPr="00CF6CB9">
              <w:rPr>
                <w:rFonts w:hAnsi="Times New Roman" w:cs="Times New Roman"/>
                <w:sz w:val="20"/>
                <w:szCs w:val="20"/>
              </w:rPr>
              <w:t xml:space="preserve">for the </w:t>
            </w:r>
            <w:r>
              <w:rPr>
                <w:rFonts w:hAnsi="Times New Roman" w:cs="Times New Roman"/>
                <w:sz w:val="20"/>
                <w:szCs w:val="20"/>
              </w:rPr>
              <w:t>nine</w:t>
            </w:r>
            <w:r w:rsidRPr="00CF6CB9">
              <w:rPr>
                <w:rFonts w:hAnsi="Times New Roman" w:cs="Times New Roman"/>
                <w:sz w:val="20"/>
                <w:szCs w:val="20"/>
                <w:cs/>
              </w:rPr>
              <w:t>-</w:t>
            </w:r>
            <w:r w:rsidRPr="00CF6CB9">
              <w:rPr>
                <w:rFonts w:hAnsi="Times New Roman" w:cs="Times New Roman"/>
                <w:sz w:val="20"/>
                <w:szCs w:val="20"/>
              </w:rPr>
              <w:t>month periods ended</w:t>
            </w:r>
            <w:r>
              <w:rPr>
                <w:rFonts w:hAnsi="Times New Roman" w:cs="Times New Roman"/>
                <w:sz w:val="20"/>
                <w:szCs w:val="20"/>
              </w:rPr>
              <w:t xml:space="preserve"> September 30,</w:t>
            </w:r>
          </w:p>
        </w:tc>
        <w:tc>
          <w:tcPr>
            <w:tcW w:w="1845" w:type="dxa"/>
            <w:gridSpan w:val="3"/>
          </w:tcPr>
          <w:p w14:paraId="08FCE223" w14:textId="7B761688" w:rsidR="009F5637" w:rsidRDefault="00360F5A" w:rsidP="009F5637">
            <w:pPr>
              <w:pBdr>
                <w:bottom w:val="double" w:sz="4" w:space="1" w:color="auto"/>
              </w:pBdr>
              <w:tabs>
                <w:tab w:val="decimal" w:pos="1425"/>
              </w:tabs>
              <w:ind w:right="-14"/>
              <w:rPr>
                <w:rFonts w:hAnsi="Times New Roman"/>
                <w:sz w:val="20"/>
                <w:szCs w:val="25"/>
              </w:rPr>
            </w:pPr>
            <w:r>
              <w:rPr>
                <w:rFonts w:hAnsi="Times New Roman"/>
                <w:sz w:val="20"/>
                <w:szCs w:val="25"/>
              </w:rPr>
              <w:t>175</w:t>
            </w:r>
          </w:p>
        </w:tc>
        <w:tc>
          <w:tcPr>
            <w:tcW w:w="1755" w:type="dxa"/>
            <w:gridSpan w:val="4"/>
          </w:tcPr>
          <w:p w14:paraId="687C0585" w14:textId="4610F3B1" w:rsidR="009F5637" w:rsidRDefault="009F5637" w:rsidP="009F5637">
            <w:pPr>
              <w:pBdr>
                <w:bottom w:val="double" w:sz="4" w:space="1" w:color="auto"/>
              </w:pBdr>
              <w:tabs>
                <w:tab w:val="decimal" w:pos="1425"/>
              </w:tabs>
              <w:ind w:right="-14"/>
              <w:rPr>
                <w:rFonts w:hAnsi="Times New Roman" w:cs="Times New Roman"/>
                <w:sz w:val="20"/>
                <w:szCs w:val="20"/>
              </w:rPr>
            </w:pPr>
            <w:r>
              <w:rPr>
                <w:rFonts w:hAnsi="Times New Roman" w:cs="Times New Roman"/>
                <w:sz w:val="20"/>
                <w:szCs w:val="25"/>
              </w:rPr>
              <w:t>175</w:t>
            </w:r>
          </w:p>
        </w:tc>
      </w:tr>
    </w:tbl>
    <w:p w14:paraId="3369DAE2" w14:textId="3108EA42" w:rsidR="00993455" w:rsidRPr="00CF6CB9" w:rsidRDefault="00926EC1" w:rsidP="00046817">
      <w:pPr>
        <w:tabs>
          <w:tab w:val="left" w:pos="2160"/>
        </w:tabs>
        <w:overflowPunct/>
        <w:autoSpaceDE/>
        <w:autoSpaceDN/>
        <w:adjustRightInd/>
        <w:spacing w:before="240" w:after="480"/>
        <w:ind w:left="547"/>
        <w:jc w:val="both"/>
        <w:textAlignment w:val="auto"/>
        <w:rPr>
          <w:rFonts w:hAnsi="Times New Roman" w:cs="Times New Roman"/>
          <w:cs/>
        </w:rPr>
      </w:pPr>
      <w:r w:rsidRPr="00CF6CB9">
        <w:rPr>
          <w:rFonts w:hAnsi="Times New Roman" w:cs="Times New Roman"/>
        </w:rPr>
        <w:t>The Company has mortgaged parts of its non</w:t>
      </w:r>
      <w:r w:rsidRPr="00CF6CB9">
        <w:rPr>
          <w:rFonts w:hAnsi="Times New Roman" w:cs="Times New Roman"/>
          <w:cs/>
        </w:rPr>
        <w:t>-</w:t>
      </w:r>
      <w:r w:rsidRPr="00CF6CB9">
        <w:rPr>
          <w:rFonts w:hAnsi="Times New Roman" w:cs="Times New Roman"/>
        </w:rPr>
        <w:t xml:space="preserve">operating </w:t>
      </w:r>
      <w:r w:rsidR="00C869F9" w:rsidRPr="00CF6CB9">
        <w:rPr>
          <w:rFonts w:hAnsi="Times New Roman" w:cs="Times New Roman"/>
        </w:rPr>
        <w:t>assets, which comprise the land and</w:t>
      </w:r>
      <w:r w:rsidRPr="00CF6CB9">
        <w:rPr>
          <w:rFonts w:hAnsi="Times New Roman" w:cs="Times New Roman"/>
        </w:rPr>
        <w:t xml:space="preserve"> buildings with a total net book value as at </w:t>
      </w:r>
      <w:r w:rsidR="009F5637">
        <w:rPr>
          <w:rFonts w:hAnsi="Times New Roman" w:cs="Times New Roman"/>
        </w:rPr>
        <w:t>September</w:t>
      </w:r>
      <w:r w:rsidR="00054A09">
        <w:rPr>
          <w:rFonts w:hAnsi="Times New Roman" w:cs="Times New Roman"/>
        </w:rPr>
        <w:t xml:space="preserve"> 30</w:t>
      </w:r>
      <w:r w:rsidR="00B162E4">
        <w:rPr>
          <w:rFonts w:hAnsi="Times New Roman" w:cs="Times New Roman"/>
        </w:rPr>
        <w:t>, 2023</w:t>
      </w:r>
      <w:r w:rsidRPr="00CF6CB9">
        <w:rPr>
          <w:rFonts w:hAnsi="Times New Roman" w:cs="Times New Roman"/>
          <w:cs/>
        </w:rPr>
        <w:t xml:space="preserve"> </w:t>
      </w:r>
      <w:r w:rsidR="00713B3C" w:rsidRPr="00CF6CB9">
        <w:rPr>
          <w:rFonts w:hAnsi="Times New Roman" w:cs="Times New Roman"/>
        </w:rPr>
        <w:t>of Baht</w:t>
      </w:r>
      <w:r w:rsidR="00360F5A">
        <w:rPr>
          <w:rFonts w:hAnsi="Times New Roman" w:cs="Times New Roman"/>
        </w:rPr>
        <w:t xml:space="preserve"> 11.63</w:t>
      </w:r>
      <w:r w:rsidR="00204F3D" w:rsidRPr="00CF6CB9">
        <w:rPr>
          <w:rFonts w:hAnsi="Times New Roman" w:cs="Times New Roman"/>
          <w:cs/>
        </w:rPr>
        <w:t xml:space="preserve"> </w:t>
      </w:r>
      <w:r w:rsidRPr="00CF6CB9">
        <w:rPr>
          <w:rFonts w:hAnsi="Times New Roman" w:cs="Times New Roman"/>
        </w:rPr>
        <w:t>million</w:t>
      </w:r>
      <w:r w:rsidR="00C869F9" w:rsidRPr="00CF6CB9">
        <w:rPr>
          <w:rFonts w:hAnsi="Times New Roman" w:cs="Times New Roman"/>
          <w:cs/>
        </w:rPr>
        <w:t xml:space="preserve"> </w:t>
      </w:r>
      <w:r w:rsidR="00443FD4" w:rsidRPr="00CF6CB9">
        <w:rPr>
          <w:rFonts w:hAnsi="Times New Roman" w:cs="Times New Roman"/>
        </w:rPr>
        <w:t>(</w:t>
      </w:r>
      <w:r w:rsidR="000C6114" w:rsidRPr="00CF6CB9">
        <w:rPr>
          <w:rFonts w:hAnsi="Times New Roman" w:cs="Times New Roman"/>
        </w:rPr>
        <w:t>As</w:t>
      </w:r>
      <w:r w:rsidR="007F0143" w:rsidRPr="00CF6CB9">
        <w:rPr>
          <w:rFonts w:hAnsi="Times New Roman" w:cs="Times New Roman"/>
          <w:cs/>
        </w:rPr>
        <w:t xml:space="preserve"> </w:t>
      </w:r>
      <w:r w:rsidR="00B21259" w:rsidRPr="00CF6CB9">
        <w:rPr>
          <w:rFonts w:hAnsi="Times New Roman" w:cs="Times New Roman"/>
        </w:rPr>
        <w:t xml:space="preserve">at </w:t>
      </w:r>
      <w:r w:rsidR="007F0143" w:rsidRPr="00CF6CB9">
        <w:rPr>
          <w:rFonts w:hAnsi="Times New Roman" w:cs="Times New Roman"/>
        </w:rPr>
        <w:t>December</w:t>
      </w:r>
      <w:r w:rsidR="000C6114" w:rsidRPr="00CF6CB9">
        <w:rPr>
          <w:rFonts w:hAnsi="Times New Roman" w:cs="Times New Roman"/>
          <w:cs/>
        </w:rPr>
        <w:t xml:space="preserve"> </w:t>
      </w:r>
      <w:r w:rsidR="00C855C7" w:rsidRPr="00CF6CB9">
        <w:rPr>
          <w:rFonts w:hAnsi="Times New Roman" w:cs="Times New Roman"/>
        </w:rPr>
        <w:t>31</w:t>
      </w:r>
      <w:r w:rsidR="000C6114" w:rsidRPr="00CF6CB9">
        <w:rPr>
          <w:rFonts w:hAnsi="Times New Roman" w:cs="Times New Roman"/>
        </w:rPr>
        <w:t>,</w:t>
      </w:r>
      <w:r w:rsidR="007F0143" w:rsidRPr="00CF6CB9">
        <w:rPr>
          <w:rFonts w:hAnsi="Times New Roman" w:cs="Times New Roman"/>
          <w:cs/>
        </w:rPr>
        <w:t xml:space="preserve"> </w:t>
      </w:r>
      <w:proofErr w:type="gramStart"/>
      <w:r w:rsidR="00C855C7" w:rsidRPr="00CF6CB9">
        <w:rPr>
          <w:rFonts w:hAnsi="Times New Roman" w:cs="Times New Roman"/>
        </w:rPr>
        <w:t>20</w:t>
      </w:r>
      <w:r w:rsidR="00F70732" w:rsidRPr="00CF6CB9">
        <w:rPr>
          <w:rFonts w:hAnsi="Times New Roman" w:cs="Times New Roman"/>
        </w:rPr>
        <w:t>2</w:t>
      </w:r>
      <w:r w:rsidR="00B162E4">
        <w:rPr>
          <w:rFonts w:hAnsi="Times New Roman" w:cs="Times New Roman"/>
        </w:rPr>
        <w:t>2</w:t>
      </w:r>
      <w:r w:rsidR="000C6114" w:rsidRPr="00CF6CB9">
        <w:rPr>
          <w:rFonts w:hAnsi="Times New Roman" w:cs="Times New Roman"/>
          <w:cs/>
        </w:rPr>
        <w:t xml:space="preserve"> :</w:t>
      </w:r>
      <w:proofErr w:type="gramEnd"/>
      <w:r w:rsidRPr="00CF6CB9">
        <w:rPr>
          <w:rFonts w:hAnsi="Times New Roman" w:cs="Times New Roman"/>
        </w:rPr>
        <w:t xml:space="preserve"> Baht </w:t>
      </w:r>
      <w:r w:rsidR="00B162E4">
        <w:rPr>
          <w:rFonts w:hAnsi="Times New Roman" w:cs="Times New Roman"/>
        </w:rPr>
        <w:t>11.81</w:t>
      </w:r>
      <w:r w:rsidRPr="00CF6CB9">
        <w:rPr>
          <w:rFonts w:hAnsi="Times New Roman" w:cs="Times New Roman"/>
        </w:rPr>
        <w:t xml:space="preserve"> million</w:t>
      </w:r>
      <w:r w:rsidRPr="00CF6CB9">
        <w:rPr>
          <w:rFonts w:hAnsi="Times New Roman" w:cs="Times New Roman"/>
          <w:cs/>
        </w:rPr>
        <w:t xml:space="preserve">) </w:t>
      </w:r>
      <w:r w:rsidRPr="00CF6CB9">
        <w:rPr>
          <w:rFonts w:hAnsi="Times New Roman" w:cs="Times New Roman"/>
        </w:rPr>
        <w:t>as collateral for the Company</w:t>
      </w:r>
      <w:r w:rsidRPr="00CF6CB9">
        <w:rPr>
          <w:rFonts w:hAnsi="Times New Roman" w:cs="Times New Roman"/>
          <w:cs/>
        </w:rPr>
        <w:t>’</w:t>
      </w:r>
      <w:r w:rsidRPr="00CF6CB9">
        <w:rPr>
          <w:rFonts w:hAnsi="Times New Roman" w:cs="Times New Roman"/>
        </w:rPr>
        <w:t xml:space="preserve">s credit facilities from </w:t>
      </w:r>
      <w:r w:rsidR="00F94653" w:rsidRPr="00CF6CB9">
        <w:rPr>
          <w:rFonts w:hAnsi="Times New Roman" w:cs="Times New Roman"/>
        </w:rPr>
        <w:t>a financial institution</w:t>
      </w:r>
      <w:r w:rsidR="005533EB" w:rsidRPr="00CF6CB9">
        <w:rPr>
          <w:rFonts w:hAnsi="Times New Roman" w:cs="Times New Roman"/>
          <w:cs/>
        </w:rPr>
        <w:t xml:space="preserve"> (</w:t>
      </w:r>
      <w:r w:rsidR="001C53D8" w:rsidRPr="00CF6CB9">
        <w:rPr>
          <w:rFonts w:hAnsi="Times New Roman" w:cs="Times New Roman"/>
        </w:rPr>
        <w:t>see Note</w:t>
      </w:r>
      <w:r w:rsidR="000C6114" w:rsidRPr="00CF6CB9">
        <w:rPr>
          <w:rFonts w:hAnsi="Times New Roman" w:cs="Times New Roman"/>
        </w:rPr>
        <w:t>s</w:t>
      </w:r>
      <w:r w:rsidR="005533EB" w:rsidRPr="00CF6CB9">
        <w:rPr>
          <w:rFonts w:hAnsi="Times New Roman" w:cs="Times New Roman"/>
          <w:cs/>
        </w:rPr>
        <w:t xml:space="preserve"> </w:t>
      </w:r>
      <w:r w:rsidR="00C855C7" w:rsidRPr="00CF6CB9">
        <w:rPr>
          <w:rFonts w:hAnsi="Times New Roman" w:cs="Times New Roman"/>
        </w:rPr>
        <w:t>1</w:t>
      </w:r>
      <w:r w:rsidR="00A51FE0" w:rsidRPr="00CF6CB9">
        <w:rPr>
          <w:rFonts w:hAnsi="Times New Roman" w:cs="Times New Roman"/>
        </w:rPr>
        <w:t>4</w:t>
      </w:r>
      <w:r w:rsidR="00C223CD">
        <w:rPr>
          <w:rFonts w:hAnsi="Times New Roman" w:cs="Times New Roman"/>
        </w:rPr>
        <w:t>.1</w:t>
      </w:r>
      <w:r w:rsidR="00D54B05" w:rsidRPr="00CF6CB9">
        <w:rPr>
          <w:rFonts w:hAnsi="Times New Roman" w:cs="Times New Roman"/>
        </w:rPr>
        <w:t xml:space="preserve"> and </w:t>
      </w:r>
      <w:r w:rsidR="00A2793A">
        <w:rPr>
          <w:rFonts w:hAnsi="Times New Roman" w:cs="Times New Roman"/>
        </w:rPr>
        <w:t>22.4</w:t>
      </w:r>
      <w:r w:rsidR="005533EB" w:rsidRPr="00CF6CB9">
        <w:rPr>
          <w:rFonts w:hAnsi="Times New Roman" w:cs="Times New Roman"/>
          <w:cs/>
        </w:rPr>
        <w:t>)</w:t>
      </w:r>
      <w:r w:rsidR="000C6114" w:rsidRPr="00CF6CB9">
        <w:rPr>
          <w:rFonts w:hAnsi="Times New Roman" w:cs="Times New Roman"/>
          <w:cs/>
        </w:rPr>
        <w:t>.</w:t>
      </w:r>
    </w:p>
    <w:p w14:paraId="55F577A9" w14:textId="77777777" w:rsidR="003E40AC" w:rsidRDefault="003E40AC">
      <w:pPr>
        <w:overflowPunct/>
        <w:autoSpaceDE/>
        <w:autoSpaceDN/>
        <w:adjustRightInd/>
        <w:spacing w:after="260" w:line="260" w:lineRule="atLeast"/>
        <w:textAlignment w:val="auto"/>
        <w:rPr>
          <w:rFonts w:hAnsi="Times New Roman" w:cs="Times New Roman"/>
          <w:b/>
          <w:bCs/>
        </w:rPr>
      </w:pPr>
      <w:r>
        <w:rPr>
          <w:rFonts w:hAnsi="Times New Roman" w:cs="Times New Roman"/>
          <w:b/>
          <w:bCs/>
        </w:rPr>
        <w:br w:type="page"/>
      </w:r>
    </w:p>
    <w:p w14:paraId="7EFEDCAD" w14:textId="2C29AD98" w:rsidR="002A35C2" w:rsidRPr="00CF6CB9" w:rsidRDefault="00C855C7" w:rsidP="003E40AC">
      <w:pPr>
        <w:tabs>
          <w:tab w:val="left" w:pos="900"/>
          <w:tab w:val="left" w:pos="2160"/>
          <w:tab w:val="decimal" w:pos="3240"/>
          <w:tab w:val="decimal" w:pos="3960"/>
          <w:tab w:val="decimal" w:pos="4680"/>
          <w:tab w:val="decimal" w:pos="5400"/>
          <w:tab w:val="decimal" w:pos="6120"/>
          <w:tab w:val="decimal" w:pos="6840"/>
          <w:tab w:val="decimal" w:pos="7560"/>
          <w:tab w:val="decimal" w:pos="8280"/>
        </w:tabs>
        <w:spacing w:after="160"/>
        <w:ind w:left="547" w:hanging="547"/>
        <w:jc w:val="thaiDistribute"/>
        <w:rPr>
          <w:rFonts w:hAnsi="Times New Roman" w:cs="Times New Roman"/>
          <w:b/>
          <w:bCs/>
          <w:sz w:val="20"/>
          <w:szCs w:val="20"/>
        </w:rPr>
      </w:pPr>
      <w:r w:rsidRPr="00CF6CB9">
        <w:rPr>
          <w:rFonts w:hAnsi="Times New Roman" w:cs="Times New Roman"/>
          <w:b/>
          <w:bCs/>
        </w:rPr>
        <w:lastRenderedPageBreak/>
        <w:t>12</w:t>
      </w:r>
      <w:r w:rsidR="002A35C2" w:rsidRPr="00CF6CB9">
        <w:rPr>
          <w:rFonts w:hAnsi="Times New Roman" w:cs="Times New Roman"/>
          <w:b/>
          <w:bCs/>
          <w:cs/>
        </w:rPr>
        <w:t>.</w:t>
      </w:r>
      <w:r w:rsidR="002A35C2" w:rsidRPr="00CF6CB9">
        <w:rPr>
          <w:rFonts w:hAnsi="Times New Roman" w:cs="Times New Roman"/>
          <w:b/>
          <w:bCs/>
          <w:cs/>
        </w:rPr>
        <w:tab/>
      </w:r>
      <w:r w:rsidR="002A35C2" w:rsidRPr="00CF6CB9">
        <w:rPr>
          <w:rFonts w:hAnsi="Times New Roman" w:cs="Times New Roman"/>
          <w:b/>
          <w:bCs/>
          <w:sz w:val="20"/>
          <w:szCs w:val="20"/>
        </w:rPr>
        <w:t>RIGHT</w:t>
      </w:r>
      <w:r w:rsidR="006C785C" w:rsidRPr="00CF6CB9">
        <w:rPr>
          <w:rFonts w:hAnsi="Times New Roman" w:cs="Times New Roman"/>
          <w:b/>
          <w:bCs/>
          <w:sz w:val="20"/>
          <w:szCs w:val="20"/>
          <w:cs/>
        </w:rPr>
        <w:t>-</w:t>
      </w:r>
      <w:r w:rsidR="002A35C2" w:rsidRPr="00CF6CB9">
        <w:rPr>
          <w:rFonts w:hAnsi="Times New Roman" w:cs="Times New Roman"/>
          <w:b/>
          <w:bCs/>
          <w:sz w:val="20"/>
          <w:szCs w:val="20"/>
        </w:rPr>
        <w:t>OF</w:t>
      </w:r>
      <w:r w:rsidR="00696A7C" w:rsidRPr="00CF6CB9">
        <w:rPr>
          <w:rFonts w:hAnsi="Times New Roman" w:cs="Times New Roman"/>
          <w:b/>
          <w:bCs/>
          <w:sz w:val="20"/>
          <w:szCs w:val="20"/>
          <w:cs/>
        </w:rPr>
        <w:t>-</w:t>
      </w:r>
      <w:proofErr w:type="gramStart"/>
      <w:r w:rsidR="002A35C2" w:rsidRPr="00CF6CB9">
        <w:rPr>
          <w:rFonts w:hAnsi="Times New Roman" w:cs="Times New Roman"/>
          <w:b/>
          <w:bCs/>
          <w:sz w:val="20"/>
          <w:szCs w:val="20"/>
        </w:rPr>
        <w:t>USE</w:t>
      </w:r>
      <w:r w:rsidR="005C28BF">
        <w:rPr>
          <w:rFonts w:hAnsi="Times New Roman" w:cs="Times New Roman"/>
          <w:b/>
          <w:bCs/>
          <w:sz w:val="20"/>
          <w:szCs w:val="20"/>
        </w:rPr>
        <w:t xml:space="preserve"> </w:t>
      </w:r>
      <w:r w:rsidR="002A35C2" w:rsidRPr="00CF6CB9">
        <w:rPr>
          <w:rFonts w:hAnsi="Times New Roman" w:cs="Times New Roman"/>
          <w:b/>
          <w:bCs/>
          <w:sz w:val="20"/>
          <w:szCs w:val="20"/>
        </w:rPr>
        <w:t xml:space="preserve"> ASSET</w:t>
      </w:r>
      <w:r w:rsidR="0065015C" w:rsidRPr="00CF6CB9">
        <w:rPr>
          <w:rFonts w:hAnsi="Times New Roman" w:cs="Times New Roman"/>
          <w:b/>
          <w:bCs/>
          <w:sz w:val="20"/>
          <w:szCs w:val="20"/>
        </w:rPr>
        <w:t>S</w:t>
      </w:r>
      <w:proofErr w:type="gramEnd"/>
    </w:p>
    <w:p w14:paraId="1264CB1E" w14:textId="7360418F" w:rsidR="009B5D81" w:rsidRPr="00CF6CB9" w:rsidRDefault="009B5D81" w:rsidP="00054A09">
      <w:pPr>
        <w:tabs>
          <w:tab w:val="left" w:pos="540"/>
        </w:tabs>
        <w:spacing w:after="120"/>
        <w:ind w:left="547"/>
        <w:jc w:val="both"/>
        <w:rPr>
          <w:rFonts w:hAnsi="Times New Roman" w:cs="Times New Roman"/>
        </w:rPr>
      </w:pPr>
      <w:r w:rsidRPr="00CF6CB9">
        <w:rPr>
          <w:rFonts w:hAnsi="Times New Roman" w:cs="Times New Roman"/>
        </w:rPr>
        <w:t>Movements of the right</w:t>
      </w:r>
      <w:r w:rsidRPr="00CF6CB9">
        <w:rPr>
          <w:rFonts w:hAnsi="Times New Roman" w:cs="Times New Roman"/>
          <w:cs/>
        </w:rPr>
        <w:t>-</w:t>
      </w:r>
      <w:r w:rsidRPr="00CF6CB9">
        <w:rPr>
          <w:rFonts w:hAnsi="Times New Roman" w:cs="Times New Roman"/>
        </w:rPr>
        <w:t>of</w:t>
      </w:r>
      <w:r w:rsidRPr="00CF6CB9">
        <w:rPr>
          <w:rFonts w:hAnsi="Times New Roman" w:cs="Times New Roman"/>
          <w:cs/>
        </w:rPr>
        <w:t>-</w:t>
      </w:r>
      <w:r w:rsidRPr="00CF6CB9">
        <w:rPr>
          <w:rFonts w:hAnsi="Times New Roman" w:cs="Times New Roman"/>
        </w:rPr>
        <w:t>use asset</w:t>
      </w:r>
      <w:r w:rsidR="0065015C" w:rsidRPr="00CF6CB9">
        <w:rPr>
          <w:rFonts w:hAnsi="Times New Roman" w:cs="Times New Roman"/>
        </w:rPr>
        <w:t>s</w:t>
      </w:r>
      <w:r w:rsidRPr="00CF6CB9">
        <w:rPr>
          <w:rFonts w:hAnsi="Times New Roman" w:cs="Times New Roman"/>
        </w:rPr>
        <w:t xml:space="preserve"> </w:t>
      </w:r>
      <w:r w:rsidR="001C7450" w:rsidRPr="00CF6CB9">
        <w:rPr>
          <w:rFonts w:hAnsi="Times New Roman" w:cs="Times New Roman"/>
        </w:rPr>
        <w:t>for</w:t>
      </w:r>
      <w:r w:rsidRPr="00CF6CB9">
        <w:rPr>
          <w:rFonts w:hAnsi="Times New Roman" w:cs="Times New Roman"/>
        </w:rPr>
        <w:t xml:space="preserve"> the </w:t>
      </w:r>
      <w:r w:rsidR="009F5637">
        <w:rPr>
          <w:rFonts w:hAnsi="Times New Roman" w:cs="Times New Roman"/>
        </w:rPr>
        <w:t>nine</w:t>
      </w:r>
      <w:r w:rsidRPr="00CF6CB9">
        <w:rPr>
          <w:rFonts w:hAnsi="Times New Roman" w:cs="Times New Roman"/>
          <w:cs/>
        </w:rPr>
        <w:t>-</w:t>
      </w:r>
      <w:r w:rsidRPr="00CF6CB9">
        <w:rPr>
          <w:rFonts w:hAnsi="Times New Roman" w:cs="Times New Roman"/>
        </w:rPr>
        <w:t xml:space="preserve">month period ended </w:t>
      </w:r>
      <w:r w:rsidR="009F5637">
        <w:rPr>
          <w:rFonts w:hAnsi="Times New Roman" w:cs="Times New Roman"/>
        </w:rPr>
        <w:t>September</w:t>
      </w:r>
      <w:r w:rsidR="008B7824">
        <w:rPr>
          <w:rFonts w:hAnsi="Times New Roman" w:cs="Times New Roman"/>
        </w:rPr>
        <w:t xml:space="preserve"> 3</w:t>
      </w:r>
      <w:r w:rsidR="00FC45EA">
        <w:rPr>
          <w:rFonts w:hAnsi="Times New Roman" w:cs="Times New Roman"/>
        </w:rPr>
        <w:t>0</w:t>
      </w:r>
      <w:r w:rsidR="008B7824">
        <w:rPr>
          <w:rFonts w:hAnsi="Times New Roman" w:cs="Times New Roman"/>
        </w:rPr>
        <w:t>, 2023</w:t>
      </w:r>
      <w:r w:rsidR="0053267E" w:rsidRPr="00CF6CB9">
        <w:rPr>
          <w:rFonts w:hAnsi="Times New Roman" w:cs="Times New Roman"/>
        </w:rPr>
        <w:t xml:space="preserve">, </w:t>
      </w:r>
      <w:r w:rsidR="00BB0B49" w:rsidRPr="00CF6CB9">
        <w:rPr>
          <w:rFonts w:hAnsi="Times New Roman" w:cs="Times New Roman"/>
        </w:rPr>
        <w:t>were</w:t>
      </w:r>
      <w:r w:rsidRPr="00CF6CB9">
        <w:rPr>
          <w:rFonts w:hAnsi="Times New Roman" w:cs="Times New Roman"/>
          <w:cs/>
        </w:rPr>
        <w:t xml:space="preserve"> </w:t>
      </w:r>
      <w:r w:rsidRPr="00CF6CB9">
        <w:rPr>
          <w:rFonts w:hAnsi="Times New Roman" w:cs="Times New Roman"/>
          <w:spacing w:val="-4"/>
        </w:rPr>
        <w:t>as follows</w:t>
      </w:r>
      <w:r w:rsidR="00F70732" w:rsidRPr="00CF6CB9">
        <w:rPr>
          <w:rFonts w:hAnsi="Times New Roman" w:cs="Times New Roman"/>
          <w:spacing w:val="-4"/>
          <w:cs/>
        </w:rPr>
        <w:t>:</w:t>
      </w:r>
    </w:p>
    <w:tbl>
      <w:tblPr>
        <w:tblW w:w="8910" w:type="dxa"/>
        <w:tblInd w:w="360" w:type="dxa"/>
        <w:tblLayout w:type="fixed"/>
        <w:tblLook w:val="0000" w:firstRow="0" w:lastRow="0" w:firstColumn="0" w:lastColumn="0" w:noHBand="0" w:noVBand="0"/>
      </w:tblPr>
      <w:tblGrid>
        <w:gridCol w:w="4680"/>
        <w:gridCol w:w="2115"/>
        <w:gridCol w:w="2115"/>
      </w:tblGrid>
      <w:tr w:rsidR="00065F08" w:rsidRPr="00CF6CB9" w14:paraId="4DCE814A" w14:textId="77777777" w:rsidTr="008F33BB">
        <w:trPr>
          <w:cantSplit/>
        </w:trPr>
        <w:tc>
          <w:tcPr>
            <w:tcW w:w="8910" w:type="dxa"/>
            <w:gridSpan w:val="3"/>
            <w:vAlign w:val="bottom"/>
          </w:tcPr>
          <w:p w14:paraId="3FD0F186" w14:textId="77777777" w:rsidR="007F140A" w:rsidRPr="00CF6CB9" w:rsidRDefault="00E31307" w:rsidP="002E205C">
            <w:pPr>
              <w:pStyle w:val="BodyText2"/>
              <w:spacing w:before="20" w:after="20" w:line="240" w:lineRule="auto"/>
              <w:jc w:val="right"/>
              <w:rPr>
                <w:rFonts w:hAnsi="Times New Roman" w:cs="Times New Roman"/>
                <w:b/>
                <w:bCs/>
                <w:sz w:val="20"/>
                <w:szCs w:val="20"/>
                <w:u w:val="single"/>
                <w:cs/>
              </w:rPr>
            </w:pPr>
            <w:proofErr w:type="gramStart"/>
            <w:r w:rsidRPr="00CF6CB9">
              <w:rPr>
                <w:rFonts w:hAnsi="Times New Roman" w:cs="Times New Roman"/>
                <w:b/>
                <w:bCs/>
                <w:sz w:val="20"/>
                <w:szCs w:val="20"/>
              </w:rPr>
              <w:t xml:space="preserve">Unit </w:t>
            </w:r>
            <w:r w:rsidRPr="00CF6CB9">
              <w:rPr>
                <w:rFonts w:hAnsi="Times New Roman" w:cs="Times New Roman"/>
                <w:b/>
                <w:bCs/>
                <w:sz w:val="20"/>
                <w:szCs w:val="20"/>
                <w:cs/>
              </w:rPr>
              <w:t>:</w:t>
            </w:r>
            <w:proofErr w:type="gramEnd"/>
            <w:r w:rsidR="007F140A" w:rsidRPr="00CF6CB9">
              <w:rPr>
                <w:rFonts w:hAnsi="Times New Roman" w:cs="Times New Roman"/>
                <w:b/>
                <w:bCs/>
                <w:sz w:val="20"/>
                <w:szCs w:val="20"/>
              </w:rPr>
              <w:t xml:space="preserve"> Thousand Baht</w:t>
            </w:r>
          </w:p>
        </w:tc>
      </w:tr>
      <w:tr w:rsidR="00065F08" w:rsidRPr="00CF6CB9" w14:paraId="631A70B1" w14:textId="77777777" w:rsidTr="002E205C">
        <w:trPr>
          <w:cantSplit/>
          <w:trHeight w:val="270"/>
        </w:trPr>
        <w:tc>
          <w:tcPr>
            <w:tcW w:w="4680" w:type="dxa"/>
            <w:vAlign w:val="bottom"/>
          </w:tcPr>
          <w:p w14:paraId="0642C509" w14:textId="77777777" w:rsidR="007F140A" w:rsidRPr="00CF6CB9" w:rsidRDefault="007F140A" w:rsidP="002E205C">
            <w:pPr>
              <w:pStyle w:val="BodyText2"/>
              <w:spacing w:before="20" w:after="20" w:line="240" w:lineRule="auto"/>
              <w:ind w:left="32"/>
              <w:jc w:val="distribute"/>
              <w:rPr>
                <w:rFonts w:hAnsi="Times New Roman" w:cs="Times New Roman"/>
              </w:rPr>
            </w:pPr>
          </w:p>
        </w:tc>
        <w:tc>
          <w:tcPr>
            <w:tcW w:w="2115" w:type="dxa"/>
            <w:vAlign w:val="bottom"/>
          </w:tcPr>
          <w:p w14:paraId="4A8D92E1" w14:textId="77777777" w:rsidR="007F140A" w:rsidRPr="00CF6CB9" w:rsidRDefault="006C785C" w:rsidP="002E205C">
            <w:pPr>
              <w:pStyle w:val="BodyText2"/>
              <w:spacing w:before="20" w:after="20" w:line="240" w:lineRule="auto"/>
              <w:jc w:val="center"/>
              <w:rPr>
                <w:rFonts w:hAnsi="Times New Roman" w:cs="Times New Roman"/>
                <w:b/>
                <w:bCs/>
                <w:sz w:val="20"/>
                <w:szCs w:val="20"/>
              </w:rPr>
            </w:pPr>
            <w:r w:rsidRPr="00CF6CB9">
              <w:rPr>
                <w:rFonts w:hAnsi="Times New Roman" w:cs="Times New Roman"/>
                <w:b/>
                <w:bCs/>
                <w:sz w:val="20"/>
                <w:szCs w:val="20"/>
              </w:rPr>
              <w:t xml:space="preserve">Consolidated </w:t>
            </w:r>
          </w:p>
        </w:tc>
        <w:tc>
          <w:tcPr>
            <w:tcW w:w="2115" w:type="dxa"/>
            <w:vAlign w:val="bottom"/>
          </w:tcPr>
          <w:p w14:paraId="3448ACD0" w14:textId="77777777" w:rsidR="007F140A" w:rsidRPr="00CF6CB9" w:rsidRDefault="007F140A" w:rsidP="002E205C">
            <w:pPr>
              <w:pStyle w:val="BodyText2"/>
              <w:spacing w:before="20" w:after="20" w:line="240" w:lineRule="auto"/>
              <w:jc w:val="center"/>
              <w:rPr>
                <w:rFonts w:hAnsi="Times New Roman" w:cs="Times New Roman"/>
                <w:b/>
                <w:bCs/>
                <w:sz w:val="20"/>
                <w:szCs w:val="20"/>
              </w:rPr>
            </w:pPr>
            <w:r w:rsidRPr="00CF6CB9">
              <w:rPr>
                <w:rFonts w:hAnsi="Times New Roman" w:cs="Times New Roman"/>
                <w:b/>
                <w:bCs/>
                <w:sz w:val="20"/>
                <w:szCs w:val="20"/>
              </w:rPr>
              <w:t>Separate</w:t>
            </w:r>
          </w:p>
        </w:tc>
      </w:tr>
      <w:tr w:rsidR="00065F08" w:rsidRPr="00CF6CB9" w14:paraId="754CC980" w14:textId="77777777" w:rsidTr="008F33BB">
        <w:trPr>
          <w:cantSplit/>
        </w:trPr>
        <w:tc>
          <w:tcPr>
            <w:tcW w:w="4680" w:type="dxa"/>
            <w:vAlign w:val="bottom"/>
          </w:tcPr>
          <w:p w14:paraId="08621AEF" w14:textId="77777777" w:rsidR="006C785C" w:rsidRPr="00CF6CB9" w:rsidRDefault="006C785C" w:rsidP="002E205C">
            <w:pPr>
              <w:pStyle w:val="BodyText2"/>
              <w:spacing w:before="20" w:after="20" w:line="240" w:lineRule="auto"/>
              <w:ind w:left="32"/>
              <w:jc w:val="distribute"/>
              <w:rPr>
                <w:rFonts w:hAnsi="Times New Roman" w:cs="Times New Roman"/>
              </w:rPr>
            </w:pPr>
          </w:p>
        </w:tc>
        <w:tc>
          <w:tcPr>
            <w:tcW w:w="2115" w:type="dxa"/>
            <w:vAlign w:val="bottom"/>
          </w:tcPr>
          <w:p w14:paraId="36AFF421" w14:textId="77777777" w:rsidR="006C785C" w:rsidRPr="00CF6CB9" w:rsidRDefault="006C785C" w:rsidP="002E205C">
            <w:pPr>
              <w:pStyle w:val="BodyText2"/>
              <w:spacing w:before="20" w:after="20" w:line="240" w:lineRule="auto"/>
              <w:jc w:val="center"/>
              <w:rPr>
                <w:rFonts w:hAnsi="Times New Roman" w:cs="Times New Roman"/>
                <w:b/>
                <w:bCs/>
                <w:sz w:val="20"/>
                <w:szCs w:val="20"/>
              </w:rPr>
            </w:pPr>
            <w:r w:rsidRPr="00CF6CB9">
              <w:rPr>
                <w:rFonts w:hAnsi="Times New Roman" w:cs="Times New Roman"/>
                <w:b/>
                <w:bCs/>
                <w:sz w:val="20"/>
                <w:szCs w:val="20"/>
              </w:rPr>
              <w:t>financial statements</w:t>
            </w:r>
          </w:p>
        </w:tc>
        <w:tc>
          <w:tcPr>
            <w:tcW w:w="2115" w:type="dxa"/>
            <w:vAlign w:val="bottom"/>
          </w:tcPr>
          <w:p w14:paraId="17355D66" w14:textId="77777777" w:rsidR="006C785C" w:rsidRPr="00CF6CB9" w:rsidRDefault="006C785C" w:rsidP="002E205C">
            <w:pPr>
              <w:pStyle w:val="BodyText2"/>
              <w:spacing w:before="20" w:after="20" w:line="240" w:lineRule="auto"/>
              <w:jc w:val="center"/>
              <w:rPr>
                <w:rFonts w:hAnsi="Times New Roman" w:cs="Times New Roman"/>
                <w:b/>
                <w:bCs/>
                <w:sz w:val="20"/>
                <w:szCs w:val="20"/>
              </w:rPr>
            </w:pPr>
            <w:r w:rsidRPr="00CF6CB9">
              <w:rPr>
                <w:rFonts w:hAnsi="Times New Roman" w:cs="Times New Roman"/>
                <w:b/>
                <w:bCs/>
                <w:sz w:val="20"/>
                <w:szCs w:val="20"/>
              </w:rPr>
              <w:t>financial statements</w:t>
            </w:r>
          </w:p>
        </w:tc>
      </w:tr>
      <w:tr w:rsidR="00065F08" w:rsidRPr="00CF6CB9" w14:paraId="4789DE61" w14:textId="77777777" w:rsidTr="008F33BB">
        <w:tc>
          <w:tcPr>
            <w:tcW w:w="4680" w:type="dxa"/>
          </w:tcPr>
          <w:p w14:paraId="07F79610" w14:textId="77777777" w:rsidR="004805CE" w:rsidRPr="00CF6CB9" w:rsidRDefault="004805CE" w:rsidP="00605295">
            <w:pPr>
              <w:spacing w:line="120" w:lineRule="exact"/>
              <w:ind w:left="72"/>
              <w:rPr>
                <w:rFonts w:hAnsi="Times New Roman" w:cs="Times New Roman"/>
                <w:b/>
                <w:bCs/>
                <w:sz w:val="20"/>
                <w:szCs w:val="20"/>
              </w:rPr>
            </w:pPr>
          </w:p>
        </w:tc>
        <w:tc>
          <w:tcPr>
            <w:tcW w:w="2115" w:type="dxa"/>
            <w:shd w:val="clear" w:color="auto" w:fill="auto"/>
            <w:vAlign w:val="bottom"/>
          </w:tcPr>
          <w:p w14:paraId="404495A4" w14:textId="77777777" w:rsidR="004805CE" w:rsidRPr="00CF6CB9" w:rsidRDefault="004805CE" w:rsidP="00605295">
            <w:pPr>
              <w:pStyle w:val="BodyText2"/>
              <w:tabs>
                <w:tab w:val="decimal" w:pos="1693"/>
              </w:tabs>
              <w:spacing w:after="0" w:line="120" w:lineRule="exact"/>
              <w:ind w:left="248"/>
              <w:rPr>
                <w:rFonts w:hAnsi="Times New Roman" w:cs="Times New Roman"/>
                <w:sz w:val="20"/>
                <w:szCs w:val="20"/>
              </w:rPr>
            </w:pPr>
          </w:p>
        </w:tc>
        <w:tc>
          <w:tcPr>
            <w:tcW w:w="2115" w:type="dxa"/>
            <w:shd w:val="clear" w:color="auto" w:fill="auto"/>
            <w:vAlign w:val="bottom"/>
          </w:tcPr>
          <w:p w14:paraId="222D8667" w14:textId="77777777" w:rsidR="004805CE" w:rsidRPr="00CF6CB9" w:rsidRDefault="004805CE" w:rsidP="00605295">
            <w:pPr>
              <w:pStyle w:val="BodyText2"/>
              <w:tabs>
                <w:tab w:val="decimal" w:pos="1737"/>
              </w:tabs>
              <w:spacing w:after="0" w:line="120" w:lineRule="exact"/>
              <w:ind w:left="202"/>
              <w:rPr>
                <w:rFonts w:hAnsi="Times New Roman" w:cs="Times New Roman"/>
                <w:sz w:val="20"/>
                <w:szCs w:val="20"/>
              </w:rPr>
            </w:pPr>
          </w:p>
        </w:tc>
      </w:tr>
      <w:tr w:rsidR="00065F08" w:rsidRPr="00CF6CB9" w14:paraId="4A0E4B53" w14:textId="77777777" w:rsidTr="00041CB2">
        <w:tc>
          <w:tcPr>
            <w:tcW w:w="4680" w:type="dxa"/>
          </w:tcPr>
          <w:p w14:paraId="1DDB1D3A" w14:textId="3B71B950" w:rsidR="00606F8B" w:rsidRPr="00CF6CB9" w:rsidRDefault="00606F8B" w:rsidP="00606F8B">
            <w:pPr>
              <w:spacing w:before="20" w:after="20"/>
              <w:ind w:left="72"/>
              <w:rPr>
                <w:rFonts w:hAnsi="Times New Roman" w:cs="Times New Roman"/>
                <w:b/>
                <w:bCs/>
                <w:sz w:val="20"/>
                <w:szCs w:val="20"/>
              </w:rPr>
            </w:pPr>
            <w:r w:rsidRPr="00CF6CB9">
              <w:rPr>
                <w:rFonts w:hAnsi="Times New Roman" w:cs="Times New Roman"/>
                <w:b/>
                <w:bCs/>
                <w:sz w:val="20"/>
                <w:szCs w:val="20"/>
              </w:rPr>
              <w:t xml:space="preserve">Net book value as </w:t>
            </w:r>
            <w:proofErr w:type="gramStart"/>
            <w:r w:rsidRPr="00CF6CB9">
              <w:rPr>
                <w:rFonts w:hAnsi="Times New Roman" w:cs="Times New Roman"/>
                <w:b/>
                <w:bCs/>
                <w:sz w:val="20"/>
                <w:szCs w:val="20"/>
              </w:rPr>
              <w:t>at</w:t>
            </w:r>
            <w:proofErr w:type="gramEnd"/>
            <w:r w:rsidRPr="00CF6CB9">
              <w:rPr>
                <w:rFonts w:hAnsi="Times New Roman" w:cs="Times New Roman"/>
                <w:b/>
                <w:bCs/>
                <w:sz w:val="20"/>
                <w:szCs w:val="20"/>
              </w:rPr>
              <w:t xml:space="preserve"> January 1, 202</w:t>
            </w:r>
            <w:r w:rsidR="008B7824">
              <w:rPr>
                <w:rFonts w:hAnsi="Times New Roman" w:cs="Times New Roman"/>
                <w:b/>
                <w:bCs/>
                <w:sz w:val="20"/>
                <w:szCs w:val="20"/>
              </w:rPr>
              <w:t>3</w:t>
            </w:r>
          </w:p>
        </w:tc>
        <w:tc>
          <w:tcPr>
            <w:tcW w:w="2115" w:type="dxa"/>
            <w:shd w:val="clear" w:color="auto" w:fill="auto"/>
          </w:tcPr>
          <w:p w14:paraId="79FCF8EF" w14:textId="69847119" w:rsidR="00606F8B" w:rsidRPr="00CF6CB9" w:rsidRDefault="008B7824" w:rsidP="00606F8B">
            <w:pPr>
              <w:pStyle w:val="BodyText2"/>
              <w:tabs>
                <w:tab w:val="decimal" w:pos="1693"/>
              </w:tabs>
              <w:spacing w:before="20" w:after="20" w:line="240" w:lineRule="auto"/>
              <w:ind w:left="248"/>
              <w:rPr>
                <w:rFonts w:hAnsi="Times New Roman" w:cs="Times New Roman"/>
                <w:sz w:val="20"/>
                <w:szCs w:val="20"/>
              </w:rPr>
            </w:pPr>
            <w:r>
              <w:rPr>
                <w:rFonts w:hAnsi="Times New Roman" w:cs="Times New Roman"/>
                <w:sz w:val="20"/>
                <w:szCs w:val="20"/>
              </w:rPr>
              <w:t>26,180</w:t>
            </w:r>
          </w:p>
        </w:tc>
        <w:tc>
          <w:tcPr>
            <w:tcW w:w="2115" w:type="dxa"/>
            <w:shd w:val="clear" w:color="auto" w:fill="auto"/>
          </w:tcPr>
          <w:p w14:paraId="78E6D1DF" w14:textId="08951971" w:rsidR="00606F8B" w:rsidRPr="00CF6CB9" w:rsidRDefault="008B7824" w:rsidP="00606F8B">
            <w:pPr>
              <w:pStyle w:val="BodyText2"/>
              <w:tabs>
                <w:tab w:val="decimal" w:pos="1693"/>
              </w:tabs>
              <w:spacing w:before="20" w:after="20" w:line="240" w:lineRule="auto"/>
              <w:ind w:left="248"/>
              <w:rPr>
                <w:rFonts w:hAnsi="Times New Roman" w:cs="Times New Roman"/>
                <w:sz w:val="20"/>
                <w:szCs w:val="20"/>
              </w:rPr>
            </w:pPr>
            <w:r>
              <w:rPr>
                <w:rFonts w:hAnsi="Times New Roman" w:cs="Times New Roman"/>
                <w:sz w:val="20"/>
                <w:szCs w:val="20"/>
              </w:rPr>
              <w:t>25,763</w:t>
            </w:r>
          </w:p>
        </w:tc>
      </w:tr>
      <w:tr w:rsidR="00483EB7" w:rsidRPr="00CF6CB9" w14:paraId="040147C1" w14:textId="77777777" w:rsidTr="00041CB2">
        <w:tc>
          <w:tcPr>
            <w:tcW w:w="4680" w:type="dxa"/>
          </w:tcPr>
          <w:p w14:paraId="0FE6134C" w14:textId="14D52D4C" w:rsidR="00483EB7" w:rsidRPr="00CF6CB9" w:rsidRDefault="00483EB7" w:rsidP="00483EB7">
            <w:pPr>
              <w:spacing w:before="20" w:after="20"/>
              <w:ind w:left="72"/>
              <w:rPr>
                <w:rFonts w:hAnsi="Times New Roman" w:cs="Times New Roman"/>
                <w:sz w:val="20"/>
                <w:szCs w:val="20"/>
              </w:rPr>
            </w:pPr>
            <w:r w:rsidRPr="00CF6CB9">
              <w:rPr>
                <w:rFonts w:hAnsi="Times New Roman" w:cs="Times New Roman"/>
                <w:sz w:val="20"/>
                <w:szCs w:val="20"/>
              </w:rPr>
              <w:t>Acquisitions during the period</w:t>
            </w:r>
          </w:p>
        </w:tc>
        <w:tc>
          <w:tcPr>
            <w:tcW w:w="2115" w:type="dxa"/>
            <w:shd w:val="clear" w:color="auto" w:fill="auto"/>
          </w:tcPr>
          <w:p w14:paraId="087F12EB" w14:textId="4FCDFBAB" w:rsidR="00483EB7" w:rsidRPr="0029109E" w:rsidRDefault="00181395" w:rsidP="00483EB7">
            <w:pPr>
              <w:pStyle w:val="BodyText2"/>
              <w:tabs>
                <w:tab w:val="decimal" w:pos="1693"/>
              </w:tabs>
              <w:spacing w:before="20" w:after="20" w:line="240" w:lineRule="auto"/>
              <w:ind w:left="248"/>
              <w:rPr>
                <w:rFonts w:hAnsi="Times New Roman" w:cs="Times New Roman"/>
                <w:sz w:val="20"/>
                <w:szCs w:val="20"/>
              </w:rPr>
            </w:pPr>
            <w:r w:rsidRPr="00181395">
              <w:rPr>
                <w:rFonts w:hAnsi="Times New Roman" w:cs="Times New Roman" w:hint="cs"/>
                <w:sz w:val="20"/>
                <w:szCs w:val="20"/>
              </w:rPr>
              <w:t>5,936</w:t>
            </w:r>
          </w:p>
        </w:tc>
        <w:tc>
          <w:tcPr>
            <w:tcW w:w="2115" w:type="dxa"/>
            <w:shd w:val="clear" w:color="auto" w:fill="auto"/>
          </w:tcPr>
          <w:p w14:paraId="0E057FB7" w14:textId="2A681D60" w:rsidR="00483EB7" w:rsidRPr="0029109E" w:rsidRDefault="00181395" w:rsidP="00757DC1">
            <w:pPr>
              <w:pStyle w:val="BodyText2"/>
              <w:tabs>
                <w:tab w:val="decimal" w:pos="1645"/>
              </w:tabs>
              <w:spacing w:before="20" w:after="20" w:line="240" w:lineRule="auto"/>
              <w:ind w:left="248" w:right="164"/>
              <w:jc w:val="center"/>
              <w:rPr>
                <w:rFonts w:hAnsi="Times New Roman" w:cs="Times New Roman"/>
                <w:sz w:val="20"/>
                <w:szCs w:val="20"/>
              </w:rPr>
            </w:pPr>
            <w:r w:rsidRPr="00181395">
              <w:rPr>
                <w:rFonts w:hAnsi="Times New Roman" w:cs="Times New Roman" w:hint="cs"/>
                <w:sz w:val="20"/>
                <w:szCs w:val="20"/>
              </w:rPr>
              <w:t>5,014</w:t>
            </w:r>
          </w:p>
        </w:tc>
      </w:tr>
      <w:tr w:rsidR="00483EB7" w:rsidRPr="00CF6CB9" w14:paraId="5C42EEB6" w14:textId="77777777" w:rsidTr="005E5FB5">
        <w:trPr>
          <w:trHeight w:val="72"/>
        </w:trPr>
        <w:tc>
          <w:tcPr>
            <w:tcW w:w="4680" w:type="dxa"/>
          </w:tcPr>
          <w:p w14:paraId="43B9E762" w14:textId="77777777" w:rsidR="00483EB7" w:rsidRPr="00CF6CB9" w:rsidRDefault="00483EB7" w:rsidP="00483EB7">
            <w:pPr>
              <w:spacing w:before="20" w:after="20"/>
              <w:ind w:left="72"/>
              <w:rPr>
                <w:rFonts w:hAnsi="Times New Roman" w:cs="Times New Roman"/>
                <w:sz w:val="20"/>
                <w:szCs w:val="20"/>
              </w:rPr>
            </w:pPr>
            <w:r w:rsidRPr="00CF6CB9">
              <w:rPr>
                <w:rFonts w:hAnsi="Times New Roman" w:cs="Times New Roman"/>
                <w:sz w:val="20"/>
                <w:szCs w:val="20"/>
              </w:rPr>
              <w:t xml:space="preserve">Depreciation </w:t>
            </w:r>
            <w:r w:rsidRPr="00CF6CB9">
              <w:rPr>
                <w:rFonts w:hAnsi="Times New Roman" w:cs="Times New Roman"/>
                <w:sz w:val="20"/>
                <w:szCs w:val="25"/>
              </w:rPr>
              <w:t>for the</w:t>
            </w:r>
            <w:r w:rsidRPr="00CF6CB9">
              <w:rPr>
                <w:rFonts w:hAnsi="Times New Roman" w:cs="Times New Roman"/>
                <w:sz w:val="20"/>
                <w:szCs w:val="20"/>
              </w:rPr>
              <w:t xml:space="preserve"> period</w:t>
            </w:r>
          </w:p>
        </w:tc>
        <w:tc>
          <w:tcPr>
            <w:tcW w:w="2115" w:type="dxa"/>
            <w:shd w:val="clear" w:color="auto" w:fill="auto"/>
          </w:tcPr>
          <w:p w14:paraId="4DEE7DF5" w14:textId="00CA85A2" w:rsidR="00483EB7" w:rsidRPr="0029109E" w:rsidRDefault="00181395" w:rsidP="00483EB7">
            <w:pPr>
              <w:pStyle w:val="BodyText2"/>
              <w:pBdr>
                <w:bottom w:val="single" w:sz="4" w:space="1" w:color="auto"/>
              </w:pBdr>
              <w:tabs>
                <w:tab w:val="decimal" w:pos="1692"/>
              </w:tabs>
              <w:spacing w:before="20" w:after="20" w:line="240" w:lineRule="auto"/>
              <w:ind w:left="248"/>
              <w:rPr>
                <w:rFonts w:hAnsi="Times New Roman" w:cs="Times New Roman"/>
                <w:sz w:val="20"/>
                <w:szCs w:val="20"/>
                <w:cs/>
              </w:rPr>
            </w:pPr>
            <w:r w:rsidRPr="00181395">
              <w:rPr>
                <w:rFonts w:hAnsi="Times New Roman" w:cs="Times New Roman" w:hint="cs"/>
                <w:sz w:val="20"/>
                <w:szCs w:val="20"/>
              </w:rPr>
              <w:t>(6,644)</w:t>
            </w:r>
          </w:p>
        </w:tc>
        <w:tc>
          <w:tcPr>
            <w:tcW w:w="2115" w:type="dxa"/>
            <w:shd w:val="clear" w:color="auto" w:fill="auto"/>
          </w:tcPr>
          <w:p w14:paraId="5162F44C" w14:textId="5A0D038E" w:rsidR="00483EB7" w:rsidRPr="0029109E" w:rsidRDefault="00181395" w:rsidP="00483EB7">
            <w:pPr>
              <w:pStyle w:val="BodyText2"/>
              <w:pBdr>
                <w:bottom w:val="single" w:sz="4" w:space="1" w:color="auto"/>
              </w:pBdr>
              <w:tabs>
                <w:tab w:val="decimal" w:pos="1693"/>
              </w:tabs>
              <w:spacing w:before="20" w:after="20" w:line="240" w:lineRule="auto"/>
              <w:ind w:left="248"/>
              <w:rPr>
                <w:rFonts w:hAnsi="Times New Roman" w:cs="Times New Roman"/>
                <w:sz w:val="20"/>
                <w:szCs w:val="20"/>
                <w:cs/>
              </w:rPr>
            </w:pPr>
            <w:r w:rsidRPr="00181395">
              <w:rPr>
                <w:rFonts w:hAnsi="Times New Roman" w:cs="Times New Roman" w:hint="cs"/>
                <w:sz w:val="20"/>
                <w:szCs w:val="20"/>
              </w:rPr>
              <w:t>(6,444)</w:t>
            </w:r>
          </w:p>
        </w:tc>
      </w:tr>
      <w:tr w:rsidR="00483EB7" w:rsidRPr="00CF6CB9" w14:paraId="20B88AE6" w14:textId="77777777" w:rsidTr="005E5FB5">
        <w:tc>
          <w:tcPr>
            <w:tcW w:w="4680" w:type="dxa"/>
          </w:tcPr>
          <w:p w14:paraId="0ECC9390" w14:textId="5950D57A" w:rsidR="00483EB7" w:rsidRPr="00CF6CB9" w:rsidRDefault="00483EB7" w:rsidP="00483EB7">
            <w:pPr>
              <w:spacing w:before="20" w:after="20"/>
              <w:ind w:left="72"/>
              <w:rPr>
                <w:rFonts w:hAnsi="Times New Roman" w:cs="Times New Roman"/>
                <w:b/>
                <w:bCs/>
                <w:sz w:val="20"/>
                <w:szCs w:val="20"/>
              </w:rPr>
            </w:pPr>
            <w:r w:rsidRPr="00CF6CB9">
              <w:rPr>
                <w:rFonts w:hAnsi="Times New Roman" w:cs="Times New Roman"/>
                <w:b/>
                <w:bCs/>
                <w:sz w:val="20"/>
                <w:szCs w:val="20"/>
              </w:rPr>
              <w:t xml:space="preserve">Net book value as </w:t>
            </w:r>
            <w:proofErr w:type="gramStart"/>
            <w:r w:rsidRPr="00CF6CB9">
              <w:rPr>
                <w:rFonts w:hAnsi="Times New Roman" w:cs="Times New Roman"/>
                <w:b/>
                <w:bCs/>
                <w:sz w:val="20"/>
                <w:szCs w:val="20"/>
              </w:rPr>
              <w:t>at</w:t>
            </w:r>
            <w:proofErr w:type="gramEnd"/>
            <w:r w:rsidRPr="00CF6CB9">
              <w:rPr>
                <w:rFonts w:hAnsi="Times New Roman" w:cs="Times New Roman"/>
                <w:b/>
                <w:bCs/>
                <w:sz w:val="20"/>
                <w:szCs w:val="20"/>
              </w:rPr>
              <w:t xml:space="preserve"> </w:t>
            </w:r>
            <w:r w:rsidR="009F5637">
              <w:rPr>
                <w:rFonts w:hAnsi="Times New Roman" w:cs="Times New Roman"/>
                <w:b/>
                <w:bCs/>
                <w:sz w:val="20"/>
                <w:szCs w:val="20"/>
              </w:rPr>
              <w:t>September</w:t>
            </w:r>
            <w:r w:rsidR="00054A09">
              <w:rPr>
                <w:rFonts w:hAnsi="Times New Roman" w:cs="Times New Roman"/>
                <w:b/>
                <w:bCs/>
                <w:sz w:val="20"/>
                <w:szCs w:val="20"/>
              </w:rPr>
              <w:t xml:space="preserve"> 30</w:t>
            </w:r>
            <w:r>
              <w:rPr>
                <w:rFonts w:hAnsi="Times New Roman" w:cs="Times New Roman"/>
                <w:b/>
                <w:bCs/>
                <w:sz w:val="20"/>
                <w:szCs w:val="20"/>
              </w:rPr>
              <w:t>, 2023</w:t>
            </w:r>
          </w:p>
        </w:tc>
        <w:tc>
          <w:tcPr>
            <w:tcW w:w="2115" w:type="dxa"/>
          </w:tcPr>
          <w:p w14:paraId="5945ADD0" w14:textId="1CD5AE5C" w:rsidR="00483EB7" w:rsidRPr="00181395" w:rsidRDefault="00181395" w:rsidP="00483EB7">
            <w:pPr>
              <w:pStyle w:val="BodyText2"/>
              <w:pBdr>
                <w:bottom w:val="double" w:sz="4" w:space="1" w:color="auto"/>
              </w:pBdr>
              <w:tabs>
                <w:tab w:val="decimal" w:pos="1692"/>
              </w:tabs>
              <w:spacing w:before="20" w:after="20" w:line="240" w:lineRule="auto"/>
              <w:ind w:left="248"/>
              <w:rPr>
                <w:rFonts w:hAnsi="Times New Roman" w:cstheme="minorBidi"/>
                <w:sz w:val="20"/>
                <w:szCs w:val="20"/>
                <w:cs/>
              </w:rPr>
            </w:pPr>
            <w:r w:rsidRPr="00181395">
              <w:rPr>
                <w:rFonts w:hAnsi="Times New Roman" w:cs="Times New Roman" w:hint="cs"/>
                <w:sz w:val="20"/>
                <w:szCs w:val="20"/>
              </w:rPr>
              <w:t>25,472</w:t>
            </w:r>
          </w:p>
        </w:tc>
        <w:tc>
          <w:tcPr>
            <w:tcW w:w="2115" w:type="dxa"/>
          </w:tcPr>
          <w:p w14:paraId="6129EEBC" w14:textId="390692B3" w:rsidR="00483EB7" w:rsidRPr="0029109E" w:rsidRDefault="00181395" w:rsidP="00483EB7">
            <w:pPr>
              <w:pStyle w:val="BodyText2"/>
              <w:pBdr>
                <w:bottom w:val="double" w:sz="4" w:space="1" w:color="auto"/>
              </w:pBdr>
              <w:tabs>
                <w:tab w:val="decimal" w:pos="1693"/>
              </w:tabs>
              <w:spacing w:before="20" w:after="20" w:line="240" w:lineRule="auto"/>
              <w:ind w:left="248"/>
              <w:rPr>
                <w:rFonts w:hAnsi="Times New Roman" w:cs="Times New Roman"/>
                <w:sz w:val="20"/>
                <w:szCs w:val="20"/>
              </w:rPr>
            </w:pPr>
            <w:r w:rsidRPr="00181395">
              <w:rPr>
                <w:rFonts w:hAnsi="Times New Roman" w:cs="Times New Roman" w:hint="cs"/>
                <w:sz w:val="20"/>
                <w:szCs w:val="20"/>
              </w:rPr>
              <w:t>24,333</w:t>
            </w:r>
          </w:p>
        </w:tc>
      </w:tr>
    </w:tbl>
    <w:p w14:paraId="136505B6" w14:textId="140988BE" w:rsidR="00041CB2" w:rsidRPr="00CF6CB9" w:rsidRDefault="00C855C7" w:rsidP="003E40AC">
      <w:pPr>
        <w:tabs>
          <w:tab w:val="left" w:pos="900"/>
          <w:tab w:val="left" w:pos="2160"/>
          <w:tab w:val="decimal" w:pos="3240"/>
          <w:tab w:val="decimal" w:pos="3960"/>
          <w:tab w:val="decimal" w:pos="4680"/>
          <w:tab w:val="decimal" w:pos="5400"/>
          <w:tab w:val="decimal" w:pos="6120"/>
          <w:tab w:val="decimal" w:pos="6840"/>
          <w:tab w:val="decimal" w:pos="7560"/>
          <w:tab w:val="decimal" w:pos="8280"/>
        </w:tabs>
        <w:spacing w:before="360" w:after="160"/>
        <w:ind w:left="547" w:hanging="547"/>
        <w:jc w:val="thaiDistribute"/>
        <w:rPr>
          <w:rFonts w:hAnsi="Times New Roman" w:cs="Times New Roman"/>
          <w:b/>
          <w:bCs/>
        </w:rPr>
      </w:pPr>
      <w:r w:rsidRPr="00CF6CB9">
        <w:rPr>
          <w:rFonts w:hAnsi="Times New Roman" w:cs="Times New Roman"/>
          <w:b/>
          <w:bCs/>
        </w:rPr>
        <w:t>13</w:t>
      </w:r>
      <w:r w:rsidR="0043088E" w:rsidRPr="00CF6CB9">
        <w:rPr>
          <w:rFonts w:hAnsi="Times New Roman" w:cs="Times New Roman"/>
          <w:b/>
          <w:bCs/>
          <w:cs/>
        </w:rPr>
        <w:t>.</w:t>
      </w:r>
      <w:r w:rsidR="0043088E" w:rsidRPr="00CF6CB9">
        <w:rPr>
          <w:rFonts w:hAnsi="Times New Roman" w:cs="Times New Roman"/>
          <w:b/>
          <w:bCs/>
          <w:cs/>
        </w:rPr>
        <w:tab/>
      </w:r>
      <w:proofErr w:type="gramStart"/>
      <w:r w:rsidR="00041CB2" w:rsidRPr="00CF6CB9">
        <w:rPr>
          <w:rFonts w:hAnsi="Times New Roman" w:cs="Times New Roman"/>
          <w:b/>
          <w:bCs/>
          <w:sz w:val="20"/>
          <w:szCs w:val="20"/>
        </w:rPr>
        <w:t>INTANGIBLE  ASSETS</w:t>
      </w:r>
      <w:proofErr w:type="gramEnd"/>
    </w:p>
    <w:p w14:paraId="4D5D2F8C" w14:textId="45E51D47" w:rsidR="00041CB2" w:rsidRPr="00CF6CB9" w:rsidRDefault="00041CB2" w:rsidP="003E40AC">
      <w:pPr>
        <w:tabs>
          <w:tab w:val="left" w:pos="540"/>
        </w:tabs>
        <w:spacing w:after="120"/>
        <w:ind w:left="547"/>
        <w:jc w:val="both"/>
        <w:rPr>
          <w:rFonts w:hAnsi="Times New Roman" w:cs="Times New Roman"/>
        </w:rPr>
      </w:pPr>
      <w:r w:rsidRPr="00CF6CB9">
        <w:rPr>
          <w:rFonts w:hAnsi="Times New Roman" w:cs="Times New Roman"/>
        </w:rPr>
        <w:t>Movement of the intangible assets account for</w:t>
      </w:r>
      <w:r w:rsidRPr="00CF6CB9">
        <w:rPr>
          <w:rFonts w:hAnsi="Times New Roman" w:cs="Times New Roman"/>
          <w:cs/>
        </w:rPr>
        <w:t xml:space="preserve"> </w:t>
      </w:r>
      <w:r w:rsidRPr="00CF6CB9">
        <w:rPr>
          <w:rFonts w:hAnsi="Times New Roman" w:cs="Times New Roman"/>
        </w:rPr>
        <w:t xml:space="preserve">the </w:t>
      </w:r>
      <w:r w:rsidR="009F5637">
        <w:rPr>
          <w:rFonts w:hAnsi="Times New Roman" w:cs="Times New Roman"/>
        </w:rPr>
        <w:t>nine</w:t>
      </w:r>
      <w:r w:rsidRPr="00CF6CB9">
        <w:rPr>
          <w:rFonts w:hAnsi="Times New Roman" w:cs="Times New Roman"/>
          <w:cs/>
        </w:rPr>
        <w:t>-</w:t>
      </w:r>
      <w:r w:rsidRPr="00CF6CB9">
        <w:rPr>
          <w:rFonts w:hAnsi="Times New Roman" w:cs="Times New Roman"/>
        </w:rPr>
        <w:t xml:space="preserve">month period ended </w:t>
      </w:r>
      <w:r w:rsidR="009F5637">
        <w:rPr>
          <w:rFonts w:hAnsi="Times New Roman" w:cs="Times New Roman"/>
        </w:rPr>
        <w:t>September</w:t>
      </w:r>
      <w:r w:rsidR="00937328">
        <w:rPr>
          <w:rFonts w:hAnsi="Times New Roman" w:cs="Times New Roman"/>
        </w:rPr>
        <w:t xml:space="preserve"> 30</w:t>
      </w:r>
      <w:r w:rsidR="008B7824">
        <w:rPr>
          <w:rFonts w:hAnsi="Times New Roman" w:cs="Times New Roman"/>
        </w:rPr>
        <w:t>, 2023</w:t>
      </w:r>
      <w:r w:rsidR="00797102" w:rsidRPr="00CF6CB9">
        <w:rPr>
          <w:rFonts w:hAnsi="Times New Roman" w:cs="Times New Roman"/>
        </w:rPr>
        <w:t>,</w:t>
      </w:r>
      <w:r w:rsidRPr="00CF6CB9">
        <w:rPr>
          <w:rFonts w:hAnsi="Times New Roman" w:cs="Times New Roman"/>
        </w:rPr>
        <w:t xml:space="preserve"> </w:t>
      </w:r>
      <w:r w:rsidR="0053267E" w:rsidRPr="00CF6CB9">
        <w:rPr>
          <w:rFonts w:hAnsi="Times New Roman" w:cs="Times New Roman"/>
        </w:rPr>
        <w:t>were</w:t>
      </w:r>
      <w:r w:rsidR="00A51FE0" w:rsidRPr="00CF6CB9">
        <w:rPr>
          <w:rFonts w:hAnsi="Times New Roman" w:cs="Times New Roman"/>
        </w:rPr>
        <w:t xml:space="preserve"> </w:t>
      </w:r>
      <w:r w:rsidRPr="00CF6CB9">
        <w:rPr>
          <w:rFonts w:hAnsi="Times New Roman" w:cs="Times New Roman"/>
        </w:rPr>
        <w:t>as follow</w:t>
      </w:r>
      <w:r w:rsidR="0053267E" w:rsidRPr="00CF6CB9">
        <w:rPr>
          <w:rFonts w:hAnsi="Times New Roman" w:cs="Times New Roman"/>
        </w:rPr>
        <w:t>s</w:t>
      </w:r>
      <w:r w:rsidRPr="00CF6CB9">
        <w:rPr>
          <w:rFonts w:hAnsi="Times New Roman" w:cs="Times New Roman"/>
          <w:cs/>
        </w:rPr>
        <w:t>:</w:t>
      </w:r>
    </w:p>
    <w:tbl>
      <w:tblPr>
        <w:tblW w:w="9180" w:type="dxa"/>
        <w:tblInd w:w="360" w:type="dxa"/>
        <w:tblLayout w:type="fixed"/>
        <w:tblLook w:val="0000" w:firstRow="0" w:lastRow="0" w:firstColumn="0" w:lastColumn="0" w:noHBand="0" w:noVBand="0"/>
      </w:tblPr>
      <w:tblGrid>
        <w:gridCol w:w="4950"/>
        <w:gridCol w:w="2115"/>
        <w:gridCol w:w="2115"/>
      </w:tblGrid>
      <w:tr w:rsidR="00065F08" w:rsidRPr="00CF6CB9" w14:paraId="160BB81C" w14:textId="77777777" w:rsidTr="00041CB2">
        <w:trPr>
          <w:cantSplit/>
        </w:trPr>
        <w:tc>
          <w:tcPr>
            <w:tcW w:w="9180" w:type="dxa"/>
            <w:gridSpan w:val="3"/>
          </w:tcPr>
          <w:p w14:paraId="0AF5E2D5" w14:textId="77777777" w:rsidR="00041CB2" w:rsidRPr="00CF6CB9" w:rsidRDefault="00041CB2" w:rsidP="00041CB2">
            <w:pPr>
              <w:pStyle w:val="BodyText2"/>
              <w:spacing w:before="20" w:after="20" w:line="240" w:lineRule="auto"/>
              <w:jc w:val="right"/>
              <w:rPr>
                <w:rFonts w:hAnsi="Times New Roman" w:cs="Times New Roman"/>
                <w:b/>
                <w:bCs/>
                <w:sz w:val="20"/>
                <w:szCs w:val="20"/>
                <w:u w:val="single"/>
                <w:cs/>
              </w:rPr>
            </w:pPr>
            <w:proofErr w:type="gramStart"/>
            <w:r w:rsidRPr="00CF6CB9">
              <w:rPr>
                <w:rFonts w:hAnsi="Times New Roman" w:cs="Times New Roman"/>
                <w:b/>
                <w:bCs/>
                <w:sz w:val="20"/>
                <w:szCs w:val="20"/>
              </w:rPr>
              <w:t xml:space="preserve">Unit </w:t>
            </w:r>
            <w:r w:rsidRPr="00CF6CB9">
              <w:rPr>
                <w:rFonts w:hAnsi="Times New Roman" w:cs="Times New Roman"/>
                <w:b/>
                <w:bCs/>
                <w:sz w:val="20"/>
                <w:szCs w:val="20"/>
                <w:cs/>
              </w:rPr>
              <w:t>:</w:t>
            </w:r>
            <w:proofErr w:type="gramEnd"/>
            <w:r w:rsidRPr="00CF6CB9">
              <w:rPr>
                <w:rFonts w:hAnsi="Times New Roman" w:cs="Times New Roman"/>
                <w:b/>
                <w:bCs/>
                <w:sz w:val="20"/>
                <w:szCs w:val="20"/>
              </w:rPr>
              <w:t xml:space="preserve"> Thousand Baht</w:t>
            </w:r>
          </w:p>
        </w:tc>
      </w:tr>
      <w:tr w:rsidR="00065F08" w:rsidRPr="00CF6CB9" w14:paraId="25DDECCE" w14:textId="77777777" w:rsidTr="00041CB2">
        <w:trPr>
          <w:cantSplit/>
        </w:trPr>
        <w:tc>
          <w:tcPr>
            <w:tcW w:w="4950" w:type="dxa"/>
          </w:tcPr>
          <w:p w14:paraId="5AA2BC86" w14:textId="77777777" w:rsidR="00041CB2" w:rsidRPr="00CF6CB9" w:rsidRDefault="00041CB2" w:rsidP="00041CB2">
            <w:pPr>
              <w:pStyle w:val="BodyText2"/>
              <w:spacing w:before="20" w:after="20" w:line="240" w:lineRule="auto"/>
              <w:ind w:left="32"/>
              <w:jc w:val="distribute"/>
              <w:rPr>
                <w:rFonts w:hAnsi="Times New Roman" w:cs="Times New Roman"/>
                <w:sz w:val="20"/>
                <w:szCs w:val="20"/>
              </w:rPr>
            </w:pPr>
          </w:p>
        </w:tc>
        <w:tc>
          <w:tcPr>
            <w:tcW w:w="2115" w:type="dxa"/>
          </w:tcPr>
          <w:p w14:paraId="30273CEB" w14:textId="77777777" w:rsidR="00041CB2" w:rsidRPr="00CF6CB9" w:rsidRDefault="00041CB2" w:rsidP="00041CB2">
            <w:pPr>
              <w:pStyle w:val="BodyText2"/>
              <w:spacing w:before="20" w:after="20" w:line="240" w:lineRule="auto"/>
              <w:jc w:val="center"/>
              <w:rPr>
                <w:rFonts w:hAnsi="Times New Roman" w:cs="Times New Roman"/>
                <w:b/>
                <w:bCs/>
                <w:sz w:val="20"/>
                <w:szCs w:val="20"/>
              </w:rPr>
            </w:pPr>
            <w:r w:rsidRPr="00CF6CB9">
              <w:rPr>
                <w:rFonts w:hAnsi="Times New Roman" w:cs="Times New Roman"/>
                <w:b/>
                <w:bCs/>
                <w:sz w:val="20"/>
                <w:szCs w:val="20"/>
              </w:rPr>
              <w:t xml:space="preserve">Consolidated </w:t>
            </w:r>
          </w:p>
        </w:tc>
        <w:tc>
          <w:tcPr>
            <w:tcW w:w="2115" w:type="dxa"/>
          </w:tcPr>
          <w:p w14:paraId="6C58CDD9" w14:textId="77777777" w:rsidR="00041CB2" w:rsidRPr="00CF6CB9" w:rsidRDefault="00041CB2" w:rsidP="00041CB2">
            <w:pPr>
              <w:pStyle w:val="BodyText2"/>
              <w:spacing w:before="20" w:after="20" w:line="240" w:lineRule="auto"/>
              <w:jc w:val="center"/>
              <w:rPr>
                <w:rFonts w:hAnsi="Times New Roman" w:cs="Times New Roman"/>
                <w:b/>
                <w:bCs/>
                <w:sz w:val="20"/>
                <w:szCs w:val="20"/>
              </w:rPr>
            </w:pPr>
            <w:r w:rsidRPr="00CF6CB9">
              <w:rPr>
                <w:rFonts w:hAnsi="Times New Roman" w:cs="Times New Roman"/>
                <w:b/>
                <w:bCs/>
                <w:sz w:val="20"/>
                <w:szCs w:val="20"/>
              </w:rPr>
              <w:t>Separate</w:t>
            </w:r>
          </w:p>
        </w:tc>
      </w:tr>
      <w:tr w:rsidR="00065F08" w:rsidRPr="00CF6CB9" w14:paraId="08312462" w14:textId="77777777" w:rsidTr="00041CB2">
        <w:trPr>
          <w:cantSplit/>
        </w:trPr>
        <w:tc>
          <w:tcPr>
            <w:tcW w:w="4950" w:type="dxa"/>
          </w:tcPr>
          <w:p w14:paraId="4DD24EC3" w14:textId="77777777" w:rsidR="00041CB2" w:rsidRPr="00CF6CB9" w:rsidRDefault="00041CB2" w:rsidP="00041CB2">
            <w:pPr>
              <w:pStyle w:val="BodyText2"/>
              <w:spacing w:before="20" w:after="20" w:line="240" w:lineRule="auto"/>
              <w:ind w:left="32"/>
              <w:jc w:val="distribute"/>
              <w:rPr>
                <w:rFonts w:hAnsi="Times New Roman" w:cs="Times New Roman"/>
                <w:sz w:val="20"/>
                <w:szCs w:val="20"/>
              </w:rPr>
            </w:pPr>
          </w:p>
        </w:tc>
        <w:tc>
          <w:tcPr>
            <w:tcW w:w="2115" w:type="dxa"/>
          </w:tcPr>
          <w:p w14:paraId="182463F6" w14:textId="77777777" w:rsidR="00041CB2" w:rsidRPr="00CF6CB9" w:rsidRDefault="00041CB2" w:rsidP="00041CB2">
            <w:pPr>
              <w:pStyle w:val="BodyText2"/>
              <w:spacing w:before="20" w:after="20" w:line="240" w:lineRule="auto"/>
              <w:jc w:val="center"/>
              <w:rPr>
                <w:rFonts w:hAnsi="Times New Roman" w:cs="Times New Roman"/>
                <w:b/>
                <w:bCs/>
                <w:sz w:val="20"/>
                <w:szCs w:val="20"/>
              </w:rPr>
            </w:pPr>
            <w:r w:rsidRPr="00CF6CB9">
              <w:rPr>
                <w:rFonts w:hAnsi="Times New Roman" w:cs="Times New Roman"/>
                <w:b/>
                <w:bCs/>
                <w:sz w:val="20"/>
                <w:szCs w:val="20"/>
              </w:rPr>
              <w:t>financial statements</w:t>
            </w:r>
          </w:p>
        </w:tc>
        <w:tc>
          <w:tcPr>
            <w:tcW w:w="2115" w:type="dxa"/>
          </w:tcPr>
          <w:p w14:paraId="471B9508" w14:textId="77777777" w:rsidR="00041CB2" w:rsidRPr="00CF6CB9" w:rsidRDefault="00041CB2" w:rsidP="00041CB2">
            <w:pPr>
              <w:pStyle w:val="BodyText2"/>
              <w:spacing w:before="20" w:after="20" w:line="240" w:lineRule="auto"/>
              <w:jc w:val="center"/>
              <w:rPr>
                <w:rFonts w:hAnsi="Times New Roman" w:cs="Times New Roman"/>
                <w:b/>
                <w:bCs/>
                <w:sz w:val="20"/>
                <w:szCs w:val="20"/>
              </w:rPr>
            </w:pPr>
            <w:r w:rsidRPr="00CF6CB9">
              <w:rPr>
                <w:rFonts w:hAnsi="Times New Roman" w:cs="Times New Roman"/>
                <w:b/>
                <w:bCs/>
                <w:sz w:val="20"/>
                <w:szCs w:val="20"/>
              </w:rPr>
              <w:t>financial statements</w:t>
            </w:r>
          </w:p>
        </w:tc>
      </w:tr>
      <w:tr w:rsidR="00065F08" w:rsidRPr="00CF6CB9" w14:paraId="5CB95781" w14:textId="77777777" w:rsidTr="00041CB2">
        <w:tc>
          <w:tcPr>
            <w:tcW w:w="4950" w:type="dxa"/>
          </w:tcPr>
          <w:p w14:paraId="604D7A39" w14:textId="77777777" w:rsidR="00041CB2" w:rsidRPr="00CF6CB9" w:rsidRDefault="00041CB2" w:rsidP="003E40AC">
            <w:pPr>
              <w:pStyle w:val="BodyText2"/>
              <w:spacing w:before="20" w:after="20" w:line="120" w:lineRule="exact"/>
              <w:ind w:left="342" w:hanging="270"/>
              <w:rPr>
                <w:rFonts w:hAnsi="Times New Roman" w:cs="Times New Roman"/>
                <w:b/>
                <w:bCs/>
                <w:sz w:val="20"/>
                <w:szCs w:val="20"/>
              </w:rPr>
            </w:pPr>
          </w:p>
        </w:tc>
        <w:tc>
          <w:tcPr>
            <w:tcW w:w="2115" w:type="dxa"/>
          </w:tcPr>
          <w:p w14:paraId="1756C682" w14:textId="77777777" w:rsidR="00041CB2" w:rsidRPr="00CF6CB9" w:rsidRDefault="00041CB2" w:rsidP="003E40AC">
            <w:pPr>
              <w:pStyle w:val="BodyText2"/>
              <w:tabs>
                <w:tab w:val="decimal" w:pos="1692"/>
              </w:tabs>
              <w:spacing w:before="20" w:after="20" w:line="120" w:lineRule="exact"/>
              <w:rPr>
                <w:rFonts w:hAnsi="Times New Roman" w:cs="Times New Roman"/>
                <w:sz w:val="20"/>
                <w:szCs w:val="20"/>
              </w:rPr>
            </w:pPr>
          </w:p>
        </w:tc>
        <w:tc>
          <w:tcPr>
            <w:tcW w:w="2115" w:type="dxa"/>
          </w:tcPr>
          <w:p w14:paraId="770A2EFB" w14:textId="77777777" w:rsidR="00041CB2" w:rsidRPr="00CF6CB9" w:rsidRDefault="00041CB2" w:rsidP="003E40AC">
            <w:pPr>
              <w:pStyle w:val="BodyText2"/>
              <w:tabs>
                <w:tab w:val="decimal" w:pos="1692"/>
              </w:tabs>
              <w:spacing w:before="20" w:after="20" w:line="120" w:lineRule="exact"/>
              <w:rPr>
                <w:rFonts w:hAnsi="Times New Roman" w:cs="Times New Roman"/>
                <w:sz w:val="20"/>
                <w:szCs w:val="20"/>
              </w:rPr>
            </w:pPr>
          </w:p>
        </w:tc>
      </w:tr>
      <w:tr w:rsidR="00065F08" w:rsidRPr="00CF6CB9" w14:paraId="3D351D39" w14:textId="77777777" w:rsidTr="00041CB2">
        <w:tc>
          <w:tcPr>
            <w:tcW w:w="4950" w:type="dxa"/>
          </w:tcPr>
          <w:p w14:paraId="4D5EE7AC" w14:textId="3461672E" w:rsidR="00041CB2" w:rsidRPr="00CF6CB9" w:rsidRDefault="00041CB2" w:rsidP="00041CB2">
            <w:pPr>
              <w:spacing w:before="20" w:after="20"/>
              <w:ind w:left="72"/>
              <w:rPr>
                <w:rFonts w:hAnsi="Times New Roman" w:cs="Times New Roman"/>
                <w:b/>
                <w:bCs/>
                <w:sz w:val="20"/>
                <w:szCs w:val="20"/>
              </w:rPr>
            </w:pPr>
            <w:r w:rsidRPr="00CF6CB9">
              <w:rPr>
                <w:rFonts w:hAnsi="Times New Roman" w:cs="Times New Roman"/>
                <w:b/>
                <w:bCs/>
                <w:sz w:val="20"/>
                <w:szCs w:val="20"/>
              </w:rPr>
              <w:t xml:space="preserve">Net book value as </w:t>
            </w:r>
            <w:proofErr w:type="gramStart"/>
            <w:r w:rsidRPr="00CF6CB9">
              <w:rPr>
                <w:rFonts w:hAnsi="Times New Roman" w:cs="Times New Roman"/>
                <w:b/>
                <w:bCs/>
                <w:sz w:val="20"/>
                <w:szCs w:val="20"/>
              </w:rPr>
              <w:t>at</w:t>
            </w:r>
            <w:proofErr w:type="gramEnd"/>
            <w:r w:rsidRPr="00CF6CB9">
              <w:rPr>
                <w:rFonts w:hAnsi="Times New Roman" w:cs="Times New Roman"/>
                <w:b/>
                <w:bCs/>
                <w:sz w:val="20"/>
                <w:szCs w:val="20"/>
              </w:rPr>
              <w:t xml:space="preserve"> January 1, 202</w:t>
            </w:r>
            <w:r w:rsidR="008B7824">
              <w:rPr>
                <w:rFonts w:hAnsi="Times New Roman" w:cs="Times New Roman"/>
                <w:b/>
                <w:bCs/>
                <w:sz w:val="20"/>
                <w:szCs w:val="20"/>
              </w:rPr>
              <w:t>3</w:t>
            </w:r>
          </w:p>
        </w:tc>
        <w:tc>
          <w:tcPr>
            <w:tcW w:w="2115" w:type="dxa"/>
          </w:tcPr>
          <w:p w14:paraId="4CEA9C55" w14:textId="116D13B8" w:rsidR="00041CB2" w:rsidRPr="00CF6CB9" w:rsidRDefault="008B7824" w:rsidP="00041CB2">
            <w:pPr>
              <w:pStyle w:val="BodyText2"/>
              <w:tabs>
                <w:tab w:val="decimal" w:pos="1692"/>
              </w:tabs>
              <w:spacing w:before="20" w:after="20" w:line="240" w:lineRule="auto"/>
              <w:ind w:left="250"/>
              <w:rPr>
                <w:rFonts w:hAnsi="Times New Roman" w:cs="Times New Roman"/>
                <w:sz w:val="20"/>
                <w:szCs w:val="20"/>
              </w:rPr>
            </w:pPr>
            <w:r>
              <w:rPr>
                <w:rFonts w:hAnsi="Times New Roman" w:cs="Times New Roman"/>
                <w:sz w:val="20"/>
                <w:szCs w:val="20"/>
              </w:rPr>
              <w:t>16,710</w:t>
            </w:r>
          </w:p>
        </w:tc>
        <w:tc>
          <w:tcPr>
            <w:tcW w:w="2115" w:type="dxa"/>
          </w:tcPr>
          <w:p w14:paraId="5F7C4377" w14:textId="25EE337A" w:rsidR="00041CB2" w:rsidRPr="00CF6CB9" w:rsidRDefault="008B7824" w:rsidP="00041CB2">
            <w:pPr>
              <w:pStyle w:val="BodyText2"/>
              <w:tabs>
                <w:tab w:val="decimal" w:pos="1692"/>
              </w:tabs>
              <w:spacing w:before="20" w:after="20" w:line="240" w:lineRule="auto"/>
              <w:ind w:left="250"/>
              <w:rPr>
                <w:rFonts w:hAnsi="Times New Roman" w:cs="Times New Roman"/>
                <w:sz w:val="20"/>
                <w:szCs w:val="20"/>
              </w:rPr>
            </w:pPr>
            <w:r>
              <w:rPr>
                <w:rFonts w:hAnsi="Times New Roman" w:cs="Times New Roman"/>
                <w:sz w:val="20"/>
                <w:szCs w:val="20"/>
              </w:rPr>
              <w:t>16,281</w:t>
            </w:r>
          </w:p>
        </w:tc>
      </w:tr>
      <w:tr w:rsidR="00A53814" w:rsidRPr="00CF6CB9" w14:paraId="69737669" w14:textId="77777777" w:rsidTr="00041CB2">
        <w:tc>
          <w:tcPr>
            <w:tcW w:w="4950" w:type="dxa"/>
          </w:tcPr>
          <w:p w14:paraId="39AEEA40" w14:textId="77777777" w:rsidR="00A53814" w:rsidRPr="00CF6CB9" w:rsidRDefault="00A53814" w:rsidP="00A53814">
            <w:pPr>
              <w:spacing w:before="20" w:after="20"/>
              <w:ind w:left="72"/>
              <w:rPr>
                <w:rFonts w:hAnsi="Times New Roman" w:cs="Times New Roman"/>
                <w:sz w:val="20"/>
                <w:szCs w:val="20"/>
              </w:rPr>
            </w:pPr>
            <w:r w:rsidRPr="00CF6CB9">
              <w:rPr>
                <w:rFonts w:hAnsi="Times New Roman" w:cs="Times New Roman"/>
                <w:sz w:val="20"/>
                <w:szCs w:val="20"/>
              </w:rPr>
              <w:t>Acquisitions during the period</w:t>
            </w:r>
            <w:r w:rsidRPr="00CF6CB9">
              <w:rPr>
                <w:rFonts w:hAnsi="Times New Roman" w:cs="Times New Roman"/>
                <w:sz w:val="20"/>
                <w:szCs w:val="20"/>
                <w:cs/>
              </w:rPr>
              <w:t xml:space="preserve"> - </w:t>
            </w:r>
            <w:r w:rsidRPr="00CF6CB9">
              <w:rPr>
                <w:rFonts w:hAnsi="Times New Roman" w:cs="Times New Roman"/>
                <w:sz w:val="20"/>
                <w:szCs w:val="20"/>
              </w:rPr>
              <w:t>at cost</w:t>
            </w:r>
          </w:p>
        </w:tc>
        <w:tc>
          <w:tcPr>
            <w:tcW w:w="2115" w:type="dxa"/>
          </w:tcPr>
          <w:p w14:paraId="065D6B3A" w14:textId="20CA60C9" w:rsidR="00A53814" w:rsidRPr="00CF6CB9" w:rsidRDefault="00181395" w:rsidP="00A53814">
            <w:pPr>
              <w:pStyle w:val="BodyText2"/>
              <w:tabs>
                <w:tab w:val="decimal" w:pos="1692"/>
              </w:tabs>
              <w:spacing w:before="20" w:after="20" w:line="240" w:lineRule="auto"/>
              <w:ind w:left="250"/>
              <w:rPr>
                <w:rFonts w:hAnsi="Times New Roman" w:cs="Times New Roman"/>
                <w:sz w:val="20"/>
                <w:szCs w:val="20"/>
              </w:rPr>
            </w:pPr>
            <w:r w:rsidRPr="00181395">
              <w:rPr>
                <w:rFonts w:hAnsi="Times New Roman" w:cs="Times New Roman" w:hint="cs"/>
                <w:sz w:val="20"/>
                <w:szCs w:val="20"/>
              </w:rPr>
              <w:t>8,456</w:t>
            </w:r>
          </w:p>
        </w:tc>
        <w:tc>
          <w:tcPr>
            <w:tcW w:w="2115" w:type="dxa"/>
          </w:tcPr>
          <w:p w14:paraId="48E7389B" w14:textId="5CFF1C24" w:rsidR="00A53814" w:rsidRPr="00CF6CB9" w:rsidRDefault="00181395" w:rsidP="00A53814">
            <w:pPr>
              <w:pStyle w:val="BodyText2"/>
              <w:tabs>
                <w:tab w:val="decimal" w:pos="1692"/>
              </w:tabs>
              <w:spacing w:before="20" w:after="20" w:line="240" w:lineRule="auto"/>
              <w:ind w:left="250"/>
              <w:rPr>
                <w:rFonts w:hAnsi="Times New Roman" w:cs="Times New Roman"/>
                <w:sz w:val="20"/>
                <w:szCs w:val="20"/>
              </w:rPr>
            </w:pPr>
            <w:r w:rsidRPr="00181395">
              <w:rPr>
                <w:rFonts w:hAnsi="Times New Roman" w:cs="Times New Roman" w:hint="cs"/>
                <w:sz w:val="20"/>
                <w:szCs w:val="20"/>
              </w:rPr>
              <w:t>8,129</w:t>
            </w:r>
          </w:p>
        </w:tc>
      </w:tr>
      <w:tr w:rsidR="00A53814" w:rsidRPr="00CF6CB9" w14:paraId="03F4CFEB" w14:textId="77777777" w:rsidTr="00041CB2">
        <w:trPr>
          <w:trHeight w:val="72"/>
        </w:trPr>
        <w:tc>
          <w:tcPr>
            <w:tcW w:w="4950" w:type="dxa"/>
          </w:tcPr>
          <w:p w14:paraId="1C73205D" w14:textId="21F0896A" w:rsidR="00A53814" w:rsidRPr="00CF6CB9" w:rsidRDefault="00E94087" w:rsidP="00A53814">
            <w:pPr>
              <w:spacing w:before="20" w:after="20"/>
              <w:ind w:left="72"/>
              <w:rPr>
                <w:rFonts w:hAnsi="Times New Roman" w:cs="Times New Roman"/>
                <w:sz w:val="20"/>
                <w:szCs w:val="20"/>
              </w:rPr>
            </w:pPr>
            <w:r w:rsidRPr="00CF6CB9">
              <w:rPr>
                <w:rFonts w:hAnsi="Times New Roman" w:cs="Times New Roman"/>
                <w:sz w:val="20"/>
                <w:szCs w:val="20"/>
              </w:rPr>
              <w:t>Amortization</w:t>
            </w:r>
            <w:r w:rsidR="00A53814" w:rsidRPr="00CF6CB9">
              <w:rPr>
                <w:rFonts w:hAnsi="Times New Roman" w:cs="Times New Roman"/>
                <w:sz w:val="20"/>
                <w:szCs w:val="20"/>
              </w:rPr>
              <w:t xml:space="preserve"> for the period</w:t>
            </w:r>
          </w:p>
        </w:tc>
        <w:tc>
          <w:tcPr>
            <w:tcW w:w="2115" w:type="dxa"/>
          </w:tcPr>
          <w:p w14:paraId="07AD5A45" w14:textId="636AE4C7" w:rsidR="00A53814" w:rsidRPr="00CF6CB9" w:rsidRDefault="00181395" w:rsidP="00A53814">
            <w:pPr>
              <w:pStyle w:val="BodyText2"/>
              <w:pBdr>
                <w:bottom w:val="single" w:sz="4" w:space="1" w:color="auto"/>
              </w:pBdr>
              <w:tabs>
                <w:tab w:val="decimal" w:pos="1692"/>
              </w:tabs>
              <w:spacing w:before="20" w:after="20" w:line="240" w:lineRule="auto"/>
              <w:ind w:left="250"/>
              <w:rPr>
                <w:rFonts w:hAnsi="Times New Roman" w:cs="Times New Roman"/>
                <w:sz w:val="20"/>
                <w:szCs w:val="20"/>
              </w:rPr>
            </w:pPr>
            <w:r w:rsidRPr="00181395">
              <w:rPr>
                <w:rFonts w:hAnsi="Times New Roman" w:cs="Times New Roman" w:hint="cs"/>
                <w:sz w:val="20"/>
                <w:szCs w:val="20"/>
              </w:rPr>
              <w:t>(797)</w:t>
            </w:r>
          </w:p>
        </w:tc>
        <w:tc>
          <w:tcPr>
            <w:tcW w:w="2115" w:type="dxa"/>
          </w:tcPr>
          <w:p w14:paraId="206CAB50" w14:textId="5AF49BEA" w:rsidR="00A53814" w:rsidRPr="00CF6CB9" w:rsidRDefault="00181395" w:rsidP="00A53814">
            <w:pPr>
              <w:pStyle w:val="BodyText2"/>
              <w:pBdr>
                <w:bottom w:val="single" w:sz="4" w:space="1" w:color="auto"/>
              </w:pBdr>
              <w:tabs>
                <w:tab w:val="decimal" w:pos="1692"/>
              </w:tabs>
              <w:spacing w:before="20" w:after="20" w:line="240" w:lineRule="auto"/>
              <w:ind w:left="250"/>
              <w:rPr>
                <w:rFonts w:hAnsi="Times New Roman" w:cs="Times New Roman"/>
                <w:sz w:val="20"/>
                <w:szCs w:val="20"/>
              </w:rPr>
            </w:pPr>
            <w:r w:rsidRPr="00181395">
              <w:rPr>
                <w:rFonts w:hAnsi="Times New Roman" w:cs="Times New Roman" w:hint="cs"/>
                <w:sz w:val="20"/>
                <w:szCs w:val="20"/>
              </w:rPr>
              <w:t>(747)</w:t>
            </w:r>
          </w:p>
        </w:tc>
      </w:tr>
      <w:tr w:rsidR="00A53814" w:rsidRPr="00CF6CB9" w14:paraId="22167936" w14:textId="77777777" w:rsidTr="00041CB2">
        <w:tc>
          <w:tcPr>
            <w:tcW w:w="4950" w:type="dxa"/>
          </w:tcPr>
          <w:p w14:paraId="61D91228" w14:textId="7B6D6FE1" w:rsidR="00A53814" w:rsidRPr="00CF6CB9" w:rsidRDefault="00A53814" w:rsidP="00A53814">
            <w:pPr>
              <w:spacing w:before="20" w:after="20"/>
              <w:ind w:left="72"/>
              <w:rPr>
                <w:rFonts w:hAnsi="Times New Roman" w:cs="Times New Roman"/>
                <w:b/>
                <w:bCs/>
                <w:sz w:val="20"/>
                <w:szCs w:val="20"/>
              </w:rPr>
            </w:pPr>
            <w:r w:rsidRPr="00CF6CB9">
              <w:rPr>
                <w:rFonts w:hAnsi="Times New Roman" w:cs="Times New Roman"/>
                <w:b/>
                <w:bCs/>
                <w:sz w:val="20"/>
                <w:szCs w:val="20"/>
              </w:rPr>
              <w:t xml:space="preserve">Net book value as </w:t>
            </w:r>
            <w:proofErr w:type="gramStart"/>
            <w:r w:rsidRPr="00CF6CB9">
              <w:rPr>
                <w:rFonts w:hAnsi="Times New Roman" w:cs="Times New Roman"/>
                <w:b/>
                <w:bCs/>
                <w:sz w:val="20"/>
                <w:szCs w:val="20"/>
              </w:rPr>
              <w:t>at</w:t>
            </w:r>
            <w:proofErr w:type="gramEnd"/>
            <w:r w:rsidRPr="00CF6CB9">
              <w:rPr>
                <w:rFonts w:hAnsi="Times New Roman" w:cs="Times New Roman"/>
                <w:b/>
                <w:bCs/>
                <w:sz w:val="20"/>
                <w:szCs w:val="20"/>
              </w:rPr>
              <w:t xml:space="preserve"> </w:t>
            </w:r>
            <w:r w:rsidR="009F5637">
              <w:rPr>
                <w:rFonts w:hAnsi="Times New Roman" w:cs="Times New Roman"/>
                <w:b/>
                <w:bCs/>
                <w:sz w:val="20"/>
                <w:szCs w:val="20"/>
              </w:rPr>
              <w:t>September</w:t>
            </w:r>
            <w:r w:rsidR="00937328">
              <w:rPr>
                <w:rFonts w:hAnsi="Times New Roman" w:cs="Times New Roman"/>
                <w:b/>
                <w:bCs/>
                <w:sz w:val="20"/>
                <w:szCs w:val="20"/>
              </w:rPr>
              <w:t xml:space="preserve"> 30</w:t>
            </w:r>
            <w:r w:rsidR="008B7824">
              <w:rPr>
                <w:rFonts w:hAnsi="Times New Roman" w:cs="Times New Roman"/>
                <w:b/>
                <w:bCs/>
                <w:sz w:val="20"/>
                <w:szCs w:val="20"/>
              </w:rPr>
              <w:t>, 2023</w:t>
            </w:r>
          </w:p>
        </w:tc>
        <w:tc>
          <w:tcPr>
            <w:tcW w:w="2115" w:type="dxa"/>
          </w:tcPr>
          <w:p w14:paraId="5F9A73AD" w14:textId="73B12F0E" w:rsidR="00A53814" w:rsidRPr="00CF6CB9" w:rsidRDefault="00181395" w:rsidP="00A53814">
            <w:pPr>
              <w:pStyle w:val="BodyText2"/>
              <w:pBdr>
                <w:bottom w:val="double" w:sz="4" w:space="1" w:color="auto"/>
              </w:pBdr>
              <w:tabs>
                <w:tab w:val="decimal" w:pos="1692"/>
              </w:tabs>
              <w:spacing w:before="20" w:after="20" w:line="240" w:lineRule="auto"/>
              <w:ind w:left="250"/>
              <w:rPr>
                <w:rFonts w:hAnsi="Times New Roman" w:cs="Times New Roman"/>
                <w:sz w:val="20"/>
                <w:szCs w:val="20"/>
              </w:rPr>
            </w:pPr>
            <w:r w:rsidRPr="00181395">
              <w:rPr>
                <w:rFonts w:hAnsi="Times New Roman" w:cs="Times New Roman" w:hint="cs"/>
                <w:sz w:val="20"/>
                <w:szCs w:val="20"/>
              </w:rPr>
              <w:t>24,369</w:t>
            </w:r>
          </w:p>
        </w:tc>
        <w:tc>
          <w:tcPr>
            <w:tcW w:w="2115" w:type="dxa"/>
          </w:tcPr>
          <w:p w14:paraId="4354AA4F" w14:textId="358C1F99" w:rsidR="00A53814" w:rsidRPr="00CF6CB9" w:rsidRDefault="00181395" w:rsidP="00A53814">
            <w:pPr>
              <w:pStyle w:val="BodyText2"/>
              <w:pBdr>
                <w:bottom w:val="double" w:sz="4" w:space="1" w:color="auto"/>
              </w:pBdr>
              <w:tabs>
                <w:tab w:val="decimal" w:pos="1692"/>
              </w:tabs>
              <w:spacing w:before="20" w:after="20" w:line="240" w:lineRule="auto"/>
              <w:ind w:left="250"/>
              <w:rPr>
                <w:rFonts w:hAnsi="Times New Roman" w:cs="Times New Roman"/>
                <w:sz w:val="20"/>
                <w:szCs w:val="20"/>
              </w:rPr>
            </w:pPr>
            <w:r w:rsidRPr="00181395">
              <w:rPr>
                <w:rFonts w:hAnsi="Times New Roman" w:cs="Times New Roman" w:hint="cs"/>
                <w:sz w:val="20"/>
                <w:szCs w:val="20"/>
              </w:rPr>
              <w:t>23,663</w:t>
            </w:r>
          </w:p>
        </w:tc>
      </w:tr>
    </w:tbl>
    <w:p w14:paraId="088977F8" w14:textId="6149D771" w:rsidR="0043088E" w:rsidRPr="00CF6CB9" w:rsidRDefault="00041CB2" w:rsidP="003E40AC">
      <w:pPr>
        <w:tabs>
          <w:tab w:val="left" w:pos="900"/>
          <w:tab w:val="left" w:pos="2160"/>
          <w:tab w:val="decimal" w:pos="3240"/>
          <w:tab w:val="decimal" w:pos="3960"/>
          <w:tab w:val="decimal" w:pos="4680"/>
          <w:tab w:val="decimal" w:pos="5400"/>
          <w:tab w:val="decimal" w:pos="6120"/>
          <w:tab w:val="decimal" w:pos="6840"/>
          <w:tab w:val="decimal" w:pos="7560"/>
          <w:tab w:val="decimal" w:pos="8280"/>
        </w:tabs>
        <w:spacing w:before="360" w:after="160"/>
        <w:ind w:left="547" w:hanging="547"/>
        <w:jc w:val="thaiDistribute"/>
        <w:rPr>
          <w:rFonts w:hAnsi="Times New Roman" w:cs="Times New Roman"/>
          <w:b/>
          <w:bCs/>
          <w:sz w:val="20"/>
          <w:szCs w:val="20"/>
        </w:rPr>
      </w:pPr>
      <w:r w:rsidRPr="00CF6CB9">
        <w:rPr>
          <w:rFonts w:hAnsi="Times New Roman" w:cs="Times New Roman"/>
          <w:b/>
          <w:bCs/>
        </w:rPr>
        <w:t>14.</w:t>
      </w:r>
      <w:r w:rsidRPr="00CF6CB9">
        <w:rPr>
          <w:rFonts w:hAnsi="Times New Roman" w:cs="Times New Roman"/>
          <w:b/>
          <w:bCs/>
          <w:sz w:val="20"/>
          <w:szCs w:val="20"/>
        </w:rPr>
        <w:tab/>
      </w:r>
      <w:proofErr w:type="gramStart"/>
      <w:r w:rsidR="001C6841" w:rsidRPr="00CF6CB9">
        <w:rPr>
          <w:rFonts w:hAnsi="Times New Roman" w:cs="Times New Roman"/>
          <w:b/>
          <w:bCs/>
          <w:sz w:val="20"/>
          <w:szCs w:val="20"/>
        </w:rPr>
        <w:t>BANK</w:t>
      </w:r>
      <w:r w:rsidR="00F60D5E" w:rsidRPr="00CF6CB9">
        <w:rPr>
          <w:rFonts w:hAnsi="Times New Roman" w:cs="Times New Roman"/>
          <w:b/>
          <w:bCs/>
          <w:sz w:val="20"/>
          <w:szCs w:val="20"/>
          <w:cs/>
        </w:rPr>
        <w:t xml:space="preserve"> </w:t>
      </w:r>
      <w:r w:rsidR="001C6841" w:rsidRPr="00CF6CB9">
        <w:rPr>
          <w:rFonts w:hAnsi="Times New Roman" w:cs="Times New Roman"/>
          <w:b/>
          <w:bCs/>
          <w:sz w:val="20"/>
          <w:szCs w:val="20"/>
        </w:rPr>
        <w:t xml:space="preserve"> OVERDRAFT</w:t>
      </w:r>
      <w:proofErr w:type="gramEnd"/>
      <w:r w:rsidR="001C6841" w:rsidRPr="00CF6CB9">
        <w:rPr>
          <w:rFonts w:hAnsi="Times New Roman" w:cs="Times New Roman"/>
          <w:b/>
          <w:bCs/>
          <w:sz w:val="20"/>
          <w:szCs w:val="20"/>
        </w:rPr>
        <w:t xml:space="preserve"> </w:t>
      </w:r>
      <w:r w:rsidR="00F60D5E" w:rsidRPr="00CF6CB9">
        <w:rPr>
          <w:rFonts w:hAnsi="Times New Roman" w:cs="Times New Roman"/>
          <w:b/>
          <w:bCs/>
          <w:sz w:val="20"/>
          <w:szCs w:val="20"/>
          <w:cs/>
        </w:rPr>
        <w:t xml:space="preserve"> </w:t>
      </w:r>
      <w:r w:rsidR="001C6841" w:rsidRPr="00CF6CB9">
        <w:rPr>
          <w:rFonts w:hAnsi="Times New Roman" w:cs="Times New Roman"/>
          <w:b/>
          <w:bCs/>
          <w:sz w:val="20"/>
          <w:szCs w:val="20"/>
        </w:rPr>
        <w:t>AND</w:t>
      </w:r>
      <w:r w:rsidR="00F60D5E" w:rsidRPr="00CF6CB9">
        <w:rPr>
          <w:rFonts w:hAnsi="Times New Roman" w:cs="Times New Roman"/>
          <w:b/>
          <w:bCs/>
          <w:sz w:val="20"/>
          <w:szCs w:val="20"/>
          <w:cs/>
        </w:rPr>
        <w:t xml:space="preserve"> </w:t>
      </w:r>
      <w:r w:rsidR="001C6841" w:rsidRPr="00CF6CB9">
        <w:rPr>
          <w:rFonts w:hAnsi="Times New Roman" w:cs="Times New Roman"/>
          <w:b/>
          <w:bCs/>
          <w:sz w:val="20"/>
          <w:szCs w:val="20"/>
        </w:rPr>
        <w:t xml:space="preserve"> S</w:t>
      </w:r>
      <w:r w:rsidR="00B83E2C" w:rsidRPr="00CF6CB9">
        <w:rPr>
          <w:rFonts w:hAnsi="Times New Roman" w:cs="Times New Roman"/>
          <w:b/>
          <w:bCs/>
          <w:sz w:val="20"/>
          <w:szCs w:val="20"/>
        </w:rPr>
        <w:t>HORT</w:t>
      </w:r>
      <w:r w:rsidR="00B83E2C" w:rsidRPr="00CF6CB9">
        <w:rPr>
          <w:rFonts w:hAnsi="Times New Roman" w:cs="Times New Roman"/>
          <w:b/>
          <w:bCs/>
          <w:sz w:val="20"/>
          <w:szCs w:val="20"/>
          <w:cs/>
        </w:rPr>
        <w:t>-</w:t>
      </w:r>
      <w:r w:rsidR="00B83E2C" w:rsidRPr="00CF6CB9">
        <w:rPr>
          <w:rFonts w:hAnsi="Times New Roman" w:cs="Times New Roman"/>
          <w:b/>
          <w:bCs/>
          <w:sz w:val="20"/>
          <w:szCs w:val="20"/>
        </w:rPr>
        <w:t xml:space="preserve">TERM  </w:t>
      </w:r>
      <w:r w:rsidR="00BE7A36" w:rsidRPr="00CF6CB9">
        <w:rPr>
          <w:rFonts w:hAnsi="Times New Roman" w:cs="Times New Roman"/>
          <w:b/>
          <w:bCs/>
          <w:caps/>
          <w:sz w:val="20"/>
          <w:szCs w:val="20"/>
        </w:rPr>
        <w:t>borrowing</w:t>
      </w:r>
      <w:r w:rsidR="00B83E2C" w:rsidRPr="00CF6CB9">
        <w:rPr>
          <w:rFonts w:hAnsi="Times New Roman" w:cs="Times New Roman"/>
          <w:b/>
          <w:bCs/>
          <w:sz w:val="20"/>
          <w:szCs w:val="20"/>
        </w:rPr>
        <w:t xml:space="preserve">S  </w:t>
      </w:r>
    </w:p>
    <w:p w14:paraId="1CCC11FA" w14:textId="41D91797" w:rsidR="009B1859" w:rsidRPr="00CF6CB9" w:rsidRDefault="00FF79C5" w:rsidP="003E40AC">
      <w:pPr>
        <w:pStyle w:val="ListParagraph"/>
        <w:numPr>
          <w:ilvl w:val="1"/>
          <w:numId w:val="44"/>
        </w:numPr>
        <w:tabs>
          <w:tab w:val="left" w:pos="540"/>
          <w:tab w:val="left" w:pos="1080"/>
        </w:tabs>
        <w:spacing w:after="120"/>
        <w:ind w:left="1094" w:hanging="547"/>
        <w:contextualSpacing w:val="0"/>
        <w:jc w:val="both"/>
        <w:rPr>
          <w:rFonts w:hAnsi="Times New Roman" w:cs="Times New Roman"/>
          <w:cs/>
        </w:rPr>
      </w:pPr>
      <w:r>
        <w:rPr>
          <w:rFonts w:hAnsi="Times New Roman" w:cs="Times New Roman"/>
          <w:spacing w:val="-8"/>
        </w:rPr>
        <w:t>Bank overdraft and s</w:t>
      </w:r>
      <w:r w:rsidR="0041329F" w:rsidRPr="00CF6CB9">
        <w:rPr>
          <w:rFonts w:hAnsi="Times New Roman" w:cs="Times New Roman"/>
          <w:spacing w:val="-8"/>
        </w:rPr>
        <w:t>hort-</w:t>
      </w:r>
      <w:r w:rsidR="00506CB2" w:rsidRPr="00CF6CB9">
        <w:rPr>
          <w:rFonts w:hAnsi="Times New Roman" w:cs="Times New Roman"/>
          <w:spacing w:val="-8"/>
        </w:rPr>
        <w:t>term borrowings</w:t>
      </w:r>
      <w:r w:rsidR="001065B4" w:rsidRPr="00CF6CB9">
        <w:rPr>
          <w:rFonts w:hAnsi="Times New Roman" w:cs="Times New Roman"/>
          <w:spacing w:val="-8"/>
        </w:rPr>
        <w:t xml:space="preserve"> from </w:t>
      </w:r>
      <w:r w:rsidR="00E97AFE" w:rsidRPr="00CF6CB9">
        <w:rPr>
          <w:rFonts w:hAnsi="Times New Roman" w:cs="Times New Roman"/>
          <w:spacing w:val="-8"/>
        </w:rPr>
        <w:t xml:space="preserve">a </w:t>
      </w:r>
      <w:r w:rsidR="001065B4" w:rsidRPr="00CF6CB9">
        <w:rPr>
          <w:rFonts w:hAnsi="Times New Roman" w:cs="Times New Roman"/>
          <w:spacing w:val="-8"/>
        </w:rPr>
        <w:t>financial institution</w:t>
      </w:r>
      <w:r w:rsidR="009B1859" w:rsidRPr="00CF6CB9">
        <w:rPr>
          <w:rFonts w:hAnsi="Times New Roman" w:cs="Times New Roman"/>
          <w:spacing w:val="-8"/>
        </w:rPr>
        <w:t xml:space="preserve"> as </w:t>
      </w:r>
      <w:proofErr w:type="gramStart"/>
      <w:r w:rsidR="009B1859" w:rsidRPr="00CF6CB9">
        <w:rPr>
          <w:rFonts w:hAnsi="Times New Roman" w:cs="Times New Roman"/>
          <w:spacing w:val="-8"/>
        </w:rPr>
        <w:t>at</w:t>
      </w:r>
      <w:proofErr w:type="gramEnd"/>
      <w:r w:rsidR="009B1859" w:rsidRPr="00CF6CB9">
        <w:rPr>
          <w:rFonts w:hAnsi="Times New Roman" w:cs="Times New Roman"/>
          <w:spacing w:val="-8"/>
        </w:rPr>
        <w:t xml:space="preserve"> </w:t>
      </w:r>
      <w:r w:rsidR="009F5637">
        <w:rPr>
          <w:rFonts w:hAnsi="Times New Roman" w:cs="Times New Roman"/>
          <w:spacing w:val="-8"/>
        </w:rPr>
        <w:t>September</w:t>
      </w:r>
      <w:r w:rsidR="00937328">
        <w:rPr>
          <w:rFonts w:hAnsi="Times New Roman" w:cs="Times New Roman"/>
          <w:spacing w:val="-8"/>
        </w:rPr>
        <w:t xml:space="preserve"> 30</w:t>
      </w:r>
      <w:r w:rsidR="00AE78E0">
        <w:rPr>
          <w:rFonts w:hAnsi="Times New Roman" w:cs="Times New Roman"/>
          <w:spacing w:val="-8"/>
        </w:rPr>
        <w:t>, 2023</w:t>
      </w:r>
      <w:r w:rsidR="00040E82" w:rsidRPr="00CF6CB9">
        <w:rPr>
          <w:rFonts w:hAnsi="Times New Roman" w:cs="Times New Roman"/>
          <w:spacing w:val="-8"/>
        </w:rPr>
        <w:t xml:space="preserve"> and December 31,</w:t>
      </w:r>
      <w:r w:rsidR="00040E82" w:rsidRPr="00CF6CB9">
        <w:rPr>
          <w:rFonts w:hAnsi="Times New Roman" w:cs="Times New Roman"/>
        </w:rPr>
        <w:t xml:space="preserve"> 202</w:t>
      </w:r>
      <w:r w:rsidR="00AE78E0">
        <w:rPr>
          <w:rFonts w:hAnsi="Times New Roman" w:cs="Times New Roman"/>
        </w:rPr>
        <w:t>2</w:t>
      </w:r>
      <w:r w:rsidR="0053267E" w:rsidRPr="00CF6CB9">
        <w:rPr>
          <w:rFonts w:hAnsi="Times New Roman" w:cstheme="minorBidi"/>
        </w:rPr>
        <w:t xml:space="preserve">, </w:t>
      </w:r>
      <w:r w:rsidR="009B1859" w:rsidRPr="00CF6CB9">
        <w:rPr>
          <w:rFonts w:hAnsi="Times New Roman" w:cs="Times New Roman"/>
        </w:rPr>
        <w:t>were as follows</w:t>
      </w:r>
      <w:r w:rsidR="009B1859" w:rsidRPr="00CF6CB9">
        <w:rPr>
          <w:rFonts w:hAnsi="Times New Roman" w:cs="Times New Roman"/>
          <w:szCs w:val="24"/>
          <w:cs/>
        </w:rPr>
        <w:t>:</w:t>
      </w:r>
    </w:p>
    <w:tbl>
      <w:tblPr>
        <w:tblW w:w="8370" w:type="dxa"/>
        <w:tblInd w:w="990" w:type="dxa"/>
        <w:tblLayout w:type="fixed"/>
        <w:tblLook w:val="04A0" w:firstRow="1" w:lastRow="0" w:firstColumn="1" w:lastColumn="0" w:noHBand="0" w:noVBand="1"/>
      </w:tblPr>
      <w:tblGrid>
        <w:gridCol w:w="2790"/>
        <w:gridCol w:w="2070"/>
        <w:gridCol w:w="1800"/>
        <w:gridCol w:w="1710"/>
      </w:tblGrid>
      <w:tr w:rsidR="00065F08" w:rsidRPr="00CF6CB9" w14:paraId="66F13B20" w14:textId="77777777" w:rsidTr="00B66D79">
        <w:tc>
          <w:tcPr>
            <w:tcW w:w="8370" w:type="dxa"/>
            <w:gridSpan w:val="4"/>
            <w:vAlign w:val="bottom"/>
            <w:hideMark/>
          </w:tcPr>
          <w:p w14:paraId="5BDA7617" w14:textId="77777777" w:rsidR="006626A5" w:rsidRPr="00CF6CB9" w:rsidRDefault="00E31307" w:rsidP="006C785C">
            <w:pPr>
              <w:tabs>
                <w:tab w:val="center" w:pos="6480"/>
                <w:tab w:val="center" w:pos="8820"/>
              </w:tabs>
              <w:ind w:right="-14"/>
              <w:jc w:val="right"/>
              <w:rPr>
                <w:rFonts w:hAnsi="Times New Roman" w:cs="Times New Roman"/>
                <w:b/>
                <w:bCs/>
                <w:sz w:val="20"/>
                <w:szCs w:val="20"/>
              </w:rPr>
            </w:pPr>
            <w:proofErr w:type="gramStart"/>
            <w:r w:rsidRPr="00CF6CB9">
              <w:rPr>
                <w:rFonts w:hAnsi="Times New Roman" w:cs="Times New Roman"/>
                <w:b/>
                <w:bCs/>
                <w:sz w:val="20"/>
                <w:szCs w:val="20"/>
              </w:rPr>
              <w:t xml:space="preserve">Unit </w:t>
            </w:r>
            <w:r w:rsidRPr="00CF6CB9">
              <w:rPr>
                <w:rFonts w:hAnsi="Times New Roman" w:cs="Times New Roman"/>
                <w:b/>
                <w:bCs/>
                <w:sz w:val="20"/>
                <w:szCs w:val="20"/>
                <w:cs/>
              </w:rPr>
              <w:t>:</w:t>
            </w:r>
            <w:proofErr w:type="gramEnd"/>
            <w:r w:rsidR="00CC0FC2" w:rsidRPr="00CF6CB9">
              <w:rPr>
                <w:rFonts w:hAnsi="Times New Roman" w:cs="Times New Roman"/>
                <w:b/>
                <w:bCs/>
                <w:sz w:val="20"/>
                <w:szCs w:val="20"/>
              </w:rPr>
              <w:t xml:space="preserve"> Thousand Baht</w:t>
            </w:r>
          </w:p>
        </w:tc>
      </w:tr>
      <w:tr w:rsidR="00065F08" w:rsidRPr="00CF6CB9" w14:paraId="1C7000EA" w14:textId="77777777" w:rsidTr="00B66D79">
        <w:trPr>
          <w:trHeight w:val="80"/>
        </w:trPr>
        <w:tc>
          <w:tcPr>
            <w:tcW w:w="2790" w:type="dxa"/>
            <w:vAlign w:val="bottom"/>
          </w:tcPr>
          <w:p w14:paraId="4F76349C" w14:textId="77777777" w:rsidR="006626A5" w:rsidRPr="00CF6CB9" w:rsidRDefault="006626A5" w:rsidP="006C785C">
            <w:pPr>
              <w:ind w:right="-14"/>
              <w:jc w:val="center"/>
              <w:rPr>
                <w:rFonts w:hAnsi="Times New Roman" w:cs="Times New Roman"/>
                <w:b/>
                <w:bCs/>
                <w:sz w:val="20"/>
                <w:szCs w:val="20"/>
                <w:u w:val="single"/>
              </w:rPr>
            </w:pPr>
          </w:p>
        </w:tc>
        <w:tc>
          <w:tcPr>
            <w:tcW w:w="2070" w:type="dxa"/>
            <w:vAlign w:val="bottom"/>
          </w:tcPr>
          <w:p w14:paraId="04CD136D" w14:textId="77777777" w:rsidR="006626A5" w:rsidRPr="00CF6CB9" w:rsidRDefault="006626A5" w:rsidP="006C785C">
            <w:pPr>
              <w:ind w:right="-14"/>
              <w:jc w:val="center"/>
              <w:rPr>
                <w:rFonts w:hAnsi="Times New Roman" w:cs="Times New Roman"/>
                <w:b/>
                <w:bCs/>
                <w:sz w:val="20"/>
                <w:szCs w:val="20"/>
                <w:u w:val="single"/>
              </w:rPr>
            </w:pPr>
          </w:p>
        </w:tc>
        <w:tc>
          <w:tcPr>
            <w:tcW w:w="3510" w:type="dxa"/>
            <w:gridSpan w:val="2"/>
          </w:tcPr>
          <w:p w14:paraId="4A6EEC67" w14:textId="77777777" w:rsidR="006626A5" w:rsidRPr="00CF6CB9" w:rsidRDefault="006626A5" w:rsidP="006C785C">
            <w:pPr>
              <w:overflowPunct/>
              <w:autoSpaceDE/>
              <w:autoSpaceDN/>
              <w:adjustRightInd/>
              <w:jc w:val="center"/>
              <w:textAlignment w:val="auto"/>
              <w:rPr>
                <w:rFonts w:hAnsi="Times New Roman" w:cs="Times New Roman"/>
                <w:b/>
                <w:bCs/>
                <w:position w:val="6"/>
                <w:sz w:val="20"/>
                <w:szCs w:val="20"/>
              </w:rPr>
            </w:pPr>
            <w:r w:rsidRPr="00CF6CB9">
              <w:rPr>
                <w:rFonts w:hAnsi="Times New Roman" w:cs="Times New Roman"/>
                <w:b/>
                <w:bCs/>
                <w:position w:val="6"/>
                <w:sz w:val="20"/>
                <w:szCs w:val="20"/>
              </w:rPr>
              <w:t xml:space="preserve">Consolidated </w:t>
            </w:r>
            <w:r w:rsidR="00D3081E" w:rsidRPr="00CF6CB9">
              <w:rPr>
                <w:rFonts w:hAnsi="Times New Roman" w:cs="Times New Roman"/>
                <w:b/>
                <w:bCs/>
                <w:position w:val="6"/>
                <w:sz w:val="20"/>
                <w:szCs w:val="20"/>
              </w:rPr>
              <w:t xml:space="preserve">financial statements </w:t>
            </w:r>
            <w:r w:rsidR="006C785C" w:rsidRPr="00CF6CB9">
              <w:rPr>
                <w:rFonts w:hAnsi="Times New Roman" w:cs="Times New Roman"/>
                <w:b/>
                <w:bCs/>
                <w:position w:val="6"/>
                <w:sz w:val="20"/>
                <w:szCs w:val="20"/>
              </w:rPr>
              <w:t>and</w:t>
            </w:r>
            <w:r w:rsidRPr="00CF6CB9">
              <w:rPr>
                <w:rFonts w:hAnsi="Times New Roman" w:cs="Times New Roman"/>
                <w:b/>
                <w:bCs/>
                <w:position w:val="6"/>
                <w:sz w:val="20"/>
                <w:szCs w:val="20"/>
                <w:cs/>
              </w:rPr>
              <w:t xml:space="preserve"> </w:t>
            </w:r>
          </w:p>
        </w:tc>
      </w:tr>
      <w:tr w:rsidR="00065F08" w:rsidRPr="00CF6CB9" w14:paraId="62B55C2D" w14:textId="77777777" w:rsidTr="00B66D79">
        <w:trPr>
          <w:trHeight w:val="70"/>
        </w:trPr>
        <w:tc>
          <w:tcPr>
            <w:tcW w:w="2790" w:type="dxa"/>
            <w:vAlign w:val="bottom"/>
          </w:tcPr>
          <w:p w14:paraId="0FDFCE27" w14:textId="77777777" w:rsidR="006C785C" w:rsidRPr="00CF6CB9" w:rsidRDefault="006C785C" w:rsidP="006C785C">
            <w:pPr>
              <w:ind w:right="-14"/>
              <w:jc w:val="center"/>
              <w:rPr>
                <w:rFonts w:hAnsi="Times New Roman" w:cs="Times New Roman"/>
                <w:b/>
                <w:bCs/>
                <w:sz w:val="20"/>
                <w:szCs w:val="20"/>
                <w:u w:val="single"/>
              </w:rPr>
            </w:pPr>
          </w:p>
        </w:tc>
        <w:tc>
          <w:tcPr>
            <w:tcW w:w="2070" w:type="dxa"/>
            <w:vAlign w:val="bottom"/>
          </w:tcPr>
          <w:p w14:paraId="17F46A0A" w14:textId="77777777" w:rsidR="006C785C" w:rsidRPr="00CF6CB9" w:rsidRDefault="006C785C" w:rsidP="006C785C">
            <w:pPr>
              <w:ind w:right="-14"/>
              <w:jc w:val="center"/>
              <w:rPr>
                <w:rFonts w:hAnsi="Times New Roman" w:cs="Times New Roman"/>
                <w:b/>
                <w:bCs/>
                <w:sz w:val="20"/>
                <w:szCs w:val="20"/>
                <w:u w:val="single"/>
              </w:rPr>
            </w:pPr>
          </w:p>
        </w:tc>
        <w:tc>
          <w:tcPr>
            <w:tcW w:w="3510" w:type="dxa"/>
            <w:gridSpan w:val="2"/>
          </w:tcPr>
          <w:p w14:paraId="1694BA22" w14:textId="77777777" w:rsidR="006C785C" w:rsidRPr="00CF6CB9" w:rsidRDefault="006C785C" w:rsidP="006C785C">
            <w:pPr>
              <w:overflowPunct/>
              <w:autoSpaceDE/>
              <w:autoSpaceDN/>
              <w:adjustRightInd/>
              <w:jc w:val="center"/>
              <w:textAlignment w:val="auto"/>
              <w:rPr>
                <w:rFonts w:hAnsi="Times New Roman" w:cs="Times New Roman"/>
                <w:b/>
                <w:bCs/>
                <w:position w:val="6"/>
                <w:sz w:val="20"/>
                <w:szCs w:val="20"/>
              </w:rPr>
            </w:pPr>
            <w:r w:rsidRPr="00CF6CB9">
              <w:rPr>
                <w:rFonts w:hAnsi="Times New Roman" w:cs="Times New Roman"/>
                <w:b/>
                <w:bCs/>
                <w:position w:val="6"/>
                <w:sz w:val="20"/>
                <w:szCs w:val="20"/>
              </w:rPr>
              <w:t>Separate financial statements</w:t>
            </w:r>
          </w:p>
        </w:tc>
      </w:tr>
      <w:tr w:rsidR="00065F08" w:rsidRPr="00CF6CB9" w14:paraId="5179C267" w14:textId="77777777" w:rsidTr="00B66D79">
        <w:tc>
          <w:tcPr>
            <w:tcW w:w="2790" w:type="dxa"/>
            <w:vAlign w:val="bottom"/>
          </w:tcPr>
          <w:p w14:paraId="629E2288" w14:textId="77777777" w:rsidR="00CC0FC2" w:rsidRPr="00CF6CB9" w:rsidRDefault="00CC0FC2" w:rsidP="006C785C">
            <w:pPr>
              <w:ind w:right="-14"/>
              <w:jc w:val="center"/>
              <w:rPr>
                <w:rFonts w:hAnsi="Times New Roman" w:cs="Times New Roman"/>
                <w:b/>
                <w:bCs/>
                <w:sz w:val="20"/>
                <w:szCs w:val="20"/>
                <w:u w:val="single"/>
              </w:rPr>
            </w:pPr>
          </w:p>
        </w:tc>
        <w:tc>
          <w:tcPr>
            <w:tcW w:w="2070" w:type="dxa"/>
            <w:vAlign w:val="bottom"/>
          </w:tcPr>
          <w:p w14:paraId="679FA2BB" w14:textId="77777777" w:rsidR="00CC0FC2" w:rsidRPr="00CF6CB9" w:rsidRDefault="00CC0FC2" w:rsidP="006C785C">
            <w:pPr>
              <w:tabs>
                <w:tab w:val="center" w:pos="6480"/>
                <w:tab w:val="center" w:pos="8820"/>
              </w:tabs>
              <w:ind w:right="-14"/>
              <w:jc w:val="center"/>
              <w:rPr>
                <w:rFonts w:hAnsi="Times New Roman" w:cs="Times New Roman"/>
                <w:b/>
                <w:bCs/>
                <w:sz w:val="20"/>
                <w:szCs w:val="20"/>
              </w:rPr>
            </w:pPr>
          </w:p>
        </w:tc>
        <w:tc>
          <w:tcPr>
            <w:tcW w:w="1800" w:type="dxa"/>
          </w:tcPr>
          <w:p w14:paraId="7232CC47" w14:textId="77777777" w:rsidR="00CC0FC2" w:rsidRPr="00CF6CB9" w:rsidRDefault="006C785C" w:rsidP="006C785C">
            <w:pPr>
              <w:jc w:val="center"/>
              <w:rPr>
                <w:rFonts w:hAnsi="Times New Roman" w:cs="Times New Roman"/>
                <w:b/>
                <w:bCs/>
                <w:sz w:val="20"/>
                <w:szCs w:val="20"/>
              </w:rPr>
            </w:pPr>
            <w:r w:rsidRPr="00CF6CB9">
              <w:rPr>
                <w:rFonts w:hAnsi="Times New Roman" w:cs="Times New Roman"/>
                <w:b/>
                <w:bCs/>
                <w:sz w:val="20"/>
                <w:szCs w:val="20"/>
              </w:rPr>
              <w:t xml:space="preserve">As at </w:t>
            </w:r>
          </w:p>
        </w:tc>
        <w:tc>
          <w:tcPr>
            <w:tcW w:w="1710" w:type="dxa"/>
          </w:tcPr>
          <w:p w14:paraId="21D3B2A9" w14:textId="77777777" w:rsidR="00CC0FC2" w:rsidRPr="00CF6CB9" w:rsidRDefault="006C785C" w:rsidP="006C785C">
            <w:pPr>
              <w:jc w:val="center"/>
              <w:rPr>
                <w:rFonts w:hAnsi="Times New Roman" w:cs="Times New Roman"/>
                <w:b/>
                <w:bCs/>
                <w:sz w:val="20"/>
                <w:szCs w:val="20"/>
              </w:rPr>
            </w:pPr>
            <w:r w:rsidRPr="00CF6CB9">
              <w:rPr>
                <w:rFonts w:hAnsi="Times New Roman" w:cs="Times New Roman"/>
                <w:b/>
                <w:bCs/>
                <w:sz w:val="20"/>
                <w:szCs w:val="20"/>
              </w:rPr>
              <w:t>As at</w:t>
            </w:r>
          </w:p>
        </w:tc>
      </w:tr>
      <w:tr w:rsidR="00065F08" w:rsidRPr="00CF6CB9" w14:paraId="2CF39F90" w14:textId="77777777" w:rsidTr="00B66D79">
        <w:tc>
          <w:tcPr>
            <w:tcW w:w="2790" w:type="dxa"/>
            <w:vAlign w:val="bottom"/>
          </w:tcPr>
          <w:p w14:paraId="4723CE6C" w14:textId="77777777" w:rsidR="006C785C" w:rsidRPr="00CF6CB9" w:rsidRDefault="006C785C" w:rsidP="006C785C">
            <w:pPr>
              <w:ind w:right="-14"/>
              <w:jc w:val="center"/>
              <w:rPr>
                <w:rFonts w:hAnsi="Times New Roman" w:cs="Times New Roman"/>
                <w:b/>
                <w:bCs/>
                <w:sz w:val="20"/>
                <w:szCs w:val="20"/>
                <w:u w:val="single"/>
              </w:rPr>
            </w:pPr>
          </w:p>
        </w:tc>
        <w:tc>
          <w:tcPr>
            <w:tcW w:w="2070" w:type="dxa"/>
            <w:vAlign w:val="bottom"/>
          </w:tcPr>
          <w:p w14:paraId="43B2D961" w14:textId="54A6B83A" w:rsidR="006C785C" w:rsidRPr="00CF6CB9" w:rsidRDefault="006839D3" w:rsidP="006C785C">
            <w:pPr>
              <w:tabs>
                <w:tab w:val="center" w:pos="6480"/>
                <w:tab w:val="center" w:pos="8820"/>
              </w:tabs>
              <w:ind w:right="-14"/>
              <w:jc w:val="center"/>
              <w:rPr>
                <w:rFonts w:hAnsi="Times New Roman" w:cs="Times New Roman"/>
                <w:b/>
                <w:bCs/>
                <w:sz w:val="20"/>
                <w:szCs w:val="20"/>
              </w:rPr>
            </w:pPr>
            <w:r w:rsidRPr="00CF6CB9">
              <w:rPr>
                <w:rFonts w:hAnsi="Times New Roman" w:cs="Times New Roman"/>
                <w:b/>
                <w:bCs/>
                <w:sz w:val="20"/>
                <w:szCs w:val="20"/>
              </w:rPr>
              <w:t xml:space="preserve">Effective </w:t>
            </w:r>
            <w:r w:rsidR="0053267E" w:rsidRPr="00CF6CB9">
              <w:rPr>
                <w:rFonts w:hAnsi="Times New Roman" w:cs="Times New Roman"/>
                <w:b/>
                <w:bCs/>
                <w:sz w:val="20"/>
                <w:szCs w:val="20"/>
              </w:rPr>
              <w:t>i</w:t>
            </w:r>
            <w:r w:rsidR="006C785C" w:rsidRPr="00CF6CB9">
              <w:rPr>
                <w:rFonts w:hAnsi="Times New Roman" w:cs="Times New Roman"/>
                <w:b/>
                <w:bCs/>
                <w:sz w:val="20"/>
                <w:szCs w:val="20"/>
              </w:rPr>
              <w:t>nterest rate</w:t>
            </w:r>
          </w:p>
        </w:tc>
        <w:tc>
          <w:tcPr>
            <w:tcW w:w="1800" w:type="dxa"/>
          </w:tcPr>
          <w:p w14:paraId="3F4A3767" w14:textId="7377242D" w:rsidR="006C785C" w:rsidRPr="00CF6CB9" w:rsidRDefault="009F5637" w:rsidP="006C785C">
            <w:pPr>
              <w:jc w:val="center"/>
              <w:rPr>
                <w:rFonts w:hAnsi="Times New Roman" w:cs="Times New Roman"/>
                <w:b/>
                <w:bCs/>
                <w:sz w:val="20"/>
                <w:szCs w:val="20"/>
              </w:rPr>
            </w:pPr>
            <w:r>
              <w:rPr>
                <w:rFonts w:hAnsi="Times New Roman" w:cs="Times New Roman"/>
                <w:b/>
                <w:bCs/>
                <w:sz w:val="20"/>
                <w:szCs w:val="20"/>
              </w:rPr>
              <w:t>September</w:t>
            </w:r>
            <w:r w:rsidR="00937328">
              <w:rPr>
                <w:rFonts w:hAnsi="Times New Roman" w:cs="Times New Roman"/>
                <w:b/>
                <w:bCs/>
                <w:sz w:val="20"/>
                <w:szCs w:val="20"/>
              </w:rPr>
              <w:t xml:space="preserve"> 30</w:t>
            </w:r>
            <w:r w:rsidR="00AE78E0">
              <w:rPr>
                <w:rFonts w:hAnsi="Times New Roman" w:cs="Times New Roman"/>
                <w:b/>
                <w:bCs/>
                <w:sz w:val="20"/>
                <w:szCs w:val="20"/>
              </w:rPr>
              <w:t>,</w:t>
            </w:r>
          </w:p>
        </w:tc>
        <w:tc>
          <w:tcPr>
            <w:tcW w:w="1710" w:type="dxa"/>
          </w:tcPr>
          <w:p w14:paraId="1D3C4A1B" w14:textId="77777777" w:rsidR="006C785C" w:rsidRPr="00CF6CB9" w:rsidRDefault="006C785C" w:rsidP="006C785C">
            <w:pPr>
              <w:jc w:val="center"/>
              <w:rPr>
                <w:rFonts w:hAnsi="Times New Roman" w:cs="Times New Roman"/>
                <w:b/>
                <w:bCs/>
                <w:sz w:val="20"/>
                <w:szCs w:val="20"/>
              </w:rPr>
            </w:pPr>
            <w:r w:rsidRPr="00CF6CB9">
              <w:rPr>
                <w:rFonts w:hAnsi="Times New Roman" w:cs="Times New Roman"/>
                <w:b/>
                <w:bCs/>
                <w:sz w:val="20"/>
                <w:szCs w:val="20"/>
              </w:rPr>
              <w:t xml:space="preserve">December </w:t>
            </w:r>
            <w:r w:rsidR="00C855C7" w:rsidRPr="00CF6CB9">
              <w:rPr>
                <w:rFonts w:hAnsi="Times New Roman" w:cs="Times New Roman"/>
                <w:b/>
                <w:bCs/>
                <w:sz w:val="20"/>
                <w:szCs w:val="20"/>
              </w:rPr>
              <w:t>31</w:t>
            </w:r>
            <w:r w:rsidRPr="00CF6CB9">
              <w:rPr>
                <w:rFonts w:hAnsi="Times New Roman" w:cs="Times New Roman"/>
                <w:b/>
                <w:bCs/>
                <w:sz w:val="20"/>
                <w:szCs w:val="20"/>
              </w:rPr>
              <w:t>,</w:t>
            </w:r>
          </w:p>
        </w:tc>
      </w:tr>
      <w:tr w:rsidR="00065F08" w:rsidRPr="00CF6CB9" w14:paraId="0CC7DEBE" w14:textId="77777777" w:rsidTr="00B66D79">
        <w:tc>
          <w:tcPr>
            <w:tcW w:w="2790" w:type="dxa"/>
            <w:vAlign w:val="bottom"/>
          </w:tcPr>
          <w:p w14:paraId="193D222B" w14:textId="77777777" w:rsidR="006C785C" w:rsidRPr="00CF6CB9" w:rsidRDefault="006C785C" w:rsidP="006C785C">
            <w:pPr>
              <w:ind w:right="-14"/>
              <w:jc w:val="center"/>
              <w:rPr>
                <w:rFonts w:hAnsi="Times New Roman" w:cs="Times New Roman"/>
                <w:b/>
                <w:bCs/>
                <w:sz w:val="20"/>
                <w:szCs w:val="20"/>
                <w:u w:val="single"/>
              </w:rPr>
            </w:pPr>
          </w:p>
        </w:tc>
        <w:tc>
          <w:tcPr>
            <w:tcW w:w="2070" w:type="dxa"/>
            <w:vAlign w:val="bottom"/>
          </w:tcPr>
          <w:p w14:paraId="595490B4" w14:textId="77777777" w:rsidR="006C785C" w:rsidRPr="00CF6CB9" w:rsidRDefault="006C785C" w:rsidP="006C785C">
            <w:pPr>
              <w:tabs>
                <w:tab w:val="center" w:pos="6480"/>
                <w:tab w:val="center" w:pos="8820"/>
              </w:tabs>
              <w:ind w:right="-11"/>
              <w:jc w:val="center"/>
              <w:rPr>
                <w:rFonts w:hAnsi="Times New Roman" w:cs="Times New Roman"/>
                <w:b/>
                <w:bCs/>
                <w:spacing w:val="-6"/>
                <w:sz w:val="20"/>
                <w:szCs w:val="20"/>
                <w:u w:val="single"/>
              </w:rPr>
            </w:pPr>
            <w:r w:rsidRPr="00CF6CB9">
              <w:rPr>
                <w:rFonts w:hAnsi="Times New Roman" w:cs="Times New Roman"/>
                <w:b/>
                <w:bCs/>
                <w:spacing w:val="-6"/>
                <w:sz w:val="20"/>
                <w:szCs w:val="20"/>
                <w:cs/>
              </w:rPr>
              <w:t>(</w:t>
            </w:r>
            <w:r w:rsidRPr="00CF6CB9">
              <w:rPr>
                <w:rFonts w:hAnsi="Times New Roman" w:cs="Times New Roman"/>
                <w:b/>
                <w:bCs/>
                <w:spacing w:val="-6"/>
                <w:sz w:val="20"/>
                <w:szCs w:val="20"/>
              </w:rPr>
              <w:t>percent per annum</w:t>
            </w:r>
            <w:r w:rsidRPr="00CF6CB9">
              <w:rPr>
                <w:rFonts w:hAnsi="Times New Roman" w:cs="Times New Roman"/>
                <w:b/>
                <w:bCs/>
                <w:spacing w:val="-6"/>
                <w:sz w:val="20"/>
                <w:szCs w:val="20"/>
                <w:cs/>
              </w:rPr>
              <w:t>)</w:t>
            </w:r>
          </w:p>
        </w:tc>
        <w:tc>
          <w:tcPr>
            <w:tcW w:w="1800" w:type="dxa"/>
          </w:tcPr>
          <w:p w14:paraId="1C40355D" w14:textId="51CD4872" w:rsidR="006C785C" w:rsidRPr="00CF6CB9" w:rsidRDefault="00C855C7" w:rsidP="006C785C">
            <w:pPr>
              <w:jc w:val="center"/>
              <w:rPr>
                <w:rFonts w:hAnsi="Times New Roman" w:cs="Times New Roman"/>
                <w:b/>
                <w:bCs/>
                <w:sz w:val="20"/>
                <w:szCs w:val="20"/>
              </w:rPr>
            </w:pPr>
            <w:r w:rsidRPr="00CF6CB9">
              <w:rPr>
                <w:rFonts w:hAnsi="Times New Roman" w:cs="Times New Roman"/>
                <w:b/>
                <w:bCs/>
                <w:sz w:val="20"/>
                <w:szCs w:val="20"/>
              </w:rPr>
              <w:t>202</w:t>
            </w:r>
            <w:r w:rsidR="00AE78E0">
              <w:rPr>
                <w:rFonts w:hAnsi="Times New Roman" w:cs="Times New Roman"/>
                <w:b/>
                <w:bCs/>
                <w:sz w:val="20"/>
                <w:szCs w:val="20"/>
              </w:rPr>
              <w:t>3</w:t>
            </w:r>
          </w:p>
        </w:tc>
        <w:tc>
          <w:tcPr>
            <w:tcW w:w="1710" w:type="dxa"/>
          </w:tcPr>
          <w:p w14:paraId="664C00CE" w14:textId="6DEB8F03" w:rsidR="006C785C" w:rsidRPr="00CF6CB9" w:rsidRDefault="00C855C7" w:rsidP="006C785C">
            <w:pPr>
              <w:jc w:val="center"/>
              <w:rPr>
                <w:rFonts w:hAnsi="Times New Roman" w:cs="Times New Roman"/>
                <w:b/>
                <w:bCs/>
                <w:sz w:val="20"/>
                <w:szCs w:val="20"/>
              </w:rPr>
            </w:pPr>
            <w:r w:rsidRPr="00CF6CB9">
              <w:rPr>
                <w:rFonts w:hAnsi="Times New Roman" w:cs="Times New Roman"/>
                <w:b/>
                <w:bCs/>
                <w:sz w:val="20"/>
                <w:szCs w:val="20"/>
              </w:rPr>
              <w:t>20</w:t>
            </w:r>
            <w:r w:rsidR="00040E82" w:rsidRPr="00CF6CB9">
              <w:rPr>
                <w:rFonts w:hAnsi="Times New Roman" w:cs="Times New Roman"/>
                <w:b/>
                <w:bCs/>
                <w:sz w:val="20"/>
                <w:szCs w:val="20"/>
              </w:rPr>
              <w:t>2</w:t>
            </w:r>
            <w:r w:rsidR="00AE78E0">
              <w:rPr>
                <w:rFonts w:hAnsi="Times New Roman" w:cs="Times New Roman"/>
                <w:b/>
                <w:bCs/>
                <w:sz w:val="20"/>
                <w:szCs w:val="20"/>
              </w:rPr>
              <w:t>2</w:t>
            </w:r>
          </w:p>
        </w:tc>
      </w:tr>
      <w:tr w:rsidR="00065F08" w:rsidRPr="00CF6CB9" w14:paraId="28BB5595" w14:textId="77777777" w:rsidTr="00B66D79">
        <w:tc>
          <w:tcPr>
            <w:tcW w:w="2790" w:type="dxa"/>
            <w:vAlign w:val="bottom"/>
          </w:tcPr>
          <w:p w14:paraId="4E7F76FC" w14:textId="58839705" w:rsidR="00A02752" w:rsidRPr="00CF6CB9" w:rsidRDefault="00A02752" w:rsidP="00A02752">
            <w:pPr>
              <w:ind w:right="-14"/>
              <w:rPr>
                <w:rFonts w:hAnsi="Times New Roman" w:cs="Times New Roman"/>
                <w:sz w:val="20"/>
                <w:szCs w:val="20"/>
              </w:rPr>
            </w:pPr>
            <w:r w:rsidRPr="00CF6CB9">
              <w:rPr>
                <w:rFonts w:hAnsi="Times New Roman" w:cs="Times New Roman"/>
                <w:sz w:val="20"/>
                <w:szCs w:val="20"/>
              </w:rPr>
              <w:t>Short</w:t>
            </w:r>
            <w:r w:rsidRPr="00CF6CB9">
              <w:rPr>
                <w:rFonts w:hAnsi="Times New Roman" w:cs="Times New Roman"/>
                <w:sz w:val="20"/>
                <w:szCs w:val="20"/>
                <w:cs/>
              </w:rPr>
              <w:t>-</w:t>
            </w:r>
            <w:r w:rsidRPr="00CF6CB9">
              <w:rPr>
                <w:rFonts w:hAnsi="Times New Roman" w:cs="Times New Roman"/>
                <w:sz w:val="20"/>
                <w:szCs w:val="20"/>
              </w:rPr>
              <w:t xml:space="preserve">term borrowings from </w:t>
            </w:r>
          </w:p>
        </w:tc>
        <w:tc>
          <w:tcPr>
            <w:tcW w:w="2070" w:type="dxa"/>
            <w:vAlign w:val="bottom"/>
          </w:tcPr>
          <w:p w14:paraId="0B048BB0" w14:textId="77777777" w:rsidR="00A02752" w:rsidRPr="00CF6CB9" w:rsidRDefault="00A02752" w:rsidP="00A02752">
            <w:pPr>
              <w:tabs>
                <w:tab w:val="center" w:pos="6480"/>
                <w:tab w:val="center" w:pos="8820"/>
              </w:tabs>
              <w:ind w:right="-11"/>
              <w:jc w:val="center"/>
              <w:rPr>
                <w:rFonts w:hAnsi="Times New Roman" w:cs="Times New Roman"/>
                <w:sz w:val="20"/>
                <w:szCs w:val="20"/>
              </w:rPr>
            </w:pPr>
          </w:p>
        </w:tc>
        <w:tc>
          <w:tcPr>
            <w:tcW w:w="1800" w:type="dxa"/>
            <w:vAlign w:val="bottom"/>
          </w:tcPr>
          <w:p w14:paraId="486F8A8C" w14:textId="77777777" w:rsidR="00A02752" w:rsidRPr="00CF6CB9" w:rsidRDefault="00A02752" w:rsidP="00A02752">
            <w:pPr>
              <w:tabs>
                <w:tab w:val="decimal" w:pos="1425"/>
              </w:tabs>
              <w:ind w:right="-14"/>
              <w:rPr>
                <w:rFonts w:hAnsi="Times New Roman" w:cs="Times New Roman"/>
                <w:sz w:val="20"/>
                <w:szCs w:val="20"/>
              </w:rPr>
            </w:pPr>
          </w:p>
        </w:tc>
        <w:tc>
          <w:tcPr>
            <w:tcW w:w="1710" w:type="dxa"/>
            <w:vAlign w:val="bottom"/>
          </w:tcPr>
          <w:p w14:paraId="7A22EBC1" w14:textId="77777777" w:rsidR="00A02752" w:rsidRPr="00CF6CB9" w:rsidRDefault="00A02752" w:rsidP="00A02752">
            <w:pPr>
              <w:tabs>
                <w:tab w:val="decimal" w:pos="1425"/>
              </w:tabs>
              <w:ind w:right="-14"/>
              <w:rPr>
                <w:rFonts w:hAnsi="Times New Roman" w:cs="Times New Roman"/>
                <w:sz w:val="20"/>
                <w:szCs w:val="20"/>
              </w:rPr>
            </w:pPr>
          </w:p>
        </w:tc>
      </w:tr>
      <w:tr w:rsidR="00065F08" w:rsidRPr="00CF6CB9" w14:paraId="0A0AF4BE" w14:textId="77777777" w:rsidTr="00B66D79">
        <w:tc>
          <w:tcPr>
            <w:tcW w:w="2790" w:type="dxa"/>
            <w:hideMark/>
          </w:tcPr>
          <w:p w14:paraId="3F3AF764" w14:textId="3C6BE47C" w:rsidR="00A02752" w:rsidRPr="00CF6CB9" w:rsidRDefault="00E97AFE" w:rsidP="0074374B">
            <w:pPr>
              <w:ind w:left="166" w:right="-14"/>
              <w:rPr>
                <w:rFonts w:hAnsi="Times New Roman" w:cs="Times New Roman"/>
                <w:sz w:val="20"/>
                <w:szCs w:val="20"/>
              </w:rPr>
            </w:pPr>
            <w:r w:rsidRPr="00CF6CB9">
              <w:rPr>
                <w:rFonts w:hAnsi="Times New Roman" w:cs="Times New Roman"/>
                <w:sz w:val="20"/>
                <w:szCs w:val="20"/>
              </w:rPr>
              <w:t xml:space="preserve">a </w:t>
            </w:r>
            <w:r w:rsidR="00B66D79" w:rsidRPr="00CF6CB9">
              <w:rPr>
                <w:rFonts w:hAnsi="Times New Roman" w:cs="Times New Roman"/>
                <w:sz w:val="20"/>
                <w:szCs w:val="20"/>
              </w:rPr>
              <w:t xml:space="preserve">financial </w:t>
            </w:r>
            <w:r w:rsidR="0074374B" w:rsidRPr="00CF6CB9">
              <w:rPr>
                <w:rFonts w:hAnsi="Times New Roman" w:cs="Times New Roman"/>
                <w:sz w:val="20"/>
                <w:szCs w:val="20"/>
              </w:rPr>
              <w:t>institution</w:t>
            </w:r>
          </w:p>
        </w:tc>
        <w:tc>
          <w:tcPr>
            <w:tcW w:w="2070" w:type="dxa"/>
            <w:hideMark/>
          </w:tcPr>
          <w:p w14:paraId="5431839B" w14:textId="6E9B5C38" w:rsidR="00A02752" w:rsidRPr="00CF6CB9" w:rsidRDefault="0074374B" w:rsidP="0074374B">
            <w:pPr>
              <w:tabs>
                <w:tab w:val="center" w:pos="6480"/>
                <w:tab w:val="center" w:pos="8820"/>
              </w:tabs>
              <w:ind w:right="-11"/>
              <w:jc w:val="center"/>
              <w:rPr>
                <w:rFonts w:hAnsi="Times New Roman" w:cs="Times New Roman"/>
                <w:sz w:val="20"/>
                <w:szCs w:val="20"/>
              </w:rPr>
            </w:pPr>
            <w:r w:rsidRPr="00CF6CB9">
              <w:rPr>
                <w:rFonts w:hAnsi="Times New Roman" w:cs="Times New Roman"/>
                <w:sz w:val="20"/>
                <w:szCs w:val="20"/>
              </w:rPr>
              <w:t>MMR</w:t>
            </w:r>
          </w:p>
        </w:tc>
        <w:tc>
          <w:tcPr>
            <w:tcW w:w="1800" w:type="dxa"/>
          </w:tcPr>
          <w:p w14:paraId="0A92A7B4" w14:textId="34DB2985" w:rsidR="00A02752" w:rsidRPr="00CF6CB9" w:rsidRDefault="00181395" w:rsidP="00A02752">
            <w:pPr>
              <w:pBdr>
                <w:bottom w:val="single" w:sz="4" w:space="1" w:color="auto"/>
              </w:pBdr>
              <w:tabs>
                <w:tab w:val="decimal" w:pos="1425"/>
              </w:tabs>
              <w:ind w:right="-14"/>
              <w:rPr>
                <w:rFonts w:hAnsi="Times New Roman" w:cs="Times New Roman"/>
                <w:sz w:val="20"/>
                <w:szCs w:val="20"/>
              </w:rPr>
            </w:pPr>
            <w:r w:rsidRPr="00181395">
              <w:rPr>
                <w:rFonts w:hAnsi="Times New Roman" w:cs="Times New Roman" w:hint="cs"/>
                <w:sz w:val="20"/>
                <w:szCs w:val="20"/>
              </w:rPr>
              <w:t>85,000</w:t>
            </w:r>
          </w:p>
        </w:tc>
        <w:tc>
          <w:tcPr>
            <w:tcW w:w="1710" w:type="dxa"/>
            <w:shd w:val="clear" w:color="auto" w:fill="auto"/>
          </w:tcPr>
          <w:p w14:paraId="3738686D" w14:textId="374C471A" w:rsidR="00A02752" w:rsidRPr="00CF6CB9" w:rsidRDefault="00CD5F20" w:rsidP="0074374B">
            <w:pPr>
              <w:pBdr>
                <w:bottom w:val="single" w:sz="4" w:space="1" w:color="auto"/>
              </w:pBdr>
              <w:tabs>
                <w:tab w:val="decimal" w:pos="1425"/>
              </w:tabs>
              <w:ind w:right="-14"/>
              <w:rPr>
                <w:rFonts w:hAnsi="Times New Roman" w:cs="Times New Roman"/>
                <w:sz w:val="20"/>
                <w:szCs w:val="20"/>
              </w:rPr>
            </w:pPr>
            <w:r w:rsidRPr="00CF6CB9">
              <w:rPr>
                <w:rFonts w:hAnsi="Times New Roman" w:cs="Times New Roman"/>
                <w:sz w:val="20"/>
                <w:szCs w:val="20"/>
              </w:rPr>
              <w:t>4</w:t>
            </w:r>
            <w:r w:rsidR="00AE78E0">
              <w:rPr>
                <w:rFonts w:hAnsi="Times New Roman" w:cs="Times New Roman"/>
                <w:sz w:val="20"/>
                <w:szCs w:val="20"/>
              </w:rPr>
              <w:t>5</w:t>
            </w:r>
            <w:r w:rsidR="0074374B" w:rsidRPr="00CF6CB9">
              <w:rPr>
                <w:rFonts w:hAnsi="Times New Roman" w:cs="Times New Roman"/>
                <w:sz w:val="20"/>
                <w:szCs w:val="20"/>
              </w:rPr>
              <w:t>,000</w:t>
            </w:r>
          </w:p>
        </w:tc>
      </w:tr>
      <w:tr w:rsidR="00065F08" w:rsidRPr="00CF6CB9" w14:paraId="26F7DF10" w14:textId="77777777" w:rsidTr="00B66D79">
        <w:tc>
          <w:tcPr>
            <w:tcW w:w="2790" w:type="dxa"/>
          </w:tcPr>
          <w:p w14:paraId="615BDA03" w14:textId="77777777" w:rsidR="00A02752" w:rsidRPr="00CF6CB9" w:rsidRDefault="00A02752" w:rsidP="00A02752">
            <w:pPr>
              <w:ind w:right="-198"/>
              <w:rPr>
                <w:rFonts w:hAnsi="Times New Roman" w:cs="Times New Roman"/>
                <w:sz w:val="20"/>
                <w:szCs w:val="20"/>
              </w:rPr>
            </w:pPr>
            <w:r w:rsidRPr="00CF6CB9">
              <w:rPr>
                <w:rFonts w:hAnsi="Times New Roman" w:cs="Times New Roman"/>
                <w:sz w:val="20"/>
                <w:szCs w:val="20"/>
              </w:rPr>
              <w:t>Total</w:t>
            </w:r>
          </w:p>
        </w:tc>
        <w:tc>
          <w:tcPr>
            <w:tcW w:w="2070" w:type="dxa"/>
          </w:tcPr>
          <w:p w14:paraId="1BC79FC0" w14:textId="77777777" w:rsidR="00A02752" w:rsidRPr="00CF6CB9" w:rsidRDefault="00A02752" w:rsidP="00A02752">
            <w:pPr>
              <w:ind w:right="-14"/>
              <w:jc w:val="center"/>
              <w:rPr>
                <w:rFonts w:hAnsi="Times New Roman" w:cs="Times New Roman"/>
                <w:sz w:val="20"/>
                <w:szCs w:val="20"/>
              </w:rPr>
            </w:pPr>
          </w:p>
        </w:tc>
        <w:tc>
          <w:tcPr>
            <w:tcW w:w="1800" w:type="dxa"/>
          </w:tcPr>
          <w:p w14:paraId="5448497D" w14:textId="29DB332E" w:rsidR="00A02752" w:rsidRPr="00CF6CB9" w:rsidRDefault="00181395" w:rsidP="00A02752">
            <w:pPr>
              <w:pBdr>
                <w:bottom w:val="double" w:sz="4" w:space="1" w:color="auto"/>
              </w:pBdr>
              <w:tabs>
                <w:tab w:val="decimal" w:pos="1425"/>
              </w:tabs>
              <w:ind w:right="-14"/>
              <w:rPr>
                <w:rFonts w:hAnsi="Times New Roman" w:cs="Times New Roman"/>
                <w:sz w:val="20"/>
                <w:szCs w:val="20"/>
              </w:rPr>
            </w:pPr>
            <w:r w:rsidRPr="00181395">
              <w:rPr>
                <w:rFonts w:hAnsi="Times New Roman" w:cs="Times New Roman" w:hint="cs"/>
                <w:sz w:val="20"/>
                <w:szCs w:val="20"/>
              </w:rPr>
              <w:t>85,000</w:t>
            </w:r>
          </w:p>
        </w:tc>
        <w:tc>
          <w:tcPr>
            <w:tcW w:w="1710" w:type="dxa"/>
            <w:shd w:val="clear" w:color="auto" w:fill="auto"/>
          </w:tcPr>
          <w:p w14:paraId="743817D9" w14:textId="696E9670" w:rsidR="00A02752" w:rsidRPr="00CF6CB9" w:rsidRDefault="00AE78E0" w:rsidP="00A02752">
            <w:pPr>
              <w:pBdr>
                <w:bottom w:val="double" w:sz="4" w:space="1" w:color="auto"/>
                <w:between w:val="single" w:sz="4" w:space="1" w:color="auto"/>
              </w:pBdr>
              <w:tabs>
                <w:tab w:val="decimal" w:pos="1425"/>
              </w:tabs>
              <w:ind w:right="-14"/>
              <w:rPr>
                <w:rFonts w:hAnsi="Times New Roman" w:cs="Times New Roman"/>
                <w:sz w:val="20"/>
                <w:szCs w:val="20"/>
              </w:rPr>
            </w:pPr>
            <w:r>
              <w:rPr>
                <w:rFonts w:hAnsi="Times New Roman" w:cs="Times New Roman"/>
                <w:sz w:val="20"/>
                <w:szCs w:val="20"/>
              </w:rPr>
              <w:t>45,000</w:t>
            </w:r>
          </w:p>
        </w:tc>
      </w:tr>
    </w:tbl>
    <w:p w14:paraId="0E352CC7" w14:textId="1C0AAF2A" w:rsidR="00993455" w:rsidRPr="00CF6CB9" w:rsidRDefault="00D5455F" w:rsidP="003E40AC">
      <w:pPr>
        <w:tabs>
          <w:tab w:val="left" w:pos="810"/>
          <w:tab w:val="left" w:pos="900"/>
          <w:tab w:val="left" w:pos="1260"/>
          <w:tab w:val="left" w:pos="2160"/>
          <w:tab w:val="decimal" w:pos="3240"/>
          <w:tab w:val="decimal" w:pos="3960"/>
          <w:tab w:val="decimal" w:pos="4680"/>
          <w:tab w:val="decimal" w:pos="5400"/>
          <w:tab w:val="decimal" w:pos="6120"/>
          <w:tab w:val="decimal" w:pos="6840"/>
          <w:tab w:val="decimal" w:pos="7560"/>
          <w:tab w:val="decimal" w:pos="8280"/>
        </w:tabs>
        <w:spacing w:before="160" w:after="160"/>
        <w:ind w:left="994"/>
        <w:jc w:val="thaiDistribute"/>
        <w:rPr>
          <w:rFonts w:hAnsi="Times New Roman" w:cs="Times New Roman"/>
          <w:cs/>
        </w:rPr>
      </w:pPr>
      <w:r w:rsidRPr="00CF6CB9">
        <w:rPr>
          <w:rFonts w:hAnsi="Times New Roman" w:cs="Times New Roman"/>
        </w:rPr>
        <w:t xml:space="preserve">As </w:t>
      </w:r>
      <w:proofErr w:type="gramStart"/>
      <w:r w:rsidRPr="00CF6CB9">
        <w:rPr>
          <w:rFonts w:hAnsi="Times New Roman" w:cs="Times New Roman"/>
        </w:rPr>
        <w:t>at</w:t>
      </w:r>
      <w:proofErr w:type="gramEnd"/>
      <w:r w:rsidRPr="00CF6CB9">
        <w:rPr>
          <w:rFonts w:hAnsi="Times New Roman" w:cs="Times New Roman"/>
        </w:rPr>
        <w:t xml:space="preserve"> </w:t>
      </w:r>
      <w:r w:rsidR="009F5637">
        <w:rPr>
          <w:rFonts w:hAnsi="Times New Roman" w:cs="Times New Roman"/>
        </w:rPr>
        <w:t>September</w:t>
      </w:r>
      <w:r w:rsidR="00937328">
        <w:rPr>
          <w:rFonts w:hAnsi="Times New Roman" w:cs="Times New Roman"/>
        </w:rPr>
        <w:t xml:space="preserve"> 30</w:t>
      </w:r>
      <w:r w:rsidR="00AE78E0">
        <w:rPr>
          <w:rFonts w:hAnsi="Times New Roman" w:cs="Times New Roman"/>
        </w:rPr>
        <w:t>, 2023</w:t>
      </w:r>
      <w:r w:rsidR="00FF702E">
        <w:rPr>
          <w:rFonts w:hAnsi="Times New Roman" w:cs="Times New Roman"/>
        </w:rPr>
        <w:t xml:space="preserve"> and December 31, 2022</w:t>
      </w:r>
      <w:r w:rsidRPr="00CF6CB9">
        <w:rPr>
          <w:rFonts w:hAnsi="Times New Roman" w:cs="Times New Roman"/>
        </w:rPr>
        <w:t>, the Company and its subsidiary ha</w:t>
      </w:r>
      <w:r w:rsidR="009F3649" w:rsidRPr="00CF6CB9">
        <w:rPr>
          <w:rFonts w:hAnsi="Times New Roman" w:cs="Times New Roman"/>
        </w:rPr>
        <w:t>ve</w:t>
      </w:r>
      <w:r w:rsidRPr="00CF6CB9">
        <w:rPr>
          <w:rFonts w:hAnsi="Times New Roman" w:cs="Times New Roman"/>
        </w:rPr>
        <w:t xml:space="preserve"> a bank overdraft </w:t>
      </w:r>
      <w:r w:rsidR="000C5071" w:rsidRPr="00CF6CB9">
        <w:rPr>
          <w:rFonts w:hAnsi="Times New Roman" w:cs="Times New Roman"/>
        </w:rPr>
        <w:t>facilities</w:t>
      </w:r>
      <w:r w:rsidRPr="00CF6CB9">
        <w:rPr>
          <w:rFonts w:hAnsi="Times New Roman" w:cs="Times New Roman"/>
        </w:rPr>
        <w:t xml:space="preserve"> in amount of Baht </w:t>
      </w:r>
      <w:r w:rsidR="00E92F46" w:rsidRPr="00CF6CB9">
        <w:rPr>
          <w:rFonts w:hAnsi="Times New Roman" w:cs="Times New Roman"/>
        </w:rPr>
        <w:t>3</w:t>
      </w:r>
      <w:r w:rsidRPr="00CF6CB9">
        <w:rPr>
          <w:rFonts w:hAnsi="Times New Roman" w:cs="Times New Roman"/>
        </w:rPr>
        <w:t>0 million and Baht 10 million, r</w:t>
      </w:r>
      <w:r w:rsidRPr="00CF6CB9">
        <w:rPr>
          <w:rFonts w:hAnsi="Times New Roman" w:cs="Times New Roman"/>
          <w:spacing w:val="-4"/>
        </w:rPr>
        <w:t>espectively,</w:t>
      </w:r>
      <w:r w:rsidR="005076D5" w:rsidRPr="00CF6CB9">
        <w:rPr>
          <w:rFonts w:hAnsi="Times New Roman" w:cs="Times New Roman"/>
          <w:spacing w:val="-4"/>
          <w:cs/>
        </w:rPr>
        <w:t xml:space="preserve"> </w:t>
      </w:r>
      <w:r w:rsidRPr="00CF6CB9">
        <w:rPr>
          <w:rFonts w:hAnsi="Times New Roman" w:cs="Times New Roman"/>
          <w:spacing w:val="-4"/>
        </w:rPr>
        <w:t xml:space="preserve">which interest rate charged by major large commercial banks </w:t>
      </w:r>
      <w:r w:rsidRPr="00CF6CB9">
        <w:rPr>
          <w:rFonts w:hAnsi="Times New Roman" w:cs="Times New Roman"/>
          <w:spacing w:val="-4"/>
          <w:cs/>
        </w:rPr>
        <w:t>(</w:t>
      </w:r>
      <w:r w:rsidR="009F3649" w:rsidRPr="00CF6CB9">
        <w:rPr>
          <w:rFonts w:hAnsi="Times New Roman" w:cs="Times New Roman"/>
          <w:spacing w:val="-4"/>
          <w:cs/>
        </w:rPr>
        <w:t>“</w:t>
      </w:r>
      <w:r w:rsidRPr="00CF6CB9">
        <w:rPr>
          <w:rFonts w:hAnsi="Times New Roman" w:cs="Times New Roman"/>
          <w:spacing w:val="-4"/>
        </w:rPr>
        <w:t>MOR</w:t>
      </w:r>
      <w:r w:rsidR="009474DF">
        <w:rPr>
          <w:rFonts w:hAnsi="Times New Roman" w:cs="Times New Roman"/>
          <w:spacing w:val="-4"/>
        </w:rPr>
        <w:t xml:space="preserve"> - 0.5</w:t>
      </w:r>
      <w:r w:rsidR="009F3649" w:rsidRPr="00CF6CB9">
        <w:rPr>
          <w:rFonts w:hAnsi="Times New Roman" w:cs="Times New Roman"/>
          <w:spacing w:val="-4"/>
          <w:cs/>
        </w:rPr>
        <w:t>”</w:t>
      </w:r>
      <w:r w:rsidRPr="00CF6CB9">
        <w:rPr>
          <w:rFonts w:hAnsi="Times New Roman" w:cs="Times New Roman"/>
          <w:spacing w:val="-4"/>
          <w:cs/>
        </w:rPr>
        <w:t>)</w:t>
      </w:r>
      <w:r w:rsidR="0042427F">
        <w:rPr>
          <w:rFonts w:hAnsi="Times New Roman" w:cs="Times New Roman"/>
          <w:spacing w:val="-4"/>
        </w:rPr>
        <w:t>.</w:t>
      </w:r>
      <w:r w:rsidRPr="00CF6CB9">
        <w:rPr>
          <w:rFonts w:hAnsi="Times New Roman" w:cs="Times New Roman"/>
          <w:spacing w:val="-4"/>
          <w:cs/>
        </w:rPr>
        <w:t xml:space="preserve"> </w:t>
      </w:r>
      <w:r w:rsidR="0042427F">
        <w:rPr>
          <w:rFonts w:hAnsi="Times New Roman" w:cs="Times New Roman"/>
          <w:spacing w:val="-4"/>
        </w:rPr>
        <w:t>S</w:t>
      </w:r>
      <w:r w:rsidRPr="00CF6CB9">
        <w:rPr>
          <w:rFonts w:hAnsi="Times New Roman" w:cs="Times New Roman"/>
          <w:spacing w:val="-4"/>
        </w:rPr>
        <w:t xml:space="preserve">uch bank overdraft </w:t>
      </w:r>
      <w:r w:rsidR="00431C8F" w:rsidRPr="00380756">
        <w:rPr>
          <w:rFonts w:hAnsi="Times New Roman" w:cs="Times New Roman"/>
          <w:spacing w:val="-4"/>
        </w:rPr>
        <w:t>from a financial</w:t>
      </w:r>
      <w:r w:rsidR="00431C8F" w:rsidRPr="00431C8F">
        <w:rPr>
          <w:rFonts w:hAnsi="Times New Roman" w:cs="Times New Roman"/>
          <w:spacing w:val="-4"/>
        </w:rPr>
        <w:t xml:space="preserve"> institution </w:t>
      </w:r>
      <w:proofErr w:type="gramStart"/>
      <w:r w:rsidR="00431C8F">
        <w:rPr>
          <w:rFonts w:hAnsi="Times New Roman" w:cs="Times New Roman"/>
          <w:spacing w:val="-4"/>
        </w:rPr>
        <w:t>are</w:t>
      </w:r>
      <w:proofErr w:type="gramEnd"/>
      <w:r w:rsidRPr="00CF6CB9">
        <w:rPr>
          <w:rFonts w:hAnsi="Times New Roman" w:cs="Times New Roman"/>
          <w:spacing w:val="-4"/>
        </w:rPr>
        <w:t xml:space="preserve"> guaranteed by the </w:t>
      </w:r>
      <w:r w:rsidR="005076D5" w:rsidRPr="00CF6CB9">
        <w:rPr>
          <w:rFonts w:hAnsi="Times New Roman" w:cs="Times New Roman"/>
          <w:spacing w:val="-4"/>
        </w:rPr>
        <w:t xml:space="preserve">mortgage of the </w:t>
      </w:r>
      <w:r w:rsidR="009F3649" w:rsidRPr="00CF6CB9">
        <w:rPr>
          <w:rFonts w:hAnsi="Times New Roman" w:cs="Times New Roman"/>
          <w:spacing w:val="-4"/>
        </w:rPr>
        <w:t>C</w:t>
      </w:r>
      <w:r w:rsidR="005076D5" w:rsidRPr="00CF6CB9">
        <w:rPr>
          <w:rFonts w:hAnsi="Times New Roman" w:cs="Times New Roman"/>
          <w:spacing w:val="-4"/>
        </w:rPr>
        <w:t>ompany</w:t>
      </w:r>
      <w:r w:rsidR="00C34650" w:rsidRPr="00CF6CB9">
        <w:rPr>
          <w:rFonts w:hAnsi="Times New Roman" w:cs="Times New Roman"/>
          <w:spacing w:val="-4"/>
          <w:cs/>
        </w:rPr>
        <w:t>’</w:t>
      </w:r>
      <w:r w:rsidR="00C34650" w:rsidRPr="00CF6CB9">
        <w:rPr>
          <w:rFonts w:hAnsi="Times New Roman" w:cs="Times New Roman"/>
          <w:spacing w:val="-4"/>
        </w:rPr>
        <w:t>s</w:t>
      </w:r>
      <w:r w:rsidR="005076D5" w:rsidRPr="00CF6CB9">
        <w:rPr>
          <w:rFonts w:hAnsi="Times New Roman" w:cs="Times New Roman"/>
          <w:spacing w:val="-4"/>
        </w:rPr>
        <w:t xml:space="preserve"> land, building and structures </w:t>
      </w:r>
      <w:r w:rsidR="005076D5" w:rsidRPr="00CF6CB9">
        <w:rPr>
          <w:rFonts w:hAnsi="Times New Roman" w:cs="Times New Roman"/>
          <w:spacing w:val="-4"/>
          <w:cs/>
        </w:rPr>
        <w:t>(</w:t>
      </w:r>
      <w:r w:rsidR="005076D5" w:rsidRPr="00CF6CB9">
        <w:rPr>
          <w:rFonts w:hAnsi="Times New Roman" w:cs="Times New Roman"/>
          <w:spacing w:val="-4"/>
        </w:rPr>
        <w:t>see Note</w:t>
      </w:r>
      <w:r w:rsidR="00B102D1" w:rsidRPr="00CF6CB9">
        <w:rPr>
          <w:rFonts w:hAnsi="Times New Roman" w:cs="Times New Roman"/>
          <w:spacing w:val="-4"/>
        </w:rPr>
        <w:t>s</w:t>
      </w:r>
      <w:r w:rsidR="005076D5" w:rsidRPr="00CF6CB9">
        <w:rPr>
          <w:rFonts w:hAnsi="Times New Roman" w:cs="Times New Roman"/>
          <w:spacing w:val="-4"/>
        </w:rPr>
        <w:t xml:space="preserve"> 10 and 11</w:t>
      </w:r>
      <w:r w:rsidR="005076D5" w:rsidRPr="00CF6CB9">
        <w:rPr>
          <w:rFonts w:hAnsi="Times New Roman" w:cs="Times New Roman"/>
          <w:spacing w:val="-4"/>
          <w:cs/>
        </w:rPr>
        <w:t>)</w:t>
      </w:r>
      <w:r w:rsidR="005076D5" w:rsidRPr="00CF6CB9">
        <w:rPr>
          <w:rFonts w:hAnsi="Times New Roman" w:cs="Times New Roman"/>
          <w:cs/>
        </w:rPr>
        <w:t xml:space="preserve"> </w:t>
      </w:r>
      <w:r w:rsidR="005076D5" w:rsidRPr="00CF6CB9">
        <w:rPr>
          <w:rFonts w:hAnsi="Times New Roman" w:cs="Times New Roman"/>
        </w:rPr>
        <w:t>and the Company</w:t>
      </w:r>
      <w:r w:rsidR="00E97AFE" w:rsidRPr="00CF6CB9">
        <w:rPr>
          <w:rFonts w:hAnsi="Times New Roman" w:cs="Times New Roman"/>
          <w:cs/>
        </w:rPr>
        <w:t>’</w:t>
      </w:r>
      <w:r w:rsidR="00E97AFE" w:rsidRPr="00CF6CB9">
        <w:rPr>
          <w:rFonts w:hAnsi="Times New Roman" w:cs="Times New Roman"/>
        </w:rPr>
        <w:t>s</w:t>
      </w:r>
      <w:r w:rsidR="005076D5" w:rsidRPr="00CF6CB9">
        <w:rPr>
          <w:rFonts w:hAnsi="Times New Roman" w:cs="Times New Roman"/>
        </w:rPr>
        <w:t xml:space="preserve"> bank deposit</w:t>
      </w:r>
      <w:r w:rsidR="00C34650" w:rsidRPr="00CF6CB9">
        <w:rPr>
          <w:rFonts w:hAnsi="Times New Roman" w:cs="Times New Roman"/>
          <w:cs/>
        </w:rPr>
        <w:t xml:space="preserve"> </w:t>
      </w:r>
      <w:r w:rsidR="009F3649" w:rsidRPr="00CF6CB9">
        <w:rPr>
          <w:rFonts w:hAnsi="Times New Roman" w:cs="Times New Roman"/>
          <w:cs/>
        </w:rPr>
        <w:t>(</w:t>
      </w:r>
      <w:r w:rsidR="009F3649" w:rsidRPr="00CF6CB9">
        <w:rPr>
          <w:rFonts w:hAnsi="Times New Roman" w:cs="Times New Roman"/>
        </w:rPr>
        <w:t>see Note 8</w:t>
      </w:r>
      <w:r w:rsidR="009F3649" w:rsidRPr="00CF6CB9">
        <w:rPr>
          <w:rFonts w:hAnsi="Times New Roman" w:cs="Times New Roman"/>
          <w:cs/>
        </w:rPr>
        <w:t>)</w:t>
      </w:r>
      <w:r w:rsidRPr="00CF6CB9">
        <w:rPr>
          <w:rFonts w:hAnsi="Times New Roman" w:cs="Times New Roman"/>
          <w:cs/>
        </w:rPr>
        <w:t>.</w:t>
      </w:r>
    </w:p>
    <w:p w14:paraId="794EDD8A" w14:textId="700060B3" w:rsidR="00C57D59" w:rsidRPr="00A019FE" w:rsidRDefault="00C57D59" w:rsidP="003E40AC">
      <w:pPr>
        <w:tabs>
          <w:tab w:val="left" w:pos="810"/>
          <w:tab w:val="left" w:pos="900"/>
          <w:tab w:val="left" w:pos="1260"/>
          <w:tab w:val="left" w:pos="2160"/>
          <w:tab w:val="decimal" w:pos="3240"/>
          <w:tab w:val="decimal" w:pos="3960"/>
          <w:tab w:val="decimal" w:pos="4680"/>
          <w:tab w:val="decimal" w:pos="5400"/>
          <w:tab w:val="decimal" w:pos="6120"/>
          <w:tab w:val="decimal" w:pos="6840"/>
          <w:tab w:val="decimal" w:pos="7560"/>
          <w:tab w:val="decimal" w:pos="8280"/>
        </w:tabs>
        <w:spacing w:after="160"/>
        <w:ind w:left="994"/>
        <w:jc w:val="thaiDistribute"/>
        <w:rPr>
          <w:rFonts w:hAnsi="Times New Roman" w:cstheme="minorBidi"/>
        </w:rPr>
      </w:pPr>
      <w:r w:rsidRPr="00380756">
        <w:rPr>
          <w:rFonts w:hAnsi="Times New Roman" w:cs="Times New Roman"/>
        </w:rPr>
        <w:t xml:space="preserve">As </w:t>
      </w:r>
      <w:proofErr w:type="gramStart"/>
      <w:r w:rsidRPr="00380756">
        <w:rPr>
          <w:rFonts w:hAnsi="Times New Roman" w:cs="Times New Roman"/>
        </w:rPr>
        <w:t>at</w:t>
      </w:r>
      <w:proofErr w:type="gramEnd"/>
      <w:r w:rsidRPr="00380756">
        <w:rPr>
          <w:rFonts w:hAnsi="Times New Roman" w:cs="Times New Roman"/>
        </w:rPr>
        <w:t xml:space="preserve"> </w:t>
      </w:r>
      <w:r w:rsidR="009F5637">
        <w:rPr>
          <w:rFonts w:hAnsi="Times New Roman" w:cs="Times New Roman"/>
        </w:rPr>
        <w:t>September</w:t>
      </w:r>
      <w:r w:rsidR="00937328">
        <w:rPr>
          <w:rFonts w:hAnsi="Times New Roman" w:cs="Times New Roman"/>
        </w:rPr>
        <w:t xml:space="preserve"> 30</w:t>
      </w:r>
      <w:r w:rsidR="00AE78E0">
        <w:rPr>
          <w:rFonts w:hAnsi="Times New Roman" w:cs="Times New Roman"/>
        </w:rPr>
        <w:t>, 2023</w:t>
      </w:r>
      <w:r w:rsidRPr="00380756">
        <w:rPr>
          <w:rFonts w:hAnsi="Times New Roman" w:cs="Times New Roman"/>
        </w:rPr>
        <w:t xml:space="preserve"> and December 31, 202</w:t>
      </w:r>
      <w:r w:rsidR="00AE78E0">
        <w:rPr>
          <w:rFonts w:hAnsi="Times New Roman" w:cs="Times New Roman"/>
        </w:rPr>
        <w:t>2</w:t>
      </w:r>
      <w:r w:rsidRPr="00380756">
        <w:rPr>
          <w:rFonts w:hAnsi="Times New Roman" w:cs="Times New Roman"/>
        </w:rPr>
        <w:t>, the Company has a promissory note</w:t>
      </w:r>
      <w:r w:rsidR="002D0CBD">
        <w:rPr>
          <w:rFonts w:hAnsi="Times New Roman"/>
          <w:szCs w:val="30"/>
        </w:rPr>
        <w:t>s</w:t>
      </w:r>
      <w:r w:rsidRPr="00380756">
        <w:rPr>
          <w:rFonts w:hAnsi="Times New Roman" w:cs="Times New Roman"/>
        </w:rPr>
        <w:t xml:space="preserve"> limit from a financial institution in amount of Baht 120 million with interest rate at money market rate </w:t>
      </w:r>
      <w:r w:rsidRPr="00380756">
        <w:rPr>
          <w:rFonts w:hAnsi="Times New Roman" w:cs="Times New Roman"/>
          <w:cs/>
        </w:rPr>
        <w:t>(“</w:t>
      </w:r>
      <w:r w:rsidRPr="00380756">
        <w:rPr>
          <w:rFonts w:hAnsi="Times New Roman" w:cs="Times New Roman"/>
        </w:rPr>
        <w:t>MMR</w:t>
      </w:r>
      <w:r w:rsidRPr="00380756">
        <w:rPr>
          <w:rFonts w:hAnsi="Times New Roman" w:cs="Times New Roman"/>
          <w:cs/>
        </w:rPr>
        <w:t>”)</w:t>
      </w:r>
      <w:r w:rsidRPr="00380756">
        <w:rPr>
          <w:rFonts w:hAnsi="Times New Roman" w:cs="Times New Roman"/>
        </w:rPr>
        <w:t xml:space="preserve"> and mortgaged by the Company</w:t>
      </w:r>
      <w:r w:rsidRPr="00380756">
        <w:rPr>
          <w:rFonts w:hAnsi="Times New Roman" w:cs="Times New Roman"/>
          <w:cs/>
        </w:rPr>
        <w:t>’</w:t>
      </w:r>
      <w:r w:rsidRPr="00380756">
        <w:rPr>
          <w:rFonts w:hAnsi="Times New Roman" w:cs="Times New Roman"/>
        </w:rPr>
        <w:t xml:space="preserve">s land and building and structures </w:t>
      </w:r>
      <w:r w:rsidRPr="00380756">
        <w:rPr>
          <w:rFonts w:hAnsi="Times New Roman" w:cs="Times New Roman"/>
          <w:cs/>
        </w:rPr>
        <w:t>(</w:t>
      </w:r>
      <w:r w:rsidRPr="00380756">
        <w:rPr>
          <w:rFonts w:hAnsi="Times New Roman" w:cs="Times New Roman"/>
        </w:rPr>
        <w:t>see Notes 10 and 11</w:t>
      </w:r>
      <w:r w:rsidRPr="00380756">
        <w:rPr>
          <w:rFonts w:hAnsi="Times New Roman" w:cs="Times New Roman"/>
          <w:cs/>
        </w:rPr>
        <w:t xml:space="preserve">) </w:t>
      </w:r>
      <w:r w:rsidRPr="00380756">
        <w:rPr>
          <w:rFonts w:hAnsi="Times New Roman" w:cs="Times New Roman"/>
        </w:rPr>
        <w:t>and the Company</w:t>
      </w:r>
      <w:r w:rsidRPr="00380756">
        <w:rPr>
          <w:rFonts w:hAnsi="Times New Roman" w:cs="Times New Roman"/>
          <w:cs/>
        </w:rPr>
        <w:t>’</w:t>
      </w:r>
      <w:r w:rsidRPr="00380756">
        <w:rPr>
          <w:rFonts w:hAnsi="Times New Roman" w:cs="Times New Roman"/>
        </w:rPr>
        <w:t>s bank deposit</w:t>
      </w:r>
      <w:r w:rsidRPr="00380756">
        <w:rPr>
          <w:rFonts w:hAnsi="Times New Roman" w:cs="Times New Roman"/>
          <w:cs/>
        </w:rPr>
        <w:t xml:space="preserve"> (</w:t>
      </w:r>
      <w:r w:rsidRPr="00380756">
        <w:rPr>
          <w:rFonts w:hAnsi="Times New Roman" w:cs="Times New Roman"/>
        </w:rPr>
        <w:t>see Note 8</w:t>
      </w:r>
      <w:r w:rsidRPr="00380756">
        <w:rPr>
          <w:rFonts w:hAnsi="Times New Roman" w:cs="Times New Roman"/>
          <w:cs/>
        </w:rPr>
        <w:t>).</w:t>
      </w:r>
    </w:p>
    <w:p w14:paraId="318E4D75" w14:textId="77777777" w:rsidR="00B57803" w:rsidRDefault="00B57803">
      <w:pPr>
        <w:overflowPunct/>
        <w:autoSpaceDE/>
        <w:autoSpaceDN/>
        <w:adjustRightInd/>
        <w:spacing w:after="260" w:line="260" w:lineRule="atLeast"/>
        <w:textAlignment w:val="auto"/>
        <w:rPr>
          <w:rFonts w:hAnsi="Times New Roman" w:cs="Times New Roman"/>
          <w:spacing w:val="-4"/>
          <w:szCs w:val="30"/>
        </w:rPr>
      </w:pPr>
      <w:r>
        <w:rPr>
          <w:rFonts w:hAnsi="Times New Roman" w:cs="Times New Roman"/>
          <w:spacing w:val="-4"/>
        </w:rPr>
        <w:br w:type="page"/>
      </w:r>
    </w:p>
    <w:p w14:paraId="688B424A" w14:textId="25F38434" w:rsidR="00883E34" w:rsidRPr="00CF6CB9" w:rsidRDefault="00883E34" w:rsidP="00210FF1">
      <w:pPr>
        <w:pStyle w:val="ListParagraph"/>
        <w:tabs>
          <w:tab w:val="left" w:pos="540"/>
          <w:tab w:val="left" w:pos="1080"/>
        </w:tabs>
        <w:spacing w:after="120"/>
        <w:ind w:left="994"/>
        <w:contextualSpacing w:val="0"/>
        <w:jc w:val="thaiDistribute"/>
        <w:rPr>
          <w:rFonts w:hAnsi="Times New Roman" w:cs="Times New Roman"/>
          <w:spacing w:val="-4"/>
        </w:rPr>
      </w:pPr>
      <w:r w:rsidRPr="00CF6CB9">
        <w:rPr>
          <w:rFonts w:hAnsi="Times New Roman" w:cs="Times New Roman"/>
          <w:spacing w:val="-4"/>
        </w:rPr>
        <w:lastRenderedPageBreak/>
        <w:t xml:space="preserve">Movements of </w:t>
      </w:r>
      <w:r w:rsidR="005031B9" w:rsidRPr="00CF6CB9">
        <w:rPr>
          <w:rFonts w:hAnsi="Times New Roman" w:cs="Times New Roman"/>
          <w:spacing w:val="-4"/>
        </w:rPr>
        <w:t>bank overdraft</w:t>
      </w:r>
      <w:r w:rsidR="00A46525" w:rsidRPr="00CF6CB9">
        <w:rPr>
          <w:rFonts w:hAnsi="Times New Roman" w:cs="Times New Roman"/>
          <w:spacing w:val="-4"/>
        </w:rPr>
        <w:t xml:space="preserve"> from </w:t>
      </w:r>
      <w:r w:rsidR="00E97AFE" w:rsidRPr="00CF6CB9">
        <w:rPr>
          <w:rFonts w:hAnsi="Times New Roman" w:cs="Times New Roman"/>
          <w:spacing w:val="-4"/>
        </w:rPr>
        <w:t xml:space="preserve">a </w:t>
      </w:r>
      <w:r w:rsidR="00A46525" w:rsidRPr="00CF6CB9">
        <w:rPr>
          <w:rFonts w:hAnsi="Times New Roman" w:cs="Times New Roman"/>
          <w:spacing w:val="-4"/>
        </w:rPr>
        <w:t>financial institution</w:t>
      </w:r>
      <w:r w:rsidR="005031B9" w:rsidRPr="00CF6CB9">
        <w:rPr>
          <w:rFonts w:hAnsi="Times New Roman" w:cs="Times New Roman"/>
          <w:spacing w:val="-4"/>
          <w:szCs w:val="24"/>
          <w:cs/>
        </w:rPr>
        <w:t xml:space="preserve"> </w:t>
      </w:r>
      <w:r w:rsidRPr="00CF6CB9">
        <w:rPr>
          <w:rFonts w:hAnsi="Times New Roman" w:cs="Times New Roman"/>
          <w:spacing w:val="-4"/>
        </w:rPr>
        <w:t xml:space="preserve">for the </w:t>
      </w:r>
      <w:r w:rsidR="009F5637">
        <w:rPr>
          <w:rFonts w:hAnsi="Times New Roman" w:cs="Times New Roman"/>
          <w:spacing w:val="-4"/>
        </w:rPr>
        <w:t>nine</w:t>
      </w:r>
      <w:r w:rsidRPr="00CF6CB9">
        <w:rPr>
          <w:rFonts w:hAnsi="Times New Roman" w:cs="Times New Roman"/>
          <w:spacing w:val="-4"/>
          <w:cs/>
        </w:rPr>
        <w:t>-</w:t>
      </w:r>
      <w:r w:rsidRPr="00CF6CB9">
        <w:rPr>
          <w:rFonts w:hAnsi="Times New Roman" w:cs="Times New Roman"/>
          <w:spacing w:val="-4"/>
        </w:rPr>
        <w:t>month periods ended</w:t>
      </w:r>
      <w:r w:rsidRPr="00CF6CB9">
        <w:rPr>
          <w:rFonts w:hAnsi="Times New Roman" w:cs="Times New Roman"/>
          <w:spacing w:val="-4"/>
          <w:cs/>
        </w:rPr>
        <w:t xml:space="preserve"> </w:t>
      </w:r>
      <w:r w:rsidR="009F5637">
        <w:rPr>
          <w:rFonts w:hAnsi="Times New Roman" w:cs="Times New Roman"/>
          <w:spacing w:val="-4"/>
        </w:rPr>
        <w:t>September</w:t>
      </w:r>
      <w:r w:rsidR="003B7581">
        <w:rPr>
          <w:rFonts w:hAnsi="Times New Roman" w:cs="Times New Roman"/>
          <w:spacing w:val="-4"/>
        </w:rPr>
        <w:t xml:space="preserve"> 30</w:t>
      </w:r>
      <w:r w:rsidRPr="00CF6CB9">
        <w:rPr>
          <w:rFonts w:hAnsi="Times New Roman" w:cs="Times New Roman"/>
          <w:spacing w:val="-4"/>
        </w:rPr>
        <w:t xml:space="preserve">, </w:t>
      </w:r>
      <w:r w:rsidR="00640A52" w:rsidRPr="00CF6CB9">
        <w:rPr>
          <w:rFonts w:hAnsi="Times New Roman" w:cs="Times New Roman"/>
          <w:spacing w:val="-4"/>
        </w:rPr>
        <w:t>were</w:t>
      </w:r>
      <w:r w:rsidRPr="00CF6CB9">
        <w:rPr>
          <w:rFonts w:hAnsi="Times New Roman" w:cs="Times New Roman"/>
          <w:spacing w:val="-4"/>
        </w:rPr>
        <w:t xml:space="preserve"> as follows</w:t>
      </w:r>
      <w:r w:rsidRPr="00CF6CB9">
        <w:rPr>
          <w:rFonts w:hAnsi="Times New Roman" w:cs="Times New Roman"/>
          <w:spacing w:val="-4"/>
          <w:szCs w:val="24"/>
          <w:cs/>
        </w:rPr>
        <w:t>:</w:t>
      </w:r>
    </w:p>
    <w:tbl>
      <w:tblPr>
        <w:tblW w:w="8235" w:type="dxa"/>
        <w:tblInd w:w="990" w:type="dxa"/>
        <w:tblLayout w:type="fixed"/>
        <w:tblLook w:val="0000" w:firstRow="0" w:lastRow="0" w:firstColumn="0" w:lastColumn="0" w:noHBand="0" w:noVBand="0"/>
      </w:tblPr>
      <w:tblGrid>
        <w:gridCol w:w="5490"/>
        <w:gridCol w:w="1372"/>
        <w:gridCol w:w="1373"/>
      </w:tblGrid>
      <w:tr w:rsidR="00065F08" w:rsidRPr="00CF6CB9" w14:paraId="687EF08F" w14:textId="77777777" w:rsidTr="00B66D79">
        <w:tc>
          <w:tcPr>
            <w:tcW w:w="5490" w:type="dxa"/>
            <w:tcBorders>
              <w:top w:val="nil"/>
              <w:left w:val="nil"/>
              <w:bottom w:val="nil"/>
              <w:right w:val="nil"/>
            </w:tcBorders>
          </w:tcPr>
          <w:p w14:paraId="417AFCEE" w14:textId="77777777" w:rsidR="00D753AF" w:rsidRPr="00CF6CB9" w:rsidRDefault="00D753AF" w:rsidP="00883E34">
            <w:pPr>
              <w:spacing w:line="240" w:lineRule="exact"/>
              <w:jc w:val="thaiDistribute"/>
              <w:rPr>
                <w:rFonts w:hAnsi="Times New Roman" w:cs="Times New Roman"/>
                <w:b/>
                <w:bCs/>
                <w:sz w:val="20"/>
                <w:szCs w:val="20"/>
              </w:rPr>
            </w:pPr>
          </w:p>
        </w:tc>
        <w:tc>
          <w:tcPr>
            <w:tcW w:w="2745" w:type="dxa"/>
            <w:gridSpan w:val="2"/>
            <w:tcBorders>
              <w:top w:val="nil"/>
              <w:left w:val="nil"/>
              <w:bottom w:val="nil"/>
              <w:right w:val="nil"/>
            </w:tcBorders>
          </w:tcPr>
          <w:p w14:paraId="26460D74" w14:textId="77777777" w:rsidR="00D753AF" w:rsidRPr="00CF6CB9" w:rsidRDefault="00D753AF" w:rsidP="00D753AF">
            <w:pPr>
              <w:spacing w:line="240" w:lineRule="exact"/>
              <w:jc w:val="right"/>
              <w:rPr>
                <w:rFonts w:hAnsi="Times New Roman" w:cs="Times New Roman"/>
                <w:b/>
                <w:bCs/>
                <w:sz w:val="20"/>
                <w:szCs w:val="20"/>
              </w:rPr>
            </w:pPr>
            <w:proofErr w:type="gramStart"/>
            <w:r w:rsidRPr="00CF6CB9">
              <w:rPr>
                <w:rFonts w:hAnsi="Times New Roman" w:cs="Times New Roman"/>
                <w:b/>
                <w:bCs/>
                <w:sz w:val="20"/>
                <w:szCs w:val="20"/>
              </w:rPr>
              <w:t xml:space="preserve">Unit </w:t>
            </w:r>
            <w:r w:rsidRPr="00CF6CB9">
              <w:rPr>
                <w:rFonts w:hAnsi="Times New Roman" w:cs="Times New Roman"/>
                <w:b/>
                <w:bCs/>
                <w:sz w:val="20"/>
                <w:szCs w:val="20"/>
                <w:cs/>
              </w:rPr>
              <w:t>:</w:t>
            </w:r>
            <w:proofErr w:type="gramEnd"/>
            <w:r w:rsidRPr="00CF6CB9">
              <w:rPr>
                <w:rFonts w:hAnsi="Times New Roman" w:cs="Times New Roman"/>
                <w:b/>
                <w:bCs/>
                <w:sz w:val="20"/>
                <w:szCs w:val="20"/>
              </w:rPr>
              <w:t xml:space="preserve"> Thousand Baht</w:t>
            </w:r>
          </w:p>
        </w:tc>
      </w:tr>
      <w:tr w:rsidR="00065F08" w:rsidRPr="00CF6CB9" w14:paraId="7C56A089" w14:textId="77777777" w:rsidTr="00B66D79">
        <w:tc>
          <w:tcPr>
            <w:tcW w:w="5490" w:type="dxa"/>
            <w:tcBorders>
              <w:top w:val="nil"/>
              <w:left w:val="nil"/>
              <w:bottom w:val="nil"/>
              <w:right w:val="nil"/>
            </w:tcBorders>
          </w:tcPr>
          <w:p w14:paraId="68DF7A7C" w14:textId="77777777" w:rsidR="00D753AF" w:rsidRPr="00CF6CB9" w:rsidRDefault="00D753AF" w:rsidP="00883E34">
            <w:pPr>
              <w:spacing w:line="240" w:lineRule="exact"/>
              <w:jc w:val="thaiDistribute"/>
              <w:rPr>
                <w:rFonts w:hAnsi="Times New Roman" w:cs="Times New Roman"/>
                <w:b/>
                <w:bCs/>
                <w:sz w:val="20"/>
                <w:szCs w:val="20"/>
              </w:rPr>
            </w:pPr>
          </w:p>
        </w:tc>
        <w:tc>
          <w:tcPr>
            <w:tcW w:w="2745" w:type="dxa"/>
            <w:gridSpan w:val="2"/>
            <w:tcBorders>
              <w:top w:val="nil"/>
              <w:left w:val="nil"/>
              <w:bottom w:val="nil"/>
              <w:right w:val="nil"/>
            </w:tcBorders>
          </w:tcPr>
          <w:p w14:paraId="606ACD66" w14:textId="77777777" w:rsidR="00D753AF" w:rsidRPr="00CF6CB9" w:rsidRDefault="00D753AF" w:rsidP="00883E34">
            <w:pPr>
              <w:spacing w:line="240" w:lineRule="exact"/>
              <w:jc w:val="center"/>
              <w:rPr>
                <w:rFonts w:hAnsi="Times New Roman" w:cs="Times New Roman"/>
                <w:b/>
                <w:bCs/>
                <w:sz w:val="20"/>
                <w:szCs w:val="20"/>
              </w:rPr>
            </w:pPr>
            <w:r w:rsidRPr="00CF6CB9">
              <w:rPr>
                <w:rFonts w:hAnsi="Times New Roman" w:cs="Times New Roman"/>
                <w:b/>
                <w:bCs/>
                <w:sz w:val="20"/>
                <w:szCs w:val="20"/>
              </w:rPr>
              <w:t xml:space="preserve">Consolidated and Separate </w:t>
            </w:r>
          </w:p>
        </w:tc>
      </w:tr>
      <w:tr w:rsidR="00065F08" w:rsidRPr="00CF6CB9" w14:paraId="73E39BA4" w14:textId="77777777" w:rsidTr="00B66D79">
        <w:tc>
          <w:tcPr>
            <w:tcW w:w="5490" w:type="dxa"/>
            <w:tcBorders>
              <w:top w:val="nil"/>
              <w:left w:val="nil"/>
              <w:bottom w:val="nil"/>
              <w:right w:val="nil"/>
            </w:tcBorders>
          </w:tcPr>
          <w:p w14:paraId="2259A9D9" w14:textId="77777777" w:rsidR="00D753AF" w:rsidRPr="00CF6CB9" w:rsidRDefault="00D753AF" w:rsidP="00883E34">
            <w:pPr>
              <w:spacing w:line="240" w:lineRule="exact"/>
              <w:jc w:val="thaiDistribute"/>
              <w:rPr>
                <w:rFonts w:hAnsi="Times New Roman" w:cs="Times New Roman"/>
                <w:b/>
                <w:bCs/>
                <w:sz w:val="20"/>
                <w:szCs w:val="20"/>
              </w:rPr>
            </w:pPr>
          </w:p>
        </w:tc>
        <w:tc>
          <w:tcPr>
            <w:tcW w:w="2745" w:type="dxa"/>
            <w:gridSpan w:val="2"/>
            <w:tcBorders>
              <w:top w:val="nil"/>
              <w:left w:val="nil"/>
              <w:bottom w:val="nil"/>
              <w:right w:val="nil"/>
            </w:tcBorders>
          </w:tcPr>
          <w:p w14:paraId="64D5A9E5" w14:textId="77777777" w:rsidR="00D753AF" w:rsidRPr="00CF6CB9" w:rsidRDefault="00D753AF" w:rsidP="00883E34">
            <w:pPr>
              <w:spacing w:line="240" w:lineRule="exact"/>
              <w:jc w:val="center"/>
              <w:rPr>
                <w:rFonts w:hAnsi="Times New Roman" w:cs="Times New Roman"/>
                <w:b/>
                <w:bCs/>
                <w:sz w:val="20"/>
                <w:szCs w:val="20"/>
              </w:rPr>
            </w:pPr>
            <w:r w:rsidRPr="00CF6CB9">
              <w:rPr>
                <w:rFonts w:hAnsi="Times New Roman" w:cs="Times New Roman"/>
                <w:b/>
                <w:bCs/>
                <w:sz w:val="20"/>
                <w:szCs w:val="20"/>
              </w:rPr>
              <w:t>financial statements</w:t>
            </w:r>
          </w:p>
        </w:tc>
      </w:tr>
      <w:tr w:rsidR="00065F08" w:rsidRPr="00CF6CB9" w14:paraId="02BBCD30" w14:textId="77777777" w:rsidTr="00B66D79">
        <w:tc>
          <w:tcPr>
            <w:tcW w:w="5490" w:type="dxa"/>
            <w:tcBorders>
              <w:top w:val="nil"/>
              <w:left w:val="nil"/>
              <w:bottom w:val="nil"/>
              <w:right w:val="nil"/>
            </w:tcBorders>
          </w:tcPr>
          <w:p w14:paraId="7DD6E087" w14:textId="77777777" w:rsidR="00D753AF" w:rsidRPr="00CF6CB9" w:rsidRDefault="00D753AF" w:rsidP="00883E34">
            <w:pPr>
              <w:spacing w:line="240" w:lineRule="exact"/>
              <w:rPr>
                <w:rFonts w:hAnsi="Times New Roman" w:cs="Times New Roman"/>
                <w:b/>
                <w:bCs/>
                <w:sz w:val="20"/>
                <w:szCs w:val="20"/>
                <w:u w:val="single"/>
              </w:rPr>
            </w:pPr>
          </w:p>
        </w:tc>
        <w:tc>
          <w:tcPr>
            <w:tcW w:w="1372" w:type="dxa"/>
          </w:tcPr>
          <w:p w14:paraId="3770A849" w14:textId="739706A1" w:rsidR="00D753AF" w:rsidRPr="00CF6CB9" w:rsidRDefault="00D753AF" w:rsidP="00883E34">
            <w:pPr>
              <w:spacing w:line="240" w:lineRule="exact"/>
              <w:jc w:val="center"/>
              <w:rPr>
                <w:rFonts w:hAnsi="Times New Roman" w:cs="Times New Roman"/>
                <w:b/>
                <w:bCs/>
                <w:sz w:val="20"/>
                <w:szCs w:val="20"/>
              </w:rPr>
            </w:pPr>
            <w:r w:rsidRPr="00CF6CB9">
              <w:rPr>
                <w:rFonts w:hAnsi="Times New Roman" w:cs="Times New Roman"/>
                <w:b/>
                <w:bCs/>
                <w:sz w:val="20"/>
                <w:szCs w:val="20"/>
              </w:rPr>
              <w:t>202</w:t>
            </w:r>
            <w:r w:rsidR="00506E29">
              <w:rPr>
                <w:rFonts w:hAnsi="Times New Roman" w:cs="Times New Roman"/>
                <w:b/>
                <w:bCs/>
                <w:sz w:val="20"/>
                <w:szCs w:val="20"/>
              </w:rPr>
              <w:t>3</w:t>
            </w:r>
          </w:p>
        </w:tc>
        <w:tc>
          <w:tcPr>
            <w:tcW w:w="1373" w:type="dxa"/>
          </w:tcPr>
          <w:p w14:paraId="77F4BB21" w14:textId="33604554" w:rsidR="00D753AF" w:rsidRPr="00CF6CB9" w:rsidRDefault="00D753AF" w:rsidP="00883E34">
            <w:pPr>
              <w:spacing w:line="240" w:lineRule="exact"/>
              <w:jc w:val="center"/>
              <w:rPr>
                <w:rFonts w:hAnsi="Times New Roman" w:cs="Times New Roman"/>
                <w:b/>
                <w:bCs/>
                <w:sz w:val="20"/>
                <w:szCs w:val="20"/>
                <w:cs/>
              </w:rPr>
            </w:pPr>
            <w:r w:rsidRPr="00CF6CB9">
              <w:rPr>
                <w:rFonts w:hAnsi="Times New Roman" w:cs="Times New Roman"/>
                <w:b/>
                <w:bCs/>
                <w:sz w:val="20"/>
                <w:szCs w:val="20"/>
              </w:rPr>
              <w:t>202</w:t>
            </w:r>
            <w:r w:rsidR="00506E29">
              <w:rPr>
                <w:rFonts w:hAnsi="Times New Roman" w:cs="Times New Roman"/>
                <w:b/>
                <w:bCs/>
                <w:sz w:val="20"/>
                <w:szCs w:val="20"/>
              </w:rPr>
              <w:t>2</w:t>
            </w:r>
          </w:p>
        </w:tc>
      </w:tr>
      <w:tr w:rsidR="00065F08" w:rsidRPr="00CF6CB9" w14:paraId="63A69758" w14:textId="77777777" w:rsidTr="00B66D79">
        <w:tc>
          <w:tcPr>
            <w:tcW w:w="5490" w:type="dxa"/>
            <w:tcBorders>
              <w:top w:val="nil"/>
              <w:left w:val="nil"/>
              <w:bottom w:val="nil"/>
              <w:right w:val="nil"/>
            </w:tcBorders>
          </w:tcPr>
          <w:p w14:paraId="79BB6900" w14:textId="77777777" w:rsidR="00D753AF" w:rsidRPr="00CF6CB9" w:rsidRDefault="00D753AF" w:rsidP="00605295">
            <w:pPr>
              <w:spacing w:line="120" w:lineRule="exact"/>
              <w:rPr>
                <w:rFonts w:hAnsi="Times New Roman" w:cs="Times New Roman"/>
                <w:b/>
                <w:bCs/>
                <w:sz w:val="20"/>
                <w:szCs w:val="20"/>
                <w:u w:val="single"/>
              </w:rPr>
            </w:pPr>
          </w:p>
        </w:tc>
        <w:tc>
          <w:tcPr>
            <w:tcW w:w="1372" w:type="dxa"/>
          </w:tcPr>
          <w:p w14:paraId="25B8188B" w14:textId="77777777" w:rsidR="00D753AF" w:rsidRPr="00CF6CB9" w:rsidRDefault="00D753AF" w:rsidP="00605295">
            <w:pPr>
              <w:spacing w:line="120" w:lineRule="exact"/>
              <w:jc w:val="center"/>
              <w:rPr>
                <w:rFonts w:hAnsi="Times New Roman" w:cs="Times New Roman"/>
                <w:b/>
                <w:bCs/>
                <w:sz w:val="20"/>
                <w:szCs w:val="20"/>
              </w:rPr>
            </w:pPr>
          </w:p>
        </w:tc>
        <w:tc>
          <w:tcPr>
            <w:tcW w:w="1373" w:type="dxa"/>
          </w:tcPr>
          <w:p w14:paraId="22925A80" w14:textId="77777777" w:rsidR="00D753AF" w:rsidRPr="00CF6CB9" w:rsidRDefault="00D753AF" w:rsidP="00605295">
            <w:pPr>
              <w:spacing w:line="120" w:lineRule="exact"/>
              <w:jc w:val="center"/>
              <w:rPr>
                <w:rFonts w:hAnsi="Times New Roman" w:cs="Times New Roman"/>
                <w:b/>
                <w:bCs/>
                <w:sz w:val="20"/>
                <w:szCs w:val="20"/>
              </w:rPr>
            </w:pPr>
          </w:p>
        </w:tc>
      </w:tr>
      <w:tr w:rsidR="00A326DC" w:rsidRPr="00CF6CB9" w14:paraId="17628F68" w14:textId="77777777" w:rsidTr="00B66D79">
        <w:tc>
          <w:tcPr>
            <w:tcW w:w="5490" w:type="dxa"/>
            <w:tcBorders>
              <w:top w:val="nil"/>
              <w:left w:val="nil"/>
              <w:bottom w:val="nil"/>
              <w:right w:val="nil"/>
            </w:tcBorders>
          </w:tcPr>
          <w:p w14:paraId="090909AD" w14:textId="77777777" w:rsidR="00A326DC" w:rsidRPr="00CF6CB9" w:rsidRDefault="00A326DC" w:rsidP="00A326DC">
            <w:pPr>
              <w:spacing w:line="240" w:lineRule="exact"/>
              <w:rPr>
                <w:rFonts w:hAnsi="Times New Roman" w:cs="Times New Roman"/>
                <w:b/>
                <w:bCs/>
                <w:sz w:val="20"/>
                <w:szCs w:val="20"/>
              </w:rPr>
            </w:pPr>
            <w:r w:rsidRPr="00CF6CB9">
              <w:rPr>
                <w:rFonts w:hAnsi="Times New Roman" w:cs="Times New Roman"/>
                <w:b/>
                <w:bCs/>
                <w:sz w:val="20"/>
                <w:szCs w:val="20"/>
              </w:rPr>
              <w:t xml:space="preserve">Balanced as </w:t>
            </w:r>
            <w:proofErr w:type="gramStart"/>
            <w:r w:rsidRPr="00CF6CB9">
              <w:rPr>
                <w:rFonts w:hAnsi="Times New Roman" w:cs="Times New Roman"/>
                <w:b/>
                <w:bCs/>
                <w:sz w:val="20"/>
                <w:szCs w:val="20"/>
              </w:rPr>
              <w:t>at</w:t>
            </w:r>
            <w:proofErr w:type="gramEnd"/>
            <w:r w:rsidRPr="00CF6CB9">
              <w:rPr>
                <w:rFonts w:hAnsi="Times New Roman" w:cs="Times New Roman"/>
                <w:b/>
                <w:bCs/>
                <w:sz w:val="20"/>
                <w:szCs w:val="20"/>
              </w:rPr>
              <w:t xml:space="preserve"> January 1,</w:t>
            </w:r>
          </w:p>
        </w:tc>
        <w:tc>
          <w:tcPr>
            <w:tcW w:w="1372" w:type="dxa"/>
          </w:tcPr>
          <w:p w14:paraId="3AC4EB3E" w14:textId="0D6A478B" w:rsidR="00A326DC" w:rsidRPr="00CF6CB9" w:rsidRDefault="00A326DC" w:rsidP="00A326DC">
            <w:pPr>
              <w:tabs>
                <w:tab w:val="decimal" w:pos="70"/>
                <w:tab w:val="decimal" w:pos="972"/>
              </w:tabs>
              <w:spacing w:line="240" w:lineRule="exact"/>
              <w:ind w:left="-18" w:right="-41" w:hanging="22"/>
              <w:jc w:val="center"/>
              <w:rPr>
                <w:rFonts w:hAnsi="Times New Roman" w:cs="Times New Roman"/>
                <w:sz w:val="20"/>
                <w:szCs w:val="20"/>
              </w:rPr>
            </w:pPr>
            <w:r>
              <w:rPr>
                <w:rFonts w:hAnsi="Times New Roman" w:cs="Times New Roman"/>
                <w:sz w:val="20"/>
                <w:szCs w:val="20"/>
              </w:rPr>
              <w:t>-</w:t>
            </w:r>
          </w:p>
        </w:tc>
        <w:tc>
          <w:tcPr>
            <w:tcW w:w="1373" w:type="dxa"/>
          </w:tcPr>
          <w:p w14:paraId="2F81889C" w14:textId="3102186C" w:rsidR="00A326DC" w:rsidRPr="00C01C1C" w:rsidRDefault="00A326DC" w:rsidP="007776B6">
            <w:pPr>
              <w:tabs>
                <w:tab w:val="decimal" w:pos="1133"/>
              </w:tabs>
              <w:spacing w:line="240" w:lineRule="exact"/>
              <w:ind w:left="-14" w:right="-518" w:hanging="29"/>
              <w:rPr>
                <w:rFonts w:hAnsi="Times New Roman" w:cs="Times New Roman"/>
                <w:sz w:val="20"/>
                <w:szCs w:val="20"/>
              </w:rPr>
            </w:pPr>
            <w:r w:rsidRPr="00BE1EED">
              <w:rPr>
                <w:rFonts w:hAnsi="Times New Roman" w:cs="Times New Roman"/>
                <w:sz w:val="20"/>
                <w:szCs w:val="20"/>
              </w:rPr>
              <w:t>3,360</w:t>
            </w:r>
          </w:p>
        </w:tc>
      </w:tr>
      <w:tr w:rsidR="00A326DC" w:rsidRPr="00CF6CB9" w14:paraId="26E729A1" w14:textId="77777777" w:rsidTr="00B66D79">
        <w:tc>
          <w:tcPr>
            <w:tcW w:w="5490" w:type="dxa"/>
            <w:tcBorders>
              <w:top w:val="nil"/>
              <w:left w:val="nil"/>
              <w:bottom w:val="nil"/>
              <w:right w:val="nil"/>
            </w:tcBorders>
          </w:tcPr>
          <w:p w14:paraId="3B244E3E" w14:textId="77777777" w:rsidR="00A326DC" w:rsidRPr="00CF6CB9" w:rsidRDefault="00A326DC" w:rsidP="00A326DC">
            <w:pPr>
              <w:spacing w:line="240" w:lineRule="exact"/>
              <w:rPr>
                <w:rFonts w:hAnsi="Times New Roman" w:cs="Times New Roman"/>
                <w:sz w:val="20"/>
                <w:szCs w:val="20"/>
              </w:rPr>
            </w:pPr>
            <w:r w:rsidRPr="00CF6CB9">
              <w:rPr>
                <w:rFonts w:hAnsi="Times New Roman" w:cs="Times New Roman"/>
                <w:sz w:val="20"/>
                <w:szCs w:val="20"/>
              </w:rPr>
              <w:t>Addition during the periods</w:t>
            </w:r>
          </w:p>
        </w:tc>
        <w:tc>
          <w:tcPr>
            <w:tcW w:w="1372" w:type="dxa"/>
          </w:tcPr>
          <w:p w14:paraId="7ADA629B" w14:textId="6A2AA68C" w:rsidR="00A326DC" w:rsidRPr="0029109E" w:rsidRDefault="00181395" w:rsidP="00A326DC">
            <w:pPr>
              <w:tabs>
                <w:tab w:val="decimal" w:pos="1069"/>
              </w:tabs>
              <w:spacing w:line="240" w:lineRule="exact"/>
              <w:ind w:left="-18" w:right="-41"/>
              <w:rPr>
                <w:rFonts w:hAnsi="Times New Roman" w:cs="Times New Roman"/>
                <w:sz w:val="20"/>
                <w:szCs w:val="20"/>
              </w:rPr>
            </w:pPr>
            <w:r w:rsidRPr="00181395">
              <w:rPr>
                <w:rFonts w:hAnsi="Times New Roman" w:cs="Times New Roman" w:hint="cs"/>
                <w:sz w:val="20"/>
                <w:szCs w:val="20"/>
              </w:rPr>
              <w:t>84,975</w:t>
            </w:r>
          </w:p>
        </w:tc>
        <w:tc>
          <w:tcPr>
            <w:tcW w:w="1373" w:type="dxa"/>
          </w:tcPr>
          <w:p w14:paraId="2705DC75" w14:textId="28343A1B" w:rsidR="00A326DC" w:rsidRPr="00C01C1C" w:rsidRDefault="00A326DC" w:rsidP="007776B6">
            <w:pPr>
              <w:tabs>
                <w:tab w:val="decimal" w:pos="1133"/>
              </w:tabs>
              <w:spacing w:line="240" w:lineRule="exact"/>
              <w:ind w:left="-14" w:right="-518" w:hanging="29"/>
              <w:rPr>
                <w:rFonts w:hAnsi="Times New Roman" w:cs="Times New Roman"/>
                <w:sz w:val="20"/>
                <w:szCs w:val="20"/>
                <w:cs/>
              </w:rPr>
            </w:pPr>
            <w:r w:rsidRPr="00BE1EED">
              <w:rPr>
                <w:rFonts w:hAnsi="Times New Roman" w:cs="Times New Roman"/>
                <w:sz w:val="20"/>
                <w:szCs w:val="20"/>
              </w:rPr>
              <w:t>41,682</w:t>
            </w:r>
          </w:p>
        </w:tc>
      </w:tr>
      <w:tr w:rsidR="00A326DC" w:rsidRPr="00CF6CB9" w14:paraId="7AD471BB" w14:textId="77777777" w:rsidTr="00B66D79">
        <w:tc>
          <w:tcPr>
            <w:tcW w:w="5490" w:type="dxa"/>
            <w:tcBorders>
              <w:top w:val="nil"/>
              <w:left w:val="nil"/>
              <w:bottom w:val="nil"/>
              <w:right w:val="nil"/>
            </w:tcBorders>
          </w:tcPr>
          <w:p w14:paraId="0D34D704" w14:textId="77777777" w:rsidR="00A326DC" w:rsidRPr="00CF6CB9" w:rsidRDefault="00A326DC" w:rsidP="00A326DC">
            <w:pPr>
              <w:spacing w:line="240" w:lineRule="exact"/>
              <w:rPr>
                <w:rFonts w:hAnsi="Times New Roman" w:cs="Times New Roman"/>
                <w:sz w:val="20"/>
                <w:szCs w:val="20"/>
              </w:rPr>
            </w:pPr>
            <w:r w:rsidRPr="00CF6CB9">
              <w:rPr>
                <w:rFonts w:hAnsi="Times New Roman" w:cs="Times New Roman"/>
                <w:sz w:val="20"/>
                <w:szCs w:val="20"/>
                <w:u w:val="single"/>
              </w:rPr>
              <w:t>Less</w:t>
            </w:r>
            <w:r w:rsidRPr="00CF6CB9">
              <w:rPr>
                <w:rFonts w:hAnsi="Times New Roman" w:cs="Times New Roman"/>
                <w:sz w:val="20"/>
                <w:szCs w:val="20"/>
                <w:cs/>
              </w:rPr>
              <w:t xml:space="preserve">: </w:t>
            </w:r>
            <w:r w:rsidRPr="00CF6CB9">
              <w:rPr>
                <w:rFonts w:hAnsi="Times New Roman" w:cs="Times New Roman"/>
                <w:sz w:val="20"/>
                <w:szCs w:val="20"/>
              </w:rPr>
              <w:t>Repayment during the periods</w:t>
            </w:r>
          </w:p>
        </w:tc>
        <w:tc>
          <w:tcPr>
            <w:tcW w:w="1372" w:type="dxa"/>
          </w:tcPr>
          <w:p w14:paraId="3F29598B" w14:textId="3B019D39" w:rsidR="00A326DC" w:rsidRPr="0029109E" w:rsidRDefault="00181395" w:rsidP="00A326DC">
            <w:pPr>
              <w:pBdr>
                <w:bottom w:val="single" w:sz="4" w:space="1" w:color="auto"/>
              </w:pBdr>
              <w:tabs>
                <w:tab w:val="decimal" w:pos="1069"/>
              </w:tabs>
              <w:spacing w:line="240" w:lineRule="exact"/>
              <w:ind w:left="-18" w:right="-41"/>
              <w:rPr>
                <w:rFonts w:hAnsi="Times New Roman" w:cs="Times New Roman"/>
                <w:sz w:val="20"/>
                <w:szCs w:val="20"/>
              </w:rPr>
            </w:pPr>
            <w:r w:rsidRPr="00181395">
              <w:rPr>
                <w:rFonts w:hAnsi="Times New Roman" w:cs="Times New Roman" w:hint="cs"/>
                <w:sz w:val="20"/>
                <w:szCs w:val="20"/>
              </w:rPr>
              <w:t>(84,975)</w:t>
            </w:r>
          </w:p>
        </w:tc>
        <w:tc>
          <w:tcPr>
            <w:tcW w:w="1373" w:type="dxa"/>
          </w:tcPr>
          <w:p w14:paraId="305CFFF7" w14:textId="76A5ED9B" w:rsidR="00A326DC" w:rsidRPr="00C01C1C" w:rsidRDefault="00A326DC" w:rsidP="00BE1EED">
            <w:pPr>
              <w:pBdr>
                <w:bottom w:val="single" w:sz="4" w:space="1" w:color="auto"/>
              </w:pBdr>
              <w:tabs>
                <w:tab w:val="decimal" w:pos="1069"/>
              </w:tabs>
              <w:spacing w:line="240" w:lineRule="exact"/>
              <w:ind w:left="-18" w:right="-41"/>
              <w:jc w:val="right"/>
              <w:rPr>
                <w:rFonts w:hAnsi="Times New Roman" w:cs="Times New Roman"/>
                <w:sz w:val="20"/>
                <w:szCs w:val="20"/>
              </w:rPr>
            </w:pPr>
            <w:r w:rsidRPr="00BE1EED">
              <w:rPr>
                <w:rFonts w:hAnsi="Times New Roman" w:cs="Times New Roman"/>
                <w:sz w:val="20"/>
                <w:szCs w:val="20"/>
              </w:rPr>
              <w:t>(29,006)</w:t>
            </w:r>
          </w:p>
        </w:tc>
      </w:tr>
      <w:tr w:rsidR="00A326DC" w:rsidRPr="00CF6CB9" w14:paraId="526570D5" w14:textId="77777777" w:rsidTr="00B66D79">
        <w:tc>
          <w:tcPr>
            <w:tcW w:w="5490" w:type="dxa"/>
            <w:tcBorders>
              <w:top w:val="nil"/>
              <w:left w:val="nil"/>
              <w:bottom w:val="nil"/>
              <w:right w:val="nil"/>
            </w:tcBorders>
          </w:tcPr>
          <w:p w14:paraId="431C0C51" w14:textId="4A4AD814" w:rsidR="00A326DC" w:rsidRPr="00CF6CB9" w:rsidRDefault="00A326DC" w:rsidP="00A326DC">
            <w:pPr>
              <w:spacing w:line="240" w:lineRule="exact"/>
              <w:rPr>
                <w:rFonts w:hAnsi="Times New Roman" w:cs="Times New Roman"/>
                <w:b/>
                <w:bCs/>
                <w:sz w:val="20"/>
                <w:szCs w:val="20"/>
              </w:rPr>
            </w:pPr>
            <w:r w:rsidRPr="00CF6CB9">
              <w:rPr>
                <w:rFonts w:hAnsi="Times New Roman" w:cs="Times New Roman"/>
                <w:b/>
                <w:bCs/>
                <w:sz w:val="20"/>
                <w:szCs w:val="20"/>
              </w:rPr>
              <w:t xml:space="preserve">Balanced as </w:t>
            </w:r>
            <w:proofErr w:type="gramStart"/>
            <w:r w:rsidRPr="00CF6CB9">
              <w:rPr>
                <w:rFonts w:hAnsi="Times New Roman" w:cs="Times New Roman"/>
                <w:b/>
                <w:bCs/>
                <w:sz w:val="20"/>
                <w:szCs w:val="20"/>
              </w:rPr>
              <w:t>at</w:t>
            </w:r>
            <w:proofErr w:type="gramEnd"/>
            <w:r w:rsidRPr="00CF6CB9">
              <w:rPr>
                <w:rFonts w:hAnsi="Times New Roman" w:cs="Times New Roman"/>
                <w:b/>
                <w:bCs/>
                <w:sz w:val="20"/>
                <w:szCs w:val="20"/>
              </w:rPr>
              <w:t xml:space="preserve"> </w:t>
            </w:r>
            <w:r>
              <w:rPr>
                <w:rFonts w:hAnsi="Times New Roman" w:cs="Times New Roman"/>
                <w:b/>
                <w:bCs/>
                <w:sz w:val="20"/>
                <w:szCs w:val="20"/>
              </w:rPr>
              <w:t>September 30</w:t>
            </w:r>
            <w:r w:rsidRPr="00CF6CB9">
              <w:rPr>
                <w:rFonts w:hAnsi="Times New Roman" w:cs="Times New Roman"/>
                <w:b/>
                <w:bCs/>
                <w:sz w:val="20"/>
                <w:szCs w:val="20"/>
              </w:rPr>
              <w:t>,</w:t>
            </w:r>
          </w:p>
        </w:tc>
        <w:tc>
          <w:tcPr>
            <w:tcW w:w="1372" w:type="dxa"/>
            <w:tcBorders>
              <w:top w:val="nil"/>
              <w:left w:val="nil"/>
              <w:bottom w:val="nil"/>
              <w:right w:val="nil"/>
            </w:tcBorders>
          </w:tcPr>
          <w:p w14:paraId="26116328" w14:textId="2517F8CF" w:rsidR="00A326DC" w:rsidRPr="00181395" w:rsidRDefault="00181395" w:rsidP="00A326DC">
            <w:pPr>
              <w:pBdr>
                <w:bottom w:val="double" w:sz="4" w:space="1" w:color="auto"/>
              </w:pBdr>
              <w:tabs>
                <w:tab w:val="decimal" w:pos="701"/>
              </w:tabs>
              <w:spacing w:line="240" w:lineRule="exact"/>
              <w:ind w:left="-18" w:right="-41"/>
              <w:rPr>
                <w:rFonts w:hAnsi="Times New Roman"/>
                <w:sz w:val="20"/>
                <w:szCs w:val="25"/>
              </w:rPr>
            </w:pPr>
            <w:r>
              <w:rPr>
                <w:rFonts w:hAnsi="Times New Roman"/>
                <w:sz w:val="20"/>
                <w:szCs w:val="25"/>
              </w:rPr>
              <w:t>-</w:t>
            </w:r>
          </w:p>
        </w:tc>
        <w:tc>
          <w:tcPr>
            <w:tcW w:w="1373" w:type="dxa"/>
            <w:tcBorders>
              <w:top w:val="nil"/>
              <w:left w:val="nil"/>
              <w:bottom w:val="nil"/>
              <w:right w:val="nil"/>
            </w:tcBorders>
          </w:tcPr>
          <w:p w14:paraId="0415C64F" w14:textId="56993E4E" w:rsidR="00A326DC" w:rsidRPr="00C01C1C" w:rsidRDefault="00A326DC" w:rsidP="007776B6">
            <w:pPr>
              <w:pBdr>
                <w:bottom w:val="double" w:sz="6" w:space="1" w:color="auto"/>
              </w:pBdr>
              <w:tabs>
                <w:tab w:val="decimal" w:pos="1133"/>
              </w:tabs>
              <w:spacing w:line="240" w:lineRule="exact"/>
              <w:ind w:left="-14" w:right="-518" w:hanging="29"/>
              <w:rPr>
                <w:rFonts w:hAnsi="Times New Roman" w:cs="Times New Roman"/>
                <w:sz w:val="20"/>
                <w:szCs w:val="20"/>
              </w:rPr>
            </w:pPr>
            <w:r w:rsidRPr="00BE1EED">
              <w:rPr>
                <w:rFonts w:hAnsi="Times New Roman" w:cs="Times New Roman"/>
                <w:sz w:val="20"/>
                <w:szCs w:val="20"/>
              </w:rPr>
              <w:t>16,036</w:t>
            </w:r>
          </w:p>
        </w:tc>
      </w:tr>
    </w:tbl>
    <w:p w14:paraId="1DEC089C" w14:textId="437C88C4" w:rsidR="000C4835" w:rsidRPr="00CF6CB9" w:rsidRDefault="000C4835" w:rsidP="00210FF1">
      <w:pPr>
        <w:pStyle w:val="ListParagraph"/>
        <w:tabs>
          <w:tab w:val="left" w:pos="540"/>
          <w:tab w:val="left" w:pos="1080"/>
        </w:tabs>
        <w:spacing w:before="240" w:after="120"/>
        <w:ind w:left="994"/>
        <w:contextualSpacing w:val="0"/>
        <w:jc w:val="thaiDistribute"/>
        <w:rPr>
          <w:rFonts w:hAnsi="Times New Roman" w:cs="Times New Roman"/>
          <w:spacing w:val="-4"/>
        </w:rPr>
      </w:pPr>
      <w:r w:rsidRPr="00CF6CB9">
        <w:rPr>
          <w:rFonts w:hAnsi="Times New Roman" w:cs="Times New Roman"/>
          <w:spacing w:val="-4"/>
        </w:rPr>
        <w:t xml:space="preserve">Movements of </w:t>
      </w:r>
      <w:r w:rsidR="00BE7A36" w:rsidRPr="00CF6CB9">
        <w:rPr>
          <w:rFonts w:hAnsi="Times New Roman" w:cs="Times New Roman"/>
          <w:spacing w:val="-4"/>
        </w:rPr>
        <w:t>short</w:t>
      </w:r>
      <w:r w:rsidR="00BE7A36" w:rsidRPr="00CF6CB9">
        <w:rPr>
          <w:rFonts w:hAnsi="Times New Roman" w:cs="Times New Roman"/>
          <w:spacing w:val="-4"/>
          <w:cs/>
        </w:rPr>
        <w:t>-</w:t>
      </w:r>
      <w:r w:rsidRPr="00CF6CB9">
        <w:rPr>
          <w:rFonts w:hAnsi="Times New Roman" w:cs="Times New Roman"/>
          <w:spacing w:val="-4"/>
        </w:rPr>
        <w:t xml:space="preserve">term </w:t>
      </w:r>
      <w:r w:rsidR="00BE7A36" w:rsidRPr="00CF6CB9">
        <w:rPr>
          <w:rFonts w:hAnsi="Times New Roman" w:cs="Times New Roman"/>
          <w:spacing w:val="-4"/>
        </w:rPr>
        <w:t>borrowings</w:t>
      </w:r>
      <w:r w:rsidRPr="00CF6CB9">
        <w:rPr>
          <w:rFonts w:hAnsi="Times New Roman" w:cs="Times New Roman"/>
          <w:spacing w:val="-4"/>
        </w:rPr>
        <w:t xml:space="preserve"> from</w:t>
      </w:r>
      <w:r w:rsidR="00E97AFE" w:rsidRPr="00CF6CB9">
        <w:rPr>
          <w:rFonts w:hAnsi="Times New Roman" w:cs="Times New Roman"/>
          <w:spacing w:val="-4"/>
        </w:rPr>
        <w:t xml:space="preserve"> a</w:t>
      </w:r>
      <w:r w:rsidRPr="00CF6CB9">
        <w:rPr>
          <w:rFonts w:hAnsi="Times New Roman" w:cs="Times New Roman"/>
          <w:spacing w:val="-4"/>
        </w:rPr>
        <w:t xml:space="preserve"> financial institution for the </w:t>
      </w:r>
      <w:r w:rsidR="00495786">
        <w:rPr>
          <w:rFonts w:hAnsi="Times New Roman" w:cs="Times New Roman"/>
          <w:spacing w:val="-4"/>
        </w:rPr>
        <w:t>nine</w:t>
      </w:r>
      <w:r w:rsidRPr="00CF6CB9">
        <w:rPr>
          <w:rFonts w:hAnsi="Times New Roman" w:cs="Times New Roman"/>
          <w:spacing w:val="-4"/>
          <w:cs/>
        </w:rPr>
        <w:t>-</w:t>
      </w:r>
      <w:r w:rsidRPr="00CF6CB9">
        <w:rPr>
          <w:rFonts w:hAnsi="Times New Roman" w:cs="Times New Roman"/>
          <w:spacing w:val="-4"/>
        </w:rPr>
        <w:t>month period</w:t>
      </w:r>
      <w:r w:rsidR="00BA7DC6" w:rsidRPr="00CF6CB9">
        <w:rPr>
          <w:rFonts w:hAnsi="Times New Roman" w:cs="Times New Roman"/>
          <w:spacing w:val="-4"/>
        </w:rPr>
        <w:t>s</w:t>
      </w:r>
      <w:r w:rsidRPr="00CF6CB9">
        <w:rPr>
          <w:rFonts w:hAnsi="Times New Roman" w:cs="Times New Roman"/>
          <w:spacing w:val="-4"/>
        </w:rPr>
        <w:t xml:space="preserve"> ended</w:t>
      </w:r>
      <w:r w:rsidR="00BA7DC6" w:rsidRPr="00CF6CB9">
        <w:rPr>
          <w:rFonts w:hAnsi="Times New Roman" w:cs="Times New Roman"/>
          <w:spacing w:val="-4"/>
          <w:cs/>
        </w:rPr>
        <w:t xml:space="preserve"> </w:t>
      </w:r>
      <w:r w:rsidR="00495786">
        <w:rPr>
          <w:rFonts w:hAnsi="Times New Roman" w:cs="Times New Roman"/>
          <w:spacing w:val="-4"/>
        </w:rPr>
        <w:t>September</w:t>
      </w:r>
      <w:r w:rsidR="00A6502F">
        <w:rPr>
          <w:rFonts w:hAnsi="Times New Roman" w:cs="Times New Roman"/>
          <w:spacing w:val="-4"/>
        </w:rPr>
        <w:t xml:space="preserve"> 30</w:t>
      </w:r>
      <w:r w:rsidR="00BA7DC6" w:rsidRPr="00CF6CB9">
        <w:rPr>
          <w:rFonts w:hAnsi="Times New Roman" w:cs="Times New Roman"/>
          <w:spacing w:val="-4"/>
        </w:rPr>
        <w:t>,</w:t>
      </w:r>
      <w:r w:rsidRPr="00CF6CB9">
        <w:rPr>
          <w:rFonts w:hAnsi="Times New Roman" w:cs="Times New Roman"/>
          <w:spacing w:val="-4"/>
        </w:rPr>
        <w:t xml:space="preserve"> </w:t>
      </w:r>
      <w:r w:rsidR="00640A52" w:rsidRPr="00CF6CB9">
        <w:rPr>
          <w:rFonts w:hAnsi="Times New Roman" w:cs="Times New Roman"/>
          <w:spacing w:val="-4"/>
        </w:rPr>
        <w:t>were</w:t>
      </w:r>
      <w:r w:rsidRPr="00CF6CB9">
        <w:rPr>
          <w:rFonts w:hAnsi="Times New Roman" w:cs="Times New Roman"/>
          <w:spacing w:val="-4"/>
        </w:rPr>
        <w:t xml:space="preserve"> as follows</w:t>
      </w:r>
      <w:r w:rsidRPr="00CF6CB9">
        <w:rPr>
          <w:rFonts w:hAnsi="Times New Roman" w:cs="Times New Roman"/>
          <w:spacing w:val="-4"/>
          <w:szCs w:val="24"/>
          <w:cs/>
        </w:rPr>
        <w:t>:</w:t>
      </w:r>
    </w:p>
    <w:tbl>
      <w:tblPr>
        <w:tblW w:w="8235" w:type="dxa"/>
        <w:tblInd w:w="990" w:type="dxa"/>
        <w:tblLayout w:type="fixed"/>
        <w:tblLook w:val="0000" w:firstRow="0" w:lastRow="0" w:firstColumn="0" w:lastColumn="0" w:noHBand="0" w:noVBand="0"/>
      </w:tblPr>
      <w:tblGrid>
        <w:gridCol w:w="5490"/>
        <w:gridCol w:w="1372"/>
        <w:gridCol w:w="1373"/>
      </w:tblGrid>
      <w:tr w:rsidR="00065F08" w:rsidRPr="00CF6CB9" w14:paraId="1E89EF2E" w14:textId="77777777" w:rsidTr="00157B23">
        <w:tc>
          <w:tcPr>
            <w:tcW w:w="5490" w:type="dxa"/>
            <w:tcBorders>
              <w:top w:val="nil"/>
              <w:left w:val="nil"/>
              <w:bottom w:val="nil"/>
              <w:right w:val="nil"/>
            </w:tcBorders>
          </w:tcPr>
          <w:p w14:paraId="57453348" w14:textId="77777777" w:rsidR="0041329F" w:rsidRPr="00CF6CB9" w:rsidRDefault="0041329F" w:rsidP="00157B23">
            <w:pPr>
              <w:spacing w:line="240" w:lineRule="exact"/>
              <w:jc w:val="thaiDistribute"/>
              <w:rPr>
                <w:rFonts w:hAnsi="Times New Roman" w:cs="Times New Roman"/>
                <w:b/>
                <w:bCs/>
                <w:sz w:val="20"/>
                <w:szCs w:val="20"/>
              </w:rPr>
            </w:pPr>
          </w:p>
        </w:tc>
        <w:tc>
          <w:tcPr>
            <w:tcW w:w="2745" w:type="dxa"/>
            <w:gridSpan w:val="2"/>
            <w:tcBorders>
              <w:top w:val="nil"/>
              <w:left w:val="nil"/>
              <w:bottom w:val="nil"/>
              <w:right w:val="nil"/>
            </w:tcBorders>
          </w:tcPr>
          <w:p w14:paraId="14CD2ED2" w14:textId="77777777" w:rsidR="0041329F" w:rsidRPr="00CF6CB9" w:rsidRDefault="0041329F" w:rsidP="00157B23">
            <w:pPr>
              <w:spacing w:line="240" w:lineRule="exact"/>
              <w:jc w:val="right"/>
              <w:rPr>
                <w:rFonts w:hAnsi="Times New Roman" w:cs="Times New Roman"/>
                <w:b/>
                <w:bCs/>
                <w:sz w:val="20"/>
                <w:szCs w:val="20"/>
              </w:rPr>
            </w:pPr>
            <w:proofErr w:type="gramStart"/>
            <w:r w:rsidRPr="00CF6CB9">
              <w:rPr>
                <w:rFonts w:hAnsi="Times New Roman" w:cs="Times New Roman"/>
                <w:b/>
                <w:bCs/>
                <w:sz w:val="20"/>
                <w:szCs w:val="20"/>
              </w:rPr>
              <w:t xml:space="preserve">Unit </w:t>
            </w:r>
            <w:r w:rsidRPr="00CF6CB9">
              <w:rPr>
                <w:rFonts w:hAnsi="Times New Roman" w:cs="Times New Roman"/>
                <w:b/>
                <w:bCs/>
                <w:sz w:val="20"/>
                <w:szCs w:val="20"/>
                <w:cs/>
              </w:rPr>
              <w:t>:</w:t>
            </w:r>
            <w:proofErr w:type="gramEnd"/>
            <w:r w:rsidRPr="00CF6CB9">
              <w:rPr>
                <w:rFonts w:hAnsi="Times New Roman" w:cs="Times New Roman"/>
                <w:b/>
                <w:bCs/>
                <w:sz w:val="20"/>
                <w:szCs w:val="20"/>
              </w:rPr>
              <w:t xml:space="preserve"> Thousand Baht</w:t>
            </w:r>
          </w:p>
        </w:tc>
      </w:tr>
      <w:tr w:rsidR="00065F08" w:rsidRPr="00CF6CB9" w14:paraId="3A27D8B9" w14:textId="77777777" w:rsidTr="00157B23">
        <w:tc>
          <w:tcPr>
            <w:tcW w:w="5490" w:type="dxa"/>
            <w:tcBorders>
              <w:top w:val="nil"/>
              <w:left w:val="nil"/>
              <w:bottom w:val="nil"/>
              <w:right w:val="nil"/>
            </w:tcBorders>
          </w:tcPr>
          <w:p w14:paraId="2CA976BA" w14:textId="77777777" w:rsidR="0041329F" w:rsidRPr="00CF6CB9" w:rsidRDefault="0041329F" w:rsidP="00157B23">
            <w:pPr>
              <w:spacing w:line="240" w:lineRule="exact"/>
              <w:jc w:val="thaiDistribute"/>
              <w:rPr>
                <w:rFonts w:hAnsi="Times New Roman" w:cs="Times New Roman"/>
                <w:b/>
                <w:bCs/>
                <w:sz w:val="20"/>
                <w:szCs w:val="20"/>
              </w:rPr>
            </w:pPr>
          </w:p>
        </w:tc>
        <w:tc>
          <w:tcPr>
            <w:tcW w:w="2745" w:type="dxa"/>
            <w:gridSpan w:val="2"/>
            <w:tcBorders>
              <w:top w:val="nil"/>
              <w:left w:val="nil"/>
              <w:bottom w:val="nil"/>
              <w:right w:val="nil"/>
            </w:tcBorders>
          </w:tcPr>
          <w:p w14:paraId="7C3C8E31" w14:textId="77777777" w:rsidR="0041329F" w:rsidRPr="00CF6CB9" w:rsidRDefault="0041329F" w:rsidP="00157B23">
            <w:pPr>
              <w:spacing w:line="240" w:lineRule="exact"/>
              <w:jc w:val="center"/>
              <w:rPr>
                <w:rFonts w:hAnsi="Times New Roman" w:cs="Times New Roman"/>
                <w:b/>
                <w:bCs/>
                <w:sz w:val="20"/>
                <w:szCs w:val="20"/>
              </w:rPr>
            </w:pPr>
            <w:r w:rsidRPr="00CF6CB9">
              <w:rPr>
                <w:rFonts w:hAnsi="Times New Roman" w:cs="Times New Roman"/>
                <w:b/>
                <w:bCs/>
                <w:sz w:val="20"/>
                <w:szCs w:val="20"/>
              </w:rPr>
              <w:t xml:space="preserve">Consolidated and Separate </w:t>
            </w:r>
          </w:p>
        </w:tc>
      </w:tr>
      <w:tr w:rsidR="00065F08" w:rsidRPr="00CF6CB9" w14:paraId="275619ED" w14:textId="77777777" w:rsidTr="00157B23">
        <w:tc>
          <w:tcPr>
            <w:tcW w:w="5490" w:type="dxa"/>
            <w:tcBorders>
              <w:top w:val="nil"/>
              <w:left w:val="nil"/>
              <w:bottom w:val="nil"/>
              <w:right w:val="nil"/>
            </w:tcBorders>
          </w:tcPr>
          <w:p w14:paraId="25B212D7" w14:textId="77777777" w:rsidR="0041329F" w:rsidRPr="00CF6CB9" w:rsidRDefault="0041329F" w:rsidP="00157B23">
            <w:pPr>
              <w:spacing w:line="240" w:lineRule="exact"/>
              <w:jc w:val="thaiDistribute"/>
              <w:rPr>
                <w:rFonts w:hAnsi="Times New Roman" w:cs="Times New Roman"/>
                <w:b/>
                <w:bCs/>
                <w:sz w:val="20"/>
                <w:szCs w:val="20"/>
              </w:rPr>
            </w:pPr>
          </w:p>
        </w:tc>
        <w:tc>
          <w:tcPr>
            <w:tcW w:w="2745" w:type="dxa"/>
            <w:gridSpan w:val="2"/>
            <w:tcBorders>
              <w:top w:val="nil"/>
              <w:left w:val="nil"/>
              <w:bottom w:val="nil"/>
              <w:right w:val="nil"/>
            </w:tcBorders>
          </w:tcPr>
          <w:p w14:paraId="3B898F95" w14:textId="77777777" w:rsidR="0041329F" w:rsidRPr="00CF6CB9" w:rsidRDefault="0041329F" w:rsidP="00157B23">
            <w:pPr>
              <w:spacing w:line="240" w:lineRule="exact"/>
              <w:jc w:val="center"/>
              <w:rPr>
                <w:rFonts w:hAnsi="Times New Roman" w:cs="Times New Roman"/>
                <w:b/>
                <w:bCs/>
                <w:sz w:val="20"/>
                <w:szCs w:val="20"/>
              </w:rPr>
            </w:pPr>
            <w:r w:rsidRPr="00CF6CB9">
              <w:rPr>
                <w:rFonts w:hAnsi="Times New Roman" w:cs="Times New Roman"/>
                <w:b/>
                <w:bCs/>
                <w:sz w:val="20"/>
                <w:szCs w:val="20"/>
              </w:rPr>
              <w:t>financial statements</w:t>
            </w:r>
          </w:p>
        </w:tc>
      </w:tr>
      <w:tr w:rsidR="00065F08" w:rsidRPr="00CF6CB9" w14:paraId="50D9EC7B" w14:textId="77777777" w:rsidTr="00157B23">
        <w:tc>
          <w:tcPr>
            <w:tcW w:w="5490" w:type="dxa"/>
            <w:tcBorders>
              <w:top w:val="nil"/>
              <w:left w:val="nil"/>
              <w:bottom w:val="nil"/>
              <w:right w:val="nil"/>
            </w:tcBorders>
          </w:tcPr>
          <w:p w14:paraId="2D2D67EC" w14:textId="77777777" w:rsidR="0041329F" w:rsidRPr="00CF6CB9" w:rsidRDefault="0041329F" w:rsidP="00157B23">
            <w:pPr>
              <w:spacing w:line="240" w:lineRule="exact"/>
              <w:rPr>
                <w:rFonts w:hAnsi="Times New Roman" w:cs="Times New Roman"/>
                <w:b/>
                <w:bCs/>
                <w:sz w:val="20"/>
                <w:szCs w:val="20"/>
                <w:u w:val="single"/>
              </w:rPr>
            </w:pPr>
          </w:p>
        </w:tc>
        <w:tc>
          <w:tcPr>
            <w:tcW w:w="1372" w:type="dxa"/>
          </w:tcPr>
          <w:p w14:paraId="41F8A5DF" w14:textId="1BA81274" w:rsidR="0041329F" w:rsidRPr="00CF6CB9" w:rsidRDefault="0041329F" w:rsidP="00157B23">
            <w:pPr>
              <w:spacing w:line="240" w:lineRule="exact"/>
              <w:jc w:val="center"/>
              <w:rPr>
                <w:rFonts w:hAnsi="Times New Roman" w:cs="Times New Roman"/>
                <w:b/>
                <w:bCs/>
                <w:sz w:val="20"/>
                <w:szCs w:val="20"/>
              </w:rPr>
            </w:pPr>
            <w:r w:rsidRPr="00CF6CB9">
              <w:rPr>
                <w:rFonts w:hAnsi="Times New Roman" w:cs="Times New Roman"/>
                <w:b/>
                <w:bCs/>
                <w:sz w:val="20"/>
                <w:szCs w:val="20"/>
              </w:rPr>
              <w:t>202</w:t>
            </w:r>
            <w:r w:rsidR="00506E29">
              <w:rPr>
                <w:rFonts w:hAnsi="Times New Roman" w:cs="Times New Roman"/>
                <w:b/>
                <w:bCs/>
                <w:sz w:val="20"/>
                <w:szCs w:val="20"/>
              </w:rPr>
              <w:t>3</w:t>
            </w:r>
          </w:p>
        </w:tc>
        <w:tc>
          <w:tcPr>
            <w:tcW w:w="1373" w:type="dxa"/>
          </w:tcPr>
          <w:p w14:paraId="7B002D61" w14:textId="27649714" w:rsidR="0041329F" w:rsidRPr="00CF6CB9" w:rsidRDefault="0041329F" w:rsidP="00157B23">
            <w:pPr>
              <w:spacing w:line="240" w:lineRule="exact"/>
              <w:jc w:val="center"/>
              <w:rPr>
                <w:rFonts w:hAnsi="Times New Roman" w:cs="Times New Roman"/>
                <w:b/>
                <w:bCs/>
                <w:sz w:val="20"/>
                <w:szCs w:val="20"/>
                <w:cs/>
              </w:rPr>
            </w:pPr>
            <w:r w:rsidRPr="00CF6CB9">
              <w:rPr>
                <w:rFonts w:hAnsi="Times New Roman" w:cs="Times New Roman"/>
                <w:b/>
                <w:bCs/>
                <w:sz w:val="20"/>
                <w:szCs w:val="20"/>
              </w:rPr>
              <w:t>202</w:t>
            </w:r>
            <w:r w:rsidR="00506E29">
              <w:rPr>
                <w:rFonts w:hAnsi="Times New Roman" w:cs="Times New Roman"/>
                <w:b/>
                <w:bCs/>
                <w:sz w:val="20"/>
                <w:szCs w:val="20"/>
              </w:rPr>
              <w:t>2</w:t>
            </w:r>
          </w:p>
        </w:tc>
      </w:tr>
      <w:tr w:rsidR="00065F08" w:rsidRPr="00CF6CB9" w14:paraId="666EAF99" w14:textId="77777777" w:rsidTr="00157B23">
        <w:tc>
          <w:tcPr>
            <w:tcW w:w="5490" w:type="dxa"/>
            <w:tcBorders>
              <w:top w:val="nil"/>
              <w:left w:val="nil"/>
              <w:bottom w:val="nil"/>
              <w:right w:val="nil"/>
            </w:tcBorders>
          </w:tcPr>
          <w:p w14:paraId="53520978" w14:textId="77777777" w:rsidR="0041329F" w:rsidRPr="00CF6CB9" w:rsidRDefault="0041329F" w:rsidP="00605295">
            <w:pPr>
              <w:spacing w:line="120" w:lineRule="exact"/>
              <w:rPr>
                <w:rFonts w:hAnsi="Times New Roman" w:cs="Times New Roman"/>
                <w:b/>
                <w:bCs/>
                <w:sz w:val="20"/>
                <w:szCs w:val="20"/>
                <w:u w:val="single"/>
              </w:rPr>
            </w:pPr>
          </w:p>
        </w:tc>
        <w:tc>
          <w:tcPr>
            <w:tcW w:w="1372" w:type="dxa"/>
          </w:tcPr>
          <w:p w14:paraId="0D4211D2" w14:textId="77777777" w:rsidR="0041329F" w:rsidRPr="00CF6CB9" w:rsidRDefault="0041329F" w:rsidP="00605295">
            <w:pPr>
              <w:spacing w:line="120" w:lineRule="exact"/>
              <w:jc w:val="center"/>
              <w:rPr>
                <w:rFonts w:hAnsi="Times New Roman" w:cs="Times New Roman"/>
                <w:b/>
                <w:bCs/>
                <w:sz w:val="20"/>
                <w:szCs w:val="20"/>
              </w:rPr>
            </w:pPr>
          </w:p>
        </w:tc>
        <w:tc>
          <w:tcPr>
            <w:tcW w:w="1373" w:type="dxa"/>
          </w:tcPr>
          <w:p w14:paraId="3AB254DF" w14:textId="77777777" w:rsidR="0041329F" w:rsidRPr="00CF6CB9" w:rsidRDefault="0041329F" w:rsidP="00605295">
            <w:pPr>
              <w:spacing w:line="120" w:lineRule="exact"/>
              <w:jc w:val="center"/>
              <w:rPr>
                <w:rFonts w:hAnsi="Times New Roman" w:cs="Times New Roman"/>
                <w:b/>
                <w:bCs/>
                <w:sz w:val="20"/>
                <w:szCs w:val="20"/>
              </w:rPr>
            </w:pPr>
          </w:p>
        </w:tc>
      </w:tr>
      <w:tr w:rsidR="00065F08" w:rsidRPr="00CF6CB9" w14:paraId="121A7B67" w14:textId="77777777" w:rsidTr="00157B23">
        <w:tc>
          <w:tcPr>
            <w:tcW w:w="5490" w:type="dxa"/>
            <w:tcBorders>
              <w:top w:val="nil"/>
              <w:left w:val="nil"/>
              <w:bottom w:val="nil"/>
              <w:right w:val="nil"/>
            </w:tcBorders>
          </w:tcPr>
          <w:p w14:paraId="3F537073" w14:textId="77777777" w:rsidR="00606F8B" w:rsidRPr="00CF6CB9" w:rsidRDefault="00606F8B" w:rsidP="00606F8B">
            <w:pPr>
              <w:spacing w:line="240" w:lineRule="exact"/>
              <w:rPr>
                <w:rFonts w:hAnsi="Times New Roman" w:cs="Times New Roman"/>
                <w:b/>
                <w:bCs/>
                <w:sz w:val="20"/>
                <w:szCs w:val="20"/>
              </w:rPr>
            </w:pPr>
            <w:r w:rsidRPr="00CF6CB9">
              <w:rPr>
                <w:rFonts w:hAnsi="Times New Roman" w:cs="Times New Roman"/>
                <w:b/>
                <w:bCs/>
                <w:sz w:val="20"/>
                <w:szCs w:val="20"/>
              </w:rPr>
              <w:t xml:space="preserve">Balanced as </w:t>
            </w:r>
            <w:proofErr w:type="gramStart"/>
            <w:r w:rsidRPr="00CF6CB9">
              <w:rPr>
                <w:rFonts w:hAnsi="Times New Roman" w:cs="Times New Roman"/>
                <w:b/>
                <w:bCs/>
                <w:sz w:val="20"/>
                <w:szCs w:val="20"/>
              </w:rPr>
              <w:t>at</w:t>
            </w:r>
            <w:proofErr w:type="gramEnd"/>
            <w:r w:rsidRPr="00CF6CB9">
              <w:rPr>
                <w:rFonts w:hAnsi="Times New Roman" w:cs="Times New Roman"/>
                <w:b/>
                <w:bCs/>
                <w:sz w:val="20"/>
                <w:szCs w:val="20"/>
              </w:rPr>
              <w:t xml:space="preserve"> January 1,</w:t>
            </w:r>
          </w:p>
        </w:tc>
        <w:tc>
          <w:tcPr>
            <w:tcW w:w="1372" w:type="dxa"/>
          </w:tcPr>
          <w:p w14:paraId="7F0DCCE2" w14:textId="6C929ABF" w:rsidR="00606F8B" w:rsidRPr="00CF6CB9" w:rsidRDefault="00606F8B" w:rsidP="00606F8B">
            <w:pPr>
              <w:tabs>
                <w:tab w:val="decimal" w:pos="1149"/>
              </w:tabs>
              <w:spacing w:line="240" w:lineRule="exact"/>
              <w:ind w:left="-14" w:right="-518" w:hanging="29"/>
              <w:rPr>
                <w:rFonts w:hAnsi="Times New Roman" w:cs="Times New Roman"/>
                <w:sz w:val="20"/>
                <w:szCs w:val="20"/>
              </w:rPr>
            </w:pPr>
            <w:r w:rsidRPr="00CF6CB9">
              <w:rPr>
                <w:rFonts w:hAnsi="Times New Roman" w:cs="Times New Roman"/>
                <w:sz w:val="20"/>
                <w:szCs w:val="20"/>
              </w:rPr>
              <w:t>4</w:t>
            </w:r>
            <w:r w:rsidR="00506E29">
              <w:rPr>
                <w:rFonts w:hAnsi="Times New Roman" w:cs="Times New Roman"/>
                <w:sz w:val="20"/>
                <w:szCs w:val="20"/>
              </w:rPr>
              <w:t>5</w:t>
            </w:r>
            <w:r w:rsidRPr="00CF6CB9">
              <w:rPr>
                <w:rFonts w:hAnsi="Times New Roman" w:cs="Times New Roman"/>
                <w:sz w:val="20"/>
                <w:szCs w:val="20"/>
              </w:rPr>
              <w:t>,000</w:t>
            </w:r>
          </w:p>
        </w:tc>
        <w:tc>
          <w:tcPr>
            <w:tcW w:w="1373" w:type="dxa"/>
          </w:tcPr>
          <w:p w14:paraId="4F79E386" w14:textId="7E8A8A15" w:rsidR="00606F8B" w:rsidRPr="00CF6CB9" w:rsidRDefault="00506E29" w:rsidP="00606F8B">
            <w:pPr>
              <w:tabs>
                <w:tab w:val="decimal" w:pos="1133"/>
              </w:tabs>
              <w:spacing w:line="240" w:lineRule="exact"/>
              <w:ind w:left="-14" w:right="-518" w:hanging="29"/>
              <w:rPr>
                <w:rFonts w:hAnsi="Times New Roman" w:cs="Times New Roman"/>
                <w:sz w:val="20"/>
                <w:szCs w:val="20"/>
              </w:rPr>
            </w:pPr>
            <w:r>
              <w:rPr>
                <w:rFonts w:hAnsi="Times New Roman" w:cs="Times New Roman"/>
                <w:sz w:val="20"/>
                <w:szCs w:val="20"/>
              </w:rPr>
              <w:t>40,000</w:t>
            </w:r>
          </w:p>
        </w:tc>
      </w:tr>
      <w:tr w:rsidR="008F656F" w:rsidRPr="00CF6CB9" w14:paraId="014F5B08" w14:textId="77777777" w:rsidTr="00157B23">
        <w:tc>
          <w:tcPr>
            <w:tcW w:w="5490" w:type="dxa"/>
            <w:tcBorders>
              <w:top w:val="nil"/>
              <w:left w:val="nil"/>
              <w:bottom w:val="nil"/>
              <w:right w:val="nil"/>
            </w:tcBorders>
          </w:tcPr>
          <w:p w14:paraId="1CFCCB3A" w14:textId="77777777" w:rsidR="008F656F" w:rsidRPr="00CF6CB9" w:rsidRDefault="008F656F" w:rsidP="008F656F">
            <w:pPr>
              <w:spacing w:line="240" w:lineRule="exact"/>
              <w:rPr>
                <w:rFonts w:hAnsi="Times New Roman" w:cs="Times New Roman"/>
                <w:sz w:val="20"/>
                <w:szCs w:val="20"/>
              </w:rPr>
            </w:pPr>
            <w:r w:rsidRPr="00CF6CB9">
              <w:rPr>
                <w:rFonts w:hAnsi="Times New Roman" w:cs="Times New Roman"/>
                <w:sz w:val="20"/>
                <w:szCs w:val="20"/>
              </w:rPr>
              <w:t>Addition during the periods</w:t>
            </w:r>
          </w:p>
        </w:tc>
        <w:tc>
          <w:tcPr>
            <w:tcW w:w="1372" w:type="dxa"/>
          </w:tcPr>
          <w:p w14:paraId="290D3B60" w14:textId="06BEEAD6" w:rsidR="008F656F" w:rsidRPr="0029109E" w:rsidRDefault="00181395" w:rsidP="008F656F">
            <w:pPr>
              <w:tabs>
                <w:tab w:val="decimal" w:pos="1152"/>
              </w:tabs>
              <w:spacing w:line="240" w:lineRule="exact"/>
              <w:ind w:left="-14" w:right="-518" w:hanging="29"/>
              <w:rPr>
                <w:rFonts w:hAnsi="Times New Roman"/>
                <w:sz w:val="20"/>
                <w:szCs w:val="25"/>
              </w:rPr>
            </w:pPr>
            <w:r w:rsidRPr="00181395">
              <w:rPr>
                <w:rFonts w:hAnsi="Times New Roman" w:hint="cs"/>
                <w:sz w:val="20"/>
                <w:szCs w:val="25"/>
              </w:rPr>
              <w:t>235,000</w:t>
            </w:r>
          </w:p>
        </w:tc>
        <w:tc>
          <w:tcPr>
            <w:tcW w:w="1373" w:type="dxa"/>
          </w:tcPr>
          <w:p w14:paraId="7BAB9A67" w14:textId="4A477A6D" w:rsidR="008F656F" w:rsidRPr="008F656F" w:rsidRDefault="008F656F" w:rsidP="008F656F">
            <w:pPr>
              <w:tabs>
                <w:tab w:val="decimal" w:pos="1133"/>
              </w:tabs>
              <w:spacing w:line="240" w:lineRule="exact"/>
              <w:ind w:left="-14" w:right="-518" w:hanging="29"/>
              <w:rPr>
                <w:rFonts w:hAnsi="Times New Roman" w:cs="Times New Roman"/>
                <w:sz w:val="20"/>
                <w:szCs w:val="20"/>
                <w:cs/>
              </w:rPr>
            </w:pPr>
            <w:r w:rsidRPr="00BE1EED">
              <w:rPr>
                <w:rFonts w:hAnsi="Times New Roman" w:cs="Times New Roman"/>
                <w:sz w:val="20"/>
                <w:szCs w:val="20"/>
              </w:rPr>
              <w:t>175,200</w:t>
            </w:r>
          </w:p>
        </w:tc>
      </w:tr>
      <w:tr w:rsidR="008F656F" w:rsidRPr="00CF6CB9" w14:paraId="4B840E74" w14:textId="77777777" w:rsidTr="00157B23">
        <w:tc>
          <w:tcPr>
            <w:tcW w:w="5490" w:type="dxa"/>
            <w:tcBorders>
              <w:top w:val="nil"/>
              <w:left w:val="nil"/>
              <w:bottom w:val="nil"/>
              <w:right w:val="nil"/>
            </w:tcBorders>
          </w:tcPr>
          <w:p w14:paraId="5C63EDE3" w14:textId="77777777" w:rsidR="008F656F" w:rsidRPr="00CF6CB9" w:rsidRDefault="008F656F" w:rsidP="008F656F">
            <w:pPr>
              <w:spacing w:line="240" w:lineRule="exact"/>
              <w:rPr>
                <w:rFonts w:hAnsi="Times New Roman" w:cs="Times New Roman"/>
                <w:sz w:val="20"/>
                <w:szCs w:val="20"/>
              </w:rPr>
            </w:pPr>
            <w:r w:rsidRPr="00CF6CB9">
              <w:rPr>
                <w:rFonts w:hAnsi="Times New Roman" w:cs="Times New Roman"/>
                <w:sz w:val="20"/>
                <w:szCs w:val="20"/>
                <w:u w:val="single"/>
              </w:rPr>
              <w:t>Less</w:t>
            </w:r>
            <w:r w:rsidRPr="00CF6CB9">
              <w:rPr>
                <w:rFonts w:hAnsi="Times New Roman" w:cs="Times New Roman"/>
                <w:sz w:val="20"/>
                <w:szCs w:val="20"/>
                <w:cs/>
              </w:rPr>
              <w:t xml:space="preserve">: </w:t>
            </w:r>
            <w:r w:rsidRPr="00CF6CB9">
              <w:rPr>
                <w:rFonts w:hAnsi="Times New Roman" w:cs="Times New Roman"/>
                <w:sz w:val="20"/>
                <w:szCs w:val="20"/>
              </w:rPr>
              <w:t>Repayment during the periods</w:t>
            </w:r>
          </w:p>
        </w:tc>
        <w:tc>
          <w:tcPr>
            <w:tcW w:w="1372" w:type="dxa"/>
          </w:tcPr>
          <w:p w14:paraId="00AA0F36" w14:textId="70E91983" w:rsidR="008F656F" w:rsidRPr="00CF6CB9" w:rsidRDefault="00181395" w:rsidP="008F656F">
            <w:pPr>
              <w:pBdr>
                <w:bottom w:val="single" w:sz="4" w:space="1" w:color="auto"/>
              </w:pBdr>
              <w:tabs>
                <w:tab w:val="decimal" w:pos="1133"/>
              </w:tabs>
              <w:spacing w:line="240" w:lineRule="exact"/>
              <w:ind w:left="-14" w:right="-518" w:hanging="29"/>
              <w:rPr>
                <w:rFonts w:hAnsi="Times New Roman" w:cs="Times New Roman"/>
                <w:sz w:val="20"/>
                <w:szCs w:val="20"/>
              </w:rPr>
            </w:pPr>
            <w:r w:rsidRPr="00181395">
              <w:rPr>
                <w:rFonts w:hAnsi="Times New Roman" w:cs="Times New Roman" w:hint="cs"/>
                <w:sz w:val="20"/>
                <w:szCs w:val="20"/>
              </w:rPr>
              <w:t>(195,000)</w:t>
            </w:r>
          </w:p>
        </w:tc>
        <w:tc>
          <w:tcPr>
            <w:tcW w:w="1373" w:type="dxa"/>
          </w:tcPr>
          <w:p w14:paraId="17163F38" w14:textId="33308855" w:rsidR="008F656F" w:rsidRPr="008F656F" w:rsidRDefault="008F656F" w:rsidP="008F656F">
            <w:pPr>
              <w:pBdr>
                <w:bottom w:val="single" w:sz="4" w:space="1" w:color="auto"/>
              </w:pBdr>
              <w:tabs>
                <w:tab w:val="decimal" w:pos="1133"/>
              </w:tabs>
              <w:spacing w:line="240" w:lineRule="exact"/>
              <w:ind w:left="-14" w:right="-518" w:hanging="29"/>
              <w:rPr>
                <w:rFonts w:hAnsi="Times New Roman" w:cs="Times New Roman"/>
                <w:sz w:val="20"/>
                <w:szCs w:val="20"/>
              </w:rPr>
            </w:pPr>
            <w:r w:rsidRPr="00BE1EED">
              <w:rPr>
                <w:rFonts w:hAnsi="Times New Roman" w:cs="Times New Roman"/>
                <w:sz w:val="20"/>
                <w:szCs w:val="20"/>
              </w:rPr>
              <w:t>(170,200)</w:t>
            </w:r>
          </w:p>
        </w:tc>
      </w:tr>
      <w:tr w:rsidR="008F656F" w:rsidRPr="00CF6CB9" w14:paraId="1FF9DF00" w14:textId="77777777" w:rsidTr="00157B23">
        <w:tc>
          <w:tcPr>
            <w:tcW w:w="5490" w:type="dxa"/>
            <w:tcBorders>
              <w:top w:val="nil"/>
              <w:left w:val="nil"/>
              <w:bottom w:val="nil"/>
              <w:right w:val="nil"/>
            </w:tcBorders>
          </w:tcPr>
          <w:p w14:paraId="242B4595" w14:textId="0AB87E88" w:rsidR="008F656F" w:rsidRPr="00CF6CB9" w:rsidRDefault="008F656F" w:rsidP="008F656F">
            <w:pPr>
              <w:spacing w:line="240" w:lineRule="exact"/>
              <w:rPr>
                <w:rFonts w:hAnsi="Times New Roman" w:cs="Times New Roman"/>
                <w:b/>
                <w:bCs/>
                <w:sz w:val="20"/>
                <w:szCs w:val="20"/>
              </w:rPr>
            </w:pPr>
            <w:r w:rsidRPr="00CF6CB9">
              <w:rPr>
                <w:rFonts w:hAnsi="Times New Roman" w:cs="Times New Roman"/>
                <w:b/>
                <w:bCs/>
                <w:sz w:val="20"/>
                <w:szCs w:val="20"/>
              </w:rPr>
              <w:t xml:space="preserve">Balanced as </w:t>
            </w:r>
            <w:proofErr w:type="gramStart"/>
            <w:r w:rsidRPr="00CF6CB9">
              <w:rPr>
                <w:rFonts w:hAnsi="Times New Roman" w:cs="Times New Roman"/>
                <w:b/>
                <w:bCs/>
                <w:sz w:val="20"/>
                <w:szCs w:val="20"/>
              </w:rPr>
              <w:t>at</w:t>
            </w:r>
            <w:proofErr w:type="gramEnd"/>
            <w:r w:rsidRPr="00CF6CB9">
              <w:rPr>
                <w:rFonts w:hAnsi="Times New Roman" w:cs="Times New Roman"/>
                <w:b/>
                <w:bCs/>
                <w:sz w:val="20"/>
                <w:szCs w:val="20"/>
              </w:rPr>
              <w:t xml:space="preserve"> </w:t>
            </w:r>
            <w:r>
              <w:rPr>
                <w:rFonts w:hAnsi="Times New Roman" w:cs="Times New Roman"/>
                <w:b/>
                <w:bCs/>
                <w:sz w:val="20"/>
                <w:szCs w:val="20"/>
              </w:rPr>
              <w:t>September 30,</w:t>
            </w:r>
            <w:r w:rsidRPr="00CF6CB9">
              <w:rPr>
                <w:rFonts w:hAnsi="Times New Roman" w:cs="Times New Roman"/>
                <w:b/>
                <w:bCs/>
                <w:sz w:val="20"/>
                <w:szCs w:val="20"/>
              </w:rPr>
              <w:t xml:space="preserve"> </w:t>
            </w:r>
          </w:p>
        </w:tc>
        <w:tc>
          <w:tcPr>
            <w:tcW w:w="1372" w:type="dxa"/>
            <w:tcBorders>
              <w:top w:val="nil"/>
              <w:left w:val="nil"/>
              <w:bottom w:val="nil"/>
              <w:right w:val="nil"/>
            </w:tcBorders>
          </w:tcPr>
          <w:p w14:paraId="2B192139" w14:textId="50B6685B" w:rsidR="008F656F" w:rsidRPr="00CF6CB9" w:rsidRDefault="00181395" w:rsidP="008F656F">
            <w:pPr>
              <w:pBdr>
                <w:bottom w:val="double" w:sz="6" w:space="1" w:color="auto"/>
              </w:pBdr>
              <w:tabs>
                <w:tab w:val="decimal" w:pos="1133"/>
              </w:tabs>
              <w:spacing w:line="240" w:lineRule="exact"/>
              <w:ind w:left="-14" w:right="-518" w:hanging="29"/>
              <w:rPr>
                <w:rFonts w:hAnsi="Times New Roman" w:cs="Times New Roman"/>
                <w:sz w:val="20"/>
                <w:szCs w:val="20"/>
              </w:rPr>
            </w:pPr>
            <w:r w:rsidRPr="00181395">
              <w:rPr>
                <w:rFonts w:hAnsi="Times New Roman" w:cs="Times New Roman" w:hint="cs"/>
                <w:sz w:val="20"/>
                <w:szCs w:val="20"/>
              </w:rPr>
              <w:t>85,000</w:t>
            </w:r>
          </w:p>
        </w:tc>
        <w:tc>
          <w:tcPr>
            <w:tcW w:w="1373" w:type="dxa"/>
            <w:tcBorders>
              <w:top w:val="nil"/>
              <w:left w:val="nil"/>
              <w:bottom w:val="nil"/>
              <w:right w:val="nil"/>
            </w:tcBorders>
          </w:tcPr>
          <w:p w14:paraId="7E1C551B" w14:textId="67EAEB76" w:rsidR="008F656F" w:rsidRPr="00BE1EED" w:rsidRDefault="008F656F" w:rsidP="008F656F">
            <w:pPr>
              <w:pBdr>
                <w:bottom w:val="double" w:sz="6" w:space="1" w:color="auto"/>
              </w:pBdr>
              <w:tabs>
                <w:tab w:val="decimal" w:pos="1133"/>
              </w:tabs>
              <w:spacing w:line="240" w:lineRule="exact"/>
              <w:ind w:left="-14" w:right="-518" w:hanging="29"/>
              <w:rPr>
                <w:rFonts w:hAnsi="Times New Roman" w:cs="Times New Roman"/>
                <w:sz w:val="20"/>
                <w:szCs w:val="20"/>
              </w:rPr>
            </w:pPr>
            <w:r w:rsidRPr="00BE1EED">
              <w:rPr>
                <w:rFonts w:hAnsi="Times New Roman" w:cs="Times New Roman"/>
                <w:sz w:val="20"/>
                <w:szCs w:val="20"/>
              </w:rPr>
              <w:t>45,000</w:t>
            </w:r>
          </w:p>
        </w:tc>
      </w:tr>
    </w:tbl>
    <w:p w14:paraId="75A934E3" w14:textId="6281AE96" w:rsidR="00B66D79" w:rsidRPr="00CF6CB9" w:rsidRDefault="00B66D79" w:rsidP="00041CB2">
      <w:pPr>
        <w:pStyle w:val="ListParagraph"/>
        <w:numPr>
          <w:ilvl w:val="1"/>
          <w:numId w:val="44"/>
        </w:numPr>
        <w:tabs>
          <w:tab w:val="left" w:pos="540"/>
          <w:tab w:val="left" w:pos="1080"/>
        </w:tabs>
        <w:spacing w:before="240" w:after="240"/>
        <w:ind w:left="1094" w:hanging="547"/>
        <w:contextualSpacing w:val="0"/>
        <w:jc w:val="thaiDistribute"/>
        <w:rPr>
          <w:rFonts w:hAnsi="Times New Roman" w:cs="Times New Roman"/>
          <w:spacing w:val="-8"/>
          <w:szCs w:val="24"/>
          <w:cs/>
        </w:rPr>
      </w:pPr>
      <w:r w:rsidRPr="00CF6CB9">
        <w:rPr>
          <w:rFonts w:hAnsi="Times New Roman" w:cs="Times New Roman"/>
          <w:spacing w:val="-8"/>
          <w:szCs w:val="24"/>
        </w:rPr>
        <w:t>Short</w:t>
      </w:r>
      <w:r w:rsidRPr="00CF6CB9">
        <w:rPr>
          <w:rFonts w:hAnsi="Times New Roman" w:cs="Times New Roman"/>
          <w:spacing w:val="-8"/>
          <w:szCs w:val="24"/>
          <w:cs/>
        </w:rPr>
        <w:t>-</w:t>
      </w:r>
      <w:r w:rsidRPr="00CF6CB9">
        <w:rPr>
          <w:rFonts w:hAnsi="Times New Roman" w:cs="Times New Roman"/>
          <w:spacing w:val="-8"/>
          <w:szCs w:val="24"/>
        </w:rPr>
        <w:t xml:space="preserve">term borrowings from </w:t>
      </w:r>
      <w:r w:rsidR="000C5071" w:rsidRPr="00CF6CB9">
        <w:rPr>
          <w:rFonts w:hAnsi="Times New Roman" w:cs="Times New Roman"/>
          <w:spacing w:val="-8"/>
          <w:szCs w:val="24"/>
        </w:rPr>
        <w:t xml:space="preserve">a </w:t>
      </w:r>
      <w:r w:rsidRPr="00CF6CB9">
        <w:rPr>
          <w:rFonts w:hAnsi="Times New Roman" w:cs="Times New Roman"/>
          <w:spacing w:val="-8"/>
          <w:szCs w:val="24"/>
        </w:rPr>
        <w:t xml:space="preserve">related party as at </w:t>
      </w:r>
      <w:r w:rsidR="00A85460">
        <w:rPr>
          <w:rFonts w:hAnsi="Times New Roman" w:cs="Times New Roman"/>
          <w:spacing w:val="-8"/>
          <w:szCs w:val="24"/>
        </w:rPr>
        <w:t>September</w:t>
      </w:r>
      <w:r w:rsidR="00A6502F">
        <w:rPr>
          <w:rFonts w:hAnsi="Times New Roman" w:cs="Times New Roman"/>
          <w:spacing w:val="-8"/>
          <w:szCs w:val="24"/>
        </w:rPr>
        <w:t xml:space="preserve"> 30</w:t>
      </w:r>
      <w:r w:rsidR="00307810">
        <w:rPr>
          <w:rFonts w:hAnsi="Times New Roman" w:cs="Times New Roman"/>
          <w:spacing w:val="-8"/>
          <w:szCs w:val="24"/>
        </w:rPr>
        <w:t>, 2023</w:t>
      </w:r>
      <w:r w:rsidRPr="00CF6CB9">
        <w:rPr>
          <w:rFonts w:hAnsi="Times New Roman" w:cs="Times New Roman"/>
          <w:spacing w:val="-8"/>
          <w:szCs w:val="24"/>
        </w:rPr>
        <w:t xml:space="preserve"> and December 31, 202</w:t>
      </w:r>
      <w:r w:rsidR="00307810">
        <w:rPr>
          <w:rFonts w:hAnsi="Times New Roman" w:cs="Times New Roman"/>
          <w:spacing w:val="-8"/>
          <w:szCs w:val="24"/>
        </w:rPr>
        <w:t>2</w:t>
      </w:r>
      <w:r w:rsidR="0053267E" w:rsidRPr="00CF6CB9">
        <w:rPr>
          <w:rFonts w:hAnsi="Times New Roman" w:cs="Times New Roman"/>
          <w:spacing w:val="-8"/>
          <w:szCs w:val="24"/>
        </w:rPr>
        <w:t xml:space="preserve">, </w:t>
      </w:r>
      <w:r w:rsidRPr="00CF6CB9">
        <w:rPr>
          <w:rFonts w:hAnsi="Times New Roman" w:cs="Times New Roman"/>
          <w:spacing w:val="-8"/>
          <w:szCs w:val="24"/>
        </w:rPr>
        <w:t>were as follows</w:t>
      </w:r>
      <w:r w:rsidRPr="00CF6CB9">
        <w:rPr>
          <w:rFonts w:hAnsi="Times New Roman" w:cs="Times New Roman"/>
          <w:spacing w:val="-8"/>
          <w:szCs w:val="24"/>
          <w:cs/>
        </w:rPr>
        <w:t>:</w:t>
      </w:r>
      <w:r w:rsidR="007E25AC" w:rsidRPr="00CF6CB9">
        <w:rPr>
          <w:rFonts w:hAnsi="Times New Roman" w:cs="Times New Roman"/>
          <w:spacing w:val="-8"/>
          <w:szCs w:val="24"/>
        </w:rPr>
        <w:t xml:space="preserve"> (Consolidated financial </w:t>
      </w:r>
      <w:proofErr w:type="gramStart"/>
      <w:r w:rsidR="007E25AC" w:rsidRPr="00CF6CB9">
        <w:rPr>
          <w:rFonts w:hAnsi="Times New Roman" w:cs="Times New Roman"/>
          <w:spacing w:val="-8"/>
          <w:szCs w:val="24"/>
        </w:rPr>
        <w:t>statements :</w:t>
      </w:r>
      <w:proofErr w:type="gramEnd"/>
      <w:r w:rsidR="007E25AC" w:rsidRPr="00CF6CB9">
        <w:rPr>
          <w:rFonts w:hAnsi="Times New Roman" w:cs="Times New Roman"/>
          <w:spacing w:val="-8"/>
          <w:szCs w:val="24"/>
          <w:cs/>
        </w:rPr>
        <w:t xml:space="preserve"> </w:t>
      </w:r>
      <w:r w:rsidR="007E25AC" w:rsidRPr="00CF6CB9">
        <w:rPr>
          <w:rFonts w:hAnsi="Times New Roman" w:cs="Times New Roman"/>
          <w:spacing w:val="-8"/>
          <w:szCs w:val="24"/>
        </w:rPr>
        <w:t>Nil)</w:t>
      </w:r>
    </w:p>
    <w:tbl>
      <w:tblPr>
        <w:tblW w:w="8370" w:type="dxa"/>
        <w:tblInd w:w="990" w:type="dxa"/>
        <w:tblLayout w:type="fixed"/>
        <w:tblLook w:val="04A0" w:firstRow="1" w:lastRow="0" w:firstColumn="1" w:lastColumn="0" w:noHBand="0" w:noVBand="1"/>
      </w:tblPr>
      <w:tblGrid>
        <w:gridCol w:w="2790"/>
        <w:gridCol w:w="2070"/>
        <w:gridCol w:w="1800"/>
        <w:gridCol w:w="1710"/>
      </w:tblGrid>
      <w:tr w:rsidR="00065F08" w:rsidRPr="00307810" w14:paraId="0CC09483" w14:textId="77777777" w:rsidTr="00E02B46">
        <w:tc>
          <w:tcPr>
            <w:tcW w:w="8370" w:type="dxa"/>
            <w:gridSpan w:val="4"/>
            <w:vAlign w:val="bottom"/>
            <w:hideMark/>
          </w:tcPr>
          <w:p w14:paraId="775ED93B" w14:textId="77777777" w:rsidR="00B66D79" w:rsidRPr="00307810" w:rsidRDefault="00B66D79" w:rsidP="00E02B46">
            <w:pPr>
              <w:tabs>
                <w:tab w:val="center" w:pos="6480"/>
                <w:tab w:val="center" w:pos="8820"/>
              </w:tabs>
              <w:ind w:right="-14"/>
              <w:jc w:val="right"/>
              <w:rPr>
                <w:rFonts w:hAnsi="Times New Roman" w:cs="Times New Roman"/>
                <w:b/>
                <w:bCs/>
                <w:sz w:val="20"/>
                <w:szCs w:val="20"/>
              </w:rPr>
            </w:pPr>
            <w:proofErr w:type="gramStart"/>
            <w:r w:rsidRPr="00307810">
              <w:rPr>
                <w:rFonts w:hAnsi="Times New Roman" w:cs="Times New Roman"/>
                <w:b/>
                <w:bCs/>
                <w:sz w:val="20"/>
                <w:szCs w:val="20"/>
              </w:rPr>
              <w:t xml:space="preserve">Unit </w:t>
            </w:r>
            <w:r w:rsidRPr="00307810">
              <w:rPr>
                <w:rFonts w:hAnsi="Times New Roman" w:cs="Times New Roman"/>
                <w:b/>
                <w:bCs/>
                <w:sz w:val="20"/>
                <w:szCs w:val="20"/>
                <w:cs/>
              </w:rPr>
              <w:t>:</w:t>
            </w:r>
            <w:proofErr w:type="gramEnd"/>
            <w:r w:rsidRPr="00307810">
              <w:rPr>
                <w:rFonts w:hAnsi="Times New Roman" w:cs="Times New Roman"/>
                <w:b/>
                <w:bCs/>
                <w:sz w:val="20"/>
                <w:szCs w:val="20"/>
              </w:rPr>
              <w:t xml:space="preserve"> Thousand Baht</w:t>
            </w:r>
          </w:p>
        </w:tc>
      </w:tr>
      <w:tr w:rsidR="00065F08" w:rsidRPr="00307810" w14:paraId="69F44028" w14:textId="77777777" w:rsidTr="00E02B46">
        <w:trPr>
          <w:trHeight w:val="70"/>
        </w:trPr>
        <w:tc>
          <w:tcPr>
            <w:tcW w:w="2790" w:type="dxa"/>
            <w:vAlign w:val="bottom"/>
          </w:tcPr>
          <w:p w14:paraId="530E249B" w14:textId="77777777" w:rsidR="00B66D79" w:rsidRPr="00307810" w:rsidRDefault="00B66D79" w:rsidP="00E02B46">
            <w:pPr>
              <w:ind w:right="-14"/>
              <w:jc w:val="center"/>
              <w:rPr>
                <w:rFonts w:hAnsi="Times New Roman" w:cs="Times New Roman"/>
                <w:b/>
                <w:bCs/>
                <w:sz w:val="20"/>
                <w:szCs w:val="20"/>
                <w:u w:val="single"/>
              </w:rPr>
            </w:pPr>
          </w:p>
        </w:tc>
        <w:tc>
          <w:tcPr>
            <w:tcW w:w="2070" w:type="dxa"/>
            <w:vAlign w:val="bottom"/>
          </w:tcPr>
          <w:p w14:paraId="609F1EEE" w14:textId="77777777" w:rsidR="00B66D79" w:rsidRPr="00307810" w:rsidRDefault="00B66D79" w:rsidP="00E02B46">
            <w:pPr>
              <w:ind w:right="-14"/>
              <w:jc w:val="center"/>
              <w:rPr>
                <w:rFonts w:hAnsi="Times New Roman" w:cs="Times New Roman"/>
                <w:b/>
                <w:bCs/>
                <w:sz w:val="20"/>
                <w:szCs w:val="20"/>
                <w:u w:val="single"/>
              </w:rPr>
            </w:pPr>
          </w:p>
        </w:tc>
        <w:tc>
          <w:tcPr>
            <w:tcW w:w="3510" w:type="dxa"/>
            <w:gridSpan w:val="2"/>
          </w:tcPr>
          <w:p w14:paraId="53727B62" w14:textId="77777777" w:rsidR="00B66D79" w:rsidRPr="00307810" w:rsidRDefault="00B66D79" w:rsidP="00E02B46">
            <w:pPr>
              <w:overflowPunct/>
              <w:autoSpaceDE/>
              <w:autoSpaceDN/>
              <w:adjustRightInd/>
              <w:jc w:val="center"/>
              <w:textAlignment w:val="auto"/>
              <w:rPr>
                <w:rFonts w:hAnsi="Times New Roman" w:cs="Times New Roman"/>
                <w:b/>
                <w:bCs/>
                <w:position w:val="6"/>
                <w:sz w:val="20"/>
                <w:szCs w:val="20"/>
              </w:rPr>
            </w:pPr>
            <w:r w:rsidRPr="00307810">
              <w:rPr>
                <w:rFonts w:hAnsi="Times New Roman" w:cs="Times New Roman"/>
                <w:b/>
                <w:bCs/>
                <w:position w:val="6"/>
                <w:sz w:val="20"/>
                <w:szCs w:val="20"/>
              </w:rPr>
              <w:t>Separate financial statements</w:t>
            </w:r>
          </w:p>
        </w:tc>
      </w:tr>
      <w:tr w:rsidR="00065F08" w:rsidRPr="00307810" w14:paraId="7CDA1CFA" w14:textId="77777777" w:rsidTr="00E02B46">
        <w:tc>
          <w:tcPr>
            <w:tcW w:w="2790" w:type="dxa"/>
            <w:vAlign w:val="bottom"/>
          </w:tcPr>
          <w:p w14:paraId="5A4E2B67" w14:textId="77777777" w:rsidR="00B66D79" w:rsidRPr="00307810" w:rsidRDefault="00B66D79" w:rsidP="00E02B46">
            <w:pPr>
              <w:ind w:right="-14"/>
              <w:jc w:val="center"/>
              <w:rPr>
                <w:rFonts w:hAnsi="Times New Roman" w:cs="Times New Roman"/>
                <w:b/>
                <w:bCs/>
                <w:sz w:val="20"/>
                <w:szCs w:val="20"/>
                <w:u w:val="single"/>
              </w:rPr>
            </w:pPr>
          </w:p>
        </w:tc>
        <w:tc>
          <w:tcPr>
            <w:tcW w:w="2070" w:type="dxa"/>
            <w:vAlign w:val="bottom"/>
          </w:tcPr>
          <w:p w14:paraId="03E3E557" w14:textId="77777777" w:rsidR="00B66D79" w:rsidRPr="00307810" w:rsidRDefault="00B66D79" w:rsidP="00E02B46">
            <w:pPr>
              <w:tabs>
                <w:tab w:val="center" w:pos="6480"/>
                <w:tab w:val="center" w:pos="8820"/>
              </w:tabs>
              <w:ind w:right="-14"/>
              <w:jc w:val="center"/>
              <w:rPr>
                <w:rFonts w:hAnsi="Times New Roman" w:cs="Times New Roman"/>
                <w:b/>
                <w:bCs/>
                <w:sz w:val="20"/>
                <w:szCs w:val="20"/>
              </w:rPr>
            </w:pPr>
          </w:p>
        </w:tc>
        <w:tc>
          <w:tcPr>
            <w:tcW w:w="1800" w:type="dxa"/>
          </w:tcPr>
          <w:p w14:paraId="58E1E2B1" w14:textId="77777777" w:rsidR="00B66D79" w:rsidRPr="00307810" w:rsidRDefault="00B66D79" w:rsidP="00E02B46">
            <w:pPr>
              <w:jc w:val="center"/>
              <w:rPr>
                <w:rFonts w:hAnsi="Times New Roman" w:cs="Times New Roman"/>
                <w:b/>
                <w:bCs/>
                <w:sz w:val="20"/>
                <w:szCs w:val="20"/>
              </w:rPr>
            </w:pPr>
            <w:r w:rsidRPr="00307810">
              <w:rPr>
                <w:rFonts w:hAnsi="Times New Roman" w:cs="Times New Roman"/>
                <w:b/>
                <w:bCs/>
                <w:sz w:val="20"/>
                <w:szCs w:val="20"/>
              </w:rPr>
              <w:t xml:space="preserve">As at </w:t>
            </w:r>
          </w:p>
        </w:tc>
        <w:tc>
          <w:tcPr>
            <w:tcW w:w="1710" w:type="dxa"/>
          </w:tcPr>
          <w:p w14:paraId="6CC280F5" w14:textId="77777777" w:rsidR="00B66D79" w:rsidRPr="00307810" w:rsidRDefault="00B66D79" w:rsidP="00E02B46">
            <w:pPr>
              <w:jc w:val="center"/>
              <w:rPr>
                <w:rFonts w:hAnsi="Times New Roman" w:cs="Times New Roman"/>
                <w:b/>
                <w:bCs/>
                <w:sz w:val="20"/>
                <w:szCs w:val="20"/>
              </w:rPr>
            </w:pPr>
            <w:r w:rsidRPr="00307810">
              <w:rPr>
                <w:rFonts w:hAnsi="Times New Roman" w:cs="Times New Roman"/>
                <w:b/>
                <w:bCs/>
                <w:sz w:val="20"/>
                <w:szCs w:val="20"/>
              </w:rPr>
              <w:t>As at</w:t>
            </w:r>
          </w:p>
        </w:tc>
      </w:tr>
      <w:tr w:rsidR="00065F08" w:rsidRPr="00307810" w14:paraId="3D0FAB64" w14:textId="77777777" w:rsidTr="00E02B46">
        <w:tc>
          <w:tcPr>
            <w:tcW w:w="2790" w:type="dxa"/>
            <w:vAlign w:val="bottom"/>
          </w:tcPr>
          <w:p w14:paraId="5696AB44" w14:textId="77777777" w:rsidR="00B66D79" w:rsidRPr="00307810" w:rsidRDefault="00B66D79" w:rsidP="00E02B46">
            <w:pPr>
              <w:ind w:right="-14"/>
              <w:jc w:val="center"/>
              <w:rPr>
                <w:rFonts w:hAnsi="Times New Roman" w:cs="Times New Roman"/>
                <w:b/>
                <w:bCs/>
                <w:sz w:val="20"/>
                <w:szCs w:val="20"/>
                <w:u w:val="single"/>
              </w:rPr>
            </w:pPr>
          </w:p>
        </w:tc>
        <w:tc>
          <w:tcPr>
            <w:tcW w:w="2070" w:type="dxa"/>
            <w:vAlign w:val="bottom"/>
          </w:tcPr>
          <w:p w14:paraId="6D3520B3" w14:textId="77777777" w:rsidR="00B66D79" w:rsidRPr="00307810" w:rsidRDefault="00B66D79" w:rsidP="00E02B46">
            <w:pPr>
              <w:tabs>
                <w:tab w:val="center" w:pos="6480"/>
                <w:tab w:val="center" w:pos="8820"/>
              </w:tabs>
              <w:ind w:right="-14"/>
              <w:jc w:val="center"/>
              <w:rPr>
                <w:rFonts w:hAnsi="Times New Roman" w:cs="Times New Roman"/>
                <w:b/>
                <w:bCs/>
                <w:sz w:val="20"/>
                <w:szCs w:val="20"/>
              </w:rPr>
            </w:pPr>
            <w:r w:rsidRPr="00307810">
              <w:rPr>
                <w:rFonts w:hAnsi="Times New Roman" w:cs="Times New Roman"/>
                <w:b/>
                <w:bCs/>
                <w:sz w:val="20"/>
                <w:szCs w:val="20"/>
              </w:rPr>
              <w:t>Effective Interest rate</w:t>
            </w:r>
          </w:p>
        </w:tc>
        <w:tc>
          <w:tcPr>
            <w:tcW w:w="1800" w:type="dxa"/>
          </w:tcPr>
          <w:p w14:paraId="2A345A6E" w14:textId="51BD4436" w:rsidR="00B66D79" w:rsidRPr="00307810" w:rsidRDefault="005D6334" w:rsidP="00E02B46">
            <w:pPr>
              <w:jc w:val="center"/>
              <w:rPr>
                <w:rFonts w:hAnsi="Times New Roman" w:cs="Times New Roman"/>
                <w:b/>
                <w:bCs/>
                <w:sz w:val="20"/>
                <w:szCs w:val="20"/>
              </w:rPr>
            </w:pPr>
            <w:r>
              <w:rPr>
                <w:rFonts w:hAnsi="Times New Roman" w:cs="Times New Roman"/>
                <w:b/>
                <w:bCs/>
                <w:sz w:val="20"/>
                <w:szCs w:val="20"/>
              </w:rPr>
              <w:t>September</w:t>
            </w:r>
            <w:r w:rsidR="00A6502F">
              <w:rPr>
                <w:rFonts w:hAnsi="Times New Roman" w:cs="Times New Roman"/>
                <w:b/>
                <w:bCs/>
                <w:sz w:val="20"/>
                <w:szCs w:val="20"/>
              </w:rPr>
              <w:t xml:space="preserve"> 30</w:t>
            </w:r>
            <w:r w:rsidR="00307810" w:rsidRPr="00307810">
              <w:rPr>
                <w:rFonts w:hAnsi="Times New Roman" w:cs="Times New Roman"/>
                <w:b/>
                <w:bCs/>
                <w:sz w:val="20"/>
                <w:szCs w:val="20"/>
              </w:rPr>
              <w:t>,</w:t>
            </w:r>
          </w:p>
        </w:tc>
        <w:tc>
          <w:tcPr>
            <w:tcW w:w="1710" w:type="dxa"/>
          </w:tcPr>
          <w:p w14:paraId="357DFAEA" w14:textId="77777777" w:rsidR="00B66D79" w:rsidRPr="00307810" w:rsidRDefault="00B66D79" w:rsidP="00E02B46">
            <w:pPr>
              <w:jc w:val="center"/>
              <w:rPr>
                <w:rFonts w:hAnsi="Times New Roman" w:cs="Times New Roman"/>
                <w:b/>
                <w:bCs/>
                <w:sz w:val="20"/>
                <w:szCs w:val="20"/>
              </w:rPr>
            </w:pPr>
            <w:r w:rsidRPr="00307810">
              <w:rPr>
                <w:rFonts w:hAnsi="Times New Roman" w:cs="Times New Roman"/>
                <w:b/>
                <w:bCs/>
                <w:sz w:val="20"/>
                <w:szCs w:val="20"/>
              </w:rPr>
              <w:t>December 31,</w:t>
            </w:r>
          </w:p>
        </w:tc>
      </w:tr>
      <w:tr w:rsidR="00065F08" w:rsidRPr="00307810" w14:paraId="030840B4" w14:textId="77777777" w:rsidTr="00E02B46">
        <w:tc>
          <w:tcPr>
            <w:tcW w:w="2790" w:type="dxa"/>
            <w:vAlign w:val="bottom"/>
          </w:tcPr>
          <w:p w14:paraId="1D2EE0A4" w14:textId="77777777" w:rsidR="00B66D79" w:rsidRPr="00307810" w:rsidRDefault="00B66D79" w:rsidP="00E02B46">
            <w:pPr>
              <w:ind w:right="-14"/>
              <w:jc w:val="center"/>
              <w:rPr>
                <w:rFonts w:hAnsi="Times New Roman" w:cs="Times New Roman"/>
                <w:b/>
                <w:bCs/>
                <w:sz w:val="20"/>
                <w:szCs w:val="20"/>
                <w:u w:val="single"/>
              </w:rPr>
            </w:pPr>
          </w:p>
        </w:tc>
        <w:tc>
          <w:tcPr>
            <w:tcW w:w="2070" w:type="dxa"/>
            <w:vAlign w:val="bottom"/>
          </w:tcPr>
          <w:p w14:paraId="2A6CA7BB" w14:textId="77777777" w:rsidR="00B66D79" w:rsidRPr="00307810" w:rsidRDefault="00B66D79" w:rsidP="00E02B46">
            <w:pPr>
              <w:tabs>
                <w:tab w:val="center" w:pos="6480"/>
                <w:tab w:val="center" w:pos="8820"/>
              </w:tabs>
              <w:ind w:right="-11"/>
              <w:jc w:val="center"/>
              <w:rPr>
                <w:rFonts w:hAnsi="Times New Roman" w:cs="Times New Roman"/>
                <w:b/>
                <w:bCs/>
                <w:spacing w:val="-6"/>
                <w:sz w:val="20"/>
                <w:szCs w:val="20"/>
                <w:u w:val="single"/>
              </w:rPr>
            </w:pPr>
            <w:r w:rsidRPr="00307810">
              <w:rPr>
                <w:rFonts w:hAnsi="Times New Roman" w:cs="Times New Roman"/>
                <w:b/>
                <w:bCs/>
                <w:spacing w:val="-6"/>
                <w:sz w:val="20"/>
                <w:szCs w:val="20"/>
                <w:cs/>
              </w:rPr>
              <w:t>(</w:t>
            </w:r>
            <w:r w:rsidRPr="00307810">
              <w:rPr>
                <w:rFonts w:hAnsi="Times New Roman" w:cs="Times New Roman"/>
                <w:b/>
                <w:bCs/>
                <w:spacing w:val="-6"/>
                <w:sz w:val="20"/>
                <w:szCs w:val="20"/>
              </w:rPr>
              <w:t>percent per annum</w:t>
            </w:r>
            <w:r w:rsidRPr="00307810">
              <w:rPr>
                <w:rFonts w:hAnsi="Times New Roman" w:cs="Times New Roman"/>
                <w:b/>
                <w:bCs/>
                <w:spacing w:val="-6"/>
                <w:sz w:val="20"/>
                <w:szCs w:val="20"/>
                <w:cs/>
              </w:rPr>
              <w:t>)</w:t>
            </w:r>
          </w:p>
        </w:tc>
        <w:tc>
          <w:tcPr>
            <w:tcW w:w="1800" w:type="dxa"/>
          </w:tcPr>
          <w:p w14:paraId="256B7499" w14:textId="7E5341E2" w:rsidR="00B66D79" w:rsidRPr="00307810" w:rsidRDefault="00B66D79" w:rsidP="00E02B46">
            <w:pPr>
              <w:jc w:val="center"/>
              <w:rPr>
                <w:rFonts w:hAnsi="Times New Roman" w:cs="Times New Roman"/>
                <w:b/>
                <w:bCs/>
                <w:sz w:val="20"/>
                <w:szCs w:val="20"/>
              </w:rPr>
            </w:pPr>
            <w:r w:rsidRPr="00307810">
              <w:rPr>
                <w:rFonts w:hAnsi="Times New Roman" w:cs="Times New Roman"/>
                <w:b/>
                <w:bCs/>
                <w:sz w:val="20"/>
                <w:szCs w:val="20"/>
              </w:rPr>
              <w:t>202</w:t>
            </w:r>
            <w:r w:rsidR="00307810" w:rsidRPr="00307810">
              <w:rPr>
                <w:rFonts w:hAnsi="Times New Roman" w:cs="Times New Roman"/>
                <w:b/>
                <w:bCs/>
                <w:sz w:val="20"/>
                <w:szCs w:val="20"/>
              </w:rPr>
              <w:t>3</w:t>
            </w:r>
          </w:p>
        </w:tc>
        <w:tc>
          <w:tcPr>
            <w:tcW w:w="1710" w:type="dxa"/>
          </w:tcPr>
          <w:p w14:paraId="2664C5E2" w14:textId="17933876" w:rsidR="00B66D79" w:rsidRPr="00307810" w:rsidRDefault="00B66D79" w:rsidP="00E02B46">
            <w:pPr>
              <w:jc w:val="center"/>
              <w:rPr>
                <w:rFonts w:hAnsi="Times New Roman" w:cs="Times New Roman"/>
                <w:b/>
                <w:bCs/>
                <w:sz w:val="20"/>
                <w:szCs w:val="20"/>
              </w:rPr>
            </w:pPr>
            <w:r w:rsidRPr="00307810">
              <w:rPr>
                <w:rFonts w:hAnsi="Times New Roman" w:cs="Times New Roman"/>
                <w:b/>
                <w:bCs/>
                <w:sz w:val="20"/>
                <w:szCs w:val="20"/>
              </w:rPr>
              <w:t>202</w:t>
            </w:r>
            <w:r w:rsidR="00307810" w:rsidRPr="00307810">
              <w:rPr>
                <w:rFonts w:hAnsi="Times New Roman" w:cs="Times New Roman"/>
                <w:b/>
                <w:bCs/>
                <w:sz w:val="20"/>
                <w:szCs w:val="20"/>
              </w:rPr>
              <w:t>2</w:t>
            </w:r>
          </w:p>
        </w:tc>
      </w:tr>
      <w:tr w:rsidR="00065F08" w:rsidRPr="00307810" w14:paraId="3A1A1967" w14:textId="77777777" w:rsidTr="000C5071">
        <w:tc>
          <w:tcPr>
            <w:tcW w:w="2790" w:type="dxa"/>
            <w:vAlign w:val="bottom"/>
          </w:tcPr>
          <w:p w14:paraId="35B4950A" w14:textId="77777777" w:rsidR="00B66D79" w:rsidRPr="00307810" w:rsidRDefault="00B66D79" w:rsidP="00E02B46">
            <w:pPr>
              <w:ind w:right="-14"/>
              <w:rPr>
                <w:rFonts w:hAnsi="Times New Roman" w:cs="Times New Roman"/>
                <w:sz w:val="20"/>
                <w:szCs w:val="20"/>
              </w:rPr>
            </w:pPr>
            <w:r w:rsidRPr="00307810">
              <w:rPr>
                <w:rFonts w:hAnsi="Times New Roman" w:cs="Times New Roman"/>
                <w:sz w:val="20"/>
                <w:szCs w:val="20"/>
              </w:rPr>
              <w:t>Short</w:t>
            </w:r>
            <w:r w:rsidRPr="00307810">
              <w:rPr>
                <w:rFonts w:hAnsi="Times New Roman" w:cs="Times New Roman"/>
                <w:sz w:val="20"/>
                <w:szCs w:val="20"/>
                <w:cs/>
              </w:rPr>
              <w:t>-</w:t>
            </w:r>
            <w:r w:rsidRPr="00307810">
              <w:rPr>
                <w:rFonts w:hAnsi="Times New Roman" w:cs="Times New Roman"/>
                <w:sz w:val="20"/>
                <w:szCs w:val="20"/>
              </w:rPr>
              <w:t xml:space="preserve">term borrowings from </w:t>
            </w:r>
          </w:p>
        </w:tc>
        <w:tc>
          <w:tcPr>
            <w:tcW w:w="2070" w:type="dxa"/>
            <w:vAlign w:val="bottom"/>
          </w:tcPr>
          <w:p w14:paraId="6BC680EA" w14:textId="77777777" w:rsidR="00B66D79" w:rsidRPr="00307810" w:rsidRDefault="00B66D79" w:rsidP="00E02B46">
            <w:pPr>
              <w:tabs>
                <w:tab w:val="center" w:pos="6480"/>
                <w:tab w:val="center" w:pos="8820"/>
              </w:tabs>
              <w:ind w:right="-11"/>
              <w:jc w:val="center"/>
              <w:rPr>
                <w:rFonts w:hAnsi="Times New Roman" w:cs="Times New Roman"/>
                <w:sz w:val="20"/>
                <w:szCs w:val="20"/>
              </w:rPr>
            </w:pPr>
          </w:p>
        </w:tc>
        <w:tc>
          <w:tcPr>
            <w:tcW w:w="1800" w:type="dxa"/>
            <w:vAlign w:val="bottom"/>
          </w:tcPr>
          <w:p w14:paraId="394C7A82" w14:textId="77777777" w:rsidR="00B66D79" w:rsidRPr="00307810" w:rsidRDefault="00B66D79" w:rsidP="00E02B46">
            <w:pPr>
              <w:tabs>
                <w:tab w:val="decimal" w:pos="1425"/>
              </w:tabs>
              <w:ind w:right="-14"/>
              <w:rPr>
                <w:rFonts w:hAnsi="Times New Roman" w:cs="Times New Roman"/>
                <w:sz w:val="20"/>
                <w:szCs w:val="20"/>
              </w:rPr>
            </w:pPr>
          </w:p>
        </w:tc>
        <w:tc>
          <w:tcPr>
            <w:tcW w:w="1710" w:type="dxa"/>
            <w:vAlign w:val="bottom"/>
          </w:tcPr>
          <w:p w14:paraId="46049D7A" w14:textId="77777777" w:rsidR="00B66D79" w:rsidRPr="00307810" w:rsidRDefault="00B66D79" w:rsidP="00E02B46">
            <w:pPr>
              <w:tabs>
                <w:tab w:val="decimal" w:pos="1425"/>
              </w:tabs>
              <w:ind w:right="-14"/>
              <w:rPr>
                <w:rFonts w:hAnsi="Times New Roman" w:cs="Times New Roman"/>
                <w:sz w:val="20"/>
                <w:szCs w:val="20"/>
              </w:rPr>
            </w:pPr>
          </w:p>
        </w:tc>
      </w:tr>
      <w:tr w:rsidR="00065F08" w:rsidRPr="00307810" w14:paraId="177A1523" w14:textId="77777777" w:rsidTr="00E02B46">
        <w:tc>
          <w:tcPr>
            <w:tcW w:w="2790" w:type="dxa"/>
            <w:hideMark/>
          </w:tcPr>
          <w:p w14:paraId="164D5438" w14:textId="092F7281" w:rsidR="00157B23" w:rsidRPr="00307810" w:rsidRDefault="00157B23" w:rsidP="00157B23">
            <w:pPr>
              <w:ind w:left="166" w:right="-14"/>
              <w:rPr>
                <w:rFonts w:hAnsi="Times New Roman" w:cs="Times New Roman"/>
                <w:sz w:val="20"/>
                <w:szCs w:val="20"/>
              </w:rPr>
            </w:pPr>
            <w:r w:rsidRPr="00307810">
              <w:rPr>
                <w:rFonts w:hAnsi="Times New Roman" w:cs="Times New Roman"/>
                <w:sz w:val="20"/>
                <w:szCs w:val="20"/>
              </w:rPr>
              <w:t xml:space="preserve">a </w:t>
            </w:r>
            <w:r w:rsidR="00046817" w:rsidRPr="00307810">
              <w:rPr>
                <w:rFonts w:hAnsi="Times New Roman" w:cs="Times New Roman"/>
                <w:sz w:val="20"/>
                <w:szCs w:val="20"/>
              </w:rPr>
              <w:t>subsidiary</w:t>
            </w:r>
          </w:p>
        </w:tc>
        <w:tc>
          <w:tcPr>
            <w:tcW w:w="2070" w:type="dxa"/>
            <w:hideMark/>
          </w:tcPr>
          <w:p w14:paraId="2FA4ACFB" w14:textId="5A2F09ED" w:rsidR="00157B23" w:rsidRPr="00307810" w:rsidRDefault="00157B23" w:rsidP="00157B23">
            <w:pPr>
              <w:ind w:right="-14"/>
              <w:jc w:val="center"/>
              <w:rPr>
                <w:rFonts w:hAnsi="Times New Roman" w:cs="Times New Roman"/>
                <w:sz w:val="20"/>
                <w:szCs w:val="20"/>
              </w:rPr>
            </w:pPr>
            <w:r w:rsidRPr="00307810">
              <w:rPr>
                <w:rFonts w:hAnsi="Times New Roman" w:cs="Times New Roman"/>
                <w:sz w:val="20"/>
                <w:szCs w:val="20"/>
              </w:rPr>
              <w:t>2</w:t>
            </w:r>
            <w:r w:rsidR="00A81651">
              <w:rPr>
                <w:rFonts w:hAnsi="Times New Roman" w:cs="Times New Roman"/>
                <w:sz w:val="20"/>
                <w:szCs w:val="20"/>
              </w:rPr>
              <w:t xml:space="preserve"> </w:t>
            </w:r>
            <w:r w:rsidR="007D43DE">
              <w:rPr>
                <w:rFonts w:hAnsi="Times New Roman" w:cstheme="minorBidi"/>
                <w:sz w:val="20"/>
                <w:szCs w:val="20"/>
              </w:rPr>
              <w:t>-</w:t>
            </w:r>
            <w:r w:rsidR="00A81651">
              <w:rPr>
                <w:rFonts w:hAnsi="Times New Roman" w:cs="Times New Roman"/>
                <w:sz w:val="20"/>
                <w:szCs w:val="20"/>
              </w:rPr>
              <w:t xml:space="preserve"> </w:t>
            </w:r>
            <w:r w:rsidR="000F6D6C">
              <w:rPr>
                <w:rFonts w:hAnsi="Times New Roman" w:cs="Times New Roman"/>
                <w:sz w:val="20"/>
                <w:szCs w:val="20"/>
              </w:rPr>
              <w:t>2.25</w:t>
            </w:r>
          </w:p>
        </w:tc>
        <w:tc>
          <w:tcPr>
            <w:tcW w:w="1800" w:type="dxa"/>
          </w:tcPr>
          <w:p w14:paraId="5B8CDB58" w14:textId="0ECE4AB4" w:rsidR="00157B23" w:rsidRPr="00307810" w:rsidRDefault="00181395" w:rsidP="00157B23">
            <w:pPr>
              <w:tabs>
                <w:tab w:val="decimal" w:pos="1425"/>
              </w:tabs>
              <w:ind w:right="-14"/>
              <w:rPr>
                <w:rFonts w:hAnsi="Times New Roman" w:cs="Times New Roman"/>
                <w:sz w:val="20"/>
                <w:szCs w:val="20"/>
              </w:rPr>
            </w:pPr>
            <w:r>
              <w:rPr>
                <w:rFonts w:hAnsi="Times New Roman" w:cs="Times New Roman"/>
                <w:sz w:val="20"/>
                <w:szCs w:val="20"/>
              </w:rPr>
              <w:t>28,500</w:t>
            </w:r>
          </w:p>
        </w:tc>
        <w:tc>
          <w:tcPr>
            <w:tcW w:w="1710" w:type="dxa"/>
            <w:shd w:val="clear" w:color="auto" w:fill="auto"/>
          </w:tcPr>
          <w:p w14:paraId="45C7A7B8" w14:textId="38E1EDB7" w:rsidR="00157B23" w:rsidRPr="00307810" w:rsidRDefault="00307810" w:rsidP="00CD5F20">
            <w:pPr>
              <w:tabs>
                <w:tab w:val="decimal" w:pos="1425"/>
              </w:tabs>
              <w:ind w:right="-14"/>
              <w:rPr>
                <w:rFonts w:hAnsi="Times New Roman" w:cs="Times New Roman"/>
                <w:sz w:val="20"/>
                <w:szCs w:val="20"/>
              </w:rPr>
            </w:pPr>
            <w:r w:rsidRPr="00307810">
              <w:rPr>
                <w:rFonts w:hAnsi="Times New Roman" w:cs="Times New Roman"/>
                <w:sz w:val="20"/>
                <w:szCs w:val="20"/>
              </w:rPr>
              <w:t>13,000</w:t>
            </w:r>
          </w:p>
        </w:tc>
      </w:tr>
    </w:tbl>
    <w:p w14:paraId="323B442C" w14:textId="38428D51" w:rsidR="008E29DB" w:rsidRPr="00CF6CB9" w:rsidRDefault="008E29DB" w:rsidP="00F735B4">
      <w:pPr>
        <w:pStyle w:val="ListParagraph"/>
        <w:tabs>
          <w:tab w:val="left" w:pos="540"/>
          <w:tab w:val="left" w:pos="1080"/>
        </w:tabs>
        <w:spacing w:before="240" w:after="240"/>
        <w:ind w:left="994"/>
        <w:contextualSpacing w:val="0"/>
        <w:jc w:val="thaiDistribute"/>
        <w:rPr>
          <w:rFonts w:hAnsi="Times New Roman" w:cs="Times New Roman"/>
          <w:spacing w:val="-4"/>
        </w:rPr>
      </w:pPr>
      <w:r w:rsidRPr="00CF6CB9">
        <w:rPr>
          <w:rFonts w:hAnsi="Times New Roman" w:cs="Times New Roman"/>
          <w:spacing w:val="-4"/>
        </w:rPr>
        <w:t>Movements of short</w:t>
      </w:r>
      <w:r w:rsidRPr="00CF6CB9">
        <w:rPr>
          <w:rFonts w:hAnsi="Times New Roman" w:cs="Times New Roman"/>
          <w:spacing w:val="-4"/>
          <w:cs/>
        </w:rPr>
        <w:t>-</w:t>
      </w:r>
      <w:r w:rsidRPr="00CF6CB9">
        <w:rPr>
          <w:rFonts w:hAnsi="Times New Roman" w:cs="Times New Roman"/>
          <w:spacing w:val="-4"/>
        </w:rPr>
        <w:t>term borrowing from</w:t>
      </w:r>
      <w:r w:rsidR="000C5071" w:rsidRPr="00CF6CB9">
        <w:rPr>
          <w:rFonts w:hAnsi="Times New Roman" w:cs="Times New Roman"/>
          <w:spacing w:val="-4"/>
        </w:rPr>
        <w:t xml:space="preserve"> a</w:t>
      </w:r>
      <w:r w:rsidRPr="00CF6CB9">
        <w:rPr>
          <w:rFonts w:hAnsi="Times New Roman" w:cs="Times New Roman"/>
          <w:spacing w:val="-4"/>
        </w:rPr>
        <w:t xml:space="preserve"> related party for the </w:t>
      </w:r>
      <w:r w:rsidR="00074EA5">
        <w:rPr>
          <w:rFonts w:hAnsi="Times New Roman" w:cs="Times New Roman"/>
          <w:spacing w:val="-4"/>
        </w:rPr>
        <w:t>nine</w:t>
      </w:r>
      <w:r w:rsidRPr="00CF6CB9">
        <w:rPr>
          <w:rFonts w:hAnsi="Times New Roman" w:cs="Times New Roman"/>
          <w:spacing w:val="-4"/>
          <w:cs/>
        </w:rPr>
        <w:t>-</w:t>
      </w:r>
      <w:r w:rsidRPr="00CF6CB9">
        <w:rPr>
          <w:rFonts w:hAnsi="Times New Roman" w:cs="Times New Roman"/>
          <w:spacing w:val="-4"/>
        </w:rPr>
        <w:t>month periods ended</w:t>
      </w:r>
      <w:r w:rsidRPr="00CF6CB9">
        <w:rPr>
          <w:rFonts w:hAnsi="Times New Roman" w:cs="Times New Roman"/>
          <w:spacing w:val="-4"/>
          <w:cs/>
        </w:rPr>
        <w:t xml:space="preserve"> </w:t>
      </w:r>
      <w:r w:rsidR="00074EA5">
        <w:rPr>
          <w:rFonts w:hAnsi="Times New Roman" w:cs="Times New Roman"/>
          <w:spacing w:val="-4"/>
        </w:rPr>
        <w:t>September</w:t>
      </w:r>
      <w:r w:rsidR="006C3557">
        <w:rPr>
          <w:rFonts w:hAnsi="Times New Roman" w:cs="Times New Roman"/>
          <w:spacing w:val="-4"/>
        </w:rPr>
        <w:t xml:space="preserve"> 30</w:t>
      </w:r>
      <w:r w:rsidRPr="00CF6CB9">
        <w:rPr>
          <w:rFonts w:hAnsi="Times New Roman" w:cs="Times New Roman"/>
          <w:spacing w:val="-4"/>
        </w:rPr>
        <w:t xml:space="preserve">, </w:t>
      </w:r>
      <w:r w:rsidR="00640A52" w:rsidRPr="00CF6CB9">
        <w:rPr>
          <w:rFonts w:hAnsi="Times New Roman" w:cs="Times New Roman"/>
          <w:spacing w:val="-4"/>
        </w:rPr>
        <w:t>were</w:t>
      </w:r>
      <w:r w:rsidRPr="00CF6CB9">
        <w:rPr>
          <w:rFonts w:hAnsi="Times New Roman" w:cs="Times New Roman"/>
          <w:spacing w:val="-4"/>
        </w:rPr>
        <w:t xml:space="preserve"> as follows</w:t>
      </w:r>
      <w:r w:rsidR="0065015C" w:rsidRPr="00CF6CB9">
        <w:rPr>
          <w:rFonts w:hAnsi="Times New Roman" w:cs="Times New Roman"/>
          <w:spacing w:val="-4"/>
        </w:rPr>
        <w:t>:</w:t>
      </w:r>
      <w:r w:rsidR="003C5035" w:rsidRPr="00CF6CB9">
        <w:rPr>
          <w:rFonts w:hAnsi="Times New Roman" w:cs="Times New Roman"/>
          <w:spacing w:val="-4"/>
        </w:rPr>
        <w:t xml:space="preserve"> </w:t>
      </w:r>
      <w:r w:rsidR="0065015C" w:rsidRPr="00CF6CB9">
        <w:rPr>
          <w:rFonts w:hAnsi="Times New Roman" w:cs="Times New Roman"/>
          <w:spacing w:val="-4"/>
        </w:rPr>
        <w:t>(</w:t>
      </w:r>
      <w:r w:rsidR="003C5035" w:rsidRPr="00CF6CB9">
        <w:rPr>
          <w:rFonts w:hAnsi="Times New Roman" w:cs="Times New Roman"/>
          <w:spacing w:val="-4"/>
        </w:rPr>
        <w:t xml:space="preserve">Consolidated financial </w:t>
      </w:r>
      <w:proofErr w:type="gramStart"/>
      <w:r w:rsidR="003C5035" w:rsidRPr="00CF6CB9">
        <w:rPr>
          <w:rFonts w:hAnsi="Times New Roman" w:cs="Times New Roman"/>
          <w:spacing w:val="-4"/>
        </w:rPr>
        <w:t xml:space="preserve">statements </w:t>
      </w:r>
      <w:r w:rsidR="0065015C" w:rsidRPr="00CF6CB9">
        <w:rPr>
          <w:rFonts w:hAnsi="Times New Roman" w:cs="Times New Roman"/>
          <w:spacing w:val="-4"/>
        </w:rPr>
        <w:t>:</w:t>
      </w:r>
      <w:proofErr w:type="gramEnd"/>
      <w:r w:rsidR="003C5035" w:rsidRPr="00CF6CB9">
        <w:rPr>
          <w:rFonts w:hAnsi="Times New Roman" w:cs="Times New Roman"/>
          <w:spacing w:val="-4"/>
          <w:cs/>
        </w:rPr>
        <w:t xml:space="preserve"> </w:t>
      </w:r>
      <w:r w:rsidR="003C5035" w:rsidRPr="00CF6CB9">
        <w:rPr>
          <w:rFonts w:hAnsi="Times New Roman" w:cs="Times New Roman"/>
          <w:spacing w:val="-4"/>
        </w:rPr>
        <w:t>Nil</w:t>
      </w:r>
      <w:r w:rsidR="0065015C" w:rsidRPr="00CF6CB9">
        <w:rPr>
          <w:rFonts w:hAnsi="Times New Roman" w:cs="Times New Roman"/>
          <w:spacing w:val="-4"/>
        </w:rPr>
        <w:t>)</w:t>
      </w:r>
    </w:p>
    <w:tbl>
      <w:tblPr>
        <w:tblW w:w="8235" w:type="dxa"/>
        <w:tblInd w:w="990" w:type="dxa"/>
        <w:tblLayout w:type="fixed"/>
        <w:tblLook w:val="0000" w:firstRow="0" w:lastRow="0" w:firstColumn="0" w:lastColumn="0" w:noHBand="0" w:noVBand="0"/>
      </w:tblPr>
      <w:tblGrid>
        <w:gridCol w:w="5490"/>
        <w:gridCol w:w="1372"/>
        <w:gridCol w:w="1373"/>
      </w:tblGrid>
      <w:tr w:rsidR="00065F08" w:rsidRPr="00CF6CB9" w14:paraId="000AE14C" w14:textId="77777777" w:rsidTr="0041329F">
        <w:tc>
          <w:tcPr>
            <w:tcW w:w="5490" w:type="dxa"/>
            <w:tcBorders>
              <w:top w:val="nil"/>
              <w:left w:val="nil"/>
              <w:bottom w:val="nil"/>
              <w:right w:val="nil"/>
            </w:tcBorders>
          </w:tcPr>
          <w:p w14:paraId="26B3296C" w14:textId="77777777" w:rsidR="0041329F" w:rsidRPr="00CF6CB9" w:rsidRDefault="0041329F" w:rsidP="008E29DB">
            <w:pPr>
              <w:spacing w:line="240" w:lineRule="exact"/>
              <w:jc w:val="thaiDistribute"/>
              <w:rPr>
                <w:rFonts w:hAnsi="Times New Roman" w:cs="Times New Roman"/>
                <w:b/>
                <w:bCs/>
                <w:sz w:val="20"/>
                <w:szCs w:val="20"/>
              </w:rPr>
            </w:pPr>
          </w:p>
        </w:tc>
        <w:tc>
          <w:tcPr>
            <w:tcW w:w="2745" w:type="dxa"/>
            <w:gridSpan w:val="2"/>
            <w:tcBorders>
              <w:top w:val="nil"/>
              <w:left w:val="nil"/>
              <w:bottom w:val="nil"/>
              <w:right w:val="nil"/>
            </w:tcBorders>
          </w:tcPr>
          <w:p w14:paraId="4248DB1E" w14:textId="3E7CDDFE" w:rsidR="0041329F" w:rsidRPr="00CF6CB9" w:rsidRDefault="0041329F" w:rsidP="008E29DB">
            <w:pPr>
              <w:spacing w:line="240" w:lineRule="exact"/>
              <w:jc w:val="right"/>
              <w:rPr>
                <w:rFonts w:hAnsi="Times New Roman" w:cs="Times New Roman"/>
                <w:b/>
                <w:bCs/>
                <w:sz w:val="20"/>
                <w:szCs w:val="20"/>
              </w:rPr>
            </w:pPr>
            <w:proofErr w:type="gramStart"/>
            <w:r w:rsidRPr="00CF6CB9">
              <w:rPr>
                <w:rFonts w:hAnsi="Times New Roman" w:cs="Times New Roman"/>
                <w:b/>
                <w:bCs/>
                <w:sz w:val="20"/>
                <w:szCs w:val="20"/>
              </w:rPr>
              <w:t xml:space="preserve">Unit </w:t>
            </w:r>
            <w:r w:rsidRPr="00CF6CB9">
              <w:rPr>
                <w:rFonts w:hAnsi="Times New Roman" w:cs="Times New Roman"/>
                <w:b/>
                <w:bCs/>
                <w:sz w:val="20"/>
                <w:szCs w:val="20"/>
                <w:cs/>
              </w:rPr>
              <w:t>:</w:t>
            </w:r>
            <w:proofErr w:type="gramEnd"/>
            <w:r w:rsidRPr="00CF6CB9">
              <w:rPr>
                <w:rFonts w:hAnsi="Times New Roman" w:cs="Times New Roman"/>
                <w:b/>
                <w:bCs/>
                <w:sz w:val="20"/>
                <w:szCs w:val="20"/>
              </w:rPr>
              <w:t xml:space="preserve"> Thousand Baht</w:t>
            </w:r>
          </w:p>
        </w:tc>
      </w:tr>
      <w:tr w:rsidR="00065F08" w:rsidRPr="00CF6CB9" w14:paraId="1C93867E" w14:textId="77777777" w:rsidTr="0041329F">
        <w:tc>
          <w:tcPr>
            <w:tcW w:w="5490" w:type="dxa"/>
            <w:tcBorders>
              <w:top w:val="nil"/>
              <w:left w:val="nil"/>
              <w:bottom w:val="nil"/>
              <w:right w:val="nil"/>
            </w:tcBorders>
          </w:tcPr>
          <w:p w14:paraId="3C71DA74" w14:textId="77777777" w:rsidR="0041329F" w:rsidRPr="00CF6CB9" w:rsidRDefault="0041329F" w:rsidP="008E29DB">
            <w:pPr>
              <w:spacing w:line="240" w:lineRule="exact"/>
              <w:jc w:val="thaiDistribute"/>
              <w:rPr>
                <w:rFonts w:hAnsi="Times New Roman" w:cs="Times New Roman"/>
                <w:b/>
                <w:bCs/>
                <w:sz w:val="20"/>
                <w:szCs w:val="20"/>
              </w:rPr>
            </w:pPr>
          </w:p>
        </w:tc>
        <w:tc>
          <w:tcPr>
            <w:tcW w:w="2745" w:type="dxa"/>
            <w:gridSpan w:val="2"/>
            <w:tcBorders>
              <w:top w:val="nil"/>
              <w:left w:val="nil"/>
              <w:bottom w:val="nil"/>
              <w:right w:val="nil"/>
            </w:tcBorders>
          </w:tcPr>
          <w:p w14:paraId="4239FFFA" w14:textId="77777777" w:rsidR="0041329F" w:rsidRPr="00CF6CB9" w:rsidRDefault="0041329F" w:rsidP="008E29DB">
            <w:pPr>
              <w:spacing w:line="240" w:lineRule="exact"/>
              <w:jc w:val="center"/>
              <w:rPr>
                <w:rFonts w:hAnsi="Times New Roman" w:cs="Times New Roman"/>
                <w:b/>
                <w:bCs/>
                <w:sz w:val="20"/>
                <w:szCs w:val="20"/>
              </w:rPr>
            </w:pPr>
            <w:r w:rsidRPr="00CF6CB9">
              <w:rPr>
                <w:rFonts w:hAnsi="Times New Roman" w:cs="Times New Roman"/>
                <w:b/>
                <w:bCs/>
                <w:sz w:val="20"/>
                <w:szCs w:val="20"/>
              </w:rPr>
              <w:t xml:space="preserve">Separate </w:t>
            </w:r>
          </w:p>
          <w:p w14:paraId="76D676AB" w14:textId="1730B26F" w:rsidR="0041329F" w:rsidRPr="00CF6CB9" w:rsidRDefault="0041329F" w:rsidP="008E29DB">
            <w:pPr>
              <w:spacing w:line="240" w:lineRule="exact"/>
              <w:jc w:val="center"/>
              <w:rPr>
                <w:rFonts w:hAnsi="Times New Roman" w:cs="Times New Roman"/>
                <w:b/>
                <w:bCs/>
                <w:sz w:val="20"/>
                <w:szCs w:val="20"/>
              </w:rPr>
            </w:pPr>
            <w:r w:rsidRPr="00CF6CB9">
              <w:rPr>
                <w:rFonts w:hAnsi="Times New Roman" w:cs="Times New Roman"/>
                <w:b/>
                <w:bCs/>
                <w:sz w:val="20"/>
                <w:szCs w:val="20"/>
              </w:rPr>
              <w:t>financial statements</w:t>
            </w:r>
          </w:p>
        </w:tc>
      </w:tr>
      <w:tr w:rsidR="00065F08" w:rsidRPr="00CF6CB9" w14:paraId="5AED88C1" w14:textId="77777777" w:rsidTr="0041329F">
        <w:tc>
          <w:tcPr>
            <w:tcW w:w="5490" w:type="dxa"/>
            <w:tcBorders>
              <w:top w:val="nil"/>
              <w:left w:val="nil"/>
              <w:bottom w:val="nil"/>
              <w:right w:val="nil"/>
            </w:tcBorders>
          </w:tcPr>
          <w:p w14:paraId="629B59BA" w14:textId="77777777" w:rsidR="0041329F" w:rsidRPr="00CF6CB9" w:rsidRDefault="0041329F" w:rsidP="00E40EF3">
            <w:pPr>
              <w:spacing w:line="240" w:lineRule="exact"/>
              <w:ind w:right="-200"/>
              <w:rPr>
                <w:rFonts w:hAnsi="Times New Roman" w:cs="Times New Roman"/>
                <w:b/>
                <w:bCs/>
                <w:sz w:val="20"/>
                <w:szCs w:val="20"/>
                <w:u w:val="single"/>
              </w:rPr>
            </w:pPr>
          </w:p>
        </w:tc>
        <w:tc>
          <w:tcPr>
            <w:tcW w:w="1372" w:type="dxa"/>
          </w:tcPr>
          <w:p w14:paraId="7CCE191F" w14:textId="23AC6AEC" w:rsidR="0041329F" w:rsidRPr="00CF6CB9" w:rsidRDefault="0041329F" w:rsidP="00B66D79">
            <w:pPr>
              <w:spacing w:line="240" w:lineRule="exact"/>
              <w:jc w:val="center"/>
              <w:rPr>
                <w:rFonts w:hAnsi="Times New Roman" w:cs="Times New Roman"/>
                <w:b/>
                <w:bCs/>
                <w:sz w:val="20"/>
                <w:szCs w:val="20"/>
              </w:rPr>
            </w:pPr>
            <w:r w:rsidRPr="00CF6CB9">
              <w:rPr>
                <w:rFonts w:hAnsi="Times New Roman" w:cs="Times New Roman"/>
                <w:b/>
                <w:bCs/>
                <w:sz w:val="20"/>
                <w:szCs w:val="20"/>
              </w:rPr>
              <w:t>202</w:t>
            </w:r>
            <w:r w:rsidR="00506E29">
              <w:rPr>
                <w:rFonts w:hAnsi="Times New Roman" w:cs="Times New Roman"/>
                <w:b/>
                <w:bCs/>
                <w:sz w:val="20"/>
                <w:szCs w:val="20"/>
              </w:rPr>
              <w:t>3</w:t>
            </w:r>
          </w:p>
        </w:tc>
        <w:tc>
          <w:tcPr>
            <w:tcW w:w="1373" w:type="dxa"/>
          </w:tcPr>
          <w:p w14:paraId="09A6B154" w14:textId="0577F954" w:rsidR="0041329F" w:rsidRPr="00CF6CB9" w:rsidRDefault="0041329F" w:rsidP="00B66D79">
            <w:pPr>
              <w:spacing w:line="240" w:lineRule="exact"/>
              <w:jc w:val="center"/>
              <w:rPr>
                <w:rFonts w:hAnsi="Times New Roman" w:cs="Times New Roman"/>
                <w:b/>
                <w:bCs/>
                <w:sz w:val="20"/>
                <w:szCs w:val="20"/>
                <w:cs/>
              </w:rPr>
            </w:pPr>
            <w:r w:rsidRPr="00CF6CB9">
              <w:rPr>
                <w:rFonts w:hAnsi="Times New Roman" w:cs="Times New Roman"/>
                <w:b/>
                <w:bCs/>
                <w:sz w:val="20"/>
                <w:szCs w:val="20"/>
              </w:rPr>
              <w:t>202</w:t>
            </w:r>
            <w:r w:rsidR="00506E29">
              <w:rPr>
                <w:rFonts w:hAnsi="Times New Roman" w:cs="Times New Roman"/>
                <w:b/>
                <w:bCs/>
                <w:sz w:val="20"/>
                <w:szCs w:val="20"/>
              </w:rPr>
              <w:t>2</w:t>
            </w:r>
          </w:p>
        </w:tc>
      </w:tr>
      <w:tr w:rsidR="00065F08" w:rsidRPr="00CF6CB9" w14:paraId="376CEDF5" w14:textId="77777777" w:rsidTr="0041329F">
        <w:tc>
          <w:tcPr>
            <w:tcW w:w="5490" w:type="dxa"/>
            <w:tcBorders>
              <w:top w:val="nil"/>
              <w:left w:val="nil"/>
              <w:bottom w:val="nil"/>
              <w:right w:val="nil"/>
            </w:tcBorders>
          </w:tcPr>
          <w:p w14:paraId="65A43884" w14:textId="77777777" w:rsidR="0041329F" w:rsidRPr="00CF6CB9" w:rsidRDefault="0041329F" w:rsidP="00605295">
            <w:pPr>
              <w:spacing w:line="120" w:lineRule="exact"/>
              <w:rPr>
                <w:rFonts w:hAnsi="Times New Roman" w:cs="Times New Roman"/>
                <w:b/>
                <w:bCs/>
                <w:sz w:val="20"/>
                <w:szCs w:val="20"/>
                <w:u w:val="single"/>
              </w:rPr>
            </w:pPr>
          </w:p>
        </w:tc>
        <w:tc>
          <w:tcPr>
            <w:tcW w:w="1372" w:type="dxa"/>
          </w:tcPr>
          <w:p w14:paraId="68190913" w14:textId="421F5EA7" w:rsidR="0041329F" w:rsidRPr="00CF6CB9" w:rsidRDefault="0041329F" w:rsidP="00605295">
            <w:pPr>
              <w:spacing w:line="120" w:lineRule="exact"/>
              <w:jc w:val="center"/>
              <w:rPr>
                <w:rFonts w:hAnsi="Times New Roman" w:cs="Times New Roman"/>
                <w:b/>
                <w:bCs/>
                <w:sz w:val="20"/>
                <w:szCs w:val="20"/>
              </w:rPr>
            </w:pPr>
          </w:p>
        </w:tc>
        <w:tc>
          <w:tcPr>
            <w:tcW w:w="1373" w:type="dxa"/>
          </w:tcPr>
          <w:p w14:paraId="237E180A" w14:textId="77777777" w:rsidR="0041329F" w:rsidRPr="00CF6CB9" w:rsidRDefault="0041329F" w:rsidP="00605295">
            <w:pPr>
              <w:spacing w:line="120" w:lineRule="exact"/>
              <w:jc w:val="center"/>
              <w:rPr>
                <w:rFonts w:hAnsi="Times New Roman" w:cs="Times New Roman"/>
                <w:b/>
                <w:bCs/>
                <w:sz w:val="20"/>
                <w:szCs w:val="20"/>
              </w:rPr>
            </w:pPr>
          </w:p>
        </w:tc>
      </w:tr>
      <w:tr w:rsidR="00065F08" w:rsidRPr="00CF6CB9" w14:paraId="40387C94" w14:textId="77777777" w:rsidTr="0041329F">
        <w:tc>
          <w:tcPr>
            <w:tcW w:w="5490" w:type="dxa"/>
            <w:tcBorders>
              <w:top w:val="nil"/>
              <w:left w:val="nil"/>
              <w:bottom w:val="nil"/>
              <w:right w:val="nil"/>
            </w:tcBorders>
          </w:tcPr>
          <w:p w14:paraId="68F19DED" w14:textId="77777777" w:rsidR="00157B23" w:rsidRPr="00CF6CB9" w:rsidRDefault="00157B23" w:rsidP="00157B23">
            <w:pPr>
              <w:spacing w:line="240" w:lineRule="exact"/>
              <w:rPr>
                <w:rFonts w:hAnsi="Times New Roman" w:cs="Times New Roman"/>
                <w:b/>
                <w:bCs/>
                <w:sz w:val="20"/>
                <w:szCs w:val="20"/>
              </w:rPr>
            </w:pPr>
            <w:r w:rsidRPr="00CF6CB9">
              <w:rPr>
                <w:rFonts w:hAnsi="Times New Roman" w:cs="Times New Roman"/>
                <w:b/>
                <w:bCs/>
                <w:sz w:val="20"/>
                <w:szCs w:val="20"/>
              </w:rPr>
              <w:t xml:space="preserve">Balanced as </w:t>
            </w:r>
            <w:proofErr w:type="gramStart"/>
            <w:r w:rsidRPr="00CF6CB9">
              <w:rPr>
                <w:rFonts w:hAnsi="Times New Roman" w:cs="Times New Roman"/>
                <w:b/>
                <w:bCs/>
                <w:sz w:val="20"/>
                <w:szCs w:val="20"/>
              </w:rPr>
              <w:t>at</w:t>
            </w:r>
            <w:proofErr w:type="gramEnd"/>
            <w:r w:rsidRPr="00CF6CB9">
              <w:rPr>
                <w:rFonts w:hAnsi="Times New Roman" w:cs="Times New Roman"/>
                <w:b/>
                <w:bCs/>
                <w:sz w:val="20"/>
                <w:szCs w:val="20"/>
              </w:rPr>
              <w:t xml:space="preserve"> January 1,</w:t>
            </w:r>
          </w:p>
        </w:tc>
        <w:tc>
          <w:tcPr>
            <w:tcW w:w="1372" w:type="dxa"/>
          </w:tcPr>
          <w:p w14:paraId="184489B5" w14:textId="68635230" w:rsidR="00157B23" w:rsidRPr="00CF6CB9" w:rsidRDefault="00307810" w:rsidP="00606F8B">
            <w:pPr>
              <w:tabs>
                <w:tab w:val="decimal" w:pos="1162"/>
              </w:tabs>
              <w:spacing w:line="240" w:lineRule="exact"/>
              <w:ind w:left="-18" w:right="-41"/>
              <w:rPr>
                <w:rFonts w:hAnsi="Times New Roman" w:cs="Times New Roman"/>
                <w:sz w:val="20"/>
                <w:szCs w:val="20"/>
              </w:rPr>
            </w:pPr>
            <w:r>
              <w:rPr>
                <w:rFonts w:hAnsi="Times New Roman" w:cs="Times New Roman"/>
                <w:sz w:val="20"/>
                <w:szCs w:val="20"/>
              </w:rPr>
              <w:t>13,000</w:t>
            </w:r>
          </w:p>
        </w:tc>
        <w:tc>
          <w:tcPr>
            <w:tcW w:w="1373" w:type="dxa"/>
          </w:tcPr>
          <w:p w14:paraId="18639ADB" w14:textId="5473DF5B" w:rsidR="00157B23" w:rsidRPr="00CF6CB9" w:rsidRDefault="00307810" w:rsidP="00307810">
            <w:pPr>
              <w:tabs>
                <w:tab w:val="decimal" w:pos="500"/>
                <w:tab w:val="decimal" w:pos="680"/>
              </w:tabs>
              <w:spacing w:line="240" w:lineRule="exact"/>
              <w:ind w:left="-18" w:right="-510" w:hanging="22"/>
              <w:jc w:val="center"/>
              <w:rPr>
                <w:rFonts w:hAnsi="Times New Roman" w:cs="Times New Roman"/>
                <w:sz w:val="20"/>
                <w:szCs w:val="20"/>
              </w:rPr>
            </w:pPr>
            <w:r w:rsidRPr="00CF6CB9">
              <w:rPr>
                <w:rFonts w:hAnsi="Times New Roman" w:cs="Times New Roman"/>
                <w:sz w:val="20"/>
                <w:szCs w:val="20"/>
              </w:rPr>
              <w:t>47,100</w:t>
            </w:r>
          </w:p>
        </w:tc>
      </w:tr>
      <w:tr w:rsidR="00796ED2" w:rsidRPr="00CF6CB9" w14:paraId="696989D9" w14:textId="77777777" w:rsidTr="0041329F">
        <w:tc>
          <w:tcPr>
            <w:tcW w:w="5490" w:type="dxa"/>
            <w:tcBorders>
              <w:top w:val="nil"/>
              <w:left w:val="nil"/>
              <w:bottom w:val="nil"/>
              <w:right w:val="nil"/>
            </w:tcBorders>
          </w:tcPr>
          <w:p w14:paraId="1E2A3A1C" w14:textId="7D909DC1" w:rsidR="00796ED2" w:rsidRPr="00CF6CB9" w:rsidRDefault="00796ED2" w:rsidP="00796ED2">
            <w:pPr>
              <w:spacing w:line="240" w:lineRule="exact"/>
              <w:rPr>
                <w:rFonts w:hAnsi="Times New Roman" w:cs="Times New Roman"/>
                <w:sz w:val="20"/>
                <w:szCs w:val="20"/>
              </w:rPr>
            </w:pPr>
            <w:r w:rsidRPr="00CF6CB9">
              <w:rPr>
                <w:rFonts w:hAnsi="Times New Roman" w:cs="Times New Roman"/>
                <w:sz w:val="20"/>
                <w:szCs w:val="20"/>
              </w:rPr>
              <w:t>Addition during the periods</w:t>
            </w:r>
          </w:p>
        </w:tc>
        <w:tc>
          <w:tcPr>
            <w:tcW w:w="1372" w:type="dxa"/>
          </w:tcPr>
          <w:p w14:paraId="39BF2CD4" w14:textId="61382DC0" w:rsidR="00796ED2" w:rsidRPr="00CF6CB9" w:rsidRDefault="00181395" w:rsidP="00796ED2">
            <w:pPr>
              <w:tabs>
                <w:tab w:val="decimal" w:pos="1150"/>
              </w:tabs>
              <w:spacing w:line="240" w:lineRule="exact"/>
              <w:ind w:left="-18" w:right="-41"/>
              <w:rPr>
                <w:rFonts w:hAnsi="Times New Roman" w:cs="Times New Roman"/>
                <w:sz w:val="20"/>
                <w:szCs w:val="20"/>
                <w:cs/>
              </w:rPr>
            </w:pPr>
            <w:r w:rsidRPr="00181395">
              <w:rPr>
                <w:rFonts w:hAnsi="Times New Roman" w:cs="Times New Roman" w:hint="cs"/>
                <w:sz w:val="20"/>
                <w:szCs w:val="20"/>
              </w:rPr>
              <w:t>65,500</w:t>
            </w:r>
          </w:p>
        </w:tc>
        <w:tc>
          <w:tcPr>
            <w:tcW w:w="1373" w:type="dxa"/>
          </w:tcPr>
          <w:p w14:paraId="7627A172" w14:textId="5212EBBE" w:rsidR="00796ED2" w:rsidRPr="00796ED2" w:rsidRDefault="00796ED2" w:rsidP="00796ED2">
            <w:pPr>
              <w:tabs>
                <w:tab w:val="decimal" w:pos="500"/>
                <w:tab w:val="decimal" w:pos="680"/>
              </w:tabs>
              <w:spacing w:line="240" w:lineRule="exact"/>
              <w:ind w:left="-18" w:right="-510" w:hanging="22"/>
              <w:jc w:val="center"/>
              <w:rPr>
                <w:rFonts w:hAnsi="Times New Roman" w:cs="Times New Roman"/>
                <w:sz w:val="20"/>
                <w:szCs w:val="20"/>
                <w:cs/>
              </w:rPr>
            </w:pPr>
            <w:r w:rsidRPr="00BE1EED">
              <w:rPr>
                <w:sz w:val="20"/>
                <w:szCs w:val="20"/>
              </w:rPr>
              <w:t>19,500</w:t>
            </w:r>
          </w:p>
        </w:tc>
      </w:tr>
      <w:tr w:rsidR="00796ED2" w:rsidRPr="00CF6CB9" w14:paraId="6E705D59" w14:textId="77777777" w:rsidTr="0041329F">
        <w:tc>
          <w:tcPr>
            <w:tcW w:w="5490" w:type="dxa"/>
            <w:tcBorders>
              <w:top w:val="nil"/>
              <w:left w:val="nil"/>
              <w:bottom w:val="nil"/>
              <w:right w:val="nil"/>
            </w:tcBorders>
          </w:tcPr>
          <w:p w14:paraId="52101C5F" w14:textId="470A02EB" w:rsidR="00796ED2" w:rsidRPr="00CF6CB9" w:rsidRDefault="00796ED2" w:rsidP="00796ED2">
            <w:pPr>
              <w:spacing w:line="240" w:lineRule="exact"/>
              <w:rPr>
                <w:rFonts w:hAnsi="Times New Roman" w:cs="Times New Roman"/>
                <w:sz w:val="20"/>
                <w:szCs w:val="20"/>
              </w:rPr>
            </w:pPr>
            <w:r w:rsidRPr="00CF6CB9">
              <w:rPr>
                <w:rFonts w:hAnsi="Times New Roman" w:cs="Times New Roman"/>
                <w:sz w:val="20"/>
                <w:szCs w:val="20"/>
                <w:u w:val="single"/>
              </w:rPr>
              <w:t>Less</w:t>
            </w:r>
            <w:r w:rsidRPr="00CF6CB9">
              <w:rPr>
                <w:rFonts w:hAnsi="Times New Roman" w:cs="Times New Roman"/>
                <w:sz w:val="20"/>
                <w:szCs w:val="20"/>
              </w:rPr>
              <w:t>: Repayment during the periods</w:t>
            </w:r>
          </w:p>
        </w:tc>
        <w:tc>
          <w:tcPr>
            <w:tcW w:w="1372" w:type="dxa"/>
          </w:tcPr>
          <w:p w14:paraId="4F1D43D9" w14:textId="7C18749B" w:rsidR="00796ED2" w:rsidRPr="00CF6CB9" w:rsidRDefault="00181395" w:rsidP="00796ED2">
            <w:pPr>
              <w:pBdr>
                <w:bottom w:val="single" w:sz="4" w:space="1" w:color="auto"/>
              </w:pBdr>
              <w:tabs>
                <w:tab w:val="decimal" w:pos="1157"/>
              </w:tabs>
              <w:spacing w:line="240" w:lineRule="exact"/>
              <w:ind w:left="-18" w:right="-41"/>
              <w:rPr>
                <w:rFonts w:hAnsi="Times New Roman" w:cs="Times New Roman"/>
                <w:sz w:val="20"/>
                <w:szCs w:val="20"/>
              </w:rPr>
            </w:pPr>
            <w:r w:rsidRPr="00181395">
              <w:rPr>
                <w:rFonts w:hAnsi="Times New Roman" w:cs="Times New Roman" w:hint="cs"/>
                <w:sz w:val="20"/>
                <w:szCs w:val="20"/>
              </w:rPr>
              <w:t>(50,000)</w:t>
            </w:r>
          </w:p>
        </w:tc>
        <w:tc>
          <w:tcPr>
            <w:tcW w:w="1373" w:type="dxa"/>
          </w:tcPr>
          <w:p w14:paraId="30C0C5C8" w14:textId="3AEABC94" w:rsidR="00796ED2" w:rsidRPr="00796ED2" w:rsidRDefault="00796ED2" w:rsidP="00796ED2">
            <w:pPr>
              <w:pBdr>
                <w:bottom w:val="single" w:sz="4" w:space="1" w:color="auto"/>
              </w:pBdr>
              <w:tabs>
                <w:tab w:val="decimal" w:pos="500"/>
                <w:tab w:val="decimal" w:pos="680"/>
              </w:tabs>
              <w:spacing w:line="240" w:lineRule="exact"/>
              <w:ind w:left="-18" w:right="-510" w:hanging="22"/>
              <w:jc w:val="center"/>
              <w:rPr>
                <w:rFonts w:hAnsi="Times New Roman" w:cs="Times New Roman"/>
                <w:sz w:val="20"/>
                <w:szCs w:val="20"/>
                <w:cs/>
              </w:rPr>
            </w:pPr>
            <w:r w:rsidRPr="00BE1EED">
              <w:rPr>
                <w:sz w:val="20"/>
                <w:szCs w:val="20"/>
              </w:rPr>
              <w:t>(56,100)</w:t>
            </w:r>
          </w:p>
        </w:tc>
      </w:tr>
      <w:tr w:rsidR="00796ED2" w:rsidRPr="00CF6CB9" w14:paraId="79F8A61F" w14:textId="77777777" w:rsidTr="0041329F">
        <w:tc>
          <w:tcPr>
            <w:tcW w:w="5490" w:type="dxa"/>
            <w:tcBorders>
              <w:top w:val="nil"/>
              <w:left w:val="nil"/>
              <w:bottom w:val="nil"/>
              <w:right w:val="nil"/>
            </w:tcBorders>
          </w:tcPr>
          <w:p w14:paraId="67BA1B69" w14:textId="6313EF0C" w:rsidR="00796ED2" w:rsidRPr="00CF6CB9" w:rsidRDefault="00796ED2" w:rsidP="00796ED2">
            <w:pPr>
              <w:spacing w:line="240" w:lineRule="exact"/>
              <w:ind w:right="-200"/>
              <w:rPr>
                <w:rFonts w:hAnsi="Times New Roman" w:cs="Times New Roman"/>
                <w:b/>
                <w:bCs/>
                <w:sz w:val="20"/>
                <w:szCs w:val="20"/>
              </w:rPr>
            </w:pPr>
            <w:r w:rsidRPr="00CF6CB9">
              <w:rPr>
                <w:rFonts w:hAnsi="Times New Roman" w:cs="Times New Roman"/>
                <w:b/>
                <w:bCs/>
                <w:sz w:val="20"/>
                <w:szCs w:val="20"/>
              </w:rPr>
              <w:t xml:space="preserve">Balanced as </w:t>
            </w:r>
            <w:proofErr w:type="gramStart"/>
            <w:r w:rsidRPr="00CF6CB9">
              <w:rPr>
                <w:rFonts w:hAnsi="Times New Roman" w:cs="Times New Roman"/>
                <w:b/>
                <w:bCs/>
                <w:sz w:val="20"/>
                <w:szCs w:val="20"/>
              </w:rPr>
              <w:t>at</w:t>
            </w:r>
            <w:proofErr w:type="gramEnd"/>
            <w:r w:rsidRPr="00CF6CB9">
              <w:rPr>
                <w:rFonts w:hAnsi="Times New Roman" w:cs="Times New Roman"/>
                <w:b/>
                <w:bCs/>
                <w:sz w:val="20"/>
                <w:szCs w:val="20"/>
              </w:rPr>
              <w:t xml:space="preserve"> </w:t>
            </w:r>
            <w:r>
              <w:rPr>
                <w:rFonts w:hAnsi="Times New Roman" w:cs="Times New Roman"/>
                <w:b/>
                <w:bCs/>
                <w:sz w:val="20"/>
                <w:szCs w:val="20"/>
              </w:rPr>
              <w:t>September 30,</w:t>
            </w:r>
          </w:p>
        </w:tc>
        <w:tc>
          <w:tcPr>
            <w:tcW w:w="1372" w:type="dxa"/>
            <w:tcBorders>
              <w:top w:val="nil"/>
              <w:left w:val="nil"/>
              <w:bottom w:val="nil"/>
              <w:right w:val="nil"/>
            </w:tcBorders>
          </w:tcPr>
          <w:p w14:paraId="69BA838D" w14:textId="6980F4F3" w:rsidR="00796ED2" w:rsidRPr="00CF6CB9" w:rsidRDefault="00181395" w:rsidP="00796ED2">
            <w:pPr>
              <w:pBdr>
                <w:bottom w:val="double" w:sz="6" w:space="1" w:color="auto"/>
              </w:pBdr>
              <w:tabs>
                <w:tab w:val="decimal" w:pos="1150"/>
              </w:tabs>
              <w:spacing w:line="240" w:lineRule="exact"/>
              <w:ind w:left="-18" w:right="-41"/>
              <w:rPr>
                <w:rFonts w:hAnsi="Times New Roman" w:cs="Times New Roman"/>
                <w:sz w:val="20"/>
                <w:szCs w:val="20"/>
              </w:rPr>
            </w:pPr>
            <w:r>
              <w:rPr>
                <w:rFonts w:hAnsi="Times New Roman" w:cs="Times New Roman"/>
                <w:sz w:val="20"/>
                <w:szCs w:val="20"/>
              </w:rPr>
              <w:t>28,500</w:t>
            </w:r>
          </w:p>
        </w:tc>
        <w:tc>
          <w:tcPr>
            <w:tcW w:w="1373" w:type="dxa"/>
            <w:tcBorders>
              <w:top w:val="nil"/>
              <w:left w:val="nil"/>
              <w:bottom w:val="nil"/>
              <w:right w:val="nil"/>
            </w:tcBorders>
          </w:tcPr>
          <w:p w14:paraId="3355B474" w14:textId="5A514A76" w:rsidR="00796ED2" w:rsidRPr="00796ED2" w:rsidRDefault="00796ED2" w:rsidP="00796ED2">
            <w:pPr>
              <w:pBdr>
                <w:bottom w:val="double" w:sz="6" w:space="1" w:color="auto"/>
              </w:pBdr>
              <w:tabs>
                <w:tab w:val="decimal" w:pos="70"/>
              </w:tabs>
              <w:spacing w:line="240" w:lineRule="exact"/>
              <w:ind w:left="-18" w:right="-510" w:hanging="22"/>
              <w:jc w:val="center"/>
              <w:rPr>
                <w:rFonts w:hAnsi="Times New Roman" w:cs="Times New Roman"/>
                <w:sz w:val="20"/>
                <w:szCs w:val="20"/>
              </w:rPr>
            </w:pPr>
            <w:r w:rsidRPr="00BE1EED">
              <w:rPr>
                <w:sz w:val="20"/>
                <w:szCs w:val="20"/>
              </w:rPr>
              <w:t>10,500</w:t>
            </w:r>
          </w:p>
        </w:tc>
      </w:tr>
    </w:tbl>
    <w:p w14:paraId="4E92C040" w14:textId="4C1EBEAA" w:rsidR="00041CB2" w:rsidRPr="00CF6CB9" w:rsidRDefault="00EF60BC" w:rsidP="00B57803">
      <w:pPr>
        <w:pStyle w:val="ListParagraph"/>
        <w:tabs>
          <w:tab w:val="left" w:pos="540"/>
          <w:tab w:val="left" w:pos="1080"/>
        </w:tabs>
        <w:spacing w:before="240"/>
        <w:ind w:left="994"/>
        <w:contextualSpacing w:val="0"/>
        <w:jc w:val="thaiDistribute"/>
        <w:rPr>
          <w:rFonts w:hAnsi="Times New Roman" w:cstheme="minorBidi"/>
          <w:spacing w:val="-4"/>
        </w:rPr>
      </w:pPr>
      <w:r w:rsidRPr="00CF6CB9">
        <w:rPr>
          <w:rFonts w:hAnsi="Times New Roman" w:cs="Times New Roman"/>
          <w:spacing w:val="-4"/>
        </w:rPr>
        <w:t xml:space="preserve">As </w:t>
      </w:r>
      <w:proofErr w:type="gramStart"/>
      <w:r w:rsidRPr="00CF6CB9">
        <w:rPr>
          <w:rFonts w:hAnsi="Times New Roman" w:cs="Times New Roman"/>
          <w:spacing w:val="-4"/>
        </w:rPr>
        <w:t>at</w:t>
      </w:r>
      <w:proofErr w:type="gramEnd"/>
      <w:r w:rsidRPr="00CF6CB9">
        <w:rPr>
          <w:rFonts w:hAnsi="Times New Roman" w:cs="Times New Roman"/>
          <w:spacing w:val="-4"/>
        </w:rPr>
        <w:t xml:space="preserve"> </w:t>
      </w:r>
      <w:r w:rsidR="00360472">
        <w:rPr>
          <w:rFonts w:hAnsi="Times New Roman" w:cs="Times New Roman"/>
          <w:spacing w:val="-4"/>
        </w:rPr>
        <w:t>September</w:t>
      </w:r>
      <w:r w:rsidR="004C3429">
        <w:rPr>
          <w:rFonts w:hAnsi="Times New Roman" w:cs="Times New Roman"/>
          <w:spacing w:val="-4"/>
        </w:rPr>
        <w:t xml:space="preserve"> 30</w:t>
      </w:r>
      <w:r w:rsidR="00307810">
        <w:rPr>
          <w:rFonts w:hAnsi="Times New Roman" w:cs="Times New Roman"/>
          <w:spacing w:val="-4"/>
        </w:rPr>
        <w:t>, 2023</w:t>
      </w:r>
      <w:r w:rsidR="00606F8B" w:rsidRPr="00CF6CB9">
        <w:rPr>
          <w:rFonts w:hAnsi="Times New Roman" w:cs="Times New Roman"/>
          <w:spacing w:val="-4"/>
        </w:rPr>
        <w:t xml:space="preserve"> and December 31, 202</w:t>
      </w:r>
      <w:r w:rsidR="00307810">
        <w:rPr>
          <w:rFonts w:hAnsi="Times New Roman" w:cs="Times New Roman"/>
          <w:spacing w:val="-4"/>
        </w:rPr>
        <w:t>2</w:t>
      </w:r>
      <w:r w:rsidR="001C0276" w:rsidRPr="00CF6CB9">
        <w:rPr>
          <w:rFonts w:hAnsi="Times New Roman" w:cs="Times New Roman"/>
          <w:spacing w:val="-4"/>
        </w:rPr>
        <w:t>,</w:t>
      </w:r>
      <w:r w:rsidRPr="00CF6CB9">
        <w:rPr>
          <w:rFonts w:hAnsi="Times New Roman" w:cs="Times New Roman"/>
          <w:spacing w:val="-4"/>
        </w:rPr>
        <w:t xml:space="preserve"> short</w:t>
      </w:r>
      <w:r w:rsidRPr="00CF6CB9">
        <w:rPr>
          <w:rFonts w:hAnsi="Times New Roman" w:cs="Times New Roman"/>
          <w:spacing w:val="-4"/>
          <w:cs/>
        </w:rPr>
        <w:t>-</w:t>
      </w:r>
      <w:r w:rsidRPr="00CF6CB9">
        <w:rPr>
          <w:rFonts w:hAnsi="Times New Roman" w:cs="Times New Roman"/>
          <w:spacing w:val="-4"/>
        </w:rPr>
        <w:t>term borrowing</w:t>
      </w:r>
      <w:r w:rsidR="00AE3909" w:rsidRPr="00CF6CB9">
        <w:rPr>
          <w:rFonts w:hAnsi="Times New Roman" w:cs="Times New Roman"/>
          <w:spacing w:val="-4"/>
        </w:rPr>
        <w:t>s</w:t>
      </w:r>
      <w:r w:rsidRPr="00CF6CB9">
        <w:rPr>
          <w:rFonts w:hAnsi="Times New Roman" w:cs="Times New Roman"/>
          <w:spacing w:val="-4"/>
        </w:rPr>
        <w:t xml:space="preserve"> from </w:t>
      </w:r>
      <w:r w:rsidR="000C5071" w:rsidRPr="00CF6CB9">
        <w:rPr>
          <w:rFonts w:hAnsi="Times New Roman" w:cs="Times New Roman"/>
          <w:spacing w:val="-4"/>
        </w:rPr>
        <w:t xml:space="preserve">a </w:t>
      </w:r>
      <w:r w:rsidRPr="00CF6CB9">
        <w:rPr>
          <w:rFonts w:hAnsi="Times New Roman" w:cs="Times New Roman"/>
          <w:spacing w:val="-4"/>
        </w:rPr>
        <w:t>related party represent promissory note at call without collateral</w:t>
      </w:r>
      <w:r w:rsidR="00501F66" w:rsidRPr="00CF6CB9">
        <w:rPr>
          <w:rFonts w:hAnsi="Times New Roman" w:cstheme="minorBidi"/>
          <w:spacing w:val="-4"/>
        </w:rPr>
        <w:t>.</w:t>
      </w:r>
    </w:p>
    <w:p w14:paraId="4926B34C" w14:textId="77777777" w:rsidR="00B57803" w:rsidRDefault="00B57803" w:rsidP="00B57803">
      <w:pPr>
        <w:overflowPunct/>
        <w:autoSpaceDE/>
        <w:autoSpaceDN/>
        <w:adjustRightInd/>
        <w:textAlignment w:val="auto"/>
        <w:rPr>
          <w:rFonts w:hAnsi="Times New Roman" w:cs="Times New Roman"/>
          <w:b/>
          <w:bCs/>
          <w:sz w:val="20"/>
          <w:szCs w:val="20"/>
        </w:rPr>
      </w:pPr>
      <w:r>
        <w:rPr>
          <w:rFonts w:hAnsi="Times New Roman" w:cs="Times New Roman"/>
          <w:b/>
          <w:bCs/>
          <w:sz w:val="20"/>
          <w:szCs w:val="20"/>
        </w:rPr>
        <w:br w:type="page"/>
      </w:r>
    </w:p>
    <w:p w14:paraId="05D40F17" w14:textId="0F4AF1B0" w:rsidR="00421C38" w:rsidRPr="00CF6CB9" w:rsidRDefault="00C855C7" w:rsidP="0041329F">
      <w:pPr>
        <w:tabs>
          <w:tab w:val="left" w:pos="900"/>
          <w:tab w:val="left" w:pos="2160"/>
          <w:tab w:val="decimal" w:pos="3240"/>
          <w:tab w:val="decimal" w:pos="3960"/>
          <w:tab w:val="decimal" w:pos="4680"/>
          <w:tab w:val="decimal" w:pos="5400"/>
          <w:tab w:val="decimal" w:pos="6120"/>
          <w:tab w:val="decimal" w:pos="6840"/>
          <w:tab w:val="decimal" w:pos="7560"/>
          <w:tab w:val="decimal" w:pos="8280"/>
        </w:tabs>
        <w:spacing w:after="240"/>
        <w:ind w:left="547" w:hanging="547"/>
        <w:jc w:val="thaiDistribute"/>
        <w:rPr>
          <w:rFonts w:hAnsi="Times New Roman" w:cs="Times New Roman"/>
          <w:sz w:val="20"/>
          <w:szCs w:val="20"/>
        </w:rPr>
      </w:pPr>
      <w:r w:rsidRPr="00CF6CB9">
        <w:rPr>
          <w:rFonts w:hAnsi="Times New Roman" w:cs="Times New Roman"/>
          <w:b/>
          <w:bCs/>
          <w:sz w:val="20"/>
          <w:szCs w:val="20"/>
        </w:rPr>
        <w:lastRenderedPageBreak/>
        <w:t>1</w:t>
      </w:r>
      <w:r w:rsidR="00041CB2" w:rsidRPr="00CF6CB9">
        <w:rPr>
          <w:rFonts w:hAnsi="Times New Roman" w:cs="Times New Roman"/>
          <w:b/>
          <w:bCs/>
          <w:sz w:val="20"/>
          <w:szCs w:val="20"/>
        </w:rPr>
        <w:t>5</w:t>
      </w:r>
      <w:r w:rsidR="00421C38" w:rsidRPr="00CF6CB9">
        <w:rPr>
          <w:rFonts w:hAnsi="Times New Roman" w:cs="Times New Roman"/>
          <w:b/>
          <w:bCs/>
          <w:sz w:val="20"/>
          <w:szCs w:val="20"/>
          <w:cs/>
        </w:rPr>
        <w:t>.</w:t>
      </w:r>
      <w:r w:rsidR="00421C38" w:rsidRPr="00CF6CB9">
        <w:rPr>
          <w:rFonts w:hAnsi="Times New Roman" w:cs="Times New Roman"/>
          <w:b/>
          <w:bCs/>
          <w:sz w:val="20"/>
          <w:szCs w:val="20"/>
        </w:rPr>
        <w:tab/>
      </w:r>
      <w:proofErr w:type="gramStart"/>
      <w:r w:rsidR="009B6712" w:rsidRPr="00CF6CB9">
        <w:rPr>
          <w:rFonts w:hAnsi="Times New Roman" w:cs="Times New Roman"/>
          <w:b/>
          <w:bCs/>
          <w:sz w:val="20"/>
          <w:szCs w:val="20"/>
        </w:rPr>
        <w:t>TRADE  AND</w:t>
      </w:r>
      <w:proofErr w:type="gramEnd"/>
      <w:r w:rsidR="009B6712" w:rsidRPr="00CF6CB9">
        <w:rPr>
          <w:rFonts w:hAnsi="Times New Roman" w:cs="Times New Roman"/>
          <w:b/>
          <w:bCs/>
          <w:sz w:val="20"/>
          <w:szCs w:val="20"/>
        </w:rPr>
        <w:t xml:space="preserve">  OTHER  </w:t>
      </w:r>
      <w:r w:rsidR="00E071EF" w:rsidRPr="00CF6CB9">
        <w:rPr>
          <w:rFonts w:hAnsi="Times New Roman" w:cs="Times New Roman"/>
          <w:b/>
          <w:bCs/>
          <w:sz w:val="20"/>
          <w:szCs w:val="20"/>
        </w:rPr>
        <w:t xml:space="preserve">CURRENT  </w:t>
      </w:r>
      <w:r w:rsidR="009B6712" w:rsidRPr="00CF6CB9">
        <w:rPr>
          <w:rFonts w:hAnsi="Times New Roman" w:cs="Times New Roman"/>
          <w:b/>
          <w:bCs/>
          <w:sz w:val="20"/>
          <w:szCs w:val="20"/>
        </w:rPr>
        <w:t>PAYABLES</w:t>
      </w:r>
    </w:p>
    <w:p w14:paraId="335396CF" w14:textId="226CBE64" w:rsidR="009B1859" w:rsidRPr="00CF6CB9" w:rsidRDefault="009B1859" w:rsidP="00BA7DC6">
      <w:pPr>
        <w:tabs>
          <w:tab w:val="left" w:pos="540"/>
          <w:tab w:val="left" w:pos="2160"/>
        </w:tabs>
        <w:spacing w:after="240"/>
        <w:ind w:left="547" w:hanging="7"/>
        <w:jc w:val="both"/>
        <w:rPr>
          <w:rFonts w:hAnsi="Times New Roman" w:cs="Times New Roman"/>
          <w:spacing w:val="-8"/>
        </w:rPr>
      </w:pPr>
      <w:r w:rsidRPr="00CF6CB9">
        <w:rPr>
          <w:rFonts w:hAnsi="Times New Roman" w:cs="Times New Roman"/>
          <w:spacing w:val="-8"/>
        </w:rPr>
        <w:t xml:space="preserve">Trade and other current payables as </w:t>
      </w:r>
      <w:proofErr w:type="gramStart"/>
      <w:r w:rsidRPr="00CF6CB9">
        <w:rPr>
          <w:rFonts w:hAnsi="Times New Roman" w:cs="Times New Roman"/>
          <w:spacing w:val="-8"/>
        </w:rPr>
        <w:t>at</w:t>
      </w:r>
      <w:proofErr w:type="gramEnd"/>
      <w:r w:rsidRPr="00CF6CB9">
        <w:rPr>
          <w:rFonts w:hAnsi="Times New Roman" w:cs="Times New Roman"/>
          <w:spacing w:val="-8"/>
        </w:rPr>
        <w:t xml:space="preserve"> </w:t>
      </w:r>
      <w:r w:rsidR="00CB55CB">
        <w:rPr>
          <w:rFonts w:hAnsi="Times New Roman" w:cs="Times New Roman"/>
          <w:spacing w:val="-8"/>
        </w:rPr>
        <w:t>September</w:t>
      </w:r>
      <w:r w:rsidR="00210FF1">
        <w:rPr>
          <w:rFonts w:hAnsi="Times New Roman" w:cs="Times New Roman"/>
          <w:spacing w:val="-8"/>
        </w:rPr>
        <w:t xml:space="preserve"> 30</w:t>
      </w:r>
      <w:r w:rsidR="002613DF">
        <w:rPr>
          <w:rFonts w:hAnsi="Times New Roman" w:cs="Times New Roman"/>
          <w:spacing w:val="-8"/>
        </w:rPr>
        <w:t>, 2023</w:t>
      </w:r>
      <w:r w:rsidR="00F83F7C" w:rsidRPr="00CF6CB9">
        <w:rPr>
          <w:rFonts w:hAnsi="Times New Roman" w:cs="Times New Roman"/>
          <w:spacing w:val="-8"/>
        </w:rPr>
        <w:t xml:space="preserve"> and December 31, 202</w:t>
      </w:r>
      <w:r w:rsidR="002613DF">
        <w:rPr>
          <w:rFonts w:hAnsi="Times New Roman" w:cs="Times New Roman"/>
          <w:spacing w:val="-8"/>
        </w:rPr>
        <w:t>2</w:t>
      </w:r>
      <w:r w:rsidR="0053267E" w:rsidRPr="00CF6CB9">
        <w:rPr>
          <w:rFonts w:hAnsi="Times New Roman" w:cs="Times New Roman"/>
          <w:spacing w:val="-8"/>
        </w:rPr>
        <w:t xml:space="preserve">, </w:t>
      </w:r>
      <w:r w:rsidRPr="00CF6CB9">
        <w:rPr>
          <w:rFonts w:hAnsi="Times New Roman" w:cs="Times New Roman"/>
          <w:spacing w:val="-8"/>
        </w:rPr>
        <w:t>were as follows</w:t>
      </w:r>
      <w:r w:rsidRPr="00CF6CB9">
        <w:rPr>
          <w:rFonts w:hAnsi="Times New Roman" w:cs="Times New Roman"/>
          <w:spacing w:val="-8"/>
          <w:cs/>
        </w:rPr>
        <w:t>:</w:t>
      </w:r>
    </w:p>
    <w:tbl>
      <w:tblPr>
        <w:tblW w:w="9134" w:type="dxa"/>
        <w:tblInd w:w="450" w:type="dxa"/>
        <w:tblLayout w:type="fixed"/>
        <w:tblLook w:val="0000" w:firstRow="0" w:lastRow="0" w:firstColumn="0" w:lastColumn="0" w:noHBand="0" w:noVBand="0"/>
      </w:tblPr>
      <w:tblGrid>
        <w:gridCol w:w="4050"/>
        <w:gridCol w:w="1260"/>
        <w:gridCol w:w="1260"/>
        <w:gridCol w:w="1296"/>
        <w:gridCol w:w="1268"/>
      </w:tblGrid>
      <w:tr w:rsidR="00065F08" w:rsidRPr="00CF6CB9" w14:paraId="68CAA210" w14:textId="77777777" w:rsidTr="00E40EF3">
        <w:tc>
          <w:tcPr>
            <w:tcW w:w="9134" w:type="dxa"/>
            <w:gridSpan w:val="5"/>
            <w:tcBorders>
              <w:top w:val="nil"/>
              <w:left w:val="nil"/>
              <w:bottom w:val="nil"/>
              <w:right w:val="nil"/>
            </w:tcBorders>
          </w:tcPr>
          <w:p w14:paraId="28CD588B" w14:textId="77777777" w:rsidR="00FD0AE7" w:rsidRPr="00CF6CB9" w:rsidRDefault="00E31307" w:rsidP="00E02B46">
            <w:pPr>
              <w:tabs>
                <w:tab w:val="decimal" w:pos="1182"/>
              </w:tabs>
              <w:spacing w:line="240" w:lineRule="exact"/>
              <w:jc w:val="right"/>
              <w:rPr>
                <w:rFonts w:hAnsi="Times New Roman" w:cs="Times New Roman"/>
                <w:b/>
                <w:bCs/>
                <w:sz w:val="20"/>
                <w:szCs w:val="20"/>
              </w:rPr>
            </w:pPr>
            <w:proofErr w:type="gramStart"/>
            <w:r w:rsidRPr="00CF6CB9">
              <w:rPr>
                <w:rFonts w:hAnsi="Times New Roman" w:cs="Times New Roman"/>
                <w:b/>
                <w:bCs/>
                <w:sz w:val="20"/>
                <w:szCs w:val="20"/>
              </w:rPr>
              <w:t xml:space="preserve">Unit </w:t>
            </w:r>
            <w:r w:rsidRPr="00CF6CB9">
              <w:rPr>
                <w:rFonts w:hAnsi="Times New Roman" w:cs="Times New Roman"/>
                <w:b/>
                <w:bCs/>
                <w:sz w:val="20"/>
                <w:szCs w:val="20"/>
                <w:cs/>
              </w:rPr>
              <w:t>:</w:t>
            </w:r>
            <w:proofErr w:type="gramEnd"/>
            <w:r w:rsidR="00FD0AE7" w:rsidRPr="00CF6CB9">
              <w:rPr>
                <w:rFonts w:hAnsi="Times New Roman" w:cs="Times New Roman"/>
                <w:b/>
                <w:bCs/>
                <w:sz w:val="20"/>
                <w:szCs w:val="20"/>
              </w:rPr>
              <w:t xml:space="preserve"> Thousand Baht</w:t>
            </w:r>
          </w:p>
        </w:tc>
      </w:tr>
      <w:tr w:rsidR="00065F08" w:rsidRPr="00CF6CB9" w14:paraId="42A2C0F3" w14:textId="77777777" w:rsidTr="00A53814">
        <w:tc>
          <w:tcPr>
            <w:tcW w:w="4050" w:type="dxa"/>
            <w:tcBorders>
              <w:top w:val="nil"/>
              <w:left w:val="nil"/>
              <w:bottom w:val="nil"/>
              <w:right w:val="nil"/>
            </w:tcBorders>
          </w:tcPr>
          <w:p w14:paraId="40B82A49" w14:textId="77777777" w:rsidR="00FD0AE7" w:rsidRPr="00CF6CB9" w:rsidRDefault="00FD0AE7" w:rsidP="00E02B46">
            <w:pPr>
              <w:spacing w:line="240" w:lineRule="exact"/>
              <w:jc w:val="thaiDistribute"/>
              <w:rPr>
                <w:rFonts w:hAnsi="Times New Roman" w:cs="Times New Roman"/>
                <w:b/>
                <w:bCs/>
                <w:sz w:val="20"/>
                <w:szCs w:val="20"/>
              </w:rPr>
            </w:pPr>
          </w:p>
        </w:tc>
        <w:tc>
          <w:tcPr>
            <w:tcW w:w="2520" w:type="dxa"/>
            <w:gridSpan w:val="2"/>
            <w:tcBorders>
              <w:top w:val="nil"/>
              <w:left w:val="nil"/>
              <w:bottom w:val="nil"/>
              <w:right w:val="nil"/>
            </w:tcBorders>
          </w:tcPr>
          <w:p w14:paraId="743B10A0" w14:textId="77777777" w:rsidR="00FD0AE7" w:rsidRPr="00CF6CB9" w:rsidRDefault="00BA7DC6" w:rsidP="00E02B46">
            <w:pPr>
              <w:spacing w:line="240" w:lineRule="exact"/>
              <w:jc w:val="center"/>
              <w:rPr>
                <w:rFonts w:hAnsi="Times New Roman" w:cs="Times New Roman"/>
                <w:b/>
                <w:bCs/>
                <w:sz w:val="20"/>
                <w:szCs w:val="20"/>
              </w:rPr>
            </w:pPr>
            <w:r w:rsidRPr="00CF6CB9">
              <w:rPr>
                <w:rFonts w:hAnsi="Times New Roman" w:cs="Times New Roman"/>
                <w:b/>
                <w:bCs/>
                <w:sz w:val="20"/>
                <w:szCs w:val="20"/>
              </w:rPr>
              <w:t xml:space="preserve">Consolidated </w:t>
            </w:r>
          </w:p>
        </w:tc>
        <w:tc>
          <w:tcPr>
            <w:tcW w:w="2564" w:type="dxa"/>
            <w:gridSpan w:val="2"/>
            <w:tcBorders>
              <w:top w:val="nil"/>
              <w:left w:val="nil"/>
              <w:bottom w:val="nil"/>
              <w:right w:val="nil"/>
            </w:tcBorders>
          </w:tcPr>
          <w:p w14:paraId="18F9CFBA" w14:textId="77777777" w:rsidR="00FD0AE7" w:rsidRPr="00CF6CB9" w:rsidRDefault="00BA7DC6" w:rsidP="00E02B46">
            <w:pPr>
              <w:spacing w:line="240" w:lineRule="exact"/>
              <w:jc w:val="center"/>
              <w:rPr>
                <w:rFonts w:hAnsi="Times New Roman" w:cs="Times New Roman"/>
                <w:b/>
                <w:bCs/>
                <w:sz w:val="20"/>
                <w:szCs w:val="20"/>
              </w:rPr>
            </w:pPr>
            <w:r w:rsidRPr="00CF6CB9">
              <w:rPr>
                <w:rFonts w:hAnsi="Times New Roman" w:cs="Times New Roman"/>
                <w:b/>
                <w:bCs/>
                <w:sz w:val="20"/>
                <w:szCs w:val="20"/>
              </w:rPr>
              <w:t xml:space="preserve">Separate </w:t>
            </w:r>
          </w:p>
        </w:tc>
      </w:tr>
      <w:tr w:rsidR="00065F08" w:rsidRPr="00CF6CB9" w14:paraId="29B07D46" w14:textId="77777777" w:rsidTr="00A53814">
        <w:tc>
          <w:tcPr>
            <w:tcW w:w="4050" w:type="dxa"/>
            <w:tcBorders>
              <w:top w:val="nil"/>
              <w:left w:val="nil"/>
              <w:bottom w:val="nil"/>
              <w:right w:val="nil"/>
            </w:tcBorders>
          </w:tcPr>
          <w:p w14:paraId="78D114D2" w14:textId="77777777" w:rsidR="00BA7DC6" w:rsidRPr="00CF6CB9" w:rsidRDefault="00BA7DC6" w:rsidP="00E02B46">
            <w:pPr>
              <w:spacing w:line="240" w:lineRule="exact"/>
              <w:jc w:val="thaiDistribute"/>
              <w:rPr>
                <w:rFonts w:hAnsi="Times New Roman" w:cs="Times New Roman"/>
                <w:b/>
                <w:bCs/>
                <w:sz w:val="20"/>
                <w:szCs w:val="20"/>
              </w:rPr>
            </w:pPr>
          </w:p>
        </w:tc>
        <w:tc>
          <w:tcPr>
            <w:tcW w:w="2520" w:type="dxa"/>
            <w:gridSpan w:val="2"/>
            <w:tcBorders>
              <w:top w:val="nil"/>
              <w:left w:val="nil"/>
              <w:bottom w:val="nil"/>
              <w:right w:val="nil"/>
            </w:tcBorders>
          </w:tcPr>
          <w:p w14:paraId="0818C7BC" w14:textId="77777777" w:rsidR="00BA7DC6" w:rsidRPr="00CF6CB9" w:rsidRDefault="00BA7DC6" w:rsidP="00E02B46">
            <w:pPr>
              <w:spacing w:line="240" w:lineRule="exact"/>
              <w:jc w:val="center"/>
              <w:rPr>
                <w:rFonts w:hAnsi="Times New Roman" w:cs="Times New Roman"/>
                <w:b/>
                <w:bCs/>
                <w:sz w:val="20"/>
                <w:szCs w:val="20"/>
              </w:rPr>
            </w:pPr>
            <w:r w:rsidRPr="00CF6CB9">
              <w:rPr>
                <w:rFonts w:hAnsi="Times New Roman" w:cs="Times New Roman"/>
                <w:b/>
                <w:bCs/>
                <w:sz w:val="20"/>
                <w:szCs w:val="20"/>
              </w:rPr>
              <w:t>financial statements</w:t>
            </w:r>
          </w:p>
        </w:tc>
        <w:tc>
          <w:tcPr>
            <w:tcW w:w="2564" w:type="dxa"/>
            <w:gridSpan w:val="2"/>
            <w:tcBorders>
              <w:top w:val="nil"/>
              <w:left w:val="nil"/>
              <w:bottom w:val="nil"/>
              <w:right w:val="nil"/>
            </w:tcBorders>
          </w:tcPr>
          <w:p w14:paraId="39B32C1F" w14:textId="77777777" w:rsidR="00BA7DC6" w:rsidRPr="00CF6CB9" w:rsidRDefault="00BA7DC6" w:rsidP="00E02B46">
            <w:pPr>
              <w:spacing w:line="240" w:lineRule="exact"/>
              <w:jc w:val="center"/>
              <w:rPr>
                <w:rFonts w:hAnsi="Times New Roman" w:cs="Times New Roman"/>
                <w:b/>
                <w:bCs/>
                <w:sz w:val="20"/>
                <w:szCs w:val="20"/>
              </w:rPr>
            </w:pPr>
            <w:r w:rsidRPr="00CF6CB9">
              <w:rPr>
                <w:rFonts w:hAnsi="Times New Roman" w:cs="Times New Roman"/>
                <w:b/>
                <w:bCs/>
                <w:sz w:val="20"/>
                <w:szCs w:val="20"/>
              </w:rPr>
              <w:t>financial statements</w:t>
            </w:r>
          </w:p>
        </w:tc>
      </w:tr>
      <w:tr w:rsidR="00065F08" w:rsidRPr="00CF6CB9" w14:paraId="468892AB" w14:textId="77777777" w:rsidTr="00A53814">
        <w:tc>
          <w:tcPr>
            <w:tcW w:w="4050" w:type="dxa"/>
            <w:tcBorders>
              <w:top w:val="nil"/>
              <w:left w:val="nil"/>
              <w:bottom w:val="nil"/>
              <w:right w:val="nil"/>
            </w:tcBorders>
          </w:tcPr>
          <w:p w14:paraId="72C2C25D" w14:textId="77777777" w:rsidR="00E071EF" w:rsidRPr="00CF6CB9" w:rsidRDefault="00E071EF" w:rsidP="00E02B46">
            <w:pPr>
              <w:spacing w:line="240" w:lineRule="exact"/>
              <w:rPr>
                <w:rFonts w:hAnsi="Times New Roman" w:cs="Times New Roman"/>
                <w:b/>
                <w:bCs/>
                <w:sz w:val="20"/>
                <w:szCs w:val="20"/>
                <w:u w:val="single"/>
              </w:rPr>
            </w:pPr>
          </w:p>
        </w:tc>
        <w:tc>
          <w:tcPr>
            <w:tcW w:w="1260" w:type="dxa"/>
          </w:tcPr>
          <w:p w14:paraId="34A7651E" w14:textId="77777777" w:rsidR="00E071EF" w:rsidRPr="00CF6CB9" w:rsidRDefault="00E071EF" w:rsidP="00E02B46">
            <w:pPr>
              <w:spacing w:line="240" w:lineRule="exact"/>
              <w:jc w:val="center"/>
              <w:rPr>
                <w:rFonts w:hAnsi="Times New Roman" w:cs="Times New Roman"/>
                <w:b/>
                <w:bCs/>
                <w:sz w:val="20"/>
                <w:szCs w:val="20"/>
              </w:rPr>
            </w:pPr>
            <w:r w:rsidRPr="00CF6CB9">
              <w:rPr>
                <w:rFonts w:hAnsi="Times New Roman" w:cs="Times New Roman"/>
                <w:b/>
                <w:bCs/>
                <w:sz w:val="20"/>
                <w:szCs w:val="20"/>
              </w:rPr>
              <w:t>As at</w:t>
            </w:r>
          </w:p>
        </w:tc>
        <w:tc>
          <w:tcPr>
            <w:tcW w:w="1260" w:type="dxa"/>
          </w:tcPr>
          <w:p w14:paraId="14DF0924" w14:textId="77777777" w:rsidR="00E071EF" w:rsidRPr="00CF6CB9" w:rsidRDefault="00E071EF" w:rsidP="00E02B46">
            <w:pPr>
              <w:spacing w:line="240" w:lineRule="exact"/>
              <w:jc w:val="center"/>
              <w:rPr>
                <w:rFonts w:hAnsi="Times New Roman" w:cs="Times New Roman"/>
                <w:b/>
                <w:bCs/>
                <w:sz w:val="20"/>
                <w:szCs w:val="20"/>
              </w:rPr>
            </w:pPr>
            <w:r w:rsidRPr="00CF6CB9">
              <w:rPr>
                <w:rFonts w:hAnsi="Times New Roman" w:cs="Times New Roman"/>
                <w:b/>
                <w:bCs/>
                <w:sz w:val="20"/>
                <w:szCs w:val="20"/>
              </w:rPr>
              <w:t>As at</w:t>
            </w:r>
          </w:p>
        </w:tc>
        <w:tc>
          <w:tcPr>
            <w:tcW w:w="1296" w:type="dxa"/>
          </w:tcPr>
          <w:p w14:paraId="4B6E6A5E" w14:textId="77777777" w:rsidR="00E071EF" w:rsidRPr="00CF6CB9" w:rsidRDefault="00E071EF" w:rsidP="00E02B46">
            <w:pPr>
              <w:spacing w:line="240" w:lineRule="exact"/>
              <w:jc w:val="center"/>
              <w:rPr>
                <w:rFonts w:hAnsi="Times New Roman" w:cs="Times New Roman"/>
                <w:b/>
                <w:bCs/>
                <w:sz w:val="20"/>
                <w:szCs w:val="20"/>
              </w:rPr>
            </w:pPr>
            <w:r w:rsidRPr="00CF6CB9">
              <w:rPr>
                <w:rFonts w:hAnsi="Times New Roman" w:cs="Times New Roman"/>
                <w:b/>
                <w:bCs/>
                <w:sz w:val="20"/>
                <w:szCs w:val="20"/>
              </w:rPr>
              <w:t>As at</w:t>
            </w:r>
          </w:p>
        </w:tc>
        <w:tc>
          <w:tcPr>
            <w:tcW w:w="1268" w:type="dxa"/>
          </w:tcPr>
          <w:p w14:paraId="65F36C24" w14:textId="77777777" w:rsidR="00E071EF" w:rsidRPr="00CF6CB9" w:rsidRDefault="00E071EF" w:rsidP="00E02B46">
            <w:pPr>
              <w:spacing w:line="240" w:lineRule="exact"/>
              <w:jc w:val="center"/>
              <w:rPr>
                <w:rFonts w:hAnsi="Times New Roman" w:cs="Times New Roman"/>
                <w:b/>
                <w:bCs/>
                <w:sz w:val="20"/>
                <w:szCs w:val="20"/>
              </w:rPr>
            </w:pPr>
            <w:r w:rsidRPr="00CF6CB9">
              <w:rPr>
                <w:rFonts w:hAnsi="Times New Roman" w:cs="Times New Roman"/>
                <w:b/>
                <w:bCs/>
                <w:sz w:val="20"/>
                <w:szCs w:val="20"/>
              </w:rPr>
              <w:t>As at</w:t>
            </w:r>
          </w:p>
        </w:tc>
      </w:tr>
      <w:tr w:rsidR="00065F08" w:rsidRPr="00CF6CB9" w14:paraId="63E4336D" w14:textId="77777777" w:rsidTr="00A53814">
        <w:tc>
          <w:tcPr>
            <w:tcW w:w="4050" w:type="dxa"/>
            <w:tcBorders>
              <w:top w:val="nil"/>
              <w:left w:val="nil"/>
              <w:bottom w:val="nil"/>
              <w:right w:val="nil"/>
            </w:tcBorders>
          </w:tcPr>
          <w:p w14:paraId="006F920D" w14:textId="77777777" w:rsidR="00F83F7C" w:rsidRPr="00CF6CB9" w:rsidRDefault="00F83F7C" w:rsidP="00E02B46">
            <w:pPr>
              <w:spacing w:line="240" w:lineRule="exact"/>
              <w:rPr>
                <w:rFonts w:hAnsi="Times New Roman" w:cs="Times New Roman"/>
                <w:b/>
                <w:bCs/>
                <w:sz w:val="20"/>
                <w:szCs w:val="20"/>
                <w:u w:val="single"/>
              </w:rPr>
            </w:pPr>
          </w:p>
        </w:tc>
        <w:tc>
          <w:tcPr>
            <w:tcW w:w="1260" w:type="dxa"/>
          </w:tcPr>
          <w:p w14:paraId="5342ADBA" w14:textId="7FBA8920" w:rsidR="00F83F7C" w:rsidRPr="00CF6CB9" w:rsidRDefault="00C4728C" w:rsidP="00E02B46">
            <w:pPr>
              <w:spacing w:line="240" w:lineRule="exact"/>
              <w:ind w:left="-180" w:right="-195"/>
              <w:jc w:val="center"/>
              <w:rPr>
                <w:rFonts w:hAnsi="Times New Roman" w:cs="Times New Roman"/>
                <w:b/>
                <w:bCs/>
                <w:sz w:val="20"/>
                <w:szCs w:val="20"/>
              </w:rPr>
            </w:pPr>
            <w:r>
              <w:rPr>
                <w:rFonts w:hAnsi="Times New Roman" w:cs="Times New Roman"/>
                <w:b/>
                <w:bCs/>
                <w:sz w:val="20"/>
                <w:szCs w:val="25"/>
              </w:rPr>
              <w:t>September</w:t>
            </w:r>
            <w:r w:rsidR="00210FF1">
              <w:rPr>
                <w:rFonts w:hAnsi="Times New Roman" w:cs="Times New Roman"/>
                <w:b/>
                <w:bCs/>
                <w:sz w:val="20"/>
                <w:szCs w:val="25"/>
              </w:rPr>
              <w:t xml:space="preserve"> 30</w:t>
            </w:r>
            <w:r w:rsidR="002613DF">
              <w:rPr>
                <w:rFonts w:hAnsi="Times New Roman" w:cs="Times New Roman"/>
                <w:b/>
                <w:bCs/>
                <w:sz w:val="20"/>
                <w:szCs w:val="25"/>
              </w:rPr>
              <w:t>,</w:t>
            </w:r>
          </w:p>
        </w:tc>
        <w:tc>
          <w:tcPr>
            <w:tcW w:w="1260" w:type="dxa"/>
          </w:tcPr>
          <w:p w14:paraId="400F8A78" w14:textId="77777777" w:rsidR="00F83F7C" w:rsidRPr="00CF6CB9" w:rsidRDefault="00F83F7C" w:rsidP="00E02B46">
            <w:pPr>
              <w:spacing w:line="240" w:lineRule="exact"/>
              <w:ind w:left="-180" w:right="-195"/>
              <w:jc w:val="center"/>
              <w:rPr>
                <w:rFonts w:hAnsi="Times New Roman" w:cs="Times New Roman"/>
                <w:b/>
                <w:bCs/>
                <w:sz w:val="20"/>
                <w:szCs w:val="20"/>
              </w:rPr>
            </w:pPr>
            <w:r w:rsidRPr="00CF6CB9">
              <w:rPr>
                <w:rFonts w:hAnsi="Times New Roman" w:cs="Times New Roman"/>
                <w:b/>
                <w:bCs/>
                <w:sz w:val="20"/>
                <w:szCs w:val="25"/>
              </w:rPr>
              <w:t>December</w:t>
            </w:r>
            <w:r w:rsidRPr="00CF6CB9">
              <w:rPr>
                <w:rFonts w:hAnsi="Times New Roman" w:cs="Times New Roman"/>
                <w:b/>
                <w:bCs/>
                <w:sz w:val="20"/>
                <w:szCs w:val="20"/>
                <w:cs/>
              </w:rPr>
              <w:t xml:space="preserve"> </w:t>
            </w:r>
            <w:r w:rsidRPr="00CF6CB9">
              <w:rPr>
                <w:rFonts w:hAnsi="Times New Roman" w:cs="Times New Roman"/>
                <w:b/>
                <w:bCs/>
                <w:sz w:val="20"/>
                <w:szCs w:val="20"/>
              </w:rPr>
              <w:t>31,</w:t>
            </w:r>
          </w:p>
        </w:tc>
        <w:tc>
          <w:tcPr>
            <w:tcW w:w="1296" w:type="dxa"/>
          </w:tcPr>
          <w:p w14:paraId="2F3FF0FE" w14:textId="00D91425" w:rsidR="00F83F7C" w:rsidRPr="00CF6CB9" w:rsidRDefault="00C4728C" w:rsidP="00E02B46">
            <w:pPr>
              <w:spacing w:line="240" w:lineRule="exact"/>
              <w:ind w:left="-180" w:right="-195"/>
              <w:jc w:val="center"/>
              <w:rPr>
                <w:rFonts w:hAnsi="Times New Roman" w:cs="Times New Roman"/>
                <w:b/>
                <w:bCs/>
                <w:sz w:val="20"/>
                <w:szCs w:val="20"/>
              </w:rPr>
            </w:pPr>
            <w:r>
              <w:rPr>
                <w:rFonts w:hAnsi="Times New Roman" w:cs="Times New Roman"/>
                <w:b/>
                <w:bCs/>
                <w:sz w:val="20"/>
                <w:szCs w:val="25"/>
              </w:rPr>
              <w:t>September</w:t>
            </w:r>
            <w:r w:rsidR="00210FF1">
              <w:rPr>
                <w:rFonts w:hAnsi="Times New Roman" w:cs="Times New Roman"/>
                <w:b/>
                <w:bCs/>
                <w:sz w:val="20"/>
                <w:szCs w:val="25"/>
              </w:rPr>
              <w:t xml:space="preserve"> 30</w:t>
            </w:r>
            <w:r w:rsidR="002613DF">
              <w:rPr>
                <w:rFonts w:hAnsi="Times New Roman" w:cs="Times New Roman"/>
                <w:b/>
                <w:bCs/>
                <w:sz w:val="20"/>
                <w:szCs w:val="25"/>
              </w:rPr>
              <w:t>,</w:t>
            </w:r>
          </w:p>
        </w:tc>
        <w:tc>
          <w:tcPr>
            <w:tcW w:w="1268" w:type="dxa"/>
          </w:tcPr>
          <w:p w14:paraId="430CFA1E" w14:textId="77777777" w:rsidR="00F83F7C" w:rsidRPr="00CF6CB9" w:rsidRDefault="00F83F7C" w:rsidP="00E02B46">
            <w:pPr>
              <w:spacing w:line="240" w:lineRule="exact"/>
              <w:ind w:left="-180" w:right="-195"/>
              <w:jc w:val="center"/>
              <w:rPr>
                <w:rFonts w:hAnsi="Times New Roman" w:cs="Times New Roman"/>
                <w:b/>
                <w:bCs/>
                <w:sz w:val="20"/>
                <w:szCs w:val="20"/>
              </w:rPr>
            </w:pPr>
            <w:r w:rsidRPr="00CF6CB9">
              <w:rPr>
                <w:rFonts w:hAnsi="Times New Roman" w:cs="Times New Roman"/>
                <w:b/>
                <w:bCs/>
                <w:sz w:val="20"/>
                <w:szCs w:val="25"/>
              </w:rPr>
              <w:t>December</w:t>
            </w:r>
            <w:r w:rsidRPr="00CF6CB9">
              <w:rPr>
                <w:rFonts w:hAnsi="Times New Roman" w:cs="Times New Roman"/>
                <w:b/>
                <w:bCs/>
                <w:sz w:val="20"/>
                <w:szCs w:val="20"/>
                <w:cs/>
              </w:rPr>
              <w:t xml:space="preserve"> </w:t>
            </w:r>
            <w:r w:rsidRPr="00CF6CB9">
              <w:rPr>
                <w:rFonts w:hAnsi="Times New Roman" w:cs="Times New Roman"/>
                <w:b/>
                <w:bCs/>
                <w:sz w:val="20"/>
                <w:szCs w:val="20"/>
              </w:rPr>
              <w:t>31,</w:t>
            </w:r>
          </w:p>
        </w:tc>
      </w:tr>
      <w:tr w:rsidR="00065F08" w:rsidRPr="00CF6CB9" w14:paraId="656CD69E" w14:textId="77777777" w:rsidTr="00A53814">
        <w:tc>
          <w:tcPr>
            <w:tcW w:w="4050" w:type="dxa"/>
            <w:tcBorders>
              <w:top w:val="nil"/>
              <w:left w:val="nil"/>
              <w:bottom w:val="nil"/>
              <w:right w:val="nil"/>
            </w:tcBorders>
          </w:tcPr>
          <w:p w14:paraId="4495D755" w14:textId="77777777" w:rsidR="00F83F7C" w:rsidRPr="00CF6CB9" w:rsidRDefault="00F83F7C" w:rsidP="00E02B46">
            <w:pPr>
              <w:spacing w:line="240" w:lineRule="exact"/>
              <w:rPr>
                <w:rFonts w:hAnsi="Times New Roman" w:cs="Times New Roman"/>
                <w:b/>
                <w:bCs/>
                <w:sz w:val="20"/>
                <w:szCs w:val="20"/>
                <w:u w:val="single"/>
              </w:rPr>
            </w:pPr>
          </w:p>
        </w:tc>
        <w:tc>
          <w:tcPr>
            <w:tcW w:w="1260" w:type="dxa"/>
          </w:tcPr>
          <w:p w14:paraId="43729F96" w14:textId="73D2A9EE" w:rsidR="00F83F7C" w:rsidRPr="00CF6CB9" w:rsidRDefault="00F83F7C" w:rsidP="00E02B46">
            <w:pPr>
              <w:spacing w:line="240" w:lineRule="exact"/>
              <w:jc w:val="center"/>
              <w:rPr>
                <w:rFonts w:hAnsi="Times New Roman" w:cs="Times New Roman"/>
                <w:b/>
                <w:bCs/>
                <w:sz w:val="20"/>
                <w:szCs w:val="20"/>
              </w:rPr>
            </w:pPr>
            <w:r w:rsidRPr="00CF6CB9">
              <w:rPr>
                <w:rFonts w:hAnsi="Times New Roman" w:cs="Times New Roman"/>
                <w:b/>
                <w:bCs/>
                <w:sz w:val="20"/>
                <w:szCs w:val="20"/>
              </w:rPr>
              <w:t>202</w:t>
            </w:r>
            <w:r w:rsidR="002613DF">
              <w:rPr>
                <w:rFonts w:hAnsi="Times New Roman" w:cs="Times New Roman"/>
                <w:b/>
                <w:bCs/>
                <w:sz w:val="20"/>
                <w:szCs w:val="20"/>
              </w:rPr>
              <w:t>3</w:t>
            </w:r>
          </w:p>
        </w:tc>
        <w:tc>
          <w:tcPr>
            <w:tcW w:w="1260" w:type="dxa"/>
          </w:tcPr>
          <w:p w14:paraId="1F6110D1" w14:textId="42EBB24E" w:rsidR="00F83F7C" w:rsidRPr="00CF6CB9" w:rsidRDefault="00F83F7C" w:rsidP="00E02B46">
            <w:pPr>
              <w:spacing w:line="240" w:lineRule="exact"/>
              <w:jc w:val="center"/>
              <w:rPr>
                <w:rFonts w:hAnsi="Times New Roman" w:cs="Times New Roman"/>
                <w:b/>
                <w:bCs/>
                <w:sz w:val="20"/>
                <w:szCs w:val="20"/>
              </w:rPr>
            </w:pPr>
            <w:r w:rsidRPr="00CF6CB9">
              <w:rPr>
                <w:rFonts w:hAnsi="Times New Roman" w:cs="Times New Roman"/>
                <w:b/>
                <w:bCs/>
                <w:sz w:val="20"/>
                <w:szCs w:val="20"/>
              </w:rPr>
              <w:t>202</w:t>
            </w:r>
            <w:r w:rsidR="002613DF">
              <w:rPr>
                <w:rFonts w:hAnsi="Times New Roman" w:cs="Times New Roman"/>
                <w:b/>
                <w:bCs/>
                <w:sz w:val="20"/>
                <w:szCs w:val="20"/>
              </w:rPr>
              <w:t>2</w:t>
            </w:r>
          </w:p>
        </w:tc>
        <w:tc>
          <w:tcPr>
            <w:tcW w:w="1296" w:type="dxa"/>
          </w:tcPr>
          <w:p w14:paraId="69CED4CD" w14:textId="40FCD85F" w:rsidR="00F83F7C" w:rsidRPr="00CF6CB9" w:rsidRDefault="00F83F7C" w:rsidP="00E02B46">
            <w:pPr>
              <w:spacing w:line="240" w:lineRule="exact"/>
              <w:jc w:val="center"/>
              <w:rPr>
                <w:rFonts w:hAnsi="Times New Roman" w:cs="Times New Roman"/>
                <w:b/>
                <w:bCs/>
                <w:sz w:val="20"/>
                <w:szCs w:val="20"/>
              </w:rPr>
            </w:pPr>
            <w:r w:rsidRPr="00CF6CB9">
              <w:rPr>
                <w:rFonts w:hAnsi="Times New Roman" w:cs="Times New Roman"/>
                <w:b/>
                <w:bCs/>
                <w:sz w:val="20"/>
                <w:szCs w:val="20"/>
              </w:rPr>
              <w:t>202</w:t>
            </w:r>
            <w:r w:rsidR="002613DF">
              <w:rPr>
                <w:rFonts w:hAnsi="Times New Roman" w:cs="Times New Roman"/>
                <w:b/>
                <w:bCs/>
                <w:sz w:val="20"/>
                <w:szCs w:val="20"/>
              </w:rPr>
              <w:t>3</w:t>
            </w:r>
          </w:p>
        </w:tc>
        <w:tc>
          <w:tcPr>
            <w:tcW w:w="1268" w:type="dxa"/>
          </w:tcPr>
          <w:p w14:paraId="3EC6A320" w14:textId="5138FB21" w:rsidR="00F83F7C" w:rsidRPr="00CF6CB9" w:rsidRDefault="00F83F7C" w:rsidP="00E02B46">
            <w:pPr>
              <w:spacing w:line="240" w:lineRule="exact"/>
              <w:jc w:val="center"/>
              <w:rPr>
                <w:rFonts w:hAnsi="Times New Roman" w:cs="Times New Roman"/>
                <w:b/>
                <w:bCs/>
                <w:sz w:val="20"/>
                <w:szCs w:val="20"/>
              </w:rPr>
            </w:pPr>
            <w:r w:rsidRPr="00CF6CB9">
              <w:rPr>
                <w:rFonts w:hAnsi="Times New Roman" w:cs="Times New Roman"/>
                <w:b/>
                <w:bCs/>
                <w:sz w:val="20"/>
                <w:szCs w:val="20"/>
              </w:rPr>
              <w:t>202</w:t>
            </w:r>
            <w:r w:rsidR="002613DF">
              <w:rPr>
                <w:rFonts w:hAnsi="Times New Roman" w:cs="Times New Roman"/>
                <w:b/>
                <w:bCs/>
                <w:sz w:val="20"/>
                <w:szCs w:val="20"/>
              </w:rPr>
              <w:t>2</w:t>
            </w:r>
          </w:p>
        </w:tc>
      </w:tr>
      <w:tr w:rsidR="00065F08" w:rsidRPr="00CF6CB9" w14:paraId="6415B3D1" w14:textId="77777777" w:rsidTr="00A53814">
        <w:tc>
          <w:tcPr>
            <w:tcW w:w="4050" w:type="dxa"/>
            <w:tcBorders>
              <w:top w:val="nil"/>
              <w:left w:val="nil"/>
              <w:bottom w:val="nil"/>
              <w:right w:val="nil"/>
            </w:tcBorders>
            <w:vAlign w:val="bottom"/>
          </w:tcPr>
          <w:p w14:paraId="1B725CFE" w14:textId="77777777" w:rsidR="00F83F7C" w:rsidRPr="00CF6CB9" w:rsidRDefault="00F83F7C" w:rsidP="00E02B46">
            <w:pPr>
              <w:spacing w:line="240" w:lineRule="exact"/>
              <w:rPr>
                <w:rFonts w:hAnsi="Times New Roman" w:cs="Times New Roman"/>
                <w:sz w:val="20"/>
                <w:szCs w:val="20"/>
              </w:rPr>
            </w:pPr>
          </w:p>
        </w:tc>
        <w:tc>
          <w:tcPr>
            <w:tcW w:w="1260" w:type="dxa"/>
            <w:tcBorders>
              <w:top w:val="nil"/>
              <w:left w:val="nil"/>
              <w:bottom w:val="nil"/>
              <w:right w:val="nil"/>
            </w:tcBorders>
            <w:vAlign w:val="bottom"/>
          </w:tcPr>
          <w:p w14:paraId="0D663DD7" w14:textId="77777777" w:rsidR="00F83F7C" w:rsidRPr="00CF6CB9" w:rsidRDefault="00F83F7C" w:rsidP="00E02B46">
            <w:pPr>
              <w:tabs>
                <w:tab w:val="decimal" w:pos="1065"/>
              </w:tabs>
              <w:spacing w:line="240" w:lineRule="exact"/>
              <w:ind w:right="-14"/>
              <w:rPr>
                <w:rFonts w:hAnsi="Times New Roman" w:cs="Times New Roman"/>
                <w:sz w:val="20"/>
                <w:szCs w:val="20"/>
              </w:rPr>
            </w:pPr>
          </w:p>
        </w:tc>
        <w:tc>
          <w:tcPr>
            <w:tcW w:w="1260" w:type="dxa"/>
            <w:tcBorders>
              <w:top w:val="nil"/>
              <w:left w:val="nil"/>
              <w:bottom w:val="nil"/>
              <w:right w:val="nil"/>
            </w:tcBorders>
            <w:vAlign w:val="bottom"/>
          </w:tcPr>
          <w:p w14:paraId="265F121C" w14:textId="77777777" w:rsidR="00F83F7C" w:rsidRPr="00CF6CB9" w:rsidRDefault="00F83F7C" w:rsidP="00E02B46">
            <w:pPr>
              <w:tabs>
                <w:tab w:val="decimal" w:pos="1065"/>
              </w:tabs>
              <w:spacing w:line="240" w:lineRule="exact"/>
              <w:ind w:right="-14"/>
              <w:rPr>
                <w:rFonts w:hAnsi="Times New Roman" w:cs="Times New Roman"/>
                <w:sz w:val="20"/>
                <w:szCs w:val="20"/>
              </w:rPr>
            </w:pPr>
          </w:p>
        </w:tc>
        <w:tc>
          <w:tcPr>
            <w:tcW w:w="1296" w:type="dxa"/>
            <w:tcBorders>
              <w:top w:val="nil"/>
              <w:left w:val="nil"/>
              <w:bottom w:val="nil"/>
              <w:right w:val="nil"/>
            </w:tcBorders>
            <w:vAlign w:val="bottom"/>
          </w:tcPr>
          <w:p w14:paraId="28468E12" w14:textId="77777777" w:rsidR="00F83F7C" w:rsidRPr="00CF6CB9" w:rsidRDefault="00F83F7C" w:rsidP="00E02B46">
            <w:pPr>
              <w:tabs>
                <w:tab w:val="decimal" w:pos="1065"/>
              </w:tabs>
              <w:spacing w:line="240" w:lineRule="exact"/>
              <w:ind w:right="-14"/>
              <w:rPr>
                <w:rFonts w:hAnsi="Times New Roman" w:cs="Times New Roman"/>
                <w:sz w:val="20"/>
                <w:szCs w:val="20"/>
              </w:rPr>
            </w:pPr>
          </w:p>
        </w:tc>
        <w:tc>
          <w:tcPr>
            <w:tcW w:w="1268" w:type="dxa"/>
            <w:tcBorders>
              <w:top w:val="nil"/>
              <w:left w:val="nil"/>
              <w:bottom w:val="nil"/>
              <w:right w:val="nil"/>
            </w:tcBorders>
            <w:vAlign w:val="bottom"/>
          </w:tcPr>
          <w:p w14:paraId="35C51079" w14:textId="77777777" w:rsidR="00F83F7C" w:rsidRPr="00CF6CB9" w:rsidRDefault="00F83F7C" w:rsidP="00E02B46">
            <w:pPr>
              <w:tabs>
                <w:tab w:val="decimal" w:pos="1065"/>
              </w:tabs>
              <w:spacing w:line="240" w:lineRule="exact"/>
              <w:ind w:right="-14"/>
              <w:rPr>
                <w:rFonts w:hAnsi="Times New Roman" w:cs="Times New Roman"/>
                <w:sz w:val="20"/>
                <w:szCs w:val="20"/>
              </w:rPr>
            </w:pPr>
          </w:p>
        </w:tc>
      </w:tr>
      <w:tr w:rsidR="006A67AC" w:rsidRPr="00CF6CB9" w14:paraId="3E957DBE" w14:textId="77777777" w:rsidTr="002403D2">
        <w:tc>
          <w:tcPr>
            <w:tcW w:w="4050" w:type="dxa"/>
            <w:tcBorders>
              <w:top w:val="nil"/>
              <w:left w:val="nil"/>
              <w:bottom w:val="nil"/>
              <w:right w:val="nil"/>
            </w:tcBorders>
          </w:tcPr>
          <w:p w14:paraId="2FA04C2B" w14:textId="77777777" w:rsidR="006A67AC" w:rsidRPr="00CF6CB9" w:rsidRDefault="006A67AC" w:rsidP="006A67AC">
            <w:pPr>
              <w:spacing w:line="240" w:lineRule="exact"/>
              <w:rPr>
                <w:rFonts w:hAnsi="Times New Roman" w:cs="Times New Roman"/>
                <w:sz w:val="20"/>
                <w:szCs w:val="20"/>
              </w:rPr>
            </w:pPr>
            <w:r w:rsidRPr="00CF6CB9">
              <w:rPr>
                <w:rFonts w:hAnsi="Times New Roman" w:cs="Times New Roman"/>
                <w:sz w:val="20"/>
                <w:szCs w:val="20"/>
              </w:rPr>
              <w:t xml:space="preserve">Trade payables </w:t>
            </w:r>
            <w:r w:rsidRPr="00CF6CB9">
              <w:rPr>
                <w:rFonts w:hAnsi="Times New Roman" w:cs="Times New Roman"/>
                <w:sz w:val="20"/>
                <w:szCs w:val="20"/>
                <w:cs/>
              </w:rPr>
              <w:t xml:space="preserve">- </w:t>
            </w:r>
            <w:proofErr w:type="gramStart"/>
            <w:r w:rsidRPr="00CF6CB9">
              <w:rPr>
                <w:rFonts w:hAnsi="Times New Roman" w:cs="Times New Roman"/>
                <w:sz w:val="20"/>
                <w:szCs w:val="20"/>
              </w:rPr>
              <w:t>non related</w:t>
            </w:r>
            <w:proofErr w:type="gramEnd"/>
            <w:r w:rsidRPr="00CF6CB9">
              <w:rPr>
                <w:rFonts w:hAnsi="Times New Roman" w:cs="Times New Roman"/>
                <w:sz w:val="20"/>
                <w:szCs w:val="20"/>
              </w:rPr>
              <w:t xml:space="preserve"> parties</w:t>
            </w:r>
          </w:p>
        </w:tc>
        <w:tc>
          <w:tcPr>
            <w:tcW w:w="1260" w:type="dxa"/>
            <w:tcBorders>
              <w:top w:val="nil"/>
              <w:left w:val="nil"/>
              <w:bottom w:val="nil"/>
              <w:right w:val="nil"/>
            </w:tcBorders>
            <w:vAlign w:val="bottom"/>
          </w:tcPr>
          <w:p w14:paraId="3396CF09" w14:textId="605BB773" w:rsidR="006A67AC" w:rsidRPr="008415AE" w:rsidRDefault="00181395" w:rsidP="006A67AC">
            <w:pPr>
              <w:tabs>
                <w:tab w:val="decimal" w:pos="1065"/>
              </w:tabs>
              <w:spacing w:line="240" w:lineRule="exact"/>
              <w:ind w:right="-14"/>
              <w:rPr>
                <w:rFonts w:hAnsi="Times New Roman" w:cs="Times New Roman"/>
                <w:sz w:val="20"/>
                <w:szCs w:val="20"/>
                <w:cs/>
              </w:rPr>
            </w:pPr>
            <w:r w:rsidRPr="00181395">
              <w:rPr>
                <w:rFonts w:hAnsi="Times New Roman" w:cs="Times New Roman" w:hint="cs"/>
                <w:sz w:val="20"/>
                <w:szCs w:val="20"/>
              </w:rPr>
              <w:t>89,823</w:t>
            </w:r>
          </w:p>
        </w:tc>
        <w:tc>
          <w:tcPr>
            <w:tcW w:w="1260" w:type="dxa"/>
            <w:tcBorders>
              <w:top w:val="nil"/>
              <w:left w:val="nil"/>
              <w:bottom w:val="nil"/>
              <w:right w:val="nil"/>
            </w:tcBorders>
          </w:tcPr>
          <w:p w14:paraId="3B9155B3" w14:textId="1728EFFB" w:rsidR="006A67AC" w:rsidRPr="00CF6CB9" w:rsidRDefault="006A67AC" w:rsidP="006A67AC">
            <w:pPr>
              <w:tabs>
                <w:tab w:val="decimal" w:pos="1065"/>
              </w:tabs>
              <w:spacing w:line="240" w:lineRule="exact"/>
              <w:ind w:right="-14"/>
              <w:rPr>
                <w:rFonts w:hAnsi="Times New Roman" w:cs="Times New Roman"/>
                <w:sz w:val="20"/>
                <w:szCs w:val="20"/>
                <w:cs/>
              </w:rPr>
            </w:pPr>
            <w:r>
              <w:rPr>
                <w:rFonts w:hAnsi="Times New Roman" w:cs="Times New Roman"/>
                <w:sz w:val="20"/>
                <w:szCs w:val="20"/>
              </w:rPr>
              <w:t>124,042</w:t>
            </w:r>
          </w:p>
        </w:tc>
        <w:tc>
          <w:tcPr>
            <w:tcW w:w="1296" w:type="dxa"/>
            <w:tcBorders>
              <w:top w:val="nil"/>
              <w:left w:val="nil"/>
              <w:bottom w:val="nil"/>
              <w:right w:val="nil"/>
            </w:tcBorders>
            <w:vAlign w:val="bottom"/>
          </w:tcPr>
          <w:p w14:paraId="51918E2A" w14:textId="5A55B8B5" w:rsidR="006A67AC" w:rsidRPr="008415AE" w:rsidRDefault="00181395" w:rsidP="006A67AC">
            <w:pPr>
              <w:tabs>
                <w:tab w:val="decimal" w:pos="1065"/>
              </w:tabs>
              <w:spacing w:line="240" w:lineRule="exact"/>
              <w:ind w:right="-14"/>
              <w:rPr>
                <w:rFonts w:hAnsi="Times New Roman" w:cs="Times New Roman"/>
                <w:sz w:val="20"/>
                <w:szCs w:val="20"/>
                <w:cs/>
              </w:rPr>
            </w:pPr>
            <w:r w:rsidRPr="00181395">
              <w:rPr>
                <w:rFonts w:hAnsi="Times New Roman" w:cs="Times New Roman" w:hint="cs"/>
                <w:sz w:val="20"/>
                <w:szCs w:val="20"/>
              </w:rPr>
              <w:t>89,823</w:t>
            </w:r>
          </w:p>
        </w:tc>
        <w:tc>
          <w:tcPr>
            <w:tcW w:w="1268" w:type="dxa"/>
            <w:tcBorders>
              <w:top w:val="nil"/>
              <w:left w:val="nil"/>
              <w:bottom w:val="nil"/>
              <w:right w:val="nil"/>
            </w:tcBorders>
          </w:tcPr>
          <w:p w14:paraId="5807CECD" w14:textId="1220574E" w:rsidR="006A67AC" w:rsidRPr="00CF6CB9" w:rsidRDefault="006A67AC" w:rsidP="006A67AC">
            <w:pPr>
              <w:tabs>
                <w:tab w:val="decimal" w:pos="1065"/>
              </w:tabs>
              <w:spacing w:line="240" w:lineRule="exact"/>
              <w:ind w:right="-14"/>
              <w:rPr>
                <w:rFonts w:hAnsi="Times New Roman" w:cs="Times New Roman"/>
                <w:sz w:val="20"/>
                <w:szCs w:val="20"/>
                <w:cs/>
              </w:rPr>
            </w:pPr>
            <w:r>
              <w:rPr>
                <w:rFonts w:hAnsi="Times New Roman" w:cs="Times New Roman"/>
                <w:sz w:val="20"/>
                <w:szCs w:val="20"/>
              </w:rPr>
              <w:t>124,042</w:t>
            </w:r>
          </w:p>
        </w:tc>
      </w:tr>
      <w:tr w:rsidR="006A67AC" w:rsidRPr="00CF6CB9" w14:paraId="1FE9E43C" w14:textId="77777777" w:rsidTr="002403D2">
        <w:tc>
          <w:tcPr>
            <w:tcW w:w="4050" w:type="dxa"/>
            <w:tcBorders>
              <w:top w:val="nil"/>
              <w:left w:val="nil"/>
              <w:bottom w:val="nil"/>
              <w:right w:val="nil"/>
            </w:tcBorders>
          </w:tcPr>
          <w:p w14:paraId="0805B1C0" w14:textId="77777777" w:rsidR="006A67AC" w:rsidRPr="00CF6CB9" w:rsidRDefault="006A67AC" w:rsidP="006A67AC">
            <w:pPr>
              <w:spacing w:line="240" w:lineRule="exact"/>
              <w:rPr>
                <w:rFonts w:hAnsi="Times New Roman" w:cs="Times New Roman"/>
                <w:sz w:val="20"/>
                <w:szCs w:val="20"/>
              </w:rPr>
            </w:pPr>
            <w:r w:rsidRPr="00CF6CB9">
              <w:rPr>
                <w:rFonts w:hAnsi="Times New Roman" w:cs="Times New Roman"/>
                <w:sz w:val="20"/>
                <w:szCs w:val="20"/>
              </w:rPr>
              <w:t xml:space="preserve">Other current payables </w:t>
            </w:r>
            <w:r w:rsidRPr="00CF6CB9">
              <w:rPr>
                <w:rFonts w:hAnsi="Times New Roman" w:cs="Times New Roman"/>
                <w:sz w:val="20"/>
                <w:szCs w:val="20"/>
                <w:cs/>
              </w:rPr>
              <w:t xml:space="preserve">- </w:t>
            </w:r>
            <w:proofErr w:type="gramStart"/>
            <w:r w:rsidRPr="00CF6CB9">
              <w:rPr>
                <w:rFonts w:hAnsi="Times New Roman" w:cs="Times New Roman"/>
                <w:sz w:val="20"/>
                <w:szCs w:val="20"/>
              </w:rPr>
              <w:t>non related</w:t>
            </w:r>
            <w:proofErr w:type="gramEnd"/>
            <w:r w:rsidRPr="00CF6CB9">
              <w:rPr>
                <w:rFonts w:hAnsi="Times New Roman" w:cs="Times New Roman"/>
                <w:sz w:val="20"/>
                <w:szCs w:val="20"/>
              </w:rPr>
              <w:t xml:space="preserve"> parties</w:t>
            </w:r>
          </w:p>
        </w:tc>
        <w:tc>
          <w:tcPr>
            <w:tcW w:w="1260" w:type="dxa"/>
            <w:tcBorders>
              <w:top w:val="nil"/>
              <w:left w:val="nil"/>
              <w:bottom w:val="nil"/>
              <w:right w:val="nil"/>
            </w:tcBorders>
            <w:vAlign w:val="bottom"/>
          </w:tcPr>
          <w:p w14:paraId="5D80D06A" w14:textId="24829B56" w:rsidR="006A67AC" w:rsidRPr="008415AE" w:rsidRDefault="00181395" w:rsidP="006A67AC">
            <w:pPr>
              <w:tabs>
                <w:tab w:val="decimal" w:pos="1065"/>
              </w:tabs>
              <w:spacing w:line="240" w:lineRule="exact"/>
              <w:ind w:right="-14"/>
              <w:rPr>
                <w:rFonts w:hAnsi="Times New Roman" w:cs="Times New Roman"/>
                <w:sz w:val="20"/>
                <w:szCs w:val="20"/>
              </w:rPr>
            </w:pPr>
            <w:r w:rsidRPr="00F23DFF">
              <w:rPr>
                <w:rFonts w:hAnsi="Times New Roman" w:cs="Times New Roman" w:hint="cs"/>
                <w:sz w:val="20"/>
                <w:szCs w:val="20"/>
              </w:rPr>
              <w:t>11,801</w:t>
            </w:r>
          </w:p>
        </w:tc>
        <w:tc>
          <w:tcPr>
            <w:tcW w:w="1260" w:type="dxa"/>
            <w:tcBorders>
              <w:top w:val="nil"/>
              <w:left w:val="nil"/>
              <w:bottom w:val="nil"/>
              <w:right w:val="nil"/>
            </w:tcBorders>
          </w:tcPr>
          <w:p w14:paraId="31C85F28" w14:textId="1AFB82CB" w:rsidR="006A67AC" w:rsidRPr="00CF6CB9" w:rsidRDefault="006A67AC" w:rsidP="006A67AC">
            <w:pPr>
              <w:tabs>
                <w:tab w:val="decimal" w:pos="1065"/>
              </w:tabs>
              <w:spacing w:line="240" w:lineRule="exact"/>
              <w:ind w:right="-14"/>
              <w:rPr>
                <w:rFonts w:hAnsi="Times New Roman" w:cs="Times New Roman"/>
                <w:sz w:val="20"/>
                <w:szCs w:val="20"/>
              </w:rPr>
            </w:pPr>
            <w:r>
              <w:rPr>
                <w:rFonts w:hAnsi="Times New Roman" w:cs="Times New Roman"/>
                <w:sz w:val="20"/>
                <w:szCs w:val="20"/>
              </w:rPr>
              <w:t>11,598</w:t>
            </w:r>
          </w:p>
        </w:tc>
        <w:tc>
          <w:tcPr>
            <w:tcW w:w="1296" w:type="dxa"/>
            <w:tcBorders>
              <w:top w:val="nil"/>
              <w:left w:val="nil"/>
              <w:bottom w:val="nil"/>
              <w:right w:val="nil"/>
            </w:tcBorders>
            <w:vAlign w:val="bottom"/>
          </w:tcPr>
          <w:p w14:paraId="6EF7438A" w14:textId="69BE7E13" w:rsidR="006A67AC" w:rsidRPr="008415AE" w:rsidRDefault="00181395" w:rsidP="006A67AC">
            <w:pPr>
              <w:tabs>
                <w:tab w:val="decimal" w:pos="1065"/>
              </w:tabs>
              <w:spacing w:line="240" w:lineRule="exact"/>
              <w:ind w:right="-14"/>
              <w:rPr>
                <w:rFonts w:hAnsi="Times New Roman" w:cs="Times New Roman"/>
                <w:sz w:val="20"/>
                <w:szCs w:val="20"/>
              </w:rPr>
            </w:pPr>
            <w:r w:rsidRPr="00181395">
              <w:rPr>
                <w:rFonts w:hAnsi="Times New Roman" w:cs="Times New Roman" w:hint="cs"/>
                <w:sz w:val="20"/>
                <w:szCs w:val="20"/>
              </w:rPr>
              <w:t>11,089</w:t>
            </w:r>
          </w:p>
        </w:tc>
        <w:tc>
          <w:tcPr>
            <w:tcW w:w="1268" w:type="dxa"/>
            <w:tcBorders>
              <w:top w:val="nil"/>
              <w:left w:val="nil"/>
              <w:bottom w:val="nil"/>
              <w:right w:val="nil"/>
            </w:tcBorders>
          </w:tcPr>
          <w:p w14:paraId="1EE70650" w14:textId="1E0C73F8" w:rsidR="006A67AC" w:rsidRPr="00CF6CB9" w:rsidRDefault="006A67AC" w:rsidP="006A67AC">
            <w:pPr>
              <w:tabs>
                <w:tab w:val="decimal" w:pos="1065"/>
              </w:tabs>
              <w:spacing w:line="240" w:lineRule="exact"/>
              <w:ind w:right="-14"/>
              <w:rPr>
                <w:rFonts w:hAnsi="Times New Roman" w:cs="Times New Roman"/>
                <w:sz w:val="20"/>
                <w:szCs w:val="20"/>
              </w:rPr>
            </w:pPr>
            <w:r>
              <w:rPr>
                <w:rFonts w:hAnsi="Times New Roman" w:cs="Times New Roman"/>
                <w:sz w:val="20"/>
                <w:szCs w:val="20"/>
              </w:rPr>
              <w:t>10,855</w:t>
            </w:r>
          </w:p>
        </w:tc>
      </w:tr>
      <w:tr w:rsidR="009D18B0" w:rsidRPr="00CF6CB9" w14:paraId="71A13FA9" w14:textId="77777777" w:rsidTr="00690F8D">
        <w:tc>
          <w:tcPr>
            <w:tcW w:w="4050" w:type="dxa"/>
            <w:tcBorders>
              <w:top w:val="nil"/>
              <w:left w:val="nil"/>
              <w:bottom w:val="nil"/>
              <w:right w:val="nil"/>
            </w:tcBorders>
          </w:tcPr>
          <w:p w14:paraId="6AE59BF9" w14:textId="77777777" w:rsidR="009D18B0" w:rsidRPr="00CF6CB9" w:rsidRDefault="009D18B0" w:rsidP="009D18B0">
            <w:pPr>
              <w:spacing w:line="240" w:lineRule="exact"/>
              <w:ind w:right="-227"/>
              <w:rPr>
                <w:rFonts w:hAnsi="Times New Roman" w:cs="Times New Roman"/>
                <w:spacing w:val="-4"/>
                <w:sz w:val="20"/>
                <w:szCs w:val="20"/>
              </w:rPr>
            </w:pPr>
            <w:r w:rsidRPr="00CF6CB9">
              <w:rPr>
                <w:rFonts w:hAnsi="Times New Roman" w:cs="Times New Roman"/>
                <w:spacing w:val="-4"/>
                <w:sz w:val="20"/>
                <w:szCs w:val="20"/>
              </w:rPr>
              <w:t xml:space="preserve">Other current payables </w:t>
            </w:r>
            <w:r w:rsidRPr="00CF6CB9">
              <w:rPr>
                <w:rFonts w:hAnsi="Times New Roman" w:cs="Times New Roman"/>
                <w:spacing w:val="-4"/>
                <w:sz w:val="20"/>
                <w:szCs w:val="20"/>
                <w:cs/>
              </w:rPr>
              <w:t xml:space="preserve">- </w:t>
            </w:r>
            <w:r w:rsidRPr="00CF6CB9">
              <w:rPr>
                <w:rFonts w:hAnsi="Times New Roman" w:cs="Times New Roman"/>
                <w:spacing w:val="-4"/>
                <w:sz w:val="20"/>
                <w:szCs w:val="20"/>
              </w:rPr>
              <w:t xml:space="preserve">related parties </w:t>
            </w:r>
            <w:r w:rsidRPr="00CF6CB9">
              <w:rPr>
                <w:rFonts w:hAnsi="Times New Roman" w:cs="Times New Roman"/>
                <w:spacing w:val="-4"/>
                <w:sz w:val="20"/>
                <w:szCs w:val="20"/>
                <w:cs/>
              </w:rPr>
              <w:t>(</w:t>
            </w:r>
            <w:r w:rsidRPr="00CF6CB9">
              <w:rPr>
                <w:rFonts w:hAnsi="Times New Roman" w:cs="Times New Roman"/>
                <w:spacing w:val="-4"/>
                <w:sz w:val="20"/>
                <w:szCs w:val="20"/>
              </w:rPr>
              <w:t>see Note 3</w:t>
            </w:r>
            <w:r w:rsidRPr="00CF6CB9">
              <w:rPr>
                <w:rFonts w:hAnsi="Times New Roman" w:cs="Times New Roman"/>
                <w:spacing w:val="-4"/>
                <w:sz w:val="20"/>
                <w:szCs w:val="20"/>
                <w:cs/>
              </w:rPr>
              <w:t>)</w:t>
            </w:r>
          </w:p>
        </w:tc>
        <w:tc>
          <w:tcPr>
            <w:tcW w:w="1260" w:type="dxa"/>
            <w:tcBorders>
              <w:top w:val="nil"/>
              <w:left w:val="nil"/>
              <w:bottom w:val="nil"/>
              <w:right w:val="nil"/>
            </w:tcBorders>
            <w:vAlign w:val="bottom"/>
          </w:tcPr>
          <w:p w14:paraId="059D98EB" w14:textId="1166F071" w:rsidR="009D18B0" w:rsidRPr="008415AE" w:rsidRDefault="00F23DFF" w:rsidP="009D18B0">
            <w:pPr>
              <w:tabs>
                <w:tab w:val="decimal" w:pos="1065"/>
              </w:tabs>
              <w:spacing w:line="240" w:lineRule="exact"/>
              <w:ind w:right="-14"/>
              <w:rPr>
                <w:rFonts w:hAnsi="Times New Roman" w:cs="Times New Roman"/>
                <w:sz w:val="20"/>
                <w:szCs w:val="20"/>
              </w:rPr>
            </w:pPr>
            <w:r w:rsidRPr="00F23DFF">
              <w:rPr>
                <w:rFonts w:hAnsi="Times New Roman" w:cs="Times New Roman" w:hint="cs"/>
                <w:sz w:val="20"/>
                <w:szCs w:val="20"/>
              </w:rPr>
              <w:t>387</w:t>
            </w:r>
          </w:p>
        </w:tc>
        <w:tc>
          <w:tcPr>
            <w:tcW w:w="1260" w:type="dxa"/>
            <w:tcBorders>
              <w:top w:val="nil"/>
              <w:left w:val="nil"/>
              <w:bottom w:val="nil"/>
              <w:right w:val="nil"/>
            </w:tcBorders>
          </w:tcPr>
          <w:p w14:paraId="0A0033C9" w14:textId="69854E46" w:rsidR="009D18B0" w:rsidRPr="00CF6CB9" w:rsidRDefault="009D18B0" w:rsidP="009D18B0">
            <w:pPr>
              <w:tabs>
                <w:tab w:val="decimal" w:pos="1065"/>
              </w:tabs>
              <w:spacing w:line="240" w:lineRule="exact"/>
              <w:ind w:right="-14"/>
              <w:rPr>
                <w:rFonts w:hAnsi="Times New Roman" w:cs="Times New Roman"/>
                <w:sz w:val="20"/>
                <w:szCs w:val="20"/>
              </w:rPr>
            </w:pPr>
            <w:r>
              <w:rPr>
                <w:rFonts w:hAnsi="Times New Roman" w:cs="Times New Roman"/>
                <w:sz w:val="20"/>
                <w:szCs w:val="20"/>
              </w:rPr>
              <w:t>1,264</w:t>
            </w:r>
          </w:p>
        </w:tc>
        <w:tc>
          <w:tcPr>
            <w:tcW w:w="1296" w:type="dxa"/>
            <w:tcBorders>
              <w:top w:val="nil"/>
              <w:left w:val="nil"/>
              <w:bottom w:val="nil"/>
              <w:right w:val="nil"/>
            </w:tcBorders>
            <w:vAlign w:val="bottom"/>
          </w:tcPr>
          <w:p w14:paraId="44CF5347" w14:textId="25C91E6A" w:rsidR="009D18B0" w:rsidRPr="008415AE" w:rsidRDefault="00181395" w:rsidP="009D18B0">
            <w:pPr>
              <w:tabs>
                <w:tab w:val="decimal" w:pos="1065"/>
              </w:tabs>
              <w:spacing w:line="240" w:lineRule="exact"/>
              <w:ind w:right="-14"/>
              <w:rPr>
                <w:rFonts w:hAnsi="Times New Roman" w:cs="Times New Roman"/>
                <w:sz w:val="20"/>
                <w:szCs w:val="20"/>
              </w:rPr>
            </w:pPr>
            <w:r w:rsidRPr="00181395">
              <w:rPr>
                <w:rFonts w:hAnsi="Times New Roman" w:cs="Times New Roman" w:hint="cs"/>
                <w:sz w:val="20"/>
                <w:szCs w:val="20"/>
              </w:rPr>
              <w:t>433</w:t>
            </w:r>
          </w:p>
        </w:tc>
        <w:tc>
          <w:tcPr>
            <w:tcW w:w="1268" w:type="dxa"/>
            <w:tcBorders>
              <w:top w:val="nil"/>
              <w:left w:val="nil"/>
              <w:bottom w:val="nil"/>
              <w:right w:val="nil"/>
            </w:tcBorders>
          </w:tcPr>
          <w:p w14:paraId="60BA998A" w14:textId="7144E60D" w:rsidR="009D18B0" w:rsidRPr="00CF6CB9" w:rsidRDefault="009D18B0" w:rsidP="009D18B0">
            <w:pPr>
              <w:tabs>
                <w:tab w:val="decimal" w:pos="1065"/>
              </w:tabs>
              <w:spacing w:line="240" w:lineRule="exact"/>
              <w:ind w:right="-14"/>
              <w:rPr>
                <w:rFonts w:hAnsi="Times New Roman" w:cs="Times New Roman"/>
                <w:sz w:val="20"/>
                <w:szCs w:val="20"/>
              </w:rPr>
            </w:pPr>
            <w:r>
              <w:rPr>
                <w:rFonts w:hAnsi="Times New Roman" w:cs="Times New Roman"/>
                <w:sz w:val="20"/>
                <w:szCs w:val="20"/>
              </w:rPr>
              <w:t>1,270</w:t>
            </w:r>
          </w:p>
        </w:tc>
      </w:tr>
      <w:tr w:rsidR="009D18B0" w:rsidRPr="00CF6CB9" w14:paraId="46A16B51" w14:textId="77777777" w:rsidTr="00690F8D">
        <w:tc>
          <w:tcPr>
            <w:tcW w:w="4050" w:type="dxa"/>
            <w:tcBorders>
              <w:top w:val="nil"/>
              <w:left w:val="nil"/>
              <w:bottom w:val="nil"/>
              <w:right w:val="nil"/>
            </w:tcBorders>
          </w:tcPr>
          <w:p w14:paraId="52143240" w14:textId="77777777" w:rsidR="009D18B0" w:rsidRPr="00CF6CB9" w:rsidRDefault="009D18B0" w:rsidP="009D18B0">
            <w:pPr>
              <w:spacing w:line="240" w:lineRule="exact"/>
              <w:rPr>
                <w:rFonts w:hAnsi="Times New Roman" w:cs="Times New Roman"/>
                <w:sz w:val="20"/>
                <w:szCs w:val="20"/>
              </w:rPr>
            </w:pPr>
            <w:r w:rsidRPr="00CF6CB9">
              <w:rPr>
                <w:rFonts w:hAnsi="Times New Roman" w:cs="Times New Roman"/>
                <w:sz w:val="20"/>
                <w:szCs w:val="20"/>
              </w:rPr>
              <w:t>Accrued expenses</w:t>
            </w:r>
          </w:p>
        </w:tc>
        <w:tc>
          <w:tcPr>
            <w:tcW w:w="1260" w:type="dxa"/>
            <w:tcBorders>
              <w:top w:val="nil"/>
              <w:left w:val="nil"/>
              <w:bottom w:val="nil"/>
              <w:right w:val="nil"/>
            </w:tcBorders>
            <w:vAlign w:val="bottom"/>
          </w:tcPr>
          <w:p w14:paraId="6BD8A4D4" w14:textId="21B86B40" w:rsidR="009D18B0" w:rsidRPr="008415AE" w:rsidRDefault="00F23DFF" w:rsidP="009D18B0">
            <w:pPr>
              <w:tabs>
                <w:tab w:val="decimal" w:pos="1065"/>
              </w:tabs>
              <w:spacing w:line="240" w:lineRule="exact"/>
              <w:ind w:right="-14"/>
              <w:rPr>
                <w:rFonts w:hAnsi="Times New Roman" w:cs="Times New Roman"/>
                <w:sz w:val="20"/>
                <w:szCs w:val="20"/>
              </w:rPr>
            </w:pPr>
            <w:r w:rsidRPr="00F23DFF">
              <w:rPr>
                <w:rFonts w:hAnsi="Times New Roman" w:cs="Times New Roman" w:hint="cs"/>
                <w:sz w:val="20"/>
                <w:szCs w:val="20"/>
              </w:rPr>
              <w:t>34,867</w:t>
            </w:r>
          </w:p>
        </w:tc>
        <w:tc>
          <w:tcPr>
            <w:tcW w:w="1260" w:type="dxa"/>
            <w:tcBorders>
              <w:top w:val="nil"/>
              <w:left w:val="nil"/>
              <w:bottom w:val="nil"/>
              <w:right w:val="nil"/>
            </w:tcBorders>
          </w:tcPr>
          <w:p w14:paraId="71384236" w14:textId="2FDD770C" w:rsidR="009D18B0" w:rsidRPr="00CF6CB9" w:rsidRDefault="009D18B0" w:rsidP="009D18B0">
            <w:pPr>
              <w:tabs>
                <w:tab w:val="decimal" w:pos="1065"/>
              </w:tabs>
              <w:spacing w:line="240" w:lineRule="exact"/>
              <w:ind w:right="-14"/>
              <w:rPr>
                <w:rFonts w:hAnsi="Times New Roman" w:cs="Times New Roman"/>
                <w:sz w:val="20"/>
                <w:szCs w:val="20"/>
              </w:rPr>
            </w:pPr>
            <w:r>
              <w:rPr>
                <w:rFonts w:hAnsi="Times New Roman" w:cs="Times New Roman"/>
                <w:sz w:val="20"/>
                <w:szCs w:val="20"/>
              </w:rPr>
              <w:t>36,306</w:t>
            </w:r>
          </w:p>
        </w:tc>
        <w:tc>
          <w:tcPr>
            <w:tcW w:w="1296" w:type="dxa"/>
            <w:tcBorders>
              <w:top w:val="nil"/>
              <w:left w:val="nil"/>
              <w:bottom w:val="nil"/>
              <w:right w:val="nil"/>
            </w:tcBorders>
            <w:vAlign w:val="bottom"/>
          </w:tcPr>
          <w:p w14:paraId="165112B9" w14:textId="7F2AAE73" w:rsidR="009D18B0" w:rsidRPr="008415AE" w:rsidRDefault="00181395" w:rsidP="009D18B0">
            <w:pPr>
              <w:tabs>
                <w:tab w:val="decimal" w:pos="1065"/>
              </w:tabs>
              <w:spacing w:line="240" w:lineRule="exact"/>
              <w:ind w:right="-14"/>
              <w:rPr>
                <w:rFonts w:hAnsi="Times New Roman" w:cs="Times New Roman"/>
                <w:sz w:val="20"/>
                <w:szCs w:val="20"/>
              </w:rPr>
            </w:pPr>
            <w:r w:rsidRPr="00181395">
              <w:rPr>
                <w:rFonts w:hAnsi="Times New Roman" w:cs="Times New Roman" w:hint="cs"/>
                <w:sz w:val="20"/>
                <w:szCs w:val="20"/>
              </w:rPr>
              <w:t>33,291</w:t>
            </w:r>
          </w:p>
        </w:tc>
        <w:tc>
          <w:tcPr>
            <w:tcW w:w="1268" w:type="dxa"/>
            <w:tcBorders>
              <w:top w:val="nil"/>
              <w:left w:val="nil"/>
              <w:bottom w:val="nil"/>
              <w:right w:val="nil"/>
            </w:tcBorders>
          </w:tcPr>
          <w:p w14:paraId="3F47F57C" w14:textId="13C74C7B" w:rsidR="009D18B0" w:rsidRPr="00CF6CB9" w:rsidRDefault="009D18B0" w:rsidP="009D18B0">
            <w:pPr>
              <w:tabs>
                <w:tab w:val="decimal" w:pos="1065"/>
              </w:tabs>
              <w:spacing w:line="240" w:lineRule="exact"/>
              <w:ind w:right="-14"/>
              <w:rPr>
                <w:rFonts w:hAnsi="Times New Roman" w:cs="Times New Roman"/>
                <w:sz w:val="20"/>
                <w:szCs w:val="20"/>
              </w:rPr>
            </w:pPr>
            <w:r>
              <w:rPr>
                <w:rFonts w:hAnsi="Times New Roman" w:cs="Times New Roman"/>
                <w:sz w:val="20"/>
                <w:szCs w:val="20"/>
              </w:rPr>
              <w:t>33,912</w:t>
            </w:r>
          </w:p>
        </w:tc>
      </w:tr>
      <w:tr w:rsidR="009D18B0" w:rsidRPr="00CF6CB9" w14:paraId="6D7C9BFD" w14:textId="77777777" w:rsidTr="00690F8D">
        <w:trPr>
          <w:trHeight w:val="80"/>
        </w:trPr>
        <w:tc>
          <w:tcPr>
            <w:tcW w:w="4050" w:type="dxa"/>
            <w:tcBorders>
              <w:top w:val="nil"/>
              <w:left w:val="nil"/>
              <w:bottom w:val="nil"/>
              <w:right w:val="nil"/>
            </w:tcBorders>
          </w:tcPr>
          <w:p w14:paraId="399ED107" w14:textId="0188C445" w:rsidR="009D18B0" w:rsidRPr="00CF6CB9" w:rsidRDefault="009D18B0" w:rsidP="009D18B0">
            <w:pPr>
              <w:spacing w:line="240" w:lineRule="exact"/>
              <w:rPr>
                <w:rFonts w:hAnsi="Times New Roman" w:cs="Times New Roman"/>
                <w:sz w:val="20"/>
                <w:szCs w:val="20"/>
              </w:rPr>
            </w:pPr>
            <w:r w:rsidRPr="00CF6CB9">
              <w:rPr>
                <w:rFonts w:hAnsi="Times New Roman" w:cs="Times New Roman"/>
                <w:sz w:val="20"/>
                <w:szCs w:val="20"/>
              </w:rPr>
              <w:t>Deposit payables</w:t>
            </w:r>
          </w:p>
        </w:tc>
        <w:tc>
          <w:tcPr>
            <w:tcW w:w="1260" w:type="dxa"/>
            <w:tcBorders>
              <w:top w:val="nil"/>
              <w:left w:val="nil"/>
              <w:bottom w:val="nil"/>
              <w:right w:val="nil"/>
            </w:tcBorders>
            <w:vAlign w:val="bottom"/>
          </w:tcPr>
          <w:p w14:paraId="1CC5C1C7" w14:textId="574E6555" w:rsidR="009D18B0" w:rsidRPr="008415AE" w:rsidRDefault="00F23DFF" w:rsidP="009D18B0">
            <w:pPr>
              <w:pBdr>
                <w:bottom w:val="single" w:sz="4" w:space="1" w:color="auto"/>
              </w:pBdr>
              <w:tabs>
                <w:tab w:val="decimal" w:pos="1065"/>
              </w:tabs>
              <w:spacing w:line="240" w:lineRule="exact"/>
              <w:ind w:right="-14"/>
              <w:rPr>
                <w:rFonts w:hAnsi="Times New Roman" w:cs="Times New Roman"/>
                <w:sz w:val="20"/>
                <w:szCs w:val="20"/>
              </w:rPr>
            </w:pPr>
            <w:r w:rsidRPr="00F23DFF">
              <w:rPr>
                <w:rFonts w:hAnsi="Times New Roman" w:cs="Times New Roman" w:hint="cs"/>
                <w:sz w:val="20"/>
                <w:szCs w:val="20"/>
              </w:rPr>
              <w:t>17,285</w:t>
            </w:r>
          </w:p>
        </w:tc>
        <w:tc>
          <w:tcPr>
            <w:tcW w:w="1260" w:type="dxa"/>
            <w:tcBorders>
              <w:top w:val="nil"/>
              <w:left w:val="nil"/>
              <w:bottom w:val="nil"/>
              <w:right w:val="nil"/>
            </w:tcBorders>
          </w:tcPr>
          <w:p w14:paraId="69A7A6AA" w14:textId="3FE93837" w:rsidR="009D18B0" w:rsidRPr="00CF6CB9" w:rsidRDefault="009D18B0" w:rsidP="009D18B0">
            <w:pPr>
              <w:pBdr>
                <w:bottom w:val="single" w:sz="4" w:space="1" w:color="auto"/>
              </w:pBdr>
              <w:tabs>
                <w:tab w:val="decimal" w:pos="1065"/>
              </w:tabs>
              <w:spacing w:line="240" w:lineRule="exact"/>
              <w:ind w:right="-14"/>
              <w:rPr>
                <w:rFonts w:hAnsi="Times New Roman" w:cs="Times New Roman"/>
                <w:sz w:val="20"/>
                <w:szCs w:val="20"/>
              </w:rPr>
            </w:pPr>
            <w:r>
              <w:rPr>
                <w:rFonts w:hAnsi="Times New Roman" w:cs="Times New Roman"/>
                <w:sz w:val="20"/>
                <w:szCs w:val="20"/>
              </w:rPr>
              <w:t>6,554</w:t>
            </w:r>
          </w:p>
        </w:tc>
        <w:tc>
          <w:tcPr>
            <w:tcW w:w="1296" w:type="dxa"/>
            <w:tcBorders>
              <w:top w:val="nil"/>
              <w:left w:val="nil"/>
              <w:bottom w:val="nil"/>
              <w:right w:val="nil"/>
            </w:tcBorders>
            <w:vAlign w:val="bottom"/>
          </w:tcPr>
          <w:p w14:paraId="5FB1AA83" w14:textId="29A83B20" w:rsidR="009D18B0" w:rsidRPr="008415AE" w:rsidRDefault="00181395" w:rsidP="009D18B0">
            <w:pPr>
              <w:pBdr>
                <w:bottom w:val="single" w:sz="4" w:space="1" w:color="auto"/>
              </w:pBdr>
              <w:tabs>
                <w:tab w:val="decimal" w:pos="1065"/>
              </w:tabs>
              <w:spacing w:line="240" w:lineRule="exact"/>
              <w:ind w:right="-14"/>
              <w:rPr>
                <w:rFonts w:hAnsi="Times New Roman" w:cs="Times New Roman"/>
                <w:sz w:val="20"/>
                <w:szCs w:val="20"/>
              </w:rPr>
            </w:pPr>
            <w:r w:rsidRPr="00181395">
              <w:rPr>
                <w:rFonts w:hAnsi="Times New Roman" w:cs="Times New Roman" w:hint="cs"/>
                <w:sz w:val="20"/>
                <w:szCs w:val="20"/>
              </w:rPr>
              <w:t>17,285</w:t>
            </w:r>
          </w:p>
        </w:tc>
        <w:tc>
          <w:tcPr>
            <w:tcW w:w="1268" w:type="dxa"/>
            <w:tcBorders>
              <w:top w:val="nil"/>
              <w:left w:val="nil"/>
              <w:bottom w:val="nil"/>
              <w:right w:val="nil"/>
            </w:tcBorders>
          </w:tcPr>
          <w:p w14:paraId="3DE74CDD" w14:textId="2ABA04F2" w:rsidR="009D18B0" w:rsidRPr="00CF6CB9" w:rsidRDefault="009D18B0" w:rsidP="009D18B0">
            <w:pPr>
              <w:pBdr>
                <w:bottom w:val="single" w:sz="4" w:space="1" w:color="auto"/>
              </w:pBdr>
              <w:tabs>
                <w:tab w:val="decimal" w:pos="1065"/>
              </w:tabs>
              <w:spacing w:line="240" w:lineRule="exact"/>
              <w:ind w:right="-14"/>
              <w:rPr>
                <w:rFonts w:hAnsi="Times New Roman" w:cs="Times New Roman"/>
                <w:sz w:val="20"/>
                <w:szCs w:val="20"/>
              </w:rPr>
            </w:pPr>
            <w:r>
              <w:rPr>
                <w:rFonts w:hAnsi="Times New Roman" w:cs="Times New Roman"/>
                <w:sz w:val="20"/>
                <w:szCs w:val="20"/>
              </w:rPr>
              <w:t>6,554</w:t>
            </w:r>
          </w:p>
        </w:tc>
      </w:tr>
      <w:tr w:rsidR="009D18B0" w:rsidRPr="00CF6CB9" w14:paraId="0C1B26F6" w14:textId="77777777" w:rsidTr="00690F8D">
        <w:tc>
          <w:tcPr>
            <w:tcW w:w="4050" w:type="dxa"/>
            <w:tcBorders>
              <w:top w:val="nil"/>
              <w:left w:val="nil"/>
              <w:bottom w:val="nil"/>
              <w:right w:val="nil"/>
            </w:tcBorders>
          </w:tcPr>
          <w:p w14:paraId="607933B7" w14:textId="77777777" w:rsidR="009D18B0" w:rsidRPr="00CF6CB9" w:rsidRDefault="009D18B0" w:rsidP="009D18B0">
            <w:pPr>
              <w:spacing w:line="240" w:lineRule="exact"/>
              <w:rPr>
                <w:rFonts w:hAnsi="Times New Roman" w:cs="Times New Roman"/>
                <w:sz w:val="20"/>
                <w:szCs w:val="20"/>
              </w:rPr>
            </w:pPr>
            <w:r w:rsidRPr="00CF6CB9">
              <w:rPr>
                <w:rFonts w:hAnsi="Times New Roman" w:cs="Times New Roman"/>
                <w:sz w:val="20"/>
                <w:szCs w:val="20"/>
              </w:rPr>
              <w:t>Total trade and other current payables</w:t>
            </w:r>
          </w:p>
        </w:tc>
        <w:tc>
          <w:tcPr>
            <w:tcW w:w="1260" w:type="dxa"/>
            <w:tcBorders>
              <w:top w:val="nil"/>
              <w:left w:val="nil"/>
              <w:bottom w:val="nil"/>
              <w:right w:val="nil"/>
            </w:tcBorders>
            <w:vAlign w:val="bottom"/>
          </w:tcPr>
          <w:p w14:paraId="24C1E898" w14:textId="0A0CDD79" w:rsidR="009D18B0" w:rsidRPr="008415AE" w:rsidRDefault="00F23DFF" w:rsidP="009D18B0">
            <w:pPr>
              <w:pBdr>
                <w:bottom w:val="double" w:sz="4" w:space="1" w:color="auto"/>
              </w:pBdr>
              <w:tabs>
                <w:tab w:val="decimal" w:pos="1065"/>
              </w:tabs>
              <w:spacing w:line="240" w:lineRule="exact"/>
              <w:ind w:right="-14"/>
              <w:rPr>
                <w:rFonts w:hAnsi="Times New Roman" w:cs="Times New Roman"/>
                <w:sz w:val="20"/>
                <w:szCs w:val="20"/>
              </w:rPr>
            </w:pPr>
            <w:r w:rsidRPr="00F23DFF">
              <w:rPr>
                <w:rFonts w:hAnsi="Times New Roman" w:cs="Times New Roman" w:hint="cs"/>
                <w:sz w:val="20"/>
                <w:szCs w:val="20"/>
              </w:rPr>
              <w:t>154,163</w:t>
            </w:r>
          </w:p>
        </w:tc>
        <w:tc>
          <w:tcPr>
            <w:tcW w:w="1260" w:type="dxa"/>
            <w:tcBorders>
              <w:top w:val="nil"/>
              <w:left w:val="nil"/>
              <w:bottom w:val="nil"/>
              <w:right w:val="nil"/>
            </w:tcBorders>
          </w:tcPr>
          <w:p w14:paraId="3E04E563" w14:textId="5A12B5CB" w:rsidR="009D18B0" w:rsidRPr="00CF6CB9" w:rsidRDefault="009D18B0" w:rsidP="009D18B0">
            <w:pPr>
              <w:pBdr>
                <w:bottom w:val="double" w:sz="4" w:space="1" w:color="auto"/>
              </w:pBdr>
              <w:tabs>
                <w:tab w:val="decimal" w:pos="1065"/>
              </w:tabs>
              <w:spacing w:line="240" w:lineRule="exact"/>
              <w:ind w:right="-14"/>
              <w:rPr>
                <w:rFonts w:hAnsi="Times New Roman" w:cs="Times New Roman"/>
                <w:sz w:val="20"/>
                <w:szCs w:val="20"/>
              </w:rPr>
            </w:pPr>
            <w:r>
              <w:rPr>
                <w:rFonts w:hAnsi="Times New Roman" w:cs="Times New Roman"/>
                <w:sz w:val="20"/>
                <w:szCs w:val="20"/>
              </w:rPr>
              <w:fldChar w:fldCharType="begin"/>
            </w:r>
            <w:r>
              <w:rPr>
                <w:rFonts w:hAnsi="Times New Roman" w:cs="Times New Roman"/>
                <w:sz w:val="20"/>
                <w:szCs w:val="20"/>
              </w:rPr>
              <w:instrText xml:space="preserve"> =SUM(ABOVE) </w:instrText>
            </w:r>
            <w:r>
              <w:rPr>
                <w:rFonts w:hAnsi="Times New Roman" w:cs="Times New Roman"/>
                <w:sz w:val="20"/>
                <w:szCs w:val="20"/>
              </w:rPr>
              <w:fldChar w:fldCharType="separate"/>
            </w:r>
            <w:r>
              <w:rPr>
                <w:rFonts w:hAnsi="Times New Roman" w:cs="Times New Roman"/>
                <w:noProof/>
                <w:sz w:val="20"/>
                <w:szCs w:val="20"/>
              </w:rPr>
              <w:t>179,764</w:t>
            </w:r>
            <w:r>
              <w:rPr>
                <w:rFonts w:hAnsi="Times New Roman" w:cs="Times New Roman"/>
                <w:sz w:val="20"/>
                <w:szCs w:val="20"/>
              </w:rPr>
              <w:fldChar w:fldCharType="end"/>
            </w:r>
          </w:p>
        </w:tc>
        <w:tc>
          <w:tcPr>
            <w:tcW w:w="1296" w:type="dxa"/>
            <w:tcBorders>
              <w:top w:val="nil"/>
              <w:left w:val="nil"/>
              <w:bottom w:val="nil"/>
              <w:right w:val="nil"/>
            </w:tcBorders>
            <w:vAlign w:val="bottom"/>
          </w:tcPr>
          <w:p w14:paraId="5CE0DC75" w14:textId="7B12EBB6" w:rsidR="009D18B0" w:rsidRPr="008415AE" w:rsidRDefault="00181395" w:rsidP="009D18B0">
            <w:pPr>
              <w:pBdr>
                <w:bottom w:val="double" w:sz="4" w:space="1" w:color="auto"/>
              </w:pBdr>
              <w:tabs>
                <w:tab w:val="decimal" w:pos="1065"/>
              </w:tabs>
              <w:spacing w:line="240" w:lineRule="exact"/>
              <w:ind w:right="-14"/>
              <w:rPr>
                <w:rFonts w:hAnsi="Times New Roman" w:cs="Times New Roman"/>
                <w:sz w:val="20"/>
                <w:szCs w:val="20"/>
              </w:rPr>
            </w:pPr>
            <w:r w:rsidRPr="00181395">
              <w:rPr>
                <w:rFonts w:hAnsi="Times New Roman" w:cs="Times New Roman" w:hint="cs"/>
                <w:sz w:val="20"/>
                <w:szCs w:val="20"/>
              </w:rPr>
              <w:t>151,921</w:t>
            </w:r>
          </w:p>
        </w:tc>
        <w:tc>
          <w:tcPr>
            <w:tcW w:w="1268" w:type="dxa"/>
            <w:tcBorders>
              <w:top w:val="nil"/>
              <w:left w:val="nil"/>
              <w:bottom w:val="nil"/>
              <w:right w:val="nil"/>
            </w:tcBorders>
          </w:tcPr>
          <w:p w14:paraId="39765802" w14:textId="56DB8393" w:rsidR="009D18B0" w:rsidRPr="00CF6CB9" w:rsidRDefault="009D18B0" w:rsidP="009D18B0">
            <w:pPr>
              <w:pBdr>
                <w:bottom w:val="double" w:sz="4" w:space="1" w:color="auto"/>
              </w:pBdr>
              <w:tabs>
                <w:tab w:val="decimal" w:pos="1065"/>
              </w:tabs>
              <w:spacing w:line="240" w:lineRule="exact"/>
              <w:ind w:right="-14"/>
              <w:rPr>
                <w:rFonts w:hAnsi="Times New Roman" w:cs="Times New Roman"/>
                <w:sz w:val="20"/>
                <w:szCs w:val="20"/>
              </w:rPr>
            </w:pPr>
            <w:r>
              <w:rPr>
                <w:rFonts w:hAnsi="Times New Roman" w:cs="Times New Roman"/>
                <w:sz w:val="20"/>
                <w:szCs w:val="20"/>
              </w:rPr>
              <w:fldChar w:fldCharType="begin"/>
            </w:r>
            <w:r>
              <w:rPr>
                <w:rFonts w:hAnsi="Times New Roman" w:cs="Times New Roman"/>
                <w:sz w:val="20"/>
                <w:szCs w:val="20"/>
              </w:rPr>
              <w:instrText xml:space="preserve"> =SUM(ABOVE) </w:instrText>
            </w:r>
            <w:r>
              <w:rPr>
                <w:rFonts w:hAnsi="Times New Roman" w:cs="Times New Roman"/>
                <w:sz w:val="20"/>
                <w:szCs w:val="20"/>
              </w:rPr>
              <w:fldChar w:fldCharType="separate"/>
            </w:r>
            <w:r>
              <w:rPr>
                <w:rFonts w:hAnsi="Times New Roman" w:cs="Times New Roman"/>
                <w:noProof/>
                <w:sz w:val="20"/>
                <w:szCs w:val="20"/>
              </w:rPr>
              <w:t>176,633</w:t>
            </w:r>
            <w:r>
              <w:rPr>
                <w:rFonts w:hAnsi="Times New Roman" w:cs="Times New Roman"/>
                <w:sz w:val="20"/>
                <w:szCs w:val="20"/>
              </w:rPr>
              <w:fldChar w:fldCharType="end"/>
            </w:r>
          </w:p>
        </w:tc>
      </w:tr>
    </w:tbl>
    <w:p w14:paraId="5BA47B9F" w14:textId="78E7EA29" w:rsidR="00A4159D" w:rsidRPr="00CF6CB9" w:rsidRDefault="00C855C7" w:rsidP="007D43DE">
      <w:pPr>
        <w:pStyle w:val="BodyTextIndent2"/>
        <w:tabs>
          <w:tab w:val="left" w:pos="2160"/>
        </w:tabs>
        <w:overflowPunct/>
        <w:autoSpaceDE/>
        <w:autoSpaceDN/>
        <w:adjustRightInd/>
        <w:spacing w:before="480" w:after="240" w:line="240" w:lineRule="auto"/>
        <w:ind w:left="547" w:hanging="547"/>
        <w:jc w:val="left"/>
        <w:textAlignment w:val="auto"/>
        <w:rPr>
          <w:rFonts w:ascii="Times New Roman" w:hAnsi="Times New Roman" w:cs="Times New Roman"/>
          <w:b/>
          <w:bCs/>
          <w:sz w:val="24"/>
          <w:szCs w:val="24"/>
        </w:rPr>
      </w:pPr>
      <w:r w:rsidRPr="00CF6CB9">
        <w:rPr>
          <w:rFonts w:ascii="Times New Roman" w:hAnsi="Times New Roman" w:cs="Times New Roman"/>
          <w:b/>
          <w:bCs/>
          <w:sz w:val="24"/>
          <w:szCs w:val="24"/>
        </w:rPr>
        <w:t>1</w:t>
      </w:r>
      <w:r w:rsidR="00A2793A">
        <w:rPr>
          <w:rFonts w:ascii="Times New Roman" w:hAnsi="Times New Roman" w:cs="Times New Roman"/>
          <w:b/>
          <w:bCs/>
          <w:sz w:val="24"/>
          <w:szCs w:val="24"/>
        </w:rPr>
        <w:t>6</w:t>
      </w:r>
      <w:r w:rsidR="00A4159D" w:rsidRPr="00CF6CB9">
        <w:rPr>
          <w:rFonts w:ascii="Times New Roman" w:hAnsi="Times New Roman" w:cs="Times New Roman"/>
          <w:b/>
          <w:bCs/>
          <w:sz w:val="24"/>
          <w:szCs w:val="24"/>
          <w:cs/>
        </w:rPr>
        <w:t>.</w:t>
      </w:r>
      <w:r w:rsidR="00A4159D" w:rsidRPr="00CF6CB9">
        <w:rPr>
          <w:rFonts w:ascii="Times New Roman" w:hAnsi="Times New Roman" w:cs="Times New Roman"/>
          <w:b/>
          <w:bCs/>
          <w:sz w:val="24"/>
          <w:szCs w:val="24"/>
        </w:rPr>
        <w:tab/>
      </w:r>
      <w:proofErr w:type="gramStart"/>
      <w:r w:rsidR="00A4159D" w:rsidRPr="00CF6CB9">
        <w:rPr>
          <w:rFonts w:ascii="Times New Roman" w:hAnsi="Times New Roman" w:cs="Times New Roman"/>
          <w:b/>
          <w:bCs/>
          <w:sz w:val="20"/>
          <w:szCs w:val="20"/>
        </w:rPr>
        <w:t xml:space="preserve">LEASE </w:t>
      </w:r>
      <w:r w:rsidR="000A7A0C" w:rsidRPr="00CF6CB9">
        <w:rPr>
          <w:rFonts w:ascii="Times New Roman" w:hAnsi="Times New Roman" w:cs="Times New Roman"/>
          <w:b/>
          <w:bCs/>
          <w:sz w:val="20"/>
          <w:szCs w:val="20"/>
          <w:cs/>
        </w:rPr>
        <w:t xml:space="preserve"> </w:t>
      </w:r>
      <w:r w:rsidR="00A4159D" w:rsidRPr="00CF6CB9">
        <w:rPr>
          <w:rFonts w:ascii="Times New Roman" w:hAnsi="Times New Roman" w:cs="Times New Roman"/>
          <w:b/>
          <w:bCs/>
          <w:sz w:val="20"/>
          <w:szCs w:val="20"/>
        </w:rPr>
        <w:t>LIABILITIES</w:t>
      </w:r>
      <w:proofErr w:type="gramEnd"/>
    </w:p>
    <w:p w14:paraId="502774CD" w14:textId="1CAC1985" w:rsidR="00B656E3" w:rsidRPr="00CF6CB9" w:rsidRDefault="00B656E3" w:rsidP="00B6485E">
      <w:pPr>
        <w:tabs>
          <w:tab w:val="left" w:pos="540"/>
        </w:tabs>
        <w:spacing w:after="240"/>
        <w:ind w:left="547" w:hanging="7"/>
        <w:jc w:val="both"/>
        <w:rPr>
          <w:rFonts w:hAnsi="Times New Roman" w:cs="Times New Roman"/>
        </w:rPr>
      </w:pPr>
      <w:r w:rsidRPr="00CF6CB9">
        <w:rPr>
          <w:rFonts w:hAnsi="Times New Roman" w:cs="Times New Roman"/>
        </w:rPr>
        <w:t xml:space="preserve">Movements of the lease liabilities </w:t>
      </w:r>
      <w:r w:rsidR="00812754" w:rsidRPr="00CF6CB9">
        <w:rPr>
          <w:rFonts w:hAnsi="Times New Roman" w:cs="Times New Roman"/>
        </w:rPr>
        <w:t>for</w:t>
      </w:r>
      <w:r w:rsidRPr="00CF6CB9">
        <w:rPr>
          <w:rFonts w:hAnsi="Times New Roman" w:cs="Times New Roman"/>
        </w:rPr>
        <w:t xml:space="preserve"> the </w:t>
      </w:r>
      <w:r w:rsidR="00D0063F">
        <w:rPr>
          <w:rFonts w:hAnsi="Times New Roman" w:cs="Times New Roman"/>
        </w:rPr>
        <w:t>nine</w:t>
      </w:r>
      <w:r w:rsidRPr="00CF6CB9">
        <w:rPr>
          <w:rFonts w:hAnsi="Times New Roman" w:cs="Times New Roman"/>
          <w:cs/>
        </w:rPr>
        <w:t>-</w:t>
      </w:r>
      <w:r w:rsidRPr="00CF6CB9">
        <w:rPr>
          <w:rFonts w:hAnsi="Times New Roman" w:cs="Times New Roman"/>
        </w:rPr>
        <w:t xml:space="preserve">month period ended </w:t>
      </w:r>
      <w:r w:rsidR="00D0063F">
        <w:rPr>
          <w:rFonts w:hAnsi="Times New Roman" w:cs="Times New Roman"/>
        </w:rPr>
        <w:t>September</w:t>
      </w:r>
      <w:r w:rsidR="004974C4">
        <w:rPr>
          <w:rFonts w:hAnsi="Times New Roman" w:cs="Times New Roman"/>
        </w:rPr>
        <w:t xml:space="preserve"> 30</w:t>
      </w:r>
      <w:r w:rsidR="00D04161">
        <w:rPr>
          <w:rFonts w:hAnsi="Times New Roman" w:cs="Times New Roman"/>
        </w:rPr>
        <w:t>, 2023</w:t>
      </w:r>
      <w:r w:rsidR="00797102" w:rsidRPr="00CF6CB9">
        <w:rPr>
          <w:rFonts w:hAnsi="Times New Roman" w:cs="Times New Roman"/>
        </w:rPr>
        <w:t>,</w:t>
      </w:r>
      <w:r w:rsidR="00B6485E" w:rsidRPr="00CF6CB9">
        <w:rPr>
          <w:rFonts w:hAnsi="Times New Roman" w:cs="Times New Roman"/>
        </w:rPr>
        <w:t xml:space="preserve"> </w:t>
      </w:r>
      <w:r w:rsidR="003E29FB" w:rsidRPr="00CF6CB9">
        <w:rPr>
          <w:rFonts w:hAnsi="Times New Roman" w:cs="Times New Roman"/>
        </w:rPr>
        <w:t>w</w:t>
      </w:r>
      <w:r w:rsidR="007E25AC" w:rsidRPr="00CF6CB9">
        <w:rPr>
          <w:rFonts w:hAnsi="Times New Roman" w:cs="Times New Roman"/>
        </w:rPr>
        <w:t>ere</w:t>
      </w:r>
      <w:r w:rsidRPr="00CF6CB9">
        <w:rPr>
          <w:rFonts w:hAnsi="Times New Roman" w:cs="Times New Roman"/>
          <w:cs/>
        </w:rPr>
        <w:t xml:space="preserve"> </w:t>
      </w:r>
      <w:r w:rsidRPr="00CF6CB9">
        <w:rPr>
          <w:rFonts w:hAnsi="Times New Roman" w:cs="Times New Roman"/>
          <w:spacing w:val="-4"/>
        </w:rPr>
        <w:t>as fo</w:t>
      </w:r>
      <w:r w:rsidR="00A639C4" w:rsidRPr="00CF6CB9">
        <w:rPr>
          <w:rFonts w:hAnsi="Times New Roman" w:cs="Times New Roman"/>
          <w:spacing w:val="-4"/>
        </w:rPr>
        <w:t>llows</w:t>
      </w:r>
      <w:r w:rsidR="00B6485E" w:rsidRPr="00CF6CB9">
        <w:rPr>
          <w:rFonts w:hAnsi="Times New Roman" w:cs="Times New Roman"/>
          <w:spacing w:val="-4"/>
          <w:cs/>
        </w:rPr>
        <w:t>:</w:t>
      </w:r>
    </w:p>
    <w:tbl>
      <w:tblPr>
        <w:tblW w:w="8910" w:type="dxa"/>
        <w:tblInd w:w="360" w:type="dxa"/>
        <w:tblLayout w:type="fixed"/>
        <w:tblLook w:val="0000" w:firstRow="0" w:lastRow="0" w:firstColumn="0" w:lastColumn="0" w:noHBand="0" w:noVBand="0"/>
      </w:tblPr>
      <w:tblGrid>
        <w:gridCol w:w="4950"/>
        <w:gridCol w:w="1980"/>
        <w:gridCol w:w="1980"/>
      </w:tblGrid>
      <w:tr w:rsidR="00065F08" w:rsidRPr="00CF6CB9" w14:paraId="0FD78E7A" w14:textId="77777777" w:rsidTr="008F33BB">
        <w:trPr>
          <w:cantSplit/>
        </w:trPr>
        <w:tc>
          <w:tcPr>
            <w:tcW w:w="8910" w:type="dxa"/>
            <w:gridSpan w:val="3"/>
          </w:tcPr>
          <w:p w14:paraId="14B8C7D9" w14:textId="77777777" w:rsidR="00945793" w:rsidRPr="00CF6CB9" w:rsidRDefault="00E31307" w:rsidP="00242961">
            <w:pPr>
              <w:pStyle w:val="BodyText2"/>
              <w:spacing w:after="0" w:line="240" w:lineRule="auto"/>
              <w:jc w:val="right"/>
              <w:rPr>
                <w:rFonts w:hAnsi="Times New Roman" w:cs="Times New Roman"/>
                <w:b/>
                <w:bCs/>
                <w:sz w:val="20"/>
                <w:szCs w:val="20"/>
                <w:u w:val="single"/>
                <w:cs/>
              </w:rPr>
            </w:pPr>
            <w:proofErr w:type="gramStart"/>
            <w:r w:rsidRPr="00CF6CB9">
              <w:rPr>
                <w:rFonts w:hAnsi="Times New Roman" w:cs="Times New Roman"/>
                <w:b/>
                <w:bCs/>
                <w:sz w:val="20"/>
                <w:szCs w:val="20"/>
              </w:rPr>
              <w:t xml:space="preserve">Unit </w:t>
            </w:r>
            <w:r w:rsidRPr="00CF6CB9">
              <w:rPr>
                <w:rFonts w:hAnsi="Times New Roman" w:cs="Times New Roman"/>
                <w:b/>
                <w:bCs/>
                <w:sz w:val="20"/>
                <w:szCs w:val="20"/>
                <w:cs/>
              </w:rPr>
              <w:t>:</w:t>
            </w:r>
            <w:proofErr w:type="gramEnd"/>
            <w:r w:rsidR="00945793" w:rsidRPr="00CF6CB9">
              <w:rPr>
                <w:rFonts w:hAnsi="Times New Roman" w:cs="Times New Roman"/>
                <w:b/>
                <w:bCs/>
                <w:sz w:val="20"/>
                <w:szCs w:val="20"/>
              </w:rPr>
              <w:t xml:space="preserve"> Thousand Baht</w:t>
            </w:r>
          </w:p>
        </w:tc>
      </w:tr>
      <w:tr w:rsidR="00065F08" w:rsidRPr="00CF6CB9" w14:paraId="1A18A52D" w14:textId="77777777" w:rsidTr="008F33BB">
        <w:trPr>
          <w:cantSplit/>
        </w:trPr>
        <w:tc>
          <w:tcPr>
            <w:tcW w:w="4950" w:type="dxa"/>
          </w:tcPr>
          <w:p w14:paraId="5B818C1A" w14:textId="77777777" w:rsidR="00945793" w:rsidRPr="00CF6CB9" w:rsidRDefault="00945793" w:rsidP="00242961">
            <w:pPr>
              <w:pStyle w:val="BodyText2"/>
              <w:spacing w:after="0" w:line="240" w:lineRule="auto"/>
              <w:ind w:left="32"/>
              <w:jc w:val="distribute"/>
              <w:rPr>
                <w:rFonts w:hAnsi="Times New Roman" w:cs="Times New Roman"/>
                <w:sz w:val="20"/>
                <w:szCs w:val="20"/>
              </w:rPr>
            </w:pPr>
          </w:p>
        </w:tc>
        <w:tc>
          <w:tcPr>
            <w:tcW w:w="1980" w:type="dxa"/>
          </w:tcPr>
          <w:p w14:paraId="13E89A9D" w14:textId="77777777" w:rsidR="00945793" w:rsidRPr="00CF6CB9" w:rsidRDefault="00242961" w:rsidP="00242961">
            <w:pPr>
              <w:pStyle w:val="BodyText2"/>
              <w:spacing w:after="0" w:line="240" w:lineRule="auto"/>
              <w:jc w:val="center"/>
              <w:rPr>
                <w:rFonts w:hAnsi="Times New Roman" w:cs="Times New Roman"/>
                <w:b/>
                <w:bCs/>
                <w:sz w:val="20"/>
                <w:szCs w:val="20"/>
              </w:rPr>
            </w:pPr>
            <w:r w:rsidRPr="00CF6CB9">
              <w:rPr>
                <w:rFonts w:hAnsi="Times New Roman" w:cs="Times New Roman"/>
                <w:b/>
                <w:bCs/>
                <w:sz w:val="20"/>
                <w:szCs w:val="20"/>
              </w:rPr>
              <w:t xml:space="preserve">Consolidated </w:t>
            </w:r>
          </w:p>
        </w:tc>
        <w:tc>
          <w:tcPr>
            <w:tcW w:w="1980" w:type="dxa"/>
          </w:tcPr>
          <w:p w14:paraId="5D80325B" w14:textId="77777777" w:rsidR="00945793" w:rsidRPr="00CF6CB9" w:rsidRDefault="00945793" w:rsidP="00242961">
            <w:pPr>
              <w:pStyle w:val="BodyText2"/>
              <w:spacing w:after="0" w:line="240" w:lineRule="auto"/>
              <w:jc w:val="center"/>
              <w:rPr>
                <w:rFonts w:hAnsi="Times New Roman" w:cs="Times New Roman"/>
                <w:b/>
                <w:bCs/>
                <w:sz w:val="20"/>
                <w:szCs w:val="20"/>
              </w:rPr>
            </w:pPr>
            <w:r w:rsidRPr="00CF6CB9">
              <w:rPr>
                <w:rFonts w:hAnsi="Times New Roman" w:cs="Times New Roman"/>
                <w:b/>
                <w:bCs/>
                <w:sz w:val="20"/>
                <w:szCs w:val="20"/>
              </w:rPr>
              <w:t xml:space="preserve">Separate </w:t>
            </w:r>
          </w:p>
        </w:tc>
      </w:tr>
      <w:tr w:rsidR="00065F08" w:rsidRPr="00CF6CB9" w14:paraId="20E7C0FD" w14:textId="77777777" w:rsidTr="008F33BB">
        <w:trPr>
          <w:cantSplit/>
        </w:trPr>
        <w:tc>
          <w:tcPr>
            <w:tcW w:w="4950" w:type="dxa"/>
          </w:tcPr>
          <w:p w14:paraId="3E857A34" w14:textId="77777777" w:rsidR="00242961" w:rsidRPr="00CF6CB9" w:rsidRDefault="00242961" w:rsidP="00242961">
            <w:pPr>
              <w:pStyle w:val="BodyText2"/>
              <w:spacing w:after="0" w:line="240" w:lineRule="auto"/>
              <w:ind w:left="32"/>
              <w:jc w:val="distribute"/>
              <w:rPr>
                <w:rFonts w:hAnsi="Times New Roman" w:cs="Times New Roman"/>
                <w:sz w:val="20"/>
                <w:szCs w:val="20"/>
              </w:rPr>
            </w:pPr>
          </w:p>
        </w:tc>
        <w:tc>
          <w:tcPr>
            <w:tcW w:w="1980" w:type="dxa"/>
          </w:tcPr>
          <w:p w14:paraId="21ADE1FA" w14:textId="77777777" w:rsidR="00242961" w:rsidRPr="00CF6CB9" w:rsidRDefault="00242961" w:rsidP="00242961">
            <w:pPr>
              <w:pStyle w:val="BodyText2"/>
              <w:spacing w:after="0" w:line="240" w:lineRule="auto"/>
              <w:jc w:val="center"/>
              <w:rPr>
                <w:rFonts w:hAnsi="Times New Roman" w:cs="Times New Roman"/>
                <w:b/>
                <w:bCs/>
                <w:sz w:val="20"/>
                <w:szCs w:val="20"/>
              </w:rPr>
            </w:pPr>
            <w:r w:rsidRPr="00CF6CB9">
              <w:rPr>
                <w:rFonts w:hAnsi="Times New Roman" w:cs="Times New Roman"/>
                <w:b/>
                <w:bCs/>
                <w:sz w:val="20"/>
                <w:szCs w:val="20"/>
              </w:rPr>
              <w:t>financial statements</w:t>
            </w:r>
          </w:p>
        </w:tc>
        <w:tc>
          <w:tcPr>
            <w:tcW w:w="1980" w:type="dxa"/>
          </w:tcPr>
          <w:p w14:paraId="26C2F96E" w14:textId="77777777" w:rsidR="00242961" w:rsidRPr="00CF6CB9" w:rsidRDefault="00242961" w:rsidP="00242961">
            <w:pPr>
              <w:pStyle w:val="BodyText2"/>
              <w:spacing w:after="0" w:line="240" w:lineRule="auto"/>
              <w:jc w:val="center"/>
              <w:rPr>
                <w:rFonts w:hAnsi="Times New Roman" w:cs="Times New Roman"/>
                <w:b/>
                <w:bCs/>
                <w:sz w:val="20"/>
                <w:szCs w:val="20"/>
              </w:rPr>
            </w:pPr>
            <w:r w:rsidRPr="00CF6CB9">
              <w:rPr>
                <w:rFonts w:hAnsi="Times New Roman" w:cs="Times New Roman"/>
                <w:b/>
                <w:bCs/>
                <w:sz w:val="20"/>
                <w:szCs w:val="20"/>
              </w:rPr>
              <w:t>financial statements</w:t>
            </w:r>
          </w:p>
        </w:tc>
      </w:tr>
      <w:tr w:rsidR="00065F08" w:rsidRPr="00CF6CB9" w14:paraId="5400E577" w14:textId="77777777" w:rsidTr="008F33BB">
        <w:trPr>
          <w:cantSplit/>
        </w:trPr>
        <w:tc>
          <w:tcPr>
            <w:tcW w:w="4950" w:type="dxa"/>
          </w:tcPr>
          <w:p w14:paraId="75E35D15" w14:textId="77777777" w:rsidR="00242961" w:rsidRPr="00CF6CB9" w:rsidRDefault="00242961" w:rsidP="00242961">
            <w:pPr>
              <w:pStyle w:val="BodyText2"/>
              <w:spacing w:after="0" w:line="240" w:lineRule="auto"/>
              <w:ind w:left="32"/>
              <w:jc w:val="distribute"/>
              <w:rPr>
                <w:rFonts w:hAnsi="Times New Roman" w:cs="Times New Roman"/>
                <w:sz w:val="20"/>
                <w:szCs w:val="20"/>
              </w:rPr>
            </w:pPr>
          </w:p>
        </w:tc>
        <w:tc>
          <w:tcPr>
            <w:tcW w:w="1980" w:type="dxa"/>
          </w:tcPr>
          <w:p w14:paraId="2E76F128" w14:textId="77777777" w:rsidR="00242961" w:rsidRPr="00CF6CB9" w:rsidRDefault="00242961" w:rsidP="00242961">
            <w:pPr>
              <w:pStyle w:val="BodyText2"/>
              <w:spacing w:after="0" w:line="240" w:lineRule="auto"/>
              <w:jc w:val="center"/>
              <w:rPr>
                <w:rFonts w:hAnsi="Times New Roman" w:cs="Times New Roman"/>
                <w:b/>
                <w:bCs/>
                <w:sz w:val="20"/>
                <w:szCs w:val="20"/>
              </w:rPr>
            </w:pPr>
          </w:p>
        </w:tc>
        <w:tc>
          <w:tcPr>
            <w:tcW w:w="1980" w:type="dxa"/>
          </w:tcPr>
          <w:p w14:paraId="240E4F32" w14:textId="77777777" w:rsidR="00242961" w:rsidRPr="00CF6CB9" w:rsidRDefault="00242961" w:rsidP="00242961">
            <w:pPr>
              <w:pStyle w:val="BodyText2"/>
              <w:spacing w:after="0" w:line="240" w:lineRule="auto"/>
              <w:jc w:val="center"/>
              <w:rPr>
                <w:rFonts w:hAnsi="Times New Roman" w:cs="Times New Roman"/>
                <w:b/>
                <w:bCs/>
                <w:sz w:val="20"/>
                <w:szCs w:val="20"/>
              </w:rPr>
            </w:pPr>
          </w:p>
        </w:tc>
      </w:tr>
      <w:tr w:rsidR="00065F08" w:rsidRPr="00CF6CB9" w14:paraId="207635B9" w14:textId="77777777" w:rsidTr="00041CB2">
        <w:tc>
          <w:tcPr>
            <w:tcW w:w="4950" w:type="dxa"/>
          </w:tcPr>
          <w:p w14:paraId="416FD7D4" w14:textId="5F3973E7" w:rsidR="00C007A0" w:rsidRPr="00CF6CB9" w:rsidRDefault="00C007A0" w:rsidP="00C007A0">
            <w:pPr>
              <w:ind w:left="72"/>
              <w:rPr>
                <w:rFonts w:hAnsi="Times New Roman" w:cs="Times New Roman"/>
                <w:b/>
                <w:bCs/>
                <w:sz w:val="20"/>
                <w:szCs w:val="20"/>
              </w:rPr>
            </w:pPr>
            <w:r w:rsidRPr="00CF6CB9">
              <w:rPr>
                <w:rFonts w:hAnsi="Times New Roman" w:cs="Times New Roman"/>
                <w:b/>
                <w:bCs/>
                <w:sz w:val="20"/>
                <w:szCs w:val="20"/>
              </w:rPr>
              <w:t xml:space="preserve">Lease liabilities as </w:t>
            </w:r>
            <w:proofErr w:type="gramStart"/>
            <w:r w:rsidRPr="00CF6CB9">
              <w:rPr>
                <w:rFonts w:hAnsi="Times New Roman" w:cs="Times New Roman"/>
                <w:b/>
                <w:bCs/>
                <w:sz w:val="20"/>
                <w:szCs w:val="20"/>
              </w:rPr>
              <w:t>at</w:t>
            </w:r>
            <w:proofErr w:type="gramEnd"/>
            <w:r w:rsidRPr="00CF6CB9">
              <w:rPr>
                <w:rFonts w:hAnsi="Times New Roman" w:cs="Times New Roman"/>
                <w:b/>
                <w:bCs/>
                <w:sz w:val="20"/>
                <w:szCs w:val="20"/>
              </w:rPr>
              <w:t xml:space="preserve"> January 1, 202</w:t>
            </w:r>
            <w:r w:rsidR="00D04161">
              <w:rPr>
                <w:rFonts w:hAnsi="Times New Roman" w:cs="Times New Roman"/>
                <w:b/>
                <w:bCs/>
                <w:sz w:val="20"/>
                <w:szCs w:val="20"/>
              </w:rPr>
              <w:t>3</w:t>
            </w:r>
          </w:p>
        </w:tc>
        <w:tc>
          <w:tcPr>
            <w:tcW w:w="1980" w:type="dxa"/>
            <w:shd w:val="clear" w:color="auto" w:fill="auto"/>
            <w:vAlign w:val="bottom"/>
          </w:tcPr>
          <w:p w14:paraId="7AB7B26F" w14:textId="6A5A660B" w:rsidR="00C007A0" w:rsidRPr="008415AE" w:rsidRDefault="00D04161" w:rsidP="00C007A0">
            <w:pPr>
              <w:pStyle w:val="BodyText2"/>
              <w:tabs>
                <w:tab w:val="decimal" w:pos="1692"/>
              </w:tabs>
              <w:spacing w:after="0" w:line="240" w:lineRule="auto"/>
              <w:rPr>
                <w:rFonts w:hAnsi="Times New Roman" w:cs="Times New Roman"/>
                <w:sz w:val="20"/>
                <w:szCs w:val="20"/>
              </w:rPr>
            </w:pPr>
            <w:r>
              <w:rPr>
                <w:rFonts w:hAnsi="Times New Roman" w:cs="Times New Roman"/>
                <w:sz w:val="20"/>
                <w:szCs w:val="20"/>
              </w:rPr>
              <w:t>29</w:t>
            </w:r>
            <w:r w:rsidR="00234B17">
              <w:rPr>
                <w:rFonts w:hAnsi="Times New Roman" w:cs="Times New Roman"/>
                <w:sz w:val="20"/>
                <w:szCs w:val="20"/>
              </w:rPr>
              <w:t>,149</w:t>
            </w:r>
          </w:p>
        </w:tc>
        <w:tc>
          <w:tcPr>
            <w:tcW w:w="1980" w:type="dxa"/>
            <w:shd w:val="clear" w:color="auto" w:fill="auto"/>
          </w:tcPr>
          <w:p w14:paraId="74454508" w14:textId="3D510983" w:rsidR="00C007A0" w:rsidRPr="008415AE" w:rsidRDefault="00234B17" w:rsidP="00C007A0">
            <w:pPr>
              <w:pStyle w:val="BodyText2"/>
              <w:tabs>
                <w:tab w:val="decimal" w:pos="1692"/>
              </w:tabs>
              <w:spacing w:after="0" w:line="240" w:lineRule="auto"/>
              <w:rPr>
                <w:rFonts w:hAnsi="Times New Roman" w:cs="Times New Roman"/>
                <w:sz w:val="20"/>
                <w:szCs w:val="20"/>
              </w:rPr>
            </w:pPr>
            <w:r>
              <w:rPr>
                <w:rFonts w:hAnsi="Times New Roman" w:cs="Times New Roman"/>
                <w:sz w:val="20"/>
                <w:szCs w:val="20"/>
              </w:rPr>
              <w:t>28,685</w:t>
            </w:r>
          </w:p>
        </w:tc>
      </w:tr>
      <w:tr w:rsidR="0060490B" w:rsidRPr="00CF6CB9" w14:paraId="6689EF90" w14:textId="77777777" w:rsidTr="008E1BE0">
        <w:tc>
          <w:tcPr>
            <w:tcW w:w="4950" w:type="dxa"/>
          </w:tcPr>
          <w:p w14:paraId="266799E6" w14:textId="18B0CEF2" w:rsidR="0060490B" w:rsidRPr="00CF6CB9" w:rsidRDefault="0060490B" w:rsidP="0060490B">
            <w:pPr>
              <w:ind w:left="72"/>
              <w:rPr>
                <w:rFonts w:hAnsi="Times New Roman" w:cs="Times New Roman"/>
                <w:sz w:val="20"/>
                <w:szCs w:val="25"/>
              </w:rPr>
            </w:pPr>
            <w:r w:rsidRPr="00CF6CB9">
              <w:rPr>
                <w:rFonts w:hAnsi="Times New Roman" w:cs="Times New Roman"/>
                <w:sz w:val="20"/>
                <w:szCs w:val="25"/>
              </w:rPr>
              <w:t>Addition during the period</w:t>
            </w:r>
          </w:p>
        </w:tc>
        <w:tc>
          <w:tcPr>
            <w:tcW w:w="1980" w:type="dxa"/>
            <w:shd w:val="clear" w:color="auto" w:fill="auto"/>
            <w:vAlign w:val="bottom"/>
          </w:tcPr>
          <w:p w14:paraId="6F87C965" w14:textId="798CCD36" w:rsidR="0060490B" w:rsidRPr="008415AE" w:rsidRDefault="00F23DFF" w:rsidP="0060490B">
            <w:pPr>
              <w:pStyle w:val="BodyText2"/>
              <w:tabs>
                <w:tab w:val="decimal" w:pos="1692"/>
              </w:tabs>
              <w:spacing w:after="0" w:line="240" w:lineRule="auto"/>
              <w:rPr>
                <w:rFonts w:hAnsi="Times New Roman" w:cs="Times New Roman"/>
                <w:sz w:val="20"/>
                <w:szCs w:val="20"/>
              </w:rPr>
            </w:pPr>
            <w:r w:rsidRPr="00F23DFF">
              <w:rPr>
                <w:rFonts w:hAnsi="Times New Roman" w:cs="Times New Roman" w:hint="cs"/>
                <w:sz w:val="20"/>
                <w:szCs w:val="20"/>
              </w:rPr>
              <w:t>6,612</w:t>
            </w:r>
          </w:p>
        </w:tc>
        <w:tc>
          <w:tcPr>
            <w:tcW w:w="1980" w:type="dxa"/>
            <w:shd w:val="clear" w:color="auto" w:fill="auto"/>
            <w:vAlign w:val="bottom"/>
          </w:tcPr>
          <w:p w14:paraId="4746146A" w14:textId="45019C28" w:rsidR="0060490B" w:rsidRPr="008415AE" w:rsidRDefault="00F23DFF" w:rsidP="00F23DFF">
            <w:pPr>
              <w:pStyle w:val="BodyText2"/>
              <w:tabs>
                <w:tab w:val="decimal" w:pos="1692"/>
              </w:tabs>
              <w:spacing w:after="0" w:line="240" w:lineRule="auto"/>
              <w:rPr>
                <w:rFonts w:hAnsi="Times New Roman" w:cs="Times New Roman"/>
                <w:sz w:val="20"/>
                <w:szCs w:val="20"/>
              </w:rPr>
            </w:pPr>
            <w:r w:rsidRPr="00F23DFF">
              <w:rPr>
                <w:rFonts w:hAnsi="Times New Roman" w:cs="Times New Roman" w:hint="cs"/>
                <w:sz w:val="20"/>
                <w:szCs w:val="20"/>
              </w:rPr>
              <w:t>5,538</w:t>
            </w:r>
          </w:p>
        </w:tc>
      </w:tr>
      <w:tr w:rsidR="0060490B" w:rsidRPr="00CF6CB9" w14:paraId="38157D7A" w14:textId="77777777" w:rsidTr="008E1BE0">
        <w:tc>
          <w:tcPr>
            <w:tcW w:w="4950" w:type="dxa"/>
          </w:tcPr>
          <w:p w14:paraId="4261100A" w14:textId="77777777" w:rsidR="0060490B" w:rsidRPr="00CF6CB9" w:rsidRDefault="0060490B" w:rsidP="0060490B">
            <w:pPr>
              <w:ind w:left="72"/>
              <w:rPr>
                <w:rFonts w:hAnsi="Times New Roman" w:cs="Times New Roman"/>
                <w:sz w:val="20"/>
                <w:szCs w:val="20"/>
              </w:rPr>
            </w:pPr>
            <w:r w:rsidRPr="00CF6CB9">
              <w:rPr>
                <w:rFonts w:hAnsi="Times New Roman" w:cs="Times New Roman"/>
                <w:sz w:val="20"/>
                <w:szCs w:val="20"/>
              </w:rPr>
              <w:t>Paid during the period</w:t>
            </w:r>
          </w:p>
        </w:tc>
        <w:tc>
          <w:tcPr>
            <w:tcW w:w="1980" w:type="dxa"/>
            <w:shd w:val="clear" w:color="auto" w:fill="auto"/>
            <w:vAlign w:val="bottom"/>
          </w:tcPr>
          <w:p w14:paraId="20B134B7" w14:textId="769F145D" w:rsidR="0060490B" w:rsidRPr="008415AE" w:rsidRDefault="00F23DFF" w:rsidP="0060490B">
            <w:pPr>
              <w:pStyle w:val="BodyText2"/>
              <w:pBdr>
                <w:bottom w:val="single" w:sz="4" w:space="1" w:color="auto"/>
              </w:pBdr>
              <w:tabs>
                <w:tab w:val="decimal" w:pos="1692"/>
              </w:tabs>
              <w:spacing w:after="0" w:line="240" w:lineRule="auto"/>
              <w:rPr>
                <w:rFonts w:hAnsi="Times New Roman" w:cs="Times New Roman"/>
                <w:sz w:val="20"/>
                <w:szCs w:val="20"/>
                <w:cs/>
              </w:rPr>
            </w:pPr>
            <w:r w:rsidRPr="00F23DFF">
              <w:rPr>
                <w:rFonts w:hAnsi="Times New Roman" w:cs="Times New Roman" w:hint="cs"/>
                <w:sz w:val="20"/>
                <w:szCs w:val="20"/>
              </w:rPr>
              <w:t>(7,359)</w:t>
            </w:r>
          </w:p>
        </w:tc>
        <w:tc>
          <w:tcPr>
            <w:tcW w:w="1980" w:type="dxa"/>
            <w:shd w:val="clear" w:color="auto" w:fill="auto"/>
            <w:vAlign w:val="bottom"/>
          </w:tcPr>
          <w:p w14:paraId="4940053B" w14:textId="1921DE15" w:rsidR="0060490B" w:rsidRPr="008415AE" w:rsidRDefault="00F23DFF" w:rsidP="00F23DFF">
            <w:pPr>
              <w:pStyle w:val="BodyText2"/>
              <w:pBdr>
                <w:bottom w:val="single" w:sz="4" w:space="1" w:color="auto"/>
              </w:pBdr>
              <w:tabs>
                <w:tab w:val="decimal" w:pos="1690"/>
              </w:tabs>
              <w:spacing w:after="0" w:line="240" w:lineRule="auto"/>
              <w:rPr>
                <w:rFonts w:hAnsi="Times New Roman" w:cs="Times New Roman"/>
                <w:sz w:val="20"/>
                <w:szCs w:val="20"/>
                <w:cs/>
              </w:rPr>
            </w:pPr>
            <w:r w:rsidRPr="00F23DFF">
              <w:rPr>
                <w:rFonts w:hAnsi="Times New Roman" w:cs="Times New Roman" w:hint="cs"/>
                <w:sz w:val="20"/>
                <w:szCs w:val="20"/>
              </w:rPr>
              <w:t>(7,132)</w:t>
            </w:r>
          </w:p>
        </w:tc>
      </w:tr>
      <w:tr w:rsidR="0060490B" w:rsidRPr="00F23DFF" w14:paraId="64D7FC3B" w14:textId="77777777" w:rsidTr="008E1BE0">
        <w:tc>
          <w:tcPr>
            <w:tcW w:w="4950" w:type="dxa"/>
          </w:tcPr>
          <w:p w14:paraId="2B7B9161" w14:textId="04DC5997" w:rsidR="0060490B" w:rsidRPr="00CF6CB9" w:rsidRDefault="0060490B" w:rsidP="0060490B">
            <w:pPr>
              <w:ind w:left="72"/>
              <w:rPr>
                <w:rFonts w:hAnsi="Times New Roman" w:cs="Times New Roman"/>
                <w:b/>
                <w:bCs/>
                <w:sz w:val="20"/>
                <w:szCs w:val="20"/>
              </w:rPr>
            </w:pPr>
            <w:r w:rsidRPr="00CF6CB9">
              <w:rPr>
                <w:rFonts w:hAnsi="Times New Roman" w:cs="Times New Roman"/>
                <w:b/>
                <w:bCs/>
                <w:sz w:val="20"/>
                <w:szCs w:val="20"/>
              </w:rPr>
              <w:t xml:space="preserve">Lease liabilities as </w:t>
            </w:r>
            <w:proofErr w:type="gramStart"/>
            <w:r w:rsidRPr="00CF6CB9">
              <w:rPr>
                <w:rFonts w:hAnsi="Times New Roman" w:cs="Times New Roman"/>
                <w:b/>
                <w:bCs/>
                <w:sz w:val="20"/>
                <w:szCs w:val="20"/>
              </w:rPr>
              <w:t>at</w:t>
            </w:r>
            <w:proofErr w:type="gramEnd"/>
            <w:r w:rsidRPr="00CF6CB9">
              <w:rPr>
                <w:rFonts w:hAnsi="Times New Roman" w:cs="Times New Roman"/>
                <w:b/>
                <w:bCs/>
                <w:sz w:val="20"/>
                <w:szCs w:val="20"/>
              </w:rPr>
              <w:t xml:space="preserve"> </w:t>
            </w:r>
            <w:r w:rsidR="00B1526B">
              <w:rPr>
                <w:rFonts w:hAnsi="Times New Roman" w:cs="Times New Roman"/>
                <w:b/>
                <w:bCs/>
                <w:sz w:val="20"/>
                <w:szCs w:val="25"/>
              </w:rPr>
              <w:t>September</w:t>
            </w:r>
            <w:r w:rsidR="004974C4">
              <w:rPr>
                <w:rFonts w:hAnsi="Times New Roman" w:cs="Times New Roman"/>
                <w:b/>
                <w:bCs/>
                <w:sz w:val="20"/>
                <w:szCs w:val="25"/>
              </w:rPr>
              <w:t xml:space="preserve"> 30</w:t>
            </w:r>
            <w:r>
              <w:rPr>
                <w:rFonts w:hAnsi="Times New Roman" w:cs="Times New Roman"/>
                <w:b/>
                <w:bCs/>
                <w:sz w:val="20"/>
                <w:szCs w:val="25"/>
              </w:rPr>
              <w:t>, 2023</w:t>
            </w:r>
          </w:p>
        </w:tc>
        <w:tc>
          <w:tcPr>
            <w:tcW w:w="1980" w:type="dxa"/>
            <w:shd w:val="clear" w:color="auto" w:fill="auto"/>
            <w:vAlign w:val="bottom"/>
          </w:tcPr>
          <w:p w14:paraId="3E850AD5" w14:textId="31BFE6CC" w:rsidR="0060490B" w:rsidRPr="008415AE" w:rsidRDefault="00F23DFF" w:rsidP="0060490B">
            <w:pPr>
              <w:pStyle w:val="BodyText2"/>
              <w:pBdr>
                <w:bottom w:val="single" w:sz="4" w:space="1" w:color="auto"/>
              </w:pBdr>
              <w:tabs>
                <w:tab w:val="decimal" w:pos="1692"/>
              </w:tabs>
              <w:spacing w:after="0" w:line="240" w:lineRule="auto"/>
              <w:rPr>
                <w:rFonts w:hAnsi="Times New Roman" w:cs="Times New Roman"/>
                <w:sz w:val="20"/>
                <w:szCs w:val="20"/>
              </w:rPr>
            </w:pPr>
            <w:r w:rsidRPr="00F23DFF">
              <w:rPr>
                <w:rFonts w:hAnsi="Times New Roman" w:cs="Times New Roman" w:hint="cs"/>
                <w:sz w:val="20"/>
                <w:szCs w:val="20"/>
              </w:rPr>
              <w:t>28,402</w:t>
            </w:r>
          </w:p>
        </w:tc>
        <w:tc>
          <w:tcPr>
            <w:tcW w:w="1980" w:type="dxa"/>
            <w:shd w:val="clear" w:color="auto" w:fill="auto"/>
            <w:vAlign w:val="bottom"/>
          </w:tcPr>
          <w:p w14:paraId="10FD69FE" w14:textId="6C4BD356" w:rsidR="0060490B" w:rsidRPr="008415AE" w:rsidRDefault="00F23DFF" w:rsidP="00F23DFF">
            <w:pPr>
              <w:pStyle w:val="BodyText2"/>
              <w:pBdr>
                <w:bottom w:val="single" w:sz="4" w:space="1" w:color="auto"/>
              </w:pBdr>
              <w:tabs>
                <w:tab w:val="decimal" w:pos="1690"/>
              </w:tabs>
              <w:spacing w:after="0" w:line="240" w:lineRule="auto"/>
              <w:rPr>
                <w:rFonts w:hAnsi="Times New Roman" w:cs="Times New Roman"/>
                <w:sz w:val="20"/>
                <w:szCs w:val="20"/>
              </w:rPr>
            </w:pPr>
            <w:r w:rsidRPr="00F23DFF">
              <w:rPr>
                <w:rFonts w:hAnsi="Times New Roman" w:cs="Times New Roman" w:hint="cs"/>
                <w:sz w:val="20"/>
                <w:szCs w:val="20"/>
              </w:rPr>
              <w:t>27,091</w:t>
            </w:r>
          </w:p>
        </w:tc>
      </w:tr>
      <w:tr w:rsidR="0060490B" w:rsidRPr="00CF6CB9" w14:paraId="06994F64" w14:textId="77777777" w:rsidTr="008E1BE0">
        <w:tc>
          <w:tcPr>
            <w:tcW w:w="4950" w:type="dxa"/>
          </w:tcPr>
          <w:p w14:paraId="4CF43DCC" w14:textId="77777777" w:rsidR="0060490B" w:rsidRPr="00CF6CB9" w:rsidRDefault="0060490B" w:rsidP="0060490B">
            <w:pPr>
              <w:spacing w:line="140" w:lineRule="exact"/>
              <w:ind w:left="72"/>
              <w:rPr>
                <w:rFonts w:hAnsi="Times New Roman" w:cs="Times New Roman"/>
                <w:sz w:val="20"/>
                <w:szCs w:val="20"/>
              </w:rPr>
            </w:pPr>
          </w:p>
        </w:tc>
        <w:tc>
          <w:tcPr>
            <w:tcW w:w="1980" w:type="dxa"/>
            <w:shd w:val="clear" w:color="auto" w:fill="auto"/>
          </w:tcPr>
          <w:p w14:paraId="50F39732" w14:textId="77777777" w:rsidR="0060490B" w:rsidRPr="008415AE" w:rsidRDefault="0060490B" w:rsidP="0060490B">
            <w:pPr>
              <w:pStyle w:val="BodyText2"/>
              <w:tabs>
                <w:tab w:val="decimal" w:pos="1692"/>
              </w:tabs>
              <w:spacing w:after="0" w:line="140" w:lineRule="exact"/>
              <w:ind w:left="161"/>
              <w:rPr>
                <w:rFonts w:hAnsi="Times New Roman" w:cs="Times New Roman"/>
                <w:sz w:val="20"/>
                <w:szCs w:val="20"/>
              </w:rPr>
            </w:pPr>
          </w:p>
        </w:tc>
        <w:tc>
          <w:tcPr>
            <w:tcW w:w="1980" w:type="dxa"/>
            <w:shd w:val="clear" w:color="auto" w:fill="auto"/>
            <w:vAlign w:val="bottom"/>
          </w:tcPr>
          <w:p w14:paraId="2BFC3C12" w14:textId="77777777" w:rsidR="0060490B" w:rsidRPr="008415AE" w:rsidRDefault="0060490B" w:rsidP="0060490B">
            <w:pPr>
              <w:pStyle w:val="BodyText2"/>
              <w:tabs>
                <w:tab w:val="decimal" w:pos="1692"/>
              </w:tabs>
              <w:spacing w:after="0" w:line="140" w:lineRule="exact"/>
              <w:ind w:left="207"/>
              <w:rPr>
                <w:rFonts w:hAnsi="Times New Roman" w:cs="Times New Roman"/>
                <w:sz w:val="20"/>
                <w:szCs w:val="20"/>
              </w:rPr>
            </w:pPr>
          </w:p>
        </w:tc>
      </w:tr>
      <w:tr w:rsidR="0060490B" w:rsidRPr="00CF6CB9" w14:paraId="6F4F889B" w14:textId="77777777" w:rsidTr="008E1BE0">
        <w:tc>
          <w:tcPr>
            <w:tcW w:w="4950" w:type="dxa"/>
          </w:tcPr>
          <w:p w14:paraId="4287626E" w14:textId="34DFB295" w:rsidR="0060490B" w:rsidRPr="00CF6CB9" w:rsidRDefault="0060490B" w:rsidP="0060490B">
            <w:pPr>
              <w:ind w:left="72"/>
              <w:rPr>
                <w:rFonts w:hAnsi="Times New Roman" w:cs="Times New Roman"/>
                <w:b/>
                <w:bCs/>
                <w:sz w:val="20"/>
                <w:szCs w:val="20"/>
              </w:rPr>
            </w:pPr>
            <w:r w:rsidRPr="00CF6CB9">
              <w:rPr>
                <w:rFonts w:hAnsi="Times New Roman" w:cs="Times New Roman"/>
                <w:b/>
                <w:bCs/>
                <w:sz w:val="20"/>
                <w:szCs w:val="20"/>
              </w:rPr>
              <w:t xml:space="preserve">Deferred interest expense as </w:t>
            </w:r>
            <w:proofErr w:type="gramStart"/>
            <w:r w:rsidRPr="00CF6CB9">
              <w:rPr>
                <w:rFonts w:hAnsi="Times New Roman" w:cs="Times New Roman"/>
                <w:b/>
                <w:bCs/>
                <w:sz w:val="20"/>
                <w:szCs w:val="20"/>
              </w:rPr>
              <w:t>at</w:t>
            </w:r>
            <w:proofErr w:type="gramEnd"/>
            <w:r w:rsidRPr="00CF6CB9">
              <w:rPr>
                <w:rFonts w:hAnsi="Times New Roman" w:cs="Times New Roman"/>
                <w:b/>
                <w:bCs/>
                <w:sz w:val="20"/>
                <w:szCs w:val="20"/>
              </w:rPr>
              <w:t xml:space="preserve"> January 1, 202</w:t>
            </w:r>
            <w:r>
              <w:rPr>
                <w:rFonts w:hAnsi="Times New Roman" w:cs="Times New Roman"/>
                <w:b/>
                <w:bCs/>
                <w:sz w:val="20"/>
                <w:szCs w:val="20"/>
              </w:rPr>
              <w:t>3</w:t>
            </w:r>
          </w:p>
        </w:tc>
        <w:tc>
          <w:tcPr>
            <w:tcW w:w="1980" w:type="dxa"/>
            <w:shd w:val="clear" w:color="auto" w:fill="auto"/>
            <w:vAlign w:val="bottom"/>
          </w:tcPr>
          <w:p w14:paraId="5ED7EB27" w14:textId="4F4049F8" w:rsidR="0060490B" w:rsidRPr="008415AE" w:rsidRDefault="0060490B" w:rsidP="0060490B">
            <w:pPr>
              <w:pStyle w:val="BodyText2"/>
              <w:tabs>
                <w:tab w:val="decimal" w:pos="1692"/>
              </w:tabs>
              <w:spacing w:after="0" w:line="240" w:lineRule="auto"/>
              <w:ind w:left="207"/>
              <w:rPr>
                <w:rFonts w:hAnsi="Times New Roman" w:cs="Times New Roman"/>
                <w:sz w:val="20"/>
                <w:szCs w:val="20"/>
              </w:rPr>
            </w:pPr>
            <w:r>
              <w:rPr>
                <w:rFonts w:hAnsi="Times New Roman" w:cs="Times New Roman"/>
                <w:sz w:val="20"/>
                <w:szCs w:val="20"/>
              </w:rPr>
              <w:t>(2,295)</w:t>
            </w:r>
          </w:p>
        </w:tc>
        <w:tc>
          <w:tcPr>
            <w:tcW w:w="1980" w:type="dxa"/>
            <w:shd w:val="clear" w:color="auto" w:fill="auto"/>
            <w:vAlign w:val="bottom"/>
          </w:tcPr>
          <w:p w14:paraId="1C65252A" w14:textId="30A3A020" w:rsidR="0060490B" w:rsidRPr="008415AE" w:rsidRDefault="0060490B" w:rsidP="0060490B">
            <w:pPr>
              <w:pStyle w:val="BodyText2"/>
              <w:tabs>
                <w:tab w:val="decimal" w:pos="1692"/>
              </w:tabs>
              <w:spacing w:after="0" w:line="240" w:lineRule="auto"/>
              <w:ind w:left="207"/>
              <w:rPr>
                <w:rFonts w:hAnsi="Times New Roman" w:cs="Times New Roman"/>
                <w:sz w:val="20"/>
                <w:szCs w:val="20"/>
              </w:rPr>
            </w:pPr>
            <w:r>
              <w:rPr>
                <w:rFonts w:hAnsi="Times New Roman" w:cs="Times New Roman"/>
                <w:sz w:val="20"/>
                <w:szCs w:val="20"/>
              </w:rPr>
              <w:t>(2,256)</w:t>
            </w:r>
          </w:p>
        </w:tc>
      </w:tr>
      <w:tr w:rsidR="0060490B" w:rsidRPr="00CF6CB9" w14:paraId="78BAC0D1" w14:textId="77777777" w:rsidTr="008E1BE0">
        <w:tc>
          <w:tcPr>
            <w:tcW w:w="4950" w:type="dxa"/>
          </w:tcPr>
          <w:p w14:paraId="4E0F5BEC" w14:textId="51FFDF5F" w:rsidR="0060490B" w:rsidRPr="00CF6CB9" w:rsidRDefault="0060490B" w:rsidP="0060490B">
            <w:pPr>
              <w:ind w:left="72"/>
              <w:rPr>
                <w:rFonts w:hAnsi="Times New Roman" w:cs="Times New Roman"/>
                <w:sz w:val="20"/>
                <w:szCs w:val="20"/>
              </w:rPr>
            </w:pPr>
            <w:r w:rsidRPr="00CF6CB9">
              <w:rPr>
                <w:rFonts w:hAnsi="Times New Roman" w:cs="Times New Roman"/>
                <w:sz w:val="20"/>
                <w:szCs w:val="20"/>
              </w:rPr>
              <w:t>Addition during the period</w:t>
            </w:r>
          </w:p>
        </w:tc>
        <w:tc>
          <w:tcPr>
            <w:tcW w:w="1980" w:type="dxa"/>
            <w:shd w:val="clear" w:color="auto" w:fill="auto"/>
            <w:vAlign w:val="bottom"/>
          </w:tcPr>
          <w:p w14:paraId="3E463BEF" w14:textId="425FBA53" w:rsidR="0060490B" w:rsidRPr="008415AE" w:rsidRDefault="00F23DFF" w:rsidP="0060490B">
            <w:pPr>
              <w:pStyle w:val="BodyText2"/>
              <w:tabs>
                <w:tab w:val="decimal" w:pos="1692"/>
              </w:tabs>
              <w:spacing w:after="0" w:line="240" w:lineRule="auto"/>
              <w:ind w:left="207"/>
              <w:rPr>
                <w:rFonts w:hAnsi="Times New Roman" w:cs="Times New Roman"/>
                <w:sz w:val="20"/>
                <w:szCs w:val="20"/>
                <w:cs/>
              </w:rPr>
            </w:pPr>
            <w:r w:rsidRPr="00F23DFF">
              <w:rPr>
                <w:rFonts w:hAnsi="Times New Roman" w:cs="Times New Roman" w:hint="cs"/>
                <w:sz w:val="20"/>
                <w:szCs w:val="20"/>
              </w:rPr>
              <w:t>(676)</w:t>
            </w:r>
          </w:p>
        </w:tc>
        <w:tc>
          <w:tcPr>
            <w:tcW w:w="1980" w:type="dxa"/>
            <w:shd w:val="clear" w:color="auto" w:fill="auto"/>
            <w:vAlign w:val="bottom"/>
          </w:tcPr>
          <w:p w14:paraId="27761971" w14:textId="1C87D5CD" w:rsidR="0060490B" w:rsidRPr="008415AE" w:rsidRDefault="00F23DFF" w:rsidP="00F23DFF">
            <w:pPr>
              <w:pStyle w:val="BodyText2"/>
              <w:tabs>
                <w:tab w:val="decimal" w:pos="1692"/>
              </w:tabs>
              <w:spacing w:after="0" w:line="240" w:lineRule="auto"/>
              <w:ind w:left="207"/>
              <w:rPr>
                <w:rFonts w:hAnsi="Times New Roman" w:cs="Times New Roman"/>
                <w:sz w:val="20"/>
                <w:szCs w:val="20"/>
                <w:cs/>
              </w:rPr>
            </w:pPr>
            <w:r w:rsidRPr="00F23DFF">
              <w:rPr>
                <w:rFonts w:hAnsi="Times New Roman" w:cs="Times New Roman" w:hint="cs"/>
                <w:sz w:val="20"/>
                <w:szCs w:val="20"/>
              </w:rPr>
              <w:t>(524)</w:t>
            </w:r>
          </w:p>
        </w:tc>
      </w:tr>
      <w:tr w:rsidR="0060490B" w:rsidRPr="00CF6CB9" w14:paraId="2D87DD96" w14:textId="77777777" w:rsidTr="008E1BE0">
        <w:tc>
          <w:tcPr>
            <w:tcW w:w="4950" w:type="dxa"/>
          </w:tcPr>
          <w:p w14:paraId="58F99B23" w14:textId="77777777" w:rsidR="0060490B" w:rsidRPr="00CF6CB9" w:rsidRDefault="0060490B" w:rsidP="0060490B">
            <w:pPr>
              <w:ind w:left="72"/>
              <w:rPr>
                <w:rFonts w:hAnsi="Times New Roman" w:cs="Times New Roman"/>
                <w:sz w:val="20"/>
                <w:szCs w:val="20"/>
              </w:rPr>
            </w:pPr>
            <w:r w:rsidRPr="00CF6CB9">
              <w:rPr>
                <w:rFonts w:hAnsi="Times New Roman" w:cs="Times New Roman"/>
                <w:sz w:val="20"/>
                <w:szCs w:val="20"/>
              </w:rPr>
              <w:t>Recognized as financial costs during the period</w:t>
            </w:r>
          </w:p>
        </w:tc>
        <w:tc>
          <w:tcPr>
            <w:tcW w:w="1980" w:type="dxa"/>
            <w:shd w:val="clear" w:color="auto" w:fill="auto"/>
            <w:vAlign w:val="bottom"/>
          </w:tcPr>
          <w:p w14:paraId="7AC16767" w14:textId="03A1C2D3" w:rsidR="0060490B" w:rsidRPr="008415AE" w:rsidRDefault="00F23DFF" w:rsidP="00937607">
            <w:pPr>
              <w:pStyle w:val="BodyText2"/>
              <w:pBdr>
                <w:bottom w:val="single" w:sz="4" w:space="1" w:color="auto"/>
              </w:pBdr>
              <w:tabs>
                <w:tab w:val="decimal" w:pos="1692"/>
              </w:tabs>
              <w:spacing w:after="0" w:line="240" w:lineRule="auto"/>
              <w:rPr>
                <w:rFonts w:hAnsi="Times New Roman" w:cs="Times New Roman"/>
                <w:sz w:val="20"/>
                <w:szCs w:val="20"/>
              </w:rPr>
            </w:pPr>
            <w:r w:rsidRPr="00F23DFF">
              <w:rPr>
                <w:rFonts w:hAnsi="Times New Roman" w:cs="Times New Roman" w:hint="cs"/>
                <w:sz w:val="20"/>
                <w:szCs w:val="20"/>
              </w:rPr>
              <w:t>823</w:t>
            </w:r>
          </w:p>
        </w:tc>
        <w:tc>
          <w:tcPr>
            <w:tcW w:w="1980" w:type="dxa"/>
            <w:shd w:val="clear" w:color="auto" w:fill="auto"/>
            <w:vAlign w:val="bottom"/>
          </w:tcPr>
          <w:p w14:paraId="68A8C484" w14:textId="3084DC94" w:rsidR="0060490B" w:rsidRPr="008415AE" w:rsidRDefault="00F23DFF" w:rsidP="00937607">
            <w:pPr>
              <w:pStyle w:val="BodyText2"/>
              <w:pBdr>
                <w:bottom w:val="single" w:sz="4" w:space="1" w:color="auto"/>
              </w:pBdr>
              <w:tabs>
                <w:tab w:val="decimal" w:pos="1690"/>
              </w:tabs>
              <w:spacing w:after="0" w:line="240" w:lineRule="auto"/>
              <w:rPr>
                <w:rFonts w:hAnsi="Times New Roman" w:cs="Times New Roman"/>
                <w:sz w:val="20"/>
                <w:szCs w:val="20"/>
              </w:rPr>
            </w:pPr>
            <w:r w:rsidRPr="00F23DFF">
              <w:rPr>
                <w:rFonts w:hAnsi="Times New Roman" w:cs="Times New Roman" w:hint="cs"/>
                <w:sz w:val="20"/>
                <w:szCs w:val="20"/>
              </w:rPr>
              <w:t>780</w:t>
            </w:r>
          </w:p>
        </w:tc>
      </w:tr>
      <w:tr w:rsidR="0060490B" w:rsidRPr="00CF6CB9" w14:paraId="4B7604CE" w14:textId="77777777" w:rsidTr="008E1BE0">
        <w:tc>
          <w:tcPr>
            <w:tcW w:w="4950" w:type="dxa"/>
          </w:tcPr>
          <w:p w14:paraId="504C90F8" w14:textId="32451BC0" w:rsidR="0060490B" w:rsidRPr="00CF6CB9" w:rsidRDefault="0060490B" w:rsidP="0060490B">
            <w:pPr>
              <w:ind w:left="72"/>
              <w:rPr>
                <w:rFonts w:hAnsi="Times New Roman" w:cs="Times New Roman"/>
                <w:b/>
                <w:bCs/>
                <w:sz w:val="20"/>
                <w:szCs w:val="20"/>
              </w:rPr>
            </w:pPr>
            <w:r w:rsidRPr="00CF6CB9">
              <w:rPr>
                <w:rFonts w:hAnsi="Times New Roman" w:cs="Times New Roman"/>
                <w:b/>
                <w:bCs/>
                <w:sz w:val="20"/>
                <w:szCs w:val="20"/>
              </w:rPr>
              <w:t xml:space="preserve">Deferred interest expense as </w:t>
            </w:r>
            <w:proofErr w:type="gramStart"/>
            <w:r w:rsidRPr="00CF6CB9">
              <w:rPr>
                <w:rFonts w:hAnsi="Times New Roman" w:cs="Times New Roman"/>
                <w:b/>
                <w:bCs/>
                <w:sz w:val="20"/>
                <w:szCs w:val="20"/>
              </w:rPr>
              <w:t>at</w:t>
            </w:r>
            <w:proofErr w:type="gramEnd"/>
            <w:r w:rsidRPr="00CF6CB9">
              <w:rPr>
                <w:rFonts w:hAnsi="Times New Roman" w:cs="Times New Roman"/>
                <w:b/>
                <w:bCs/>
                <w:sz w:val="20"/>
                <w:szCs w:val="20"/>
              </w:rPr>
              <w:t xml:space="preserve"> </w:t>
            </w:r>
            <w:r w:rsidR="00454FE3">
              <w:rPr>
                <w:rFonts w:hAnsi="Times New Roman" w:cs="Times New Roman"/>
                <w:b/>
                <w:bCs/>
                <w:sz w:val="20"/>
                <w:szCs w:val="25"/>
              </w:rPr>
              <w:t>September</w:t>
            </w:r>
            <w:r w:rsidR="004974C4">
              <w:rPr>
                <w:rFonts w:hAnsi="Times New Roman" w:cs="Times New Roman"/>
                <w:b/>
                <w:bCs/>
                <w:sz w:val="20"/>
                <w:szCs w:val="25"/>
              </w:rPr>
              <w:t xml:space="preserve"> 30</w:t>
            </w:r>
            <w:r>
              <w:rPr>
                <w:rFonts w:hAnsi="Times New Roman" w:cs="Times New Roman"/>
                <w:b/>
                <w:bCs/>
                <w:sz w:val="20"/>
                <w:szCs w:val="25"/>
              </w:rPr>
              <w:t>, 2023</w:t>
            </w:r>
          </w:p>
        </w:tc>
        <w:tc>
          <w:tcPr>
            <w:tcW w:w="1980" w:type="dxa"/>
            <w:shd w:val="clear" w:color="auto" w:fill="auto"/>
            <w:vAlign w:val="bottom"/>
          </w:tcPr>
          <w:p w14:paraId="24624CE4" w14:textId="0E996B6A" w:rsidR="0060490B" w:rsidRPr="008415AE" w:rsidRDefault="00F23DFF" w:rsidP="00937607">
            <w:pPr>
              <w:pStyle w:val="BodyText2"/>
              <w:pBdr>
                <w:bottom w:val="single" w:sz="4" w:space="1" w:color="auto"/>
              </w:pBdr>
              <w:tabs>
                <w:tab w:val="decimal" w:pos="1692"/>
              </w:tabs>
              <w:spacing w:after="0" w:line="240" w:lineRule="auto"/>
              <w:rPr>
                <w:rFonts w:hAnsi="Times New Roman" w:cs="Times New Roman"/>
                <w:sz w:val="20"/>
                <w:szCs w:val="20"/>
              </w:rPr>
            </w:pPr>
            <w:r w:rsidRPr="00F23DFF">
              <w:rPr>
                <w:rFonts w:hAnsi="Times New Roman" w:cs="Times New Roman" w:hint="cs"/>
                <w:sz w:val="20"/>
                <w:szCs w:val="20"/>
              </w:rPr>
              <w:t>(2,148)</w:t>
            </w:r>
          </w:p>
        </w:tc>
        <w:tc>
          <w:tcPr>
            <w:tcW w:w="1980" w:type="dxa"/>
            <w:shd w:val="clear" w:color="auto" w:fill="auto"/>
            <w:vAlign w:val="bottom"/>
          </w:tcPr>
          <w:p w14:paraId="6A2C95A7" w14:textId="3C9B8F9C" w:rsidR="0060490B" w:rsidRPr="008415AE" w:rsidRDefault="00F23DFF" w:rsidP="00937607">
            <w:pPr>
              <w:pStyle w:val="BodyText2"/>
              <w:pBdr>
                <w:bottom w:val="single" w:sz="4" w:space="1" w:color="auto"/>
              </w:pBdr>
              <w:tabs>
                <w:tab w:val="decimal" w:pos="1690"/>
              </w:tabs>
              <w:spacing w:after="0" w:line="240" w:lineRule="auto"/>
              <w:rPr>
                <w:rFonts w:hAnsi="Times New Roman" w:cs="Times New Roman"/>
                <w:sz w:val="20"/>
                <w:szCs w:val="20"/>
              </w:rPr>
            </w:pPr>
            <w:r w:rsidRPr="00F23DFF">
              <w:rPr>
                <w:rFonts w:hAnsi="Times New Roman" w:cs="Times New Roman" w:hint="cs"/>
                <w:sz w:val="20"/>
                <w:szCs w:val="20"/>
              </w:rPr>
              <w:t>(2,000)</w:t>
            </w:r>
          </w:p>
        </w:tc>
      </w:tr>
      <w:tr w:rsidR="0060490B" w:rsidRPr="00CF6CB9" w14:paraId="7B2BDC10" w14:textId="77777777" w:rsidTr="008E1BE0">
        <w:trPr>
          <w:trHeight w:val="126"/>
        </w:trPr>
        <w:tc>
          <w:tcPr>
            <w:tcW w:w="4950" w:type="dxa"/>
          </w:tcPr>
          <w:p w14:paraId="09A32436" w14:textId="77777777" w:rsidR="0060490B" w:rsidRPr="00CF6CB9" w:rsidRDefault="0060490B" w:rsidP="0060490B">
            <w:pPr>
              <w:pStyle w:val="BodyText2"/>
              <w:tabs>
                <w:tab w:val="decimal" w:pos="1647"/>
              </w:tabs>
              <w:spacing w:after="0" w:line="240" w:lineRule="auto"/>
              <w:ind w:left="207"/>
              <w:rPr>
                <w:rFonts w:hAnsi="Times New Roman" w:cs="Times New Roman"/>
                <w:sz w:val="20"/>
                <w:szCs w:val="20"/>
              </w:rPr>
            </w:pPr>
          </w:p>
        </w:tc>
        <w:tc>
          <w:tcPr>
            <w:tcW w:w="1980" w:type="dxa"/>
            <w:shd w:val="clear" w:color="auto" w:fill="auto"/>
            <w:vAlign w:val="bottom"/>
          </w:tcPr>
          <w:p w14:paraId="52B0E922" w14:textId="77777777" w:rsidR="0060490B" w:rsidRPr="008415AE" w:rsidRDefault="0060490B" w:rsidP="0060490B">
            <w:pPr>
              <w:pStyle w:val="BodyText2"/>
              <w:tabs>
                <w:tab w:val="decimal" w:pos="1692"/>
              </w:tabs>
              <w:spacing w:after="0" w:line="240" w:lineRule="auto"/>
              <w:ind w:left="207"/>
              <w:rPr>
                <w:rFonts w:hAnsi="Times New Roman" w:cs="Times New Roman"/>
                <w:sz w:val="20"/>
                <w:szCs w:val="20"/>
              </w:rPr>
            </w:pPr>
          </w:p>
        </w:tc>
        <w:tc>
          <w:tcPr>
            <w:tcW w:w="1980" w:type="dxa"/>
            <w:shd w:val="clear" w:color="auto" w:fill="auto"/>
            <w:vAlign w:val="bottom"/>
          </w:tcPr>
          <w:p w14:paraId="67EC9C0F" w14:textId="77777777" w:rsidR="0060490B" w:rsidRPr="008415AE" w:rsidRDefault="0060490B" w:rsidP="0060490B">
            <w:pPr>
              <w:pStyle w:val="BodyText2"/>
              <w:tabs>
                <w:tab w:val="decimal" w:pos="1692"/>
              </w:tabs>
              <w:spacing w:after="0" w:line="240" w:lineRule="auto"/>
              <w:ind w:left="207"/>
              <w:rPr>
                <w:rFonts w:hAnsi="Times New Roman" w:cs="Times New Roman"/>
                <w:sz w:val="20"/>
                <w:szCs w:val="20"/>
              </w:rPr>
            </w:pPr>
          </w:p>
        </w:tc>
      </w:tr>
      <w:tr w:rsidR="0060490B" w:rsidRPr="00CF6CB9" w14:paraId="453DBA38" w14:textId="77777777" w:rsidTr="008E1BE0">
        <w:tc>
          <w:tcPr>
            <w:tcW w:w="4950" w:type="dxa"/>
          </w:tcPr>
          <w:p w14:paraId="5CA6523D" w14:textId="571C0621" w:rsidR="0060490B" w:rsidRPr="00CF6CB9" w:rsidRDefault="0060490B" w:rsidP="0060490B">
            <w:pPr>
              <w:ind w:left="72"/>
              <w:rPr>
                <w:rFonts w:hAnsi="Times New Roman" w:cs="Times New Roman"/>
                <w:b/>
                <w:bCs/>
                <w:sz w:val="20"/>
                <w:szCs w:val="20"/>
              </w:rPr>
            </w:pPr>
            <w:r w:rsidRPr="00CF6CB9">
              <w:rPr>
                <w:rFonts w:hAnsi="Times New Roman" w:cs="Times New Roman"/>
                <w:b/>
                <w:bCs/>
                <w:sz w:val="20"/>
                <w:szCs w:val="20"/>
              </w:rPr>
              <w:t xml:space="preserve">Lease liabilities </w:t>
            </w:r>
            <w:r w:rsidRPr="00CF6CB9">
              <w:rPr>
                <w:rFonts w:hAnsi="Times New Roman" w:cs="Times New Roman"/>
                <w:b/>
                <w:bCs/>
                <w:sz w:val="20"/>
                <w:szCs w:val="20"/>
                <w:cs/>
              </w:rPr>
              <w:t>-</w:t>
            </w:r>
            <w:r w:rsidRPr="00CF6CB9">
              <w:rPr>
                <w:rFonts w:hAnsi="Times New Roman" w:cs="Times New Roman"/>
                <w:b/>
                <w:bCs/>
                <w:sz w:val="20"/>
                <w:szCs w:val="20"/>
              </w:rPr>
              <w:t xml:space="preserve"> net</w:t>
            </w:r>
          </w:p>
        </w:tc>
        <w:tc>
          <w:tcPr>
            <w:tcW w:w="1980" w:type="dxa"/>
            <w:shd w:val="clear" w:color="auto" w:fill="auto"/>
            <w:vAlign w:val="bottom"/>
          </w:tcPr>
          <w:p w14:paraId="73ADD4E2" w14:textId="7A102A07" w:rsidR="0060490B" w:rsidRPr="008415AE" w:rsidRDefault="00F23DFF" w:rsidP="0060490B">
            <w:pPr>
              <w:pStyle w:val="BodyText2"/>
              <w:tabs>
                <w:tab w:val="decimal" w:pos="1692"/>
              </w:tabs>
              <w:spacing w:after="0" w:line="240" w:lineRule="auto"/>
              <w:ind w:left="207"/>
              <w:rPr>
                <w:rFonts w:hAnsi="Times New Roman" w:cs="Times New Roman"/>
                <w:sz w:val="20"/>
                <w:szCs w:val="20"/>
              </w:rPr>
            </w:pPr>
            <w:r w:rsidRPr="00F23DFF">
              <w:rPr>
                <w:rFonts w:hAnsi="Times New Roman" w:cs="Times New Roman" w:hint="cs"/>
                <w:sz w:val="20"/>
                <w:szCs w:val="20"/>
              </w:rPr>
              <w:t>26,254</w:t>
            </w:r>
          </w:p>
        </w:tc>
        <w:tc>
          <w:tcPr>
            <w:tcW w:w="1980" w:type="dxa"/>
            <w:shd w:val="clear" w:color="auto" w:fill="auto"/>
            <w:vAlign w:val="bottom"/>
          </w:tcPr>
          <w:p w14:paraId="6ECCE36D" w14:textId="68D7D478" w:rsidR="0060490B" w:rsidRPr="008415AE" w:rsidRDefault="00F23DFF" w:rsidP="0060490B">
            <w:pPr>
              <w:pStyle w:val="BodyText2"/>
              <w:tabs>
                <w:tab w:val="decimal" w:pos="1692"/>
              </w:tabs>
              <w:spacing w:after="0" w:line="240" w:lineRule="auto"/>
              <w:ind w:left="207"/>
              <w:rPr>
                <w:rFonts w:hAnsi="Times New Roman" w:cs="Times New Roman"/>
                <w:sz w:val="20"/>
                <w:szCs w:val="20"/>
              </w:rPr>
            </w:pPr>
            <w:r w:rsidRPr="00F23DFF">
              <w:rPr>
                <w:rFonts w:hAnsi="Times New Roman" w:cs="Times New Roman" w:hint="cs"/>
                <w:sz w:val="20"/>
                <w:szCs w:val="20"/>
              </w:rPr>
              <w:t>25,091</w:t>
            </w:r>
          </w:p>
        </w:tc>
      </w:tr>
      <w:tr w:rsidR="0060490B" w:rsidRPr="00CF6CB9" w14:paraId="54D0697E" w14:textId="77777777" w:rsidTr="008E1BE0">
        <w:tc>
          <w:tcPr>
            <w:tcW w:w="4950" w:type="dxa"/>
          </w:tcPr>
          <w:p w14:paraId="6C1DC64A" w14:textId="27CBE24E" w:rsidR="0060490B" w:rsidRPr="00CF6CB9" w:rsidRDefault="0060490B" w:rsidP="0060490B">
            <w:pPr>
              <w:ind w:left="72"/>
              <w:rPr>
                <w:rFonts w:hAnsi="Times New Roman" w:cs="Times New Roman"/>
                <w:sz w:val="20"/>
                <w:szCs w:val="20"/>
              </w:rPr>
            </w:pPr>
            <w:r w:rsidRPr="00CF6CB9">
              <w:rPr>
                <w:rFonts w:hAnsi="Times New Roman" w:cs="Times New Roman"/>
                <w:sz w:val="20"/>
                <w:szCs w:val="20"/>
                <w:u w:val="single"/>
              </w:rPr>
              <w:t>Less</w:t>
            </w:r>
            <w:r w:rsidRPr="00CF6CB9">
              <w:rPr>
                <w:rFonts w:hAnsi="Times New Roman" w:cs="Times New Roman"/>
                <w:sz w:val="20"/>
                <w:szCs w:val="20"/>
                <w:cs/>
              </w:rPr>
              <w:t xml:space="preserve">: </w:t>
            </w:r>
            <w:r w:rsidRPr="00CF6CB9">
              <w:rPr>
                <w:rFonts w:hAnsi="Times New Roman" w:cs="Times New Roman"/>
                <w:sz w:val="20"/>
                <w:szCs w:val="20"/>
              </w:rPr>
              <w:t>Current portion of lease liabilities</w:t>
            </w:r>
          </w:p>
        </w:tc>
        <w:tc>
          <w:tcPr>
            <w:tcW w:w="1980" w:type="dxa"/>
            <w:shd w:val="clear" w:color="auto" w:fill="auto"/>
            <w:vAlign w:val="bottom"/>
          </w:tcPr>
          <w:p w14:paraId="4D4CFDD1" w14:textId="5AE51410" w:rsidR="0060490B" w:rsidRPr="008415AE" w:rsidRDefault="00F23DFF" w:rsidP="00B056EA">
            <w:pPr>
              <w:pStyle w:val="BodyText2"/>
              <w:pBdr>
                <w:bottom w:val="single" w:sz="4" w:space="1" w:color="auto"/>
              </w:pBdr>
              <w:tabs>
                <w:tab w:val="decimal" w:pos="1692"/>
              </w:tabs>
              <w:spacing w:after="0" w:line="240" w:lineRule="auto"/>
              <w:rPr>
                <w:rFonts w:hAnsi="Times New Roman" w:cs="Times New Roman"/>
                <w:sz w:val="20"/>
                <w:szCs w:val="20"/>
              </w:rPr>
            </w:pPr>
            <w:r w:rsidRPr="00F23DFF">
              <w:rPr>
                <w:rFonts w:hAnsi="Times New Roman" w:cs="Times New Roman" w:hint="cs"/>
                <w:sz w:val="20"/>
                <w:szCs w:val="20"/>
              </w:rPr>
              <w:t>(7,8</w:t>
            </w:r>
            <w:r w:rsidR="00D3724A">
              <w:rPr>
                <w:rFonts w:hAnsi="Times New Roman" w:cs="Times New Roman"/>
                <w:sz w:val="20"/>
                <w:szCs w:val="20"/>
              </w:rPr>
              <w:t>46</w:t>
            </w:r>
            <w:r w:rsidRPr="00F23DFF">
              <w:rPr>
                <w:rFonts w:hAnsi="Times New Roman" w:cs="Times New Roman" w:hint="cs"/>
                <w:sz w:val="20"/>
                <w:szCs w:val="20"/>
              </w:rPr>
              <w:t>)</w:t>
            </w:r>
          </w:p>
        </w:tc>
        <w:tc>
          <w:tcPr>
            <w:tcW w:w="1980" w:type="dxa"/>
            <w:shd w:val="clear" w:color="auto" w:fill="auto"/>
            <w:vAlign w:val="bottom"/>
          </w:tcPr>
          <w:p w14:paraId="1DB21B5C" w14:textId="0590E7B7" w:rsidR="0060490B" w:rsidRPr="008415AE" w:rsidRDefault="00F23DFF" w:rsidP="00B056EA">
            <w:pPr>
              <w:pStyle w:val="BodyText2"/>
              <w:pBdr>
                <w:bottom w:val="single" w:sz="4" w:space="1" w:color="auto"/>
              </w:pBdr>
              <w:tabs>
                <w:tab w:val="decimal" w:pos="1692"/>
              </w:tabs>
              <w:spacing w:after="0" w:line="240" w:lineRule="auto"/>
              <w:rPr>
                <w:rFonts w:hAnsi="Times New Roman" w:cs="Times New Roman"/>
                <w:sz w:val="20"/>
                <w:szCs w:val="20"/>
              </w:rPr>
            </w:pPr>
            <w:r w:rsidRPr="00F23DFF">
              <w:rPr>
                <w:rFonts w:hAnsi="Times New Roman" w:cs="Times New Roman" w:hint="cs"/>
                <w:sz w:val="20"/>
                <w:szCs w:val="20"/>
              </w:rPr>
              <w:t>(7,60</w:t>
            </w:r>
            <w:r w:rsidR="0094102A">
              <w:rPr>
                <w:rFonts w:hAnsi="Times New Roman" w:cs="Times New Roman"/>
                <w:sz w:val="20"/>
                <w:szCs w:val="20"/>
              </w:rPr>
              <w:t>0</w:t>
            </w:r>
            <w:r w:rsidRPr="00F23DFF">
              <w:rPr>
                <w:rFonts w:hAnsi="Times New Roman" w:cs="Times New Roman" w:hint="cs"/>
                <w:sz w:val="20"/>
                <w:szCs w:val="20"/>
              </w:rPr>
              <w:t>)</w:t>
            </w:r>
          </w:p>
        </w:tc>
      </w:tr>
      <w:tr w:rsidR="0060490B" w:rsidRPr="00CF6CB9" w14:paraId="66D81E4C" w14:textId="77777777" w:rsidTr="008E1BE0">
        <w:trPr>
          <w:trHeight w:val="72"/>
        </w:trPr>
        <w:tc>
          <w:tcPr>
            <w:tcW w:w="4950" w:type="dxa"/>
          </w:tcPr>
          <w:p w14:paraId="5A6BF524" w14:textId="692411CD" w:rsidR="0060490B" w:rsidRPr="00CF6CB9" w:rsidRDefault="0060490B" w:rsidP="0060490B">
            <w:pPr>
              <w:ind w:left="72"/>
              <w:rPr>
                <w:rFonts w:hAnsi="Times New Roman" w:cs="Times New Roman"/>
                <w:b/>
                <w:bCs/>
                <w:sz w:val="20"/>
                <w:szCs w:val="20"/>
              </w:rPr>
            </w:pPr>
            <w:r w:rsidRPr="00CF6CB9">
              <w:rPr>
                <w:rFonts w:hAnsi="Times New Roman" w:cs="Times New Roman"/>
                <w:b/>
                <w:bCs/>
                <w:sz w:val="20"/>
                <w:szCs w:val="20"/>
              </w:rPr>
              <w:t xml:space="preserve">Lease liabilities </w:t>
            </w:r>
            <w:r w:rsidRPr="00CF6CB9">
              <w:rPr>
                <w:rFonts w:hAnsi="Times New Roman" w:cs="Times New Roman"/>
                <w:b/>
                <w:bCs/>
                <w:sz w:val="20"/>
                <w:szCs w:val="20"/>
                <w:cs/>
              </w:rPr>
              <w:t>-</w:t>
            </w:r>
            <w:r w:rsidRPr="00CF6CB9">
              <w:rPr>
                <w:rFonts w:hAnsi="Times New Roman" w:cs="Times New Roman"/>
                <w:b/>
                <w:bCs/>
                <w:sz w:val="20"/>
                <w:szCs w:val="20"/>
              </w:rPr>
              <w:t xml:space="preserve"> net of current portion</w:t>
            </w:r>
          </w:p>
        </w:tc>
        <w:tc>
          <w:tcPr>
            <w:tcW w:w="1980" w:type="dxa"/>
            <w:shd w:val="clear" w:color="auto" w:fill="auto"/>
            <w:vAlign w:val="bottom"/>
          </w:tcPr>
          <w:p w14:paraId="7AA85545" w14:textId="569944F7" w:rsidR="0060490B" w:rsidRPr="008415AE" w:rsidRDefault="00F23DFF" w:rsidP="00B056EA">
            <w:pPr>
              <w:pStyle w:val="BodyText2"/>
              <w:pBdr>
                <w:bottom w:val="double" w:sz="4" w:space="1" w:color="auto"/>
              </w:pBdr>
              <w:tabs>
                <w:tab w:val="decimal" w:pos="1692"/>
              </w:tabs>
              <w:spacing w:after="0" w:line="240" w:lineRule="auto"/>
              <w:rPr>
                <w:rFonts w:hAnsi="Times New Roman" w:cs="Times New Roman"/>
                <w:sz w:val="20"/>
                <w:szCs w:val="20"/>
              </w:rPr>
            </w:pPr>
            <w:r w:rsidRPr="00F23DFF">
              <w:rPr>
                <w:rFonts w:hAnsi="Times New Roman" w:cs="Times New Roman" w:hint="cs"/>
                <w:sz w:val="20"/>
                <w:szCs w:val="20"/>
              </w:rPr>
              <w:t>18,40</w:t>
            </w:r>
            <w:r w:rsidR="00241BBD">
              <w:rPr>
                <w:rFonts w:hAnsi="Times New Roman" w:cs="Times New Roman"/>
                <w:sz w:val="20"/>
                <w:szCs w:val="20"/>
              </w:rPr>
              <w:t>8</w:t>
            </w:r>
          </w:p>
        </w:tc>
        <w:tc>
          <w:tcPr>
            <w:tcW w:w="1980" w:type="dxa"/>
            <w:shd w:val="clear" w:color="auto" w:fill="auto"/>
            <w:vAlign w:val="bottom"/>
          </w:tcPr>
          <w:p w14:paraId="26DC2730" w14:textId="10862A45" w:rsidR="0060490B" w:rsidRPr="008415AE" w:rsidRDefault="00F23DFF" w:rsidP="00B056EA">
            <w:pPr>
              <w:pStyle w:val="BodyText2"/>
              <w:pBdr>
                <w:bottom w:val="double" w:sz="4" w:space="1" w:color="auto"/>
              </w:pBdr>
              <w:tabs>
                <w:tab w:val="decimal" w:pos="1692"/>
              </w:tabs>
              <w:spacing w:after="0" w:line="240" w:lineRule="auto"/>
              <w:rPr>
                <w:rFonts w:hAnsi="Times New Roman" w:cs="Times New Roman"/>
                <w:sz w:val="20"/>
                <w:szCs w:val="20"/>
              </w:rPr>
            </w:pPr>
            <w:r w:rsidRPr="00F23DFF">
              <w:rPr>
                <w:rFonts w:hAnsi="Times New Roman" w:cs="Times New Roman" w:hint="cs"/>
                <w:sz w:val="20"/>
                <w:szCs w:val="20"/>
              </w:rPr>
              <w:t>17,4</w:t>
            </w:r>
            <w:r w:rsidR="00BD2EFA">
              <w:rPr>
                <w:rFonts w:hAnsi="Times New Roman" w:cs="Times New Roman"/>
                <w:sz w:val="20"/>
                <w:szCs w:val="20"/>
              </w:rPr>
              <w:t>91</w:t>
            </w:r>
          </w:p>
        </w:tc>
      </w:tr>
    </w:tbl>
    <w:p w14:paraId="02F2BCC5" w14:textId="77777777" w:rsidR="004974C4" w:rsidRDefault="004974C4" w:rsidP="004974C4">
      <w:pPr>
        <w:pStyle w:val="BodyTextIndent2"/>
        <w:tabs>
          <w:tab w:val="left" w:pos="2160"/>
        </w:tabs>
        <w:overflowPunct/>
        <w:autoSpaceDE/>
        <w:autoSpaceDN/>
        <w:adjustRightInd/>
        <w:spacing w:before="0" w:after="240" w:line="240" w:lineRule="auto"/>
        <w:ind w:left="547" w:hanging="547"/>
        <w:jc w:val="left"/>
        <w:textAlignment w:val="auto"/>
        <w:rPr>
          <w:rFonts w:ascii="Times New Roman" w:hAnsi="Times New Roman" w:cs="Times New Roman"/>
          <w:b/>
          <w:bCs/>
          <w:sz w:val="24"/>
          <w:szCs w:val="24"/>
        </w:rPr>
      </w:pPr>
    </w:p>
    <w:p w14:paraId="08DD95EC" w14:textId="77777777" w:rsidR="004974C4" w:rsidRDefault="004974C4">
      <w:pPr>
        <w:overflowPunct/>
        <w:autoSpaceDE/>
        <w:autoSpaceDN/>
        <w:adjustRightInd/>
        <w:spacing w:after="260" w:line="260" w:lineRule="atLeast"/>
        <w:textAlignment w:val="auto"/>
        <w:rPr>
          <w:rFonts w:hAnsi="Times New Roman" w:cs="Times New Roman"/>
          <w:b/>
          <w:bCs/>
        </w:rPr>
      </w:pPr>
      <w:r>
        <w:rPr>
          <w:rFonts w:hAnsi="Times New Roman" w:cs="Times New Roman"/>
          <w:b/>
          <w:bCs/>
        </w:rPr>
        <w:br w:type="page"/>
      </w:r>
    </w:p>
    <w:p w14:paraId="6001F995" w14:textId="35408FE8" w:rsidR="00AD176B" w:rsidRPr="00CF6CB9" w:rsidRDefault="00C855C7" w:rsidP="004974C4">
      <w:pPr>
        <w:pStyle w:val="BodyTextIndent2"/>
        <w:tabs>
          <w:tab w:val="left" w:pos="2160"/>
        </w:tabs>
        <w:overflowPunct/>
        <w:autoSpaceDE/>
        <w:autoSpaceDN/>
        <w:adjustRightInd/>
        <w:spacing w:before="0" w:after="240" w:line="240" w:lineRule="auto"/>
        <w:ind w:left="547" w:hanging="547"/>
        <w:jc w:val="left"/>
        <w:textAlignment w:val="auto"/>
        <w:rPr>
          <w:rFonts w:ascii="Times New Roman" w:hAnsi="Times New Roman" w:cs="Times New Roman"/>
          <w:b/>
          <w:bCs/>
          <w:sz w:val="20"/>
          <w:szCs w:val="20"/>
        </w:rPr>
      </w:pPr>
      <w:r w:rsidRPr="00CF6CB9">
        <w:rPr>
          <w:rFonts w:ascii="Times New Roman" w:hAnsi="Times New Roman" w:cs="Times New Roman"/>
          <w:b/>
          <w:bCs/>
          <w:sz w:val="24"/>
          <w:szCs w:val="24"/>
        </w:rPr>
        <w:lastRenderedPageBreak/>
        <w:t>1</w:t>
      </w:r>
      <w:r w:rsidR="00A2793A">
        <w:rPr>
          <w:rFonts w:ascii="Times New Roman" w:hAnsi="Times New Roman" w:cs="Times New Roman"/>
          <w:b/>
          <w:bCs/>
          <w:sz w:val="24"/>
          <w:szCs w:val="24"/>
        </w:rPr>
        <w:t>7</w:t>
      </w:r>
      <w:r w:rsidR="00DD2217" w:rsidRPr="00CF6CB9">
        <w:rPr>
          <w:rFonts w:ascii="Times New Roman" w:hAnsi="Times New Roman" w:cs="Times New Roman"/>
          <w:b/>
          <w:bCs/>
          <w:sz w:val="24"/>
          <w:szCs w:val="24"/>
          <w:cs/>
        </w:rPr>
        <w:t>.</w:t>
      </w:r>
      <w:r w:rsidR="00AD176B" w:rsidRPr="00CF6CB9">
        <w:rPr>
          <w:rFonts w:ascii="Times New Roman" w:hAnsi="Times New Roman" w:cs="Times New Roman"/>
          <w:b/>
          <w:bCs/>
          <w:sz w:val="24"/>
          <w:szCs w:val="24"/>
        </w:rPr>
        <w:tab/>
      </w:r>
      <w:proofErr w:type="gramStart"/>
      <w:r w:rsidR="009B6712" w:rsidRPr="00CF6CB9">
        <w:rPr>
          <w:rFonts w:ascii="Times New Roman" w:hAnsi="Times New Roman" w:cs="Times New Roman"/>
          <w:b/>
          <w:bCs/>
          <w:sz w:val="20"/>
          <w:szCs w:val="20"/>
        </w:rPr>
        <w:t>PROVISION  FOR</w:t>
      </w:r>
      <w:proofErr w:type="gramEnd"/>
      <w:r w:rsidR="009B6712" w:rsidRPr="00CF6CB9">
        <w:rPr>
          <w:rFonts w:ascii="Times New Roman" w:hAnsi="Times New Roman" w:cs="Times New Roman"/>
          <w:b/>
          <w:bCs/>
          <w:sz w:val="20"/>
          <w:szCs w:val="20"/>
        </w:rPr>
        <w:t xml:space="preserve">  LONG</w:t>
      </w:r>
      <w:r w:rsidR="009F5F62" w:rsidRPr="00CF6CB9">
        <w:rPr>
          <w:rFonts w:ascii="Times New Roman" w:hAnsi="Times New Roman" w:cs="Times New Roman"/>
          <w:b/>
          <w:bCs/>
          <w:sz w:val="20"/>
          <w:szCs w:val="20"/>
          <w:cs/>
        </w:rPr>
        <w:t>-</w:t>
      </w:r>
      <w:r w:rsidR="009B6712" w:rsidRPr="00CF6CB9">
        <w:rPr>
          <w:rFonts w:ascii="Times New Roman" w:hAnsi="Times New Roman" w:cs="Times New Roman"/>
          <w:b/>
          <w:bCs/>
          <w:sz w:val="20"/>
          <w:szCs w:val="20"/>
        </w:rPr>
        <w:t>TERM  EMPLOYEE  BENEFITS</w:t>
      </w:r>
    </w:p>
    <w:p w14:paraId="46D0B6AD" w14:textId="5E57AE99" w:rsidR="00AD176B" w:rsidRPr="00CF6CB9" w:rsidRDefault="00192222" w:rsidP="00DC38EE">
      <w:pPr>
        <w:tabs>
          <w:tab w:val="left" w:pos="2160"/>
        </w:tabs>
        <w:spacing w:after="120"/>
        <w:ind w:left="547"/>
        <w:jc w:val="thaiDistribute"/>
        <w:rPr>
          <w:rFonts w:hAnsi="Times New Roman" w:cs="Times New Roman"/>
          <w:spacing w:val="-2"/>
        </w:rPr>
      </w:pPr>
      <w:r w:rsidRPr="00CF6CB9">
        <w:rPr>
          <w:rFonts w:hAnsi="Times New Roman" w:cs="Times New Roman"/>
          <w:spacing w:val="-2"/>
        </w:rPr>
        <w:t>Movement</w:t>
      </w:r>
      <w:r w:rsidR="007E25AC" w:rsidRPr="00CF6CB9">
        <w:rPr>
          <w:rFonts w:hAnsi="Times New Roman" w:cs="Times New Roman"/>
          <w:spacing w:val="-2"/>
        </w:rPr>
        <w:t>s</w:t>
      </w:r>
      <w:r w:rsidRPr="00CF6CB9">
        <w:rPr>
          <w:rFonts w:hAnsi="Times New Roman" w:cs="Times New Roman"/>
          <w:spacing w:val="-2"/>
        </w:rPr>
        <w:t xml:space="preserve"> of p</w:t>
      </w:r>
      <w:r w:rsidR="00AD176B" w:rsidRPr="00CF6CB9">
        <w:rPr>
          <w:rFonts w:hAnsi="Times New Roman" w:cs="Times New Roman"/>
          <w:spacing w:val="-2"/>
        </w:rPr>
        <w:t>rovision for long</w:t>
      </w:r>
      <w:r w:rsidR="00AD176B" w:rsidRPr="00CF6CB9">
        <w:rPr>
          <w:rFonts w:hAnsi="Times New Roman" w:cs="Times New Roman"/>
          <w:spacing w:val="-2"/>
          <w:cs/>
        </w:rPr>
        <w:t>-</w:t>
      </w:r>
      <w:r w:rsidR="00AD176B" w:rsidRPr="00CF6CB9">
        <w:rPr>
          <w:rFonts w:hAnsi="Times New Roman" w:cs="Times New Roman"/>
          <w:spacing w:val="-2"/>
        </w:rPr>
        <w:t>term employee benefits</w:t>
      </w:r>
      <w:r w:rsidR="00AB745C" w:rsidRPr="00CF6CB9">
        <w:rPr>
          <w:rFonts w:hAnsi="Times New Roman" w:cs="Times New Roman"/>
          <w:spacing w:val="-2"/>
          <w:cs/>
        </w:rPr>
        <w:t xml:space="preserve"> </w:t>
      </w:r>
      <w:r w:rsidRPr="00CF6CB9">
        <w:rPr>
          <w:rFonts w:hAnsi="Times New Roman" w:cs="Times New Roman"/>
          <w:spacing w:val="-2"/>
        </w:rPr>
        <w:t>accounts</w:t>
      </w:r>
      <w:r w:rsidR="00AB745C" w:rsidRPr="00CF6CB9">
        <w:rPr>
          <w:rFonts w:hAnsi="Times New Roman" w:cs="Times New Roman"/>
          <w:spacing w:val="-2"/>
        </w:rPr>
        <w:t xml:space="preserve"> </w:t>
      </w:r>
      <w:r w:rsidR="007E25AC" w:rsidRPr="00CF6CB9">
        <w:rPr>
          <w:rFonts w:hAnsi="Times New Roman" w:cs="Times New Roman"/>
          <w:spacing w:val="-2"/>
        </w:rPr>
        <w:t>for</w:t>
      </w:r>
      <w:r w:rsidR="00AB745C" w:rsidRPr="00CF6CB9">
        <w:rPr>
          <w:rFonts w:hAnsi="Times New Roman" w:cs="Times New Roman"/>
          <w:spacing w:val="-2"/>
        </w:rPr>
        <w:t xml:space="preserve"> the</w:t>
      </w:r>
      <w:r w:rsidR="00C869F9" w:rsidRPr="00CF6CB9">
        <w:rPr>
          <w:rFonts w:hAnsi="Times New Roman" w:cs="Times New Roman"/>
          <w:spacing w:val="-2"/>
          <w:cs/>
        </w:rPr>
        <w:t xml:space="preserve"> </w:t>
      </w:r>
      <w:r w:rsidR="00454FE3">
        <w:rPr>
          <w:rFonts w:hAnsi="Times New Roman" w:cs="Times New Roman"/>
          <w:spacing w:val="-2"/>
        </w:rPr>
        <w:t>nine</w:t>
      </w:r>
      <w:r w:rsidR="006E70B3" w:rsidRPr="00CF6CB9">
        <w:rPr>
          <w:rFonts w:hAnsi="Times New Roman" w:cs="Times New Roman"/>
          <w:spacing w:val="-2"/>
          <w:cs/>
        </w:rPr>
        <w:t>-</w:t>
      </w:r>
      <w:r w:rsidR="006E70B3" w:rsidRPr="00CF6CB9">
        <w:rPr>
          <w:rFonts w:hAnsi="Times New Roman" w:cs="Times New Roman"/>
          <w:spacing w:val="-2"/>
        </w:rPr>
        <w:t xml:space="preserve">month </w:t>
      </w:r>
      <w:r w:rsidR="00892A19" w:rsidRPr="00CF6CB9">
        <w:rPr>
          <w:rFonts w:hAnsi="Times New Roman" w:cs="Times New Roman"/>
          <w:spacing w:val="-2"/>
        </w:rPr>
        <w:t>period</w:t>
      </w:r>
      <w:r w:rsidRPr="00CF6CB9">
        <w:rPr>
          <w:rFonts w:hAnsi="Times New Roman" w:cs="Times New Roman"/>
          <w:spacing w:val="-2"/>
        </w:rPr>
        <w:t xml:space="preserve"> ended</w:t>
      </w:r>
      <w:r w:rsidR="00AD176B" w:rsidRPr="00CF6CB9">
        <w:rPr>
          <w:rFonts w:hAnsi="Times New Roman" w:cs="Times New Roman"/>
          <w:spacing w:val="-2"/>
          <w:cs/>
        </w:rPr>
        <w:t xml:space="preserve"> </w:t>
      </w:r>
      <w:r w:rsidR="00454FE3">
        <w:rPr>
          <w:rFonts w:hAnsi="Times New Roman" w:cs="Times New Roman"/>
          <w:spacing w:val="-2"/>
        </w:rPr>
        <w:t>September</w:t>
      </w:r>
      <w:r w:rsidR="00F23AB4">
        <w:rPr>
          <w:rFonts w:hAnsi="Times New Roman" w:cs="Times New Roman"/>
          <w:spacing w:val="-2"/>
        </w:rPr>
        <w:t xml:space="preserve"> 30</w:t>
      </w:r>
      <w:r w:rsidR="0011135F">
        <w:rPr>
          <w:rFonts w:hAnsi="Times New Roman" w:cs="Times New Roman"/>
          <w:spacing w:val="-2"/>
        </w:rPr>
        <w:t>, 2023</w:t>
      </w:r>
      <w:r w:rsidR="007773C1">
        <w:rPr>
          <w:rFonts w:hAnsi="Times New Roman" w:cs="Times New Roman"/>
          <w:spacing w:val="-2"/>
        </w:rPr>
        <w:t>,</w:t>
      </w:r>
      <w:r w:rsidR="00AD176B" w:rsidRPr="00CF6CB9">
        <w:rPr>
          <w:rFonts w:hAnsi="Times New Roman" w:cs="Times New Roman"/>
          <w:spacing w:val="-2"/>
        </w:rPr>
        <w:t xml:space="preserve"> w</w:t>
      </w:r>
      <w:r w:rsidR="007E25AC" w:rsidRPr="00CF6CB9">
        <w:rPr>
          <w:rFonts w:hAnsi="Times New Roman" w:cs="Times New Roman"/>
          <w:spacing w:val="-2"/>
        </w:rPr>
        <w:t>ere</w:t>
      </w:r>
      <w:r w:rsidR="00AD176B" w:rsidRPr="00CF6CB9">
        <w:rPr>
          <w:rFonts w:hAnsi="Times New Roman" w:cs="Times New Roman"/>
          <w:spacing w:val="-2"/>
        </w:rPr>
        <w:t xml:space="preserve"> as follows</w:t>
      </w:r>
      <w:r w:rsidR="00AD176B" w:rsidRPr="00CF6CB9">
        <w:rPr>
          <w:rFonts w:hAnsi="Times New Roman" w:cs="Times New Roman"/>
          <w:spacing w:val="-2"/>
          <w:cs/>
        </w:rPr>
        <w:t>:</w:t>
      </w:r>
    </w:p>
    <w:tbl>
      <w:tblPr>
        <w:tblW w:w="8820" w:type="dxa"/>
        <w:tblInd w:w="450" w:type="dxa"/>
        <w:tblLayout w:type="fixed"/>
        <w:tblLook w:val="0000" w:firstRow="0" w:lastRow="0" w:firstColumn="0" w:lastColumn="0" w:noHBand="0" w:noVBand="0"/>
      </w:tblPr>
      <w:tblGrid>
        <w:gridCol w:w="4860"/>
        <w:gridCol w:w="1980"/>
        <w:gridCol w:w="1980"/>
      </w:tblGrid>
      <w:tr w:rsidR="00065F08" w:rsidRPr="00CF6CB9" w14:paraId="315462D7" w14:textId="77777777" w:rsidTr="008F33BB">
        <w:tc>
          <w:tcPr>
            <w:tcW w:w="8820" w:type="dxa"/>
            <w:gridSpan w:val="3"/>
          </w:tcPr>
          <w:p w14:paraId="4FFCD3C1" w14:textId="77777777" w:rsidR="00AD176B" w:rsidRPr="00CF6CB9" w:rsidRDefault="00E31307" w:rsidP="00DD6459">
            <w:pPr>
              <w:tabs>
                <w:tab w:val="left" w:pos="600"/>
                <w:tab w:val="left" w:pos="900"/>
                <w:tab w:val="right" w:pos="7280"/>
                <w:tab w:val="right" w:pos="8540"/>
              </w:tabs>
              <w:ind w:right="-45"/>
              <w:jc w:val="right"/>
              <w:rPr>
                <w:rFonts w:hAnsi="Times New Roman" w:cs="Times New Roman"/>
                <w:b/>
                <w:bCs/>
                <w:sz w:val="20"/>
                <w:szCs w:val="20"/>
                <w:cs/>
              </w:rPr>
            </w:pPr>
            <w:proofErr w:type="gramStart"/>
            <w:r w:rsidRPr="00CF6CB9">
              <w:rPr>
                <w:rFonts w:hAnsi="Times New Roman" w:cs="Times New Roman"/>
                <w:b/>
                <w:bCs/>
                <w:sz w:val="20"/>
                <w:szCs w:val="20"/>
              </w:rPr>
              <w:t xml:space="preserve">Unit </w:t>
            </w:r>
            <w:r w:rsidRPr="00CF6CB9">
              <w:rPr>
                <w:rFonts w:hAnsi="Times New Roman" w:cs="Times New Roman"/>
                <w:b/>
                <w:bCs/>
                <w:sz w:val="20"/>
                <w:szCs w:val="20"/>
                <w:cs/>
              </w:rPr>
              <w:t>:</w:t>
            </w:r>
            <w:proofErr w:type="gramEnd"/>
            <w:r w:rsidR="00DA2F3C" w:rsidRPr="00CF6CB9">
              <w:rPr>
                <w:rFonts w:hAnsi="Times New Roman" w:cs="Times New Roman"/>
                <w:b/>
                <w:bCs/>
                <w:sz w:val="20"/>
                <w:szCs w:val="20"/>
              </w:rPr>
              <w:t xml:space="preserve"> Thousand Baht</w:t>
            </w:r>
          </w:p>
        </w:tc>
      </w:tr>
      <w:tr w:rsidR="00065F08" w:rsidRPr="00CF6CB9" w14:paraId="386A9739" w14:textId="77777777" w:rsidTr="008F33BB">
        <w:tc>
          <w:tcPr>
            <w:tcW w:w="4860" w:type="dxa"/>
          </w:tcPr>
          <w:p w14:paraId="0D608FC6" w14:textId="77777777" w:rsidR="00AD176B" w:rsidRPr="00CF6CB9" w:rsidRDefault="00AD176B" w:rsidP="00DD6459">
            <w:pPr>
              <w:ind w:right="-18"/>
              <w:jc w:val="thaiDistribute"/>
              <w:rPr>
                <w:rFonts w:hAnsi="Times New Roman" w:cs="Times New Roman"/>
                <w:sz w:val="20"/>
                <w:szCs w:val="20"/>
              </w:rPr>
            </w:pPr>
          </w:p>
        </w:tc>
        <w:tc>
          <w:tcPr>
            <w:tcW w:w="1980" w:type="dxa"/>
            <w:vAlign w:val="bottom"/>
          </w:tcPr>
          <w:p w14:paraId="4C786536" w14:textId="77777777" w:rsidR="000A4F18" w:rsidRPr="00CF6CB9" w:rsidRDefault="000A4F18" w:rsidP="00DD6459">
            <w:pPr>
              <w:tabs>
                <w:tab w:val="left" w:pos="600"/>
                <w:tab w:val="left" w:pos="900"/>
                <w:tab w:val="left" w:pos="1870"/>
                <w:tab w:val="right" w:pos="7280"/>
                <w:tab w:val="right" w:pos="8540"/>
              </w:tabs>
              <w:ind w:left="-110" w:right="-150"/>
              <w:jc w:val="center"/>
              <w:rPr>
                <w:rFonts w:hAnsi="Times New Roman" w:cs="Times New Roman"/>
                <w:b/>
                <w:bCs/>
                <w:sz w:val="20"/>
                <w:szCs w:val="20"/>
              </w:rPr>
            </w:pPr>
            <w:r w:rsidRPr="00CF6CB9">
              <w:rPr>
                <w:rFonts w:hAnsi="Times New Roman" w:cs="Times New Roman"/>
                <w:b/>
                <w:bCs/>
                <w:sz w:val="20"/>
                <w:szCs w:val="20"/>
              </w:rPr>
              <w:t>Consolidated</w:t>
            </w:r>
          </w:p>
          <w:p w14:paraId="41CFB0FE" w14:textId="77777777" w:rsidR="00AD176B" w:rsidRPr="00CF6CB9" w:rsidRDefault="00AD176B" w:rsidP="00DD6459">
            <w:pPr>
              <w:tabs>
                <w:tab w:val="left" w:pos="600"/>
                <w:tab w:val="left" w:pos="900"/>
                <w:tab w:val="right" w:pos="7280"/>
                <w:tab w:val="right" w:pos="8540"/>
              </w:tabs>
              <w:ind w:left="-110" w:right="-60"/>
              <w:jc w:val="center"/>
              <w:rPr>
                <w:rFonts w:hAnsi="Times New Roman" w:cs="Times New Roman"/>
                <w:b/>
                <w:bCs/>
                <w:sz w:val="20"/>
                <w:szCs w:val="20"/>
              </w:rPr>
            </w:pPr>
            <w:r w:rsidRPr="00CF6CB9">
              <w:rPr>
                <w:rFonts w:hAnsi="Times New Roman" w:cs="Times New Roman"/>
                <w:b/>
                <w:bCs/>
                <w:sz w:val="20"/>
                <w:szCs w:val="20"/>
              </w:rPr>
              <w:t>financial statements</w:t>
            </w:r>
          </w:p>
        </w:tc>
        <w:tc>
          <w:tcPr>
            <w:tcW w:w="1980" w:type="dxa"/>
            <w:vAlign w:val="bottom"/>
          </w:tcPr>
          <w:p w14:paraId="57C5DB16" w14:textId="77777777" w:rsidR="00AD176B" w:rsidRPr="00CF6CB9" w:rsidRDefault="00AD176B" w:rsidP="00DD6459">
            <w:pPr>
              <w:tabs>
                <w:tab w:val="left" w:pos="600"/>
                <w:tab w:val="left" w:pos="900"/>
                <w:tab w:val="right" w:pos="7280"/>
                <w:tab w:val="right" w:pos="8540"/>
              </w:tabs>
              <w:ind w:right="-45"/>
              <w:jc w:val="center"/>
              <w:rPr>
                <w:rFonts w:hAnsi="Times New Roman" w:cs="Times New Roman"/>
                <w:b/>
                <w:bCs/>
                <w:sz w:val="20"/>
                <w:szCs w:val="20"/>
              </w:rPr>
            </w:pPr>
            <w:r w:rsidRPr="00CF6CB9">
              <w:rPr>
                <w:rFonts w:hAnsi="Times New Roman" w:cs="Times New Roman"/>
                <w:b/>
                <w:bCs/>
                <w:sz w:val="20"/>
                <w:szCs w:val="20"/>
              </w:rPr>
              <w:t xml:space="preserve">Separate </w:t>
            </w:r>
          </w:p>
          <w:p w14:paraId="5C72BA86" w14:textId="77777777" w:rsidR="00AD176B" w:rsidRPr="00CF6CB9" w:rsidRDefault="00AD176B" w:rsidP="00DD6459">
            <w:pPr>
              <w:tabs>
                <w:tab w:val="left" w:pos="600"/>
                <w:tab w:val="left" w:pos="900"/>
                <w:tab w:val="left" w:pos="1870"/>
                <w:tab w:val="right" w:pos="7280"/>
                <w:tab w:val="right" w:pos="8540"/>
              </w:tabs>
              <w:ind w:left="-110" w:right="-150"/>
              <w:jc w:val="center"/>
              <w:rPr>
                <w:rFonts w:hAnsi="Times New Roman" w:cs="Times New Roman"/>
                <w:b/>
                <w:bCs/>
                <w:sz w:val="20"/>
                <w:szCs w:val="20"/>
              </w:rPr>
            </w:pPr>
            <w:r w:rsidRPr="00CF6CB9">
              <w:rPr>
                <w:rFonts w:hAnsi="Times New Roman" w:cs="Times New Roman"/>
                <w:b/>
                <w:bCs/>
                <w:sz w:val="20"/>
                <w:szCs w:val="20"/>
              </w:rPr>
              <w:t>financial statements</w:t>
            </w:r>
          </w:p>
        </w:tc>
      </w:tr>
      <w:tr w:rsidR="00065F08" w:rsidRPr="00CF6CB9" w14:paraId="2C7BA716" w14:textId="77777777" w:rsidTr="008F33BB">
        <w:tc>
          <w:tcPr>
            <w:tcW w:w="4860" w:type="dxa"/>
          </w:tcPr>
          <w:p w14:paraId="6C3838CD" w14:textId="77777777" w:rsidR="00DA2F3C" w:rsidRPr="00CF6CB9" w:rsidRDefault="00DA2F3C" w:rsidP="00DD6459">
            <w:pPr>
              <w:ind w:left="222" w:right="-18" w:hanging="222"/>
              <w:rPr>
                <w:rFonts w:hAnsi="Times New Roman" w:cs="Times New Roman"/>
                <w:sz w:val="20"/>
                <w:szCs w:val="20"/>
              </w:rPr>
            </w:pPr>
          </w:p>
        </w:tc>
        <w:tc>
          <w:tcPr>
            <w:tcW w:w="1980" w:type="dxa"/>
          </w:tcPr>
          <w:p w14:paraId="43E7FB2C" w14:textId="77777777" w:rsidR="00DA2F3C" w:rsidRPr="00CF6CB9" w:rsidRDefault="00DA2F3C" w:rsidP="00DD6459">
            <w:pPr>
              <w:tabs>
                <w:tab w:val="decimal" w:pos="1512"/>
              </w:tabs>
              <w:ind w:right="12"/>
              <w:jc w:val="center"/>
              <w:rPr>
                <w:rFonts w:hAnsi="Times New Roman" w:cs="Times New Roman"/>
                <w:sz w:val="20"/>
                <w:szCs w:val="20"/>
              </w:rPr>
            </w:pPr>
          </w:p>
        </w:tc>
        <w:tc>
          <w:tcPr>
            <w:tcW w:w="1980" w:type="dxa"/>
          </w:tcPr>
          <w:p w14:paraId="359B93A3" w14:textId="77777777" w:rsidR="00DA2F3C" w:rsidRPr="00CF6CB9" w:rsidRDefault="00DA2F3C" w:rsidP="00DD6459">
            <w:pPr>
              <w:tabs>
                <w:tab w:val="decimal" w:pos="1512"/>
              </w:tabs>
              <w:ind w:right="12"/>
              <w:jc w:val="center"/>
              <w:rPr>
                <w:rFonts w:hAnsi="Times New Roman" w:cs="Times New Roman"/>
                <w:sz w:val="20"/>
                <w:szCs w:val="20"/>
              </w:rPr>
            </w:pPr>
          </w:p>
        </w:tc>
      </w:tr>
      <w:tr w:rsidR="00065F08" w:rsidRPr="00CF6CB9" w14:paraId="64A6CCCF" w14:textId="77777777" w:rsidTr="00041CB2">
        <w:trPr>
          <w:trHeight w:val="144"/>
        </w:trPr>
        <w:tc>
          <w:tcPr>
            <w:tcW w:w="4860" w:type="dxa"/>
          </w:tcPr>
          <w:p w14:paraId="1EC5CCCA" w14:textId="46DD03B8" w:rsidR="00004C6F" w:rsidRPr="00CF6CB9" w:rsidRDefault="00004C6F" w:rsidP="00004C6F">
            <w:pPr>
              <w:rPr>
                <w:rFonts w:hAnsi="Times New Roman" w:cs="Times New Roman"/>
                <w:b/>
                <w:bCs/>
                <w:sz w:val="20"/>
                <w:szCs w:val="20"/>
              </w:rPr>
            </w:pPr>
            <w:r w:rsidRPr="00CF6CB9">
              <w:rPr>
                <w:rFonts w:hAnsi="Times New Roman" w:cs="Times New Roman"/>
                <w:b/>
                <w:bCs/>
                <w:sz w:val="20"/>
                <w:szCs w:val="20"/>
              </w:rPr>
              <w:t xml:space="preserve">Balance as </w:t>
            </w:r>
            <w:proofErr w:type="gramStart"/>
            <w:r w:rsidRPr="00CF6CB9">
              <w:rPr>
                <w:rFonts w:hAnsi="Times New Roman" w:cs="Times New Roman"/>
                <w:b/>
                <w:bCs/>
                <w:sz w:val="20"/>
                <w:szCs w:val="20"/>
              </w:rPr>
              <w:t>at</w:t>
            </w:r>
            <w:proofErr w:type="gramEnd"/>
            <w:r w:rsidRPr="00CF6CB9">
              <w:rPr>
                <w:rFonts w:hAnsi="Times New Roman" w:cs="Times New Roman"/>
                <w:b/>
                <w:bCs/>
                <w:sz w:val="20"/>
                <w:szCs w:val="20"/>
              </w:rPr>
              <w:t xml:space="preserve"> January 1, 202</w:t>
            </w:r>
            <w:r w:rsidR="0011135F">
              <w:rPr>
                <w:rFonts w:hAnsi="Times New Roman" w:cs="Times New Roman"/>
                <w:b/>
                <w:bCs/>
                <w:sz w:val="20"/>
                <w:szCs w:val="20"/>
              </w:rPr>
              <w:t>3</w:t>
            </w:r>
          </w:p>
        </w:tc>
        <w:tc>
          <w:tcPr>
            <w:tcW w:w="1980" w:type="dxa"/>
            <w:vAlign w:val="bottom"/>
          </w:tcPr>
          <w:p w14:paraId="254E1409" w14:textId="2C73F110" w:rsidR="00004C6F" w:rsidRPr="00CF6CB9" w:rsidRDefault="0011135F" w:rsidP="00004C6F">
            <w:pPr>
              <w:pStyle w:val="BodyText2"/>
              <w:tabs>
                <w:tab w:val="decimal" w:pos="1692"/>
              </w:tabs>
              <w:spacing w:after="0" w:line="240" w:lineRule="auto"/>
              <w:ind w:left="161"/>
              <w:rPr>
                <w:rFonts w:hAnsi="Times New Roman" w:cs="Times New Roman"/>
                <w:sz w:val="20"/>
                <w:szCs w:val="20"/>
              </w:rPr>
            </w:pPr>
            <w:r>
              <w:rPr>
                <w:rFonts w:hAnsi="Times New Roman" w:cs="Times New Roman"/>
                <w:sz w:val="20"/>
                <w:szCs w:val="20"/>
              </w:rPr>
              <w:t>64,077</w:t>
            </w:r>
          </w:p>
        </w:tc>
        <w:tc>
          <w:tcPr>
            <w:tcW w:w="1980" w:type="dxa"/>
            <w:vAlign w:val="bottom"/>
          </w:tcPr>
          <w:p w14:paraId="3F636F04" w14:textId="6E7BF7BA" w:rsidR="00004C6F" w:rsidRPr="00CF6CB9" w:rsidRDefault="0011135F" w:rsidP="00004C6F">
            <w:pPr>
              <w:pStyle w:val="BodyText2"/>
              <w:tabs>
                <w:tab w:val="decimal" w:pos="1692"/>
              </w:tabs>
              <w:spacing w:after="0" w:line="240" w:lineRule="auto"/>
              <w:ind w:left="207"/>
              <w:rPr>
                <w:rFonts w:hAnsi="Times New Roman" w:cs="Times New Roman"/>
                <w:sz w:val="20"/>
                <w:szCs w:val="20"/>
              </w:rPr>
            </w:pPr>
            <w:r>
              <w:rPr>
                <w:rFonts w:hAnsi="Times New Roman" w:cs="Times New Roman"/>
                <w:sz w:val="20"/>
                <w:szCs w:val="20"/>
              </w:rPr>
              <w:t>62,514</w:t>
            </w:r>
          </w:p>
        </w:tc>
      </w:tr>
      <w:tr w:rsidR="008415AE" w:rsidRPr="00CF6CB9" w14:paraId="58107467" w14:textId="77777777" w:rsidTr="00041CB2">
        <w:trPr>
          <w:trHeight w:val="144"/>
        </w:trPr>
        <w:tc>
          <w:tcPr>
            <w:tcW w:w="4860" w:type="dxa"/>
          </w:tcPr>
          <w:p w14:paraId="790BA87F" w14:textId="6206D07D" w:rsidR="008415AE" w:rsidRPr="008415AE" w:rsidRDefault="008415AE" w:rsidP="00004C6F">
            <w:pPr>
              <w:rPr>
                <w:rFonts w:hAnsi="Times New Roman" w:cs="Times New Roman"/>
                <w:sz w:val="20"/>
                <w:szCs w:val="20"/>
              </w:rPr>
            </w:pPr>
            <w:r w:rsidRPr="008415AE">
              <w:rPr>
                <w:rFonts w:hAnsi="Times New Roman" w:cs="Times New Roman"/>
                <w:sz w:val="20"/>
                <w:szCs w:val="20"/>
              </w:rPr>
              <w:t xml:space="preserve">Include in profit or </w:t>
            </w:r>
            <w:proofErr w:type="gramStart"/>
            <w:r w:rsidRPr="008415AE">
              <w:rPr>
                <w:rFonts w:hAnsi="Times New Roman" w:cs="Times New Roman"/>
                <w:sz w:val="20"/>
                <w:szCs w:val="20"/>
              </w:rPr>
              <w:t>loss :</w:t>
            </w:r>
            <w:proofErr w:type="gramEnd"/>
          </w:p>
        </w:tc>
        <w:tc>
          <w:tcPr>
            <w:tcW w:w="1980" w:type="dxa"/>
            <w:vAlign w:val="bottom"/>
          </w:tcPr>
          <w:p w14:paraId="4F4C03AD" w14:textId="77777777" w:rsidR="008415AE" w:rsidRPr="00CF6CB9" w:rsidRDefault="008415AE" w:rsidP="00004C6F">
            <w:pPr>
              <w:pStyle w:val="BodyText2"/>
              <w:tabs>
                <w:tab w:val="decimal" w:pos="1692"/>
              </w:tabs>
              <w:spacing w:after="0" w:line="240" w:lineRule="auto"/>
              <w:ind w:left="161"/>
              <w:rPr>
                <w:rFonts w:hAnsi="Times New Roman" w:cs="Times New Roman"/>
                <w:sz w:val="20"/>
                <w:szCs w:val="20"/>
              </w:rPr>
            </w:pPr>
          </w:p>
        </w:tc>
        <w:tc>
          <w:tcPr>
            <w:tcW w:w="1980" w:type="dxa"/>
            <w:vAlign w:val="bottom"/>
          </w:tcPr>
          <w:p w14:paraId="3235E149" w14:textId="77777777" w:rsidR="008415AE" w:rsidRPr="00CF6CB9" w:rsidRDefault="008415AE" w:rsidP="00004C6F">
            <w:pPr>
              <w:pStyle w:val="BodyText2"/>
              <w:tabs>
                <w:tab w:val="decimal" w:pos="1692"/>
              </w:tabs>
              <w:spacing w:after="0" w:line="240" w:lineRule="auto"/>
              <w:ind w:left="207"/>
              <w:rPr>
                <w:rFonts w:hAnsi="Times New Roman" w:cs="Times New Roman"/>
                <w:sz w:val="20"/>
                <w:szCs w:val="20"/>
              </w:rPr>
            </w:pPr>
          </w:p>
        </w:tc>
      </w:tr>
      <w:tr w:rsidR="008415AE" w:rsidRPr="00CF6CB9" w14:paraId="1DCD9009" w14:textId="77777777" w:rsidTr="00041CB2">
        <w:trPr>
          <w:trHeight w:val="144"/>
        </w:trPr>
        <w:tc>
          <w:tcPr>
            <w:tcW w:w="4860" w:type="dxa"/>
          </w:tcPr>
          <w:p w14:paraId="6E0C11AA" w14:textId="77777777" w:rsidR="008415AE" w:rsidRPr="00CF6CB9" w:rsidRDefault="008415AE" w:rsidP="008415AE">
            <w:pPr>
              <w:ind w:firstLine="76"/>
              <w:rPr>
                <w:rFonts w:hAnsi="Times New Roman" w:cs="Times New Roman"/>
                <w:sz w:val="20"/>
                <w:szCs w:val="20"/>
              </w:rPr>
            </w:pPr>
            <w:r w:rsidRPr="00CF6CB9">
              <w:rPr>
                <w:rFonts w:hAnsi="Times New Roman" w:cs="Times New Roman"/>
                <w:sz w:val="20"/>
                <w:szCs w:val="20"/>
              </w:rPr>
              <w:t>Current service cost</w:t>
            </w:r>
          </w:p>
        </w:tc>
        <w:tc>
          <w:tcPr>
            <w:tcW w:w="1980" w:type="dxa"/>
            <w:vAlign w:val="bottom"/>
          </w:tcPr>
          <w:p w14:paraId="600E993F" w14:textId="62902A2E" w:rsidR="008415AE" w:rsidRPr="008415AE" w:rsidRDefault="00F23DFF" w:rsidP="008415AE">
            <w:pPr>
              <w:pStyle w:val="BodyText2"/>
              <w:tabs>
                <w:tab w:val="decimal" w:pos="1692"/>
              </w:tabs>
              <w:spacing w:after="0" w:line="240" w:lineRule="auto"/>
              <w:ind w:left="161"/>
              <w:rPr>
                <w:rFonts w:hAnsi="Times New Roman" w:cs="Times New Roman"/>
                <w:sz w:val="20"/>
                <w:szCs w:val="20"/>
              </w:rPr>
            </w:pPr>
            <w:r w:rsidRPr="00F23DFF">
              <w:rPr>
                <w:rFonts w:hAnsi="Times New Roman" w:cs="Times New Roman" w:hint="cs"/>
                <w:sz w:val="20"/>
                <w:szCs w:val="20"/>
              </w:rPr>
              <w:t>5,018</w:t>
            </w:r>
          </w:p>
        </w:tc>
        <w:tc>
          <w:tcPr>
            <w:tcW w:w="1980" w:type="dxa"/>
            <w:vAlign w:val="bottom"/>
          </w:tcPr>
          <w:p w14:paraId="2B19F4B5" w14:textId="0D9B6940" w:rsidR="008415AE" w:rsidRPr="008415AE" w:rsidRDefault="00F23DFF" w:rsidP="008415AE">
            <w:pPr>
              <w:pStyle w:val="BodyText2"/>
              <w:tabs>
                <w:tab w:val="decimal" w:pos="1692"/>
              </w:tabs>
              <w:spacing w:after="0" w:line="240" w:lineRule="auto"/>
              <w:ind w:left="207"/>
              <w:rPr>
                <w:rFonts w:hAnsi="Times New Roman" w:cs="Times New Roman"/>
                <w:sz w:val="20"/>
                <w:szCs w:val="20"/>
              </w:rPr>
            </w:pPr>
            <w:r w:rsidRPr="00F23DFF">
              <w:rPr>
                <w:rFonts w:hAnsi="Times New Roman" w:cs="Times New Roman" w:hint="cs"/>
                <w:sz w:val="20"/>
                <w:szCs w:val="20"/>
              </w:rPr>
              <w:t>4,888</w:t>
            </w:r>
          </w:p>
        </w:tc>
      </w:tr>
      <w:tr w:rsidR="008415AE" w:rsidRPr="00CF6CB9" w14:paraId="3EE1DA01" w14:textId="77777777" w:rsidTr="008415AE">
        <w:trPr>
          <w:trHeight w:val="144"/>
        </w:trPr>
        <w:tc>
          <w:tcPr>
            <w:tcW w:w="4860" w:type="dxa"/>
          </w:tcPr>
          <w:p w14:paraId="721B594C" w14:textId="77777777" w:rsidR="008415AE" w:rsidRPr="00CF6CB9" w:rsidRDefault="008415AE" w:rsidP="008415AE">
            <w:pPr>
              <w:ind w:firstLine="76"/>
              <w:rPr>
                <w:rFonts w:hAnsi="Times New Roman" w:cs="Times New Roman"/>
                <w:sz w:val="20"/>
                <w:szCs w:val="20"/>
              </w:rPr>
            </w:pPr>
            <w:r w:rsidRPr="00CF6CB9">
              <w:rPr>
                <w:rFonts w:hAnsi="Times New Roman" w:cs="Times New Roman"/>
                <w:sz w:val="20"/>
                <w:szCs w:val="20"/>
              </w:rPr>
              <w:t>Interest cost</w:t>
            </w:r>
          </w:p>
        </w:tc>
        <w:tc>
          <w:tcPr>
            <w:tcW w:w="1980" w:type="dxa"/>
            <w:vAlign w:val="bottom"/>
          </w:tcPr>
          <w:p w14:paraId="1E3DA303" w14:textId="2F407AC9" w:rsidR="008415AE" w:rsidRPr="008415AE" w:rsidRDefault="00F23DFF" w:rsidP="008415AE">
            <w:pPr>
              <w:pStyle w:val="BodyText2"/>
              <w:tabs>
                <w:tab w:val="decimal" w:pos="1692"/>
              </w:tabs>
              <w:spacing w:after="0" w:line="240" w:lineRule="auto"/>
              <w:ind w:left="161"/>
              <w:rPr>
                <w:rFonts w:hAnsi="Times New Roman" w:cs="Times New Roman"/>
                <w:sz w:val="20"/>
                <w:szCs w:val="20"/>
              </w:rPr>
            </w:pPr>
            <w:r w:rsidRPr="00F23DFF">
              <w:rPr>
                <w:rFonts w:hAnsi="Times New Roman" w:cs="Times New Roman" w:hint="cs"/>
                <w:sz w:val="20"/>
                <w:szCs w:val="20"/>
              </w:rPr>
              <w:t>1,128</w:t>
            </w:r>
          </w:p>
        </w:tc>
        <w:tc>
          <w:tcPr>
            <w:tcW w:w="1980" w:type="dxa"/>
            <w:vAlign w:val="bottom"/>
          </w:tcPr>
          <w:p w14:paraId="3DA35ADE" w14:textId="0E633342" w:rsidR="008415AE" w:rsidRPr="008415AE" w:rsidRDefault="00F23DFF" w:rsidP="008415AE">
            <w:pPr>
              <w:pStyle w:val="BodyText2"/>
              <w:tabs>
                <w:tab w:val="decimal" w:pos="1692"/>
              </w:tabs>
              <w:spacing w:after="0" w:line="240" w:lineRule="auto"/>
              <w:ind w:left="207"/>
              <w:rPr>
                <w:rFonts w:hAnsi="Times New Roman" w:cs="Times New Roman"/>
                <w:sz w:val="20"/>
                <w:szCs w:val="20"/>
              </w:rPr>
            </w:pPr>
            <w:r w:rsidRPr="00F23DFF">
              <w:rPr>
                <w:rFonts w:hAnsi="Times New Roman" w:cs="Times New Roman" w:hint="cs"/>
                <w:sz w:val="20"/>
                <w:szCs w:val="20"/>
              </w:rPr>
              <w:t>1,093</w:t>
            </w:r>
          </w:p>
        </w:tc>
      </w:tr>
      <w:tr w:rsidR="008415AE" w:rsidRPr="00CF6CB9" w14:paraId="1467A985" w14:textId="77777777" w:rsidTr="00E02B46">
        <w:trPr>
          <w:trHeight w:val="144"/>
        </w:trPr>
        <w:tc>
          <w:tcPr>
            <w:tcW w:w="4860" w:type="dxa"/>
          </w:tcPr>
          <w:p w14:paraId="09BBC243" w14:textId="483F6C4B" w:rsidR="008415AE" w:rsidRPr="00CF6CB9" w:rsidRDefault="008415AE" w:rsidP="008415AE">
            <w:pPr>
              <w:ind w:hanging="14"/>
              <w:rPr>
                <w:rFonts w:hAnsi="Times New Roman" w:cs="Times New Roman"/>
                <w:sz w:val="20"/>
                <w:szCs w:val="20"/>
              </w:rPr>
            </w:pPr>
            <w:r w:rsidRPr="00CF6CB9">
              <w:rPr>
                <w:rFonts w:hAnsi="Times New Roman" w:cs="Times New Roman"/>
                <w:sz w:val="20"/>
                <w:szCs w:val="20"/>
              </w:rPr>
              <w:t>Benefits paid during the period</w:t>
            </w:r>
          </w:p>
        </w:tc>
        <w:tc>
          <w:tcPr>
            <w:tcW w:w="1980" w:type="dxa"/>
            <w:vAlign w:val="bottom"/>
          </w:tcPr>
          <w:p w14:paraId="03182DDB" w14:textId="0ABEF1D9" w:rsidR="008415AE" w:rsidRPr="008415AE" w:rsidRDefault="00F23DFF" w:rsidP="008415AE">
            <w:pPr>
              <w:pStyle w:val="BodyText2"/>
              <w:pBdr>
                <w:bottom w:val="single" w:sz="4" w:space="1" w:color="auto"/>
              </w:pBdr>
              <w:tabs>
                <w:tab w:val="decimal" w:pos="1692"/>
              </w:tabs>
              <w:spacing w:after="0" w:line="240" w:lineRule="auto"/>
              <w:ind w:left="161"/>
              <w:rPr>
                <w:rFonts w:hAnsi="Times New Roman" w:cs="Times New Roman"/>
                <w:sz w:val="20"/>
                <w:szCs w:val="20"/>
              </w:rPr>
            </w:pPr>
            <w:r w:rsidRPr="00F23DFF">
              <w:rPr>
                <w:rFonts w:hAnsi="Times New Roman" w:cs="Times New Roman" w:hint="cs"/>
                <w:sz w:val="20"/>
                <w:szCs w:val="20"/>
              </w:rPr>
              <w:t>(5,212)</w:t>
            </w:r>
          </w:p>
        </w:tc>
        <w:tc>
          <w:tcPr>
            <w:tcW w:w="1980" w:type="dxa"/>
            <w:vAlign w:val="bottom"/>
          </w:tcPr>
          <w:p w14:paraId="51A3CFCC" w14:textId="3A13550A" w:rsidR="008415AE" w:rsidRPr="008415AE" w:rsidRDefault="00F23DFF" w:rsidP="008415AE">
            <w:pPr>
              <w:pStyle w:val="BodyText2"/>
              <w:pBdr>
                <w:bottom w:val="single" w:sz="4" w:space="1" w:color="auto"/>
              </w:pBdr>
              <w:tabs>
                <w:tab w:val="decimal" w:pos="1692"/>
              </w:tabs>
              <w:spacing w:after="0" w:line="240" w:lineRule="auto"/>
              <w:ind w:left="207"/>
              <w:rPr>
                <w:rFonts w:hAnsi="Times New Roman" w:cs="Times New Roman"/>
                <w:sz w:val="20"/>
                <w:szCs w:val="20"/>
              </w:rPr>
            </w:pPr>
            <w:r w:rsidRPr="00F23DFF">
              <w:rPr>
                <w:rFonts w:hAnsi="Times New Roman" w:cs="Times New Roman" w:hint="cs"/>
                <w:sz w:val="20"/>
                <w:szCs w:val="20"/>
              </w:rPr>
              <w:t>(5,212)</w:t>
            </w:r>
          </w:p>
        </w:tc>
      </w:tr>
      <w:tr w:rsidR="008415AE" w:rsidRPr="00CF6CB9" w14:paraId="36835B5D" w14:textId="77777777" w:rsidTr="00041CB2">
        <w:trPr>
          <w:trHeight w:val="144"/>
        </w:trPr>
        <w:tc>
          <w:tcPr>
            <w:tcW w:w="4860" w:type="dxa"/>
          </w:tcPr>
          <w:p w14:paraId="4636F5D8" w14:textId="6A08AA28" w:rsidR="008415AE" w:rsidRPr="00CF6CB9" w:rsidRDefault="008415AE" w:rsidP="008415AE">
            <w:pPr>
              <w:rPr>
                <w:rFonts w:hAnsi="Times New Roman" w:cs="Times New Roman"/>
                <w:b/>
                <w:bCs/>
                <w:sz w:val="20"/>
                <w:szCs w:val="20"/>
              </w:rPr>
            </w:pPr>
            <w:r w:rsidRPr="00CF6CB9">
              <w:rPr>
                <w:rFonts w:hAnsi="Times New Roman" w:cs="Times New Roman"/>
                <w:b/>
                <w:bCs/>
                <w:sz w:val="20"/>
                <w:szCs w:val="20"/>
              </w:rPr>
              <w:t xml:space="preserve">Balance as </w:t>
            </w:r>
            <w:proofErr w:type="gramStart"/>
            <w:r w:rsidRPr="00CF6CB9">
              <w:rPr>
                <w:rFonts w:hAnsi="Times New Roman" w:cs="Times New Roman"/>
                <w:b/>
                <w:bCs/>
                <w:sz w:val="20"/>
                <w:szCs w:val="20"/>
              </w:rPr>
              <w:t>at</w:t>
            </w:r>
            <w:proofErr w:type="gramEnd"/>
            <w:r w:rsidRPr="00CF6CB9">
              <w:rPr>
                <w:rFonts w:hAnsi="Times New Roman" w:cs="Times New Roman"/>
                <w:b/>
                <w:bCs/>
                <w:sz w:val="20"/>
                <w:szCs w:val="20"/>
              </w:rPr>
              <w:t xml:space="preserve"> </w:t>
            </w:r>
            <w:r w:rsidR="00574668">
              <w:rPr>
                <w:rFonts w:hAnsi="Times New Roman" w:cs="Times New Roman"/>
                <w:b/>
                <w:bCs/>
                <w:sz w:val="20"/>
                <w:szCs w:val="20"/>
              </w:rPr>
              <w:t>September</w:t>
            </w:r>
            <w:r w:rsidR="00F23AB4">
              <w:rPr>
                <w:rFonts w:hAnsi="Times New Roman" w:cs="Times New Roman"/>
                <w:b/>
                <w:bCs/>
                <w:sz w:val="20"/>
                <w:szCs w:val="20"/>
              </w:rPr>
              <w:t xml:space="preserve"> 30</w:t>
            </w:r>
            <w:r w:rsidR="0011135F">
              <w:rPr>
                <w:rFonts w:hAnsi="Times New Roman" w:cs="Times New Roman"/>
                <w:b/>
                <w:bCs/>
                <w:sz w:val="20"/>
                <w:szCs w:val="20"/>
              </w:rPr>
              <w:t>, 2023</w:t>
            </w:r>
          </w:p>
        </w:tc>
        <w:tc>
          <w:tcPr>
            <w:tcW w:w="1980" w:type="dxa"/>
            <w:vAlign w:val="bottom"/>
          </w:tcPr>
          <w:p w14:paraId="45824812" w14:textId="6170D960" w:rsidR="008415AE" w:rsidRPr="008415AE" w:rsidRDefault="00F23DFF" w:rsidP="008415AE">
            <w:pPr>
              <w:pStyle w:val="BodyText2"/>
              <w:pBdr>
                <w:bottom w:val="double" w:sz="4" w:space="1" w:color="auto"/>
              </w:pBdr>
              <w:tabs>
                <w:tab w:val="decimal" w:pos="1692"/>
              </w:tabs>
              <w:spacing w:after="0" w:line="240" w:lineRule="auto"/>
              <w:ind w:left="161"/>
              <w:rPr>
                <w:rFonts w:hAnsi="Times New Roman" w:cs="Times New Roman"/>
                <w:sz w:val="20"/>
                <w:szCs w:val="20"/>
              </w:rPr>
            </w:pPr>
            <w:r w:rsidRPr="00F23DFF">
              <w:rPr>
                <w:rFonts w:hAnsi="Times New Roman" w:cs="Times New Roman" w:hint="cs"/>
                <w:sz w:val="20"/>
                <w:szCs w:val="20"/>
              </w:rPr>
              <w:t>65,011</w:t>
            </w:r>
          </w:p>
        </w:tc>
        <w:tc>
          <w:tcPr>
            <w:tcW w:w="1980" w:type="dxa"/>
            <w:vAlign w:val="bottom"/>
          </w:tcPr>
          <w:p w14:paraId="3213A3E5" w14:textId="6B6FF51F" w:rsidR="008415AE" w:rsidRPr="008415AE" w:rsidRDefault="00F23DFF" w:rsidP="008415AE">
            <w:pPr>
              <w:pStyle w:val="BodyText2"/>
              <w:pBdr>
                <w:bottom w:val="double" w:sz="4" w:space="1" w:color="auto"/>
              </w:pBdr>
              <w:tabs>
                <w:tab w:val="decimal" w:pos="1692"/>
              </w:tabs>
              <w:spacing w:after="0" w:line="240" w:lineRule="auto"/>
              <w:ind w:left="207"/>
              <w:rPr>
                <w:rFonts w:hAnsi="Times New Roman" w:cs="Times New Roman"/>
                <w:sz w:val="20"/>
                <w:szCs w:val="20"/>
              </w:rPr>
            </w:pPr>
            <w:r w:rsidRPr="00F23DFF">
              <w:rPr>
                <w:rFonts w:hAnsi="Times New Roman" w:cs="Times New Roman" w:hint="cs"/>
                <w:sz w:val="20"/>
                <w:szCs w:val="20"/>
              </w:rPr>
              <w:t>63,283</w:t>
            </w:r>
          </w:p>
        </w:tc>
      </w:tr>
    </w:tbl>
    <w:p w14:paraId="6854CA16" w14:textId="21BF57B8" w:rsidR="00DD55BB" w:rsidRPr="00CF6CB9" w:rsidRDefault="00C855C7" w:rsidP="00B57803">
      <w:pPr>
        <w:pStyle w:val="BodyTextIndent2"/>
        <w:tabs>
          <w:tab w:val="left" w:pos="2160"/>
        </w:tabs>
        <w:overflowPunct/>
        <w:autoSpaceDE/>
        <w:autoSpaceDN/>
        <w:adjustRightInd/>
        <w:spacing w:before="480" w:after="240" w:line="240" w:lineRule="auto"/>
        <w:ind w:left="547" w:hanging="547"/>
        <w:jc w:val="left"/>
        <w:textAlignment w:val="auto"/>
        <w:rPr>
          <w:rFonts w:ascii="Times New Roman" w:hAnsi="Times New Roman" w:cs="Times New Roman"/>
          <w:b/>
          <w:bCs/>
          <w:sz w:val="20"/>
          <w:szCs w:val="20"/>
          <w:cs/>
        </w:rPr>
      </w:pPr>
      <w:r w:rsidRPr="00CF6CB9">
        <w:rPr>
          <w:rFonts w:ascii="Times New Roman" w:hAnsi="Times New Roman" w:cs="Times New Roman"/>
          <w:b/>
          <w:bCs/>
          <w:sz w:val="24"/>
          <w:szCs w:val="24"/>
        </w:rPr>
        <w:t>1</w:t>
      </w:r>
      <w:r w:rsidR="00A2793A">
        <w:rPr>
          <w:rFonts w:ascii="Times New Roman" w:hAnsi="Times New Roman" w:cs="Times New Roman"/>
          <w:b/>
          <w:bCs/>
          <w:sz w:val="24"/>
          <w:szCs w:val="24"/>
        </w:rPr>
        <w:t>8</w:t>
      </w:r>
      <w:r w:rsidR="00DD55BB" w:rsidRPr="00CF6CB9">
        <w:rPr>
          <w:rFonts w:ascii="Times New Roman" w:hAnsi="Times New Roman" w:cs="Times New Roman"/>
          <w:b/>
          <w:bCs/>
          <w:sz w:val="24"/>
          <w:szCs w:val="24"/>
          <w:cs/>
        </w:rPr>
        <w:t>.</w:t>
      </w:r>
      <w:r w:rsidR="00DD55BB" w:rsidRPr="00CF6CB9">
        <w:rPr>
          <w:rFonts w:ascii="Times New Roman" w:hAnsi="Times New Roman" w:cs="Times New Roman"/>
          <w:b/>
          <w:bCs/>
          <w:sz w:val="24"/>
          <w:szCs w:val="24"/>
        </w:rPr>
        <w:tab/>
      </w:r>
      <w:proofErr w:type="gramStart"/>
      <w:r w:rsidR="009D4856" w:rsidRPr="00CF6CB9">
        <w:rPr>
          <w:rFonts w:ascii="Times New Roman" w:hAnsi="Times New Roman" w:cs="Times New Roman"/>
          <w:b/>
          <w:bCs/>
          <w:caps/>
          <w:sz w:val="20"/>
          <w:szCs w:val="20"/>
        </w:rPr>
        <w:t>Income  tax</w:t>
      </w:r>
      <w:proofErr w:type="gramEnd"/>
      <w:r w:rsidR="009D4856" w:rsidRPr="00CF6CB9">
        <w:rPr>
          <w:rFonts w:ascii="Times New Roman" w:hAnsi="Times New Roman" w:cs="Times New Roman"/>
          <w:b/>
          <w:bCs/>
          <w:caps/>
          <w:sz w:val="20"/>
          <w:szCs w:val="20"/>
        </w:rPr>
        <w:t xml:space="preserve">  revenue</w:t>
      </w:r>
      <w:r w:rsidR="00640A52" w:rsidRPr="00CF6CB9">
        <w:rPr>
          <w:rFonts w:ascii="Times New Roman" w:hAnsi="Times New Roman" w:cs="Times New Roman"/>
          <w:b/>
          <w:bCs/>
          <w:caps/>
          <w:sz w:val="20"/>
          <w:szCs w:val="20"/>
        </w:rPr>
        <w:t xml:space="preserve">  </w:t>
      </w:r>
      <w:r w:rsidR="00E94087" w:rsidRPr="00CF6CB9">
        <w:rPr>
          <w:rFonts w:ascii="Times New Roman" w:hAnsi="Times New Roman" w:cs="Times New Roman"/>
          <w:b/>
          <w:bCs/>
          <w:caps/>
          <w:sz w:val="20"/>
          <w:szCs w:val="20"/>
        </w:rPr>
        <w:t>(EXPENSE)</w:t>
      </w:r>
    </w:p>
    <w:p w14:paraId="17D99CE4" w14:textId="10F1D948" w:rsidR="00DD55BB" w:rsidRPr="00CF6CB9" w:rsidRDefault="00DD55BB" w:rsidP="00584F29">
      <w:pPr>
        <w:tabs>
          <w:tab w:val="left" w:pos="2160"/>
        </w:tabs>
        <w:spacing w:after="240"/>
        <w:ind w:left="547" w:hanging="7"/>
        <w:jc w:val="thaiDistribute"/>
        <w:rPr>
          <w:rFonts w:hAnsi="Times New Roman"/>
          <w:spacing w:val="-4"/>
          <w:szCs w:val="30"/>
        </w:rPr>
      </w:pPr>
      <w:r w:rsidRPr="00CF6CB9">
        <w:rPr>
          <w:rFonts w:hAnsi="Times New Roman" w:cs="Times New Roman"/>
          <w:spacing w:val="-4"/>
        </w:rPr>
        <w:t>Interim corporate</w:t>
      </w:r>
      <w:r w:rsidR="00590032" w:rsidRPr="00CF6CB9">
        <w:rPr>
          <w:rFonts w:hAnsi="Times New Roman" w:cs="Times New Roman"/>
          <w:spacing w:val="-4"/>
        </w:rPr>
        <w:t xml:space="preserve"> income tax of the Company </w:t>
      </w:r>
      <w:r w:rsidR="00B85807" w:rsidRPr="00CF6CB9">
        <w:rPr>
          <w:rFonts w:hAnsi="Times New Roman" w:cs="Times New Roman"/>
          <w:spacing w:val="-4"/>
        </w:rPr>
        <w:t>was</w:t>
      </w:r>
      <w:r w:rsidRPr="00CF6CB9">
        <w:rPr>
          <w:rFonts w:hAnsi="Times New Roman" w:cs="Times New Roman"/>
          <w:spacing w:val="-4"/>
        </w:rPr>
        <w:t xml:space="preserve"> calculated on the profit before income tax for the periods, after adding back expenses and deducting income which are disallowable for tax computation purposes, </w:t>
      </w:r>
      <w:r w:rsidR="00752095" w:rsidRPr="00CF6CB9">
        <w:rPr>
          <w:rFonts w:hAnsi="Times New Roman"/>
          <w:spacing w:val="-4"/>
          <w:szCs w:val="30"/>
        </w:rPr>
        <w:t>then multiply with corporate income tax rate.</w:t>
      </w:r>
    </w:p>
    <w:p w14:paraId="6A3542D9" w14:textId="0500178E" w:rsidR="007E25AC" w:rsidRPr="00CF6CB9" w:rsidRDefault="00DD55BB" w:rsidP="00752095">
      <w:pPr>
        <w:tabs>
          <w:tab w:val="left" w:pos="2160"/>
        </w:tabs>
        <w:spacing w:after="240"/>
        <w:ind w:left="540"/>
        <w:jc w:val="thaiDistribute"/>
        <w:rPr>
          <w:rFonts w:hAnsi="Times New Roman" w:cs="Times New Roman"/>
          <w:cs/>
        </w:rPr>
      </w:pPr>
      <w:r w:rsidRPr="00CF6CB9">
        <w:rPr>
          <w:rFonts w:hAnsi="Times New Roman" w:cs="Times New Roman"/>
        </w:rPr>
        <w:t xml:space="preserve">Interim corporate income tax of </w:t>
      </w:r>
      <w:r w:rsidR="003C2AF6" w:rsidRPr="00CF6CB9">
        <w:rPr>
          <w:rFonts w:hAnsi="Times New Roman" w:cs="Times New Roman"/>
        </w:rPr>
        <w:t>the</w:t>
      </w:r>
      <w:r w:rsidRPr="00CF6CB9">
        <w:rPr>
          <w:rFonts w:hAnsi="Times New Roman" w:cs="Times New Roman"/>
        </w:rPr>
        <w:t xml:space="preserve"> subsidiary was calculated on the profit before income </w:t>
      </w:r>
      <w:r w:rsidRPr="00CF6CB9">
        <w:rPr>
          <w:rFonts w:hAnsi="Times New Roman" w:cs="Times New Roman"/>
          <w:spacing w:val="-4"/>
        </w:rPr>
        <w:t>tax from the non</w:t>
      </w:r>
      <w:r w:rsidRPr="00CF6CB9">
        <w:rPr>
          <w:rFonts w:hAnsi="Times New Roman" w:cs="Times New Roman"/>
          <w:spacing w:val="-4"/>
          <w:cs/>
        </w:rPr>
        <w:t>-</w:t>
      </w:r>
      <w:r w:rsidRPr="00CF6CB9">
        <w:rPr>
          <w:rFonts w:hAnsi="Times New Roman" w:cs="Times New Roman"/>
          <w:spacing w:val="-4"/>
        </w:rPr>
        <w:t xml:space="preserve">promoted activities for the periods, after adding back expenses and deducting income which are disallowable for tax computation purposes, </w:t>
      </w:r>
      <w:r w:rsidR="00752095" w:rsidRPr="00CF6CB9">
        <w:rPr>
          <w:rFonts w:hAnsi="Times New Roman"/>
          <w:spacing w:val="-4"/>
          <w:szCs w:val="30"/>
        </w:rPr>
        <w:t>then multiply with corporate income tax rate.</w:t>
      </w:r>
    </w:p>
    <w:p w14:paraId="351DAF64" w14:textId="2A6193A3" w:rsidR="006F4A3C" w:rsidRPr="00CF6CB9" w:rsidRDefault="00212DF2" w:rsidP="008538A7">
      <w:pPr>
        <w:tabs>
          <w:tab w:val="left" w:pos="2160"/>
        </w:tabs>
        <w:spacing w:after="240"/>
        <w:ind w:left="547"/>
        <w:jc w:val="thaiDistribute"/>
        <w:rPr>
          <w:rFonts w:hAnsi="Times New Roman" w:cs="Times New Roman"/>
        </w:rPr>
      </w:pPr>
      <w:r w:rsidRPr="00CF6CB9">
        <w:rPr>
          <w:rFonts w:hAnsi="Times New Roman" w:cs="Times New Roman"/>
          <w:spacing w:val="-6"/>
        </w:rPr>
        <w:t>Income tax revenue</w:t>
      </w:r>
      <w:r w:rsidR="009F06AC" w:rsidRPr="00CF6CB9">
        <w:rPr>
          <w:rFonts w:hAnsi="Times New Roman" w:cs="Times New Roman"/>
          <w:spacing w:val="-6"/>
          <w:cs/>
        </w:rPr>
        <w:t xml:space="preserve"> </w:t>
      </w:r>
      <w:r w:rsidR="00B3408D">
        <w:rPr>
          <w:rFonts w:hAnsi="Times New Roman" w:cs="Times New Roman"/>
          <w:spacing w:val="-6"/>
        </w:rPr>
        <w:t xml:space="preserve">(expense) </w:t>
      </w:r>
      <w:r w:rsidR="009F06AC" w:rsidRPr="00CF6CB9">
        <w:rPr>
          <w:rFonts w:hAnsi="Times New Roman" w:cs="Times New Roman"/>
          <w:spacing w:val="-6"/>
        </w:rPr>
        <w:t xml:space="preserve">for </w:t>
      </w:r>
      <w:r w:rsidR="00A44E15" w:rsidRPr="00CF6CB9">
        <w:rPr>
          <w:rFonts w:hAnsi="Times New Roman" w:cs="Times New Roman"/>
          <w:spacing w:val="-6"/>
        </w:rPr>
        <w:t xml:space="preserve">the </w:t>
      </w:r>
      <w:r w:rsidR="00892A19" w:rsidRPr="00CF6CB9">
        <w:rPr>
          <w:rFonts w:hAnsi="Times New Roman" w:cs="Times New Roman"/>
          <w:spacing w:val="-6"/>
        </w:rPr>
        <w:t>three</w:t>
      </w:r>
      <w:r w:rsidR="00892A19" w:rsidRPr="00CF6CB9">
        <w:rPr>
          <w:rFonts w:hAnsi="Times New Roman" w:cs="Times New Roman"/>
          <w:spacing w:val="-6"/>
          <w:cs/>
        </w:rPr>
        <w:t>-</w:t>
      </w:r>
      <w:r w:rsidR="00892A19" w:rsidRPr="00CF6CB9">
        <w:rPr>
          <w:rFonts w:hAnsi="Times New Roman" w:cs="Times New Roman"/>
          <w:spacing w:val="-6"/>
        </w:rPr>
        <w:t>month</w:t>
      </w:r>
      <w:r w:rsidR="007E00B2" w:rsidRPr="00CF6CB9">
        <w:rPr>
          <w:rFonts w:hAnsi="Times New Roman" w:cs="Times New Roman"/>
          <w:spacing w:val="-6"/>
          <w:cs/>
        </w:rPr>
        <w:t xml:space="preserve"> </w:t>
      </w:r>
      <w:r w:rsidR="00370F19">
        <w:rPr>
          <w:rFonts w:hAnsi="Times New Roman" w:cs="Times New Roman"/>
          <w:spacing w:val="-6"/>
        </w:rPr>
        <w:t xml:space="preserve">and </w:t>
      </w:r>
      <w:r w:rsidR="00DC16BF">
        <w:rPr>
          <w:rFonts w:hAnsi="Times New Roman" w:cs="Times New Roman"/>
          <w:spacing w:val="-6"/>
        </w:rPr>
        <w:t>nine</w:t>
      </w:r>
      <w:r w:rsidR="00370F19">
        <w:rPr>
          <w:rFonts w:hAnsi="Times New Roman" w:cs="Times New Roman"/>
          <w:spacing w:val="-6"/>
        </w:rPr>
        <w:t xml:space="preserve">-month </w:t>
      </w:r>
      <w:r w:rsidR="00892A19" w:rsidRPr="00CF6CB9">
        <w:rPr>
          <w:rFonts w:hAnsi="Times New Roman" w:cs="Times New Roman"/>
          <w:spacing w:val="-6"/>
        </w:rPr>
        <w:t xml:space="preserve">periods ended </w:t>
      </w:r>
      <w:r w:rsidR="00DC16BF">
        <w:rPr>
          <w:rFonts w:hAnsi="Times New Roman" w:cs="Times New Roman"/>
          <w:spacing w:val="-6"/>
        </w:rPr>
        <w:t>September</w:t>
      </w:r>
      <w:r w:rsidR="00370F19">
        <w:rPr>
          <w:rFonts w:hAnsi="Times New Roman" w:cs="Times New Roman"/>
          <w:spacing w:val="-6"/>
        </w:rPr>
        <w:t xml:space="preserve"> 30</w:t>
      </w:r>
      <w:r w:rsidR="00627F22" w:rsidRPr="00CF6CB9">
        <w:rPr>
          <w:rFonts w:hAnsi="Times New Roman" w:cs="Times New Roman"/>
          <w:spacing w:val="-6"/>
        </w:rPr>
        <w:t>,</w:t>
      </w:r>
      <w:r w:rsidR="009A0B54" w:rsidRPr="00CF6CB9">
        <w:rPr>
          <w:rFonts w:hAnsi="Times New Roman" w:cs="Times New Roman"/>
          <w:spacing w:val="-4"/>
          <w:cs/>
        </w:rPr>
        <w:t xml:space="preserve"> </w:t>
      </w:r>
      <w:r w:rsidR="00640A52" w:rsidRPr="00CF6CB9">
        <w:rPr>
          <w:rFonts w:hAnsi="Times New Roman" w:cs="Times New Roman"/>
          <w:spacing w:val="-4"/>
        </w:rPr>
        <w:t>were</w:t>
      </w:r>
      <w:r w:rsidR="009F06AC" w:rsidRPr="00CF6CB9">
        <w:rPr>
          <w:rFonts w:hAnsi="Times New Roman" w:cs="Times New Roman"/>
          <w:spacing w:val="-4"/>
        </w:rPr>
        <w:t xml:space="preserve"> </w:t>
      </w:r>
      <w:r w:rsidR="00CB4E1B" w:rsidRPr="00CF6CB9">
        <w:rPr>
          <w:rFonts w:hAnsi="Times New Roman" w:cs="Times New Roman"/>
          <w:spacing w:val="-4"/>
        </w:rPr>
        <w:t>summarized</w:t>
      </w:r>
      <w:r w:rsidR="009F06AC" w:rsidRPr="00CF6CB9">
        <w:rPr>
          <w:rFonts w:hAnsi="Times New Roman" w:cs="Times New Roman"/>
        </w:rPr>
        <w:t xml:space="preserve"> as follows</w:t>
      </w:r>
      <w:r w:rsidR="009F06AC" w:rsidRPr="00CF6CB9">
        <w:rPr>
          <w:rFonts w:hAnsi="Times New Roman" w:cs="Times New Roman"/>
          <w:cs/>
        </w:rPr>
        <w:t>:</w:t>
      </w:r>
      <w:r w:rsidR="006F4A3C" w:rsidRPr="00CF6CB9">
        <w:rPr>
          <w:rFonts w:hAnsi="Times New Roman" w:cs="Times New Roman"/>
          <w:cs/>
        </w:rPr>
        <w:t xml:space="preserve"> </w:t>
      </w:r>
    </w:p>
    <w:tbl>
      <w:tblPr>
        <w:tblW w:w="8820" w:type="dxa"/>
        <w:tblInd w:w="450" w:type="dxa"/>
        <w:tblLayout w:type="fixed"/>
        <w:tblLook w:val="0000" w:firstRow="0" w:lastRow="0" w:firstColumn="0" w:lastColumn="0" w:noHBand="0" w:noVBand="0"/>
      </w:tblPr>
      <w:tblGrid>
        <w:gridCol w:w="3690"/>
        <w:gridCol w:w="1282"/>
        <w:gridCol w:w="1283"/>
        <w:gridCol w:w="1282"/>
        <w:gridCol w:w="1283"/>
      </w:tblGrid>
      <w:tr w:rsidR="00065F08" w:rsidRPr="00EF4DB6" w14:paraId="25DE4773" w14:textId="77777777" w:rsidTr="008F33BB">
        <w:tc>
          <w:tcPr>
            <w:tcW w:w="3690" w:type="dxa"/>
          </w:tcPr>
          <w:p w14:paraId="4EDE53BD" w14:textId="449FA1E1" w:rsidR="00883028" w:rsidRPr="00EF4DB6" w:rsidRDefault="00883028" w:rsidP="00B57803">
            <w:pPr>
              <w:spacing w:line="240" w:lineRule="exact"/>
              <w:ind w:right="-18"/>
              <w:jc w:val="thaiDistribute"/>
              <w:rPr>
                <w:rFonts w:hAnsi="Times New Roman" w:cs="Times New Roman"/>
                <w:b/>
                <w:bCs/>
                <w:sz w:val="20"/>
                <w:szCs w:val="20"/>
              </w:rPr>
            </w:pPr>
          </w:p>
        </w:tc>
        <w:tc>
          <w:tcPr>
            <w:tcW w:w="2565" w:type="dxa"/>
            <w:gridSpan w:val="2"/>
          </w:tcPr>
          <w:p w14:paraId="423F4D48" w14:textId="77777777" w:rsidR="00883028" w:rsidRPr="00EF4DB6" w:rsidRDefault="00883028" w:rsidP="00B57803">
            <w:pPr>
              <w:tabs>
                <w:tab w:val="left" w:pos="600"/>
                <w:tab w:val="left" w:pos="900"/>
                <w:tab w:val="right" w:pos="7280"/>
                <w:tab w:val="right" w:pos="8540"/>
              </w:tabs>
              <w:spacing w:line="240" w:lineRule="exact"/>
              <w:jc w:val="right"/>
              <w:rPr>
                <w:rFonts w:hAnsi="Times New Roman" w:cs="Times New Roman"/>
                <w:b/>
                <w:bCs/>
                <w:sz w:val="20"/>
                <w:szCs w:val="20"/>
                <w:cs/>
              </w:rPr>
            </w:pPr>
          </w:p>
        </w:tc>
        <w:tc>
          <w:tcPr>
            <w:tcW w:w="2565" w:type="dxa"/>
            <w:gridSpan w:val="2"/>
          </w:tcPr>
          <w:p w14:paraId="118491E9" w14:textId="77777777" w:rsidR="00883028" w:rsidRPr="00EF4DB6" w:rsidRDefault="00E31307" w:rsidP="00B57803">
            <w:pPr>
              <w:tabs>
                <w:tab w:val="left" w:pos="600"/>
                <w:tab w:val="left" w:pos="900"/>
                <w:tab w:val="right" w:pos="7280"/>
                <w:tab w:val="right" w:pos="8540"/>
              </w:tabs>
              <w:spacing w:line="240" w:lineRule="exact"/>
              <w:jc w:val="right"/>
              <w:rPr>
                <w:rFonts w:hAnsi="Times New Roman" w:cs="Times New Roman"/>
                <w:b/>
                <w:bCs/>
                <w:sz w:val="20"/>
                <w:szCs w:val="20"/>
                <w:cs/>
              </w:rPr>
            </w:pPr>
            <w:proofErr w:type="gramStart"/>
            <w:r w:rsidRPr="00EF4DB6">
              <w:rPr>
                <w:rFonts w:hAnsi="Times New Roman" w:cs="Times New Roman"/>
                <w:b/>
                <w:bCs/>
                <w:sz w:val="20"/>
                <w:szCs w:val="20"/>
              </w:rPr>
              <w:t xml:space="preserve">Unit </w:t>
            </w:r>
            <w:r w:rsidRPr="00EF4DB6">
              <w:rPr>
                <w:rFonts w:hAnsi="Times New Roman" w:cs="Times New Roman"/>
                <w:b/>
                <w:bCs/>
                <w:sz w:val="20"/>
                <w:szCs w:val="20"/>
                <w:cs/>
              </w:rPr>
              <w:t>:</w:t>
            </w:r>
            <w:proofErr w:type="gramEnd"/>
            <w:r w:rsidR="00786FF4" w:rsidRPr="00EF4DB6">
              <w:rPr>
                <w:rFonts w:hAnsi="Times New Roman" w:cs="Times New Roman"/>
                <w:b/>
                <w:bCs/>
                <w:sz w:val="20"/>
                <w:szCs w:val="20"/>
              </w:rPr>
              <w:t xml:space="preserve"> Thousand Baht</w:t>
            </w:r>
          </w:p>
        </w:tc>
      </w:tr>
      <w:tr w:rsidR="00065F08" w:rsidRPr="00EF4DB6" w14:paraId="119FE2EE" w14:textId="77777777" w:rsidTr="008F33BB">
        <w:tc>
          <w:tcPr>
            <w:tcW w:w="3690" w:type="dxa"/>
          </w:tcPr>
          <w:p w14:paraId="5B67DC45" w14:textId="77777777" w:rsidR="00786FF4" w:rsidRPr="00EF4DB6" w:rsidRDefault="00786FF4" w:rsidP="00B57803">
            <w:pPr>
              <w:spacing w:line="240" w:lineRule="exact"/>
              <w:ind w:right="-18"/>
              <w:jc w:val="thaiDistribute"/>
              <w:rPr>
                <w:rFonts w:hAnsi="Times New Roman" w:cs="Times New Roman"/>
                <w:b/>
                <w:bCs/>
                <w:sz w:val="20"/>
                <w:szCs w:val="20"/>
                <w:u w:val="single"/>
              </w:rPr>
            </w:pPr>
          </w:p>
        </w:tc>
        <w:tc>
          <w:tcPr>
            <w:tcW w:w="2565" w:type="dxa"/>
            <w:gridSpan w:val="2"/>
          </w:tcPr>
          <w:p w14:paraId="3A7A2692" w14:textId="77777777" w:rsidR="00786FF4" w:rsidRPr="00EF4DB6" w:rsidRDefault="00786FF4" w:rsidP="00B57803">
            <w:pPr>
              <w:tabs>
                <w:tab w:val="left" w:pos="600"/>
                <w:tab w:val="right" w:pos="7280"/>
                <w:tab w:val="right" w:pos="8540"/>
              </w:tabs>
              <w:spacing w:line="240" w:lineRule="exact"/>
              <w:jc w:val="center"/>
              <w:rPr>
                <w:rFonts w:hAnsi="Times New Roman" w:cs="Times New Roman"/>
                <w:b/>
                <w:bCs/>
                <w:sz w:val="20"/>
                <w:szCs w:val="20"/>
              </w:rPr>
            </w:pPr>
            <w:r w:rsidRPr="00EF4DB6">
              <w:rPr>
                <w:rFonts w:hAnsi="Times New Roman" w:cs="Times New Roman"/>
                <w:b/>
                <w:bCs/>
                <w:sz w:val="20"/>
                <w:szCs w:val="20"/>
              </w:rPr>
              <w:t>Consolidated</w:t>
            </w:r>
          </w:p>
        </w:tc>
        <w:tc>
          <w:tcPr>
            <w:tcW w:w="2565" w:type="dxa"/>
            <w:gridSpan w:val="2"/>
          </w:tcPr>
          <w:p w14:paraId="7B269144" w14:textId="77777777" w:rsidR="00786FF4" w:rsidRPr="00EF4DB6" w:rsidRDefault="00786FF4" w:rsidP="00B57803">
            <w:pPr>
              <w:tabs>
                <w:tab w:val="left" w:pos="600"/>
                <w:tab w:val="right" w:pos="7280"/>
                <w:tab w:val="right" w:pos="8540"/>
              </w:tabs>
              <w:spacing w:line="240" w:lineRule="exact"/>
              <w:jc w:val="center"/>
              <w:rPr>
                <w:rFonts w:hAnsi="Times New Roman" w:cs="Times New Roman"/>
                <w:b/>
                <w:bCs/>
                <w:sz w:val="20"/>
                <w:szCs w:val="20"/>
              </w:rPr>
            </w:pPr>
            <w:r w:rsidRPr="00EF4DB6">
              <w:rPr>
                <w:rFonts w:hAnsi="Times New Roman" w:cs="Times New Roman"/>
                <w:b/>
                <w:bCs/>
                <w:sz w:val="20"/>
                <w:szCs w:val="20"/>
              </w:rPr>
              <w:t>Separate</w:t>
            </w:r>
          </w:p>
        </w:tc>
      </w:tr>
      <w:tr w:rsidR="00065F08" w:rsidRPr="00EF4DB6" w14:paraId="09D1CF3C" w14:textId="77777777" w:rsidTr="008F33BB">
        <w:tc>
          <w:tcPr>
            <w:tcW w:w="3690" w:type="dxa"/>
          </w:tcPr>
          <w:p w14:paraId="3DD17670" w14:textId="77777777" w:rsidR="00786FF4" w:rsidRPr="00EF4DB6" w:rsidRDefault="00786FF4" w:rsidP="00B57803">
            <w:pPr>
              <w:spacing w:line="240" w:lineRule="exact"/>
              <w:ind w:right="-18"/>
              <w:jc w:val="thaiDistribute"/>
              <w:rPr>
                <w:rFonts w:hAnsi="Times New Roman" w:cs="Times New Roman"/>
                <w:b/>
                <w:bCs/>
                <w:sz w:val="20"/>
                <w:szCs w:val="20"/>
                <w:u w:val="single"/>
              </w:rPr>
            </w:pPr>
          </w:p>
        </w:tc>
        <w:tc>
          <w:tcPr>
            <w:tcW w:w="2565" w:type="dxa"/>
            <w:gridSpan w:val="2"/>
          </w:tcPr>
          <w:p w14:paraId="27B98673" w14:textId="77777777" w:rsidR="00786FF4" w:rsidRPr="00EF4DB6" w:rsidRDefault="00786FF4" w:rsidP="00B57803">
            <w:pPr>
              <w:tabs>
                <w:tab w:val="left" w:pos="600"/>
                <w:tab w:val="right" w:pos="7280"/>
                <w:tab w:val="right" w:pos="8540"/>
              </w:tabs>
              <w:spacing w:line="240" w:lineRule="exact"/>
              <w:jc w:val="center"/>
              <w:rPr>
                <w:rFonts w:hAnsi="Times New Roman" w:cs="Times New Roman"/>
                <w:b/>
                <w:bCs/>
                <w:sz w:val="20"/>
                <w:szCs w:val="20"/>
              </w:rPr>
            </w:pPr>
            <w:r w:rsidRPr="00EF4DB6">
              <w:rPr>
                <w:rFonts w:hAnsi="Times New Roman" w:cs="Times New Roman"/>
                <w:b/>
                <w:bCs/>
                <w:sz w:val="20"/>
                <w:szCs w:val="20"/>
              </w:rPr>
              <w:t>financial statements</w:t>
            </w:r>
          </w:p>
        </w:tc>
        <w:tc>
          <w:tcPr>
            <w:tcW w:w="2565" w:type="dxa"/>
            <w:gridSpan w:val="2"/>
          </w:tcPr>
          <w:p w14:paraId="1367A280" w14:textId="77777777" w:rsidR="00786FF4" w:rsidRPr="00EF4DB6" w:rsidRDefault="00786FF4" w:rsidP="00B57803">
            <w:pPr>
              <w:tabs>
                <w:tab w:val="left" w:pos="600"/>
                <w:tab w:val="right" w:pos="7280"/>
                <w:tab w:val="right" w:pos="8540"/>
              </w:tabs>
              <w:spacing w:line="240" w:lineRule="exact"/>
              <w:jc w:val="center"/>
              <w:rPr>
                <w:rFonts w:hAnsi="Times New Roman" w:cs="Times New Roman"/>
                <w:b/>
                <w:bCs/>
                <w:sz w:val="20"/>
                <w:szCs w:val="20"/>
              </w:rPr>
            </w:pPr>
            <w:r w:rsidRPr="00EF4DB6">
              <w:rPr>
                <w:rFonts w:hAnsi="Times New Roman" w:cs="Times New Roman"/>
                <w:b/>
                <w:bCs/>
                <w:sz w:val="20"/>
                <w:szCs w:val="20"/>
              </w:rPr>
              <w:t>financial statements</w:t>
            </w:r>
          </w:p>
        </w:tc>
      </w:tr>
      <w:tr w:rsidR="00EF4DB6" w:rsidRPr="00EF4DB6" w14:paraId="16D025A0" w14:textId="77777777" w:rsidTr="008F33BB">
        <w:tc>
          <w:tcPr>
            <w:tcW w:w="3690" w:type="dxa"/>
          </w:tcPr>
          <w:p w14:paraId="534A3A66" w14:textId="77777777" w:rsidR="00EF4DB6" w:rsidRPr="00EF4DB6" w:rsidRDefault="00EF4DB6" w:rsidP="00EF4DB6">
            <w:pPr>
              <w:spacing w:line="240" w:lineRule="exact"/>
              <w:ind w:right="-18"/>
              <w:jc w:val="thaiDistribute"/>
              <w:rPr>
                <w:rFonts w:hAnsi="Times New Roman" w:cs="Times New Roman"/>
                <w:b/>
                <w:bCs/>
                <w:sz w:val="20"/>
                <w:szCs w:val="20"/>
                <w:u w:val="single"/>
              </w:rPr>
            </w:pPr>
          </w:p>
        </w:tc>
        <w:tc>
          <w:tcPr>
            <w:tcW w:w="2565" w:type="dxa"/>
            <w:gridSpan w:val="2"/>
          </w:tcPr>
          <w:p w14:paraId="61AF4560" w14:textId="5BF71D36" w:rsidR="00EF4DB6" w:rsidRPr="00EF4DB6" w:rsidRDefault="00EF4DB6" w:rsidP="00EF4DB6">
            <w:pPr>
              <w:tabs>
                <w:tab w:val="left" w:pos="600"/>
                <w:tab w:val="right" w:pos="7280"/>
                <w:tab w:val="right" w:pos="8540"/>
              </w:tabs>
              <w:spacing w:line="240" w:lineRule="exact"/>
              <w:jc w:val="center"/>
              <w:rPr>
                <w:rFonts w:hAnsi="Times New Roman" w:cs="Times New Roman"/>
                <w:b/>
                <w:bCs/>
                <w:sz w:val="20"/>
                <w:szCs w:val="20"/>
              </w:rPr>
            </w:pPr>
            <w:r w:rsidRPr="00EF4DB6">
              <w:rPr>
                <w:rFonts w:hAnsi="Times New Roman" w:cs="Times New Roman"/>
                <w:b/>
                <w:bCs/>
                <w:spacing w:val="-2"/>
                <w:sz w:val="20"/>
                <w:szCs w:val="20"/>
              </w:rPr>
              <w:t>for the three-month</w:t>
            </w:r>
          </w:p>
        </w:tc>
        <w:tc>
          <w:tcPr>
            <w:tcW w:w="2565" w:type="dxa"/>
            <w:gridSpan w:val="2"/>
          </w:tcPr>
          <w:p w14:paraId="1C056A6A" w14:textId="65263758" w:rsidR="00EF4DB6" w:rsidRPr="00EF4DB6" w:rsidRDefault="00EF4DB6" w:rsidP="00EF4DB6">
            <w:pPr>
              <w:tabs>
                <w:tab w:val="left" w:pos="600"/>
                <w:tab w:val="right" w:pos="7280"/>
                <w:tab w:val="right" w:pos="8540"/>
              </w:tabs>
              <w:spacing w:line="240" w:lineRule="exact"/>
              <w:jc w:val="center"/>
              <w:rPr>
                <w:rFonts w:hAnsi="Times New Roman" w:cs="Times New Roman"/>
                <w:b/>
                <w:bCs/>
                <w:sz w:val="20"/>
                <w:szCs w:val="20"/>
              </w:rPr>
            </w:pPr>
            <w:r w:rsidRPr="00EF4DB6">
              <w:rPr>
                <w:rFonts w:hAnsi="Times New Roman" w:cs="Times New Roman"/>
                <w:b/>
                <w:bCs/>
                <w:spacing w:val="-2"/>
                <w:sz w:val="20"/>
                <w:szCs w:val="20"/>
              </w:rPr>
              <w:t>for the three-month</w:t>
            </w:r>
          </w:p>
        </w:tc>
      </w:tr>
      <w:tr w:rsidR="00EF4DB6" w:rsidRPr="00EF4DB6" w14:paraId="76536D56" w14:textId="77777777" w:rsidTr="008F33BB">
        <w:tc>
          <w:tcPr>
            <w:tcW w:w="3690" w:type="dxa"/>
          </w:tcPr>
          <w:p w14:paraId="6A9B759C" w14:textId="77777777" w:rsidR="00EF4DB6" w:rsidRPr="00EF4DB6" w:rsidRDefault="00EF4DB6" w:rsidP="00EF4DB6">
            <w:pPr>
              <w:spacing w:line="240" w:lineRule="exact"/>
              <w:ind w:right="-18"/>
              <w:jc w:val="thaiDistribute"/>
              <w:rPr>
                <w:rFonts w:hAnsi="Times New Roman" w:cs="Times New Roman"/>
                <w:b/>
                <w:bCs/>
                <w:sz w:val="20"/>
                <w:szCs w:val="20"/>
                <w:u w:val="single"/>
              </w:rPr>
            </w:pPr>
          </w:p>
        </w:tc>
        <w:tc>
          <w:tcPr>
            <w:tcW w:w="2565" w:type="dxa"/>
            <w:gridSpan w:val="2"/>
          </w:tcPr>
          <w:p w14:paraId="68FBD9EE" w14:textId="7C1BC672" w:rsidR="00EF4DB6" w:rsidRPr="00EF4DB6" w:rsidRDefault="00EF4DB6" w:rsidP="00DC16BF">
            <w:pPr>
              <w:tabs>
                <w:tab w:val="left" w:pos="600"/>
                <w:tab w:val="right" w:pos="7280"/>
                <w:tab w:val="right" w:pos="8540"/>
              </w:tabs>
              <w:spacing w:line="240" w:lineRule="exact"/>
              <w:ind w:left="-108" w:right="-62"/>
              <w:jc w:val="center"/>
              <w:rPr>
                <w:rFonts w:hAnsi="Times New Roman" w:cs="Times New Roman"/>
                <w:b/>
                <w:bCs/>
                <w:sz w:val="20"/>
                <w:szCs w:val="20"/>
              </w:rPr>
            </w:pPr>
            <w:r w:rsidRPr="00EF4DB6">
              <w:rPr>
                <w:rFonts w:hAnsi="Times New Roman" w:cs="Times New Roman"/>
                <w:b/>
                <w:bCs/>
                <w:spacing w:val="-2"/>
                <w:sz w:val="20"/>
                <w:szCs w:val="20"/>
              </w:rPr>
              <w:t xml:space="preserve">periods ended </w:t>
            </w:r>
            <w:r w:rsidR="00DC16BF">
              <w:rPr>
                <w:rFonts w:hAnsi="Times New Roman" w:cs="Times New Roman"/>
                <w:b/>
                <w:bCs/>
                <w:spacing w:val="-2"/>
                <w:sz w:val="20"/>
                <w:szCs w:val="20"/>
              </w:rPr>
              <w:t>September</w:t>
            </w:r>
            <w:r w:rsidRPr="00EF4DB6">
              <w:rPr>
                <w:rFonts w:hAnsi="Times New Roman" w:cs="Times New Roman"/>
                <w:b/>
                <w:bCs/>
                <w:spacing w:val="-2"/>
                <w:sz w:val="20"/>
                <w:szCs w:val="20"/>
              </w:rPr>
              <w:t xml:space="preserve"> 30,</w:t>
            </w:r>
          </w:p>
        </w:tc>
        <w:tc>
          <w:tcPr>
            <w:tcW w:w="2565" w:type="dxa"/>
            <w:gridSpan w:val="2"/>
          </w:tcPr>
          <w:p w14:paraId="20E46DC2" w14:textId="103CE654" w:rsidR="00EF4DB6" w:rsidRPr="00EF4DB6" w:rsidRDefault="00DC16BF" w:rsidP="00DC16BF">
            <w:pPr>
              <w:tabs>
                <w:tab w:val="left" w:pos="600"/>
                <w:tab w:val="right" w:pos="7280"/>
                <w:tab w:val="right" w:pos="8540"/>
              </w:tabs>
              <w:spacing w:line="240" w:lineRule="exact"/>
              <w:ind w:left="-108" w:right="-62"/>
              <w:jc w:val="center"/>
              <w:rPr>
                <w:rFonts w:hAnsi="Times New Roman" w:cs="Times New Roman"/>
                <w:b/>
                <w:bCs/>
                <w:sz w:val="20"/>
                <w:szCs w:val="20"/>
              </w:rPr>
            </w:pPr>
            <w:r w:rsidRPr="00EF4DB6">
              <w:rPr>
                <w:rFonts w:hAnsi="Times New Roman" w:cs="Times New Roman"/>
                <w:b/>
                <w:bCs/>
                <w:spacing w:val="-2"/>
                <w:sz w:val="20"/>
                <w:szCs w:val="20"/>
              </w:rPr>
              <w:t xml:space="preserve">periods ended </w:t>
            </w:r>
            <w:r>
              <w:rPr>
                <w:rFonts w:hAnsi="Times New Roman" w:cs="Times New Roman"/>
                <w:b/>
                <w:bCs/>
                <w:spacing w:val="-2"/>
                <w:sz w:val="20"/>
                <w:szCs w:val="20"/>
              </w:rPr>
              <w:t>September</w:t>
            </w:r>
            <w:r w:rsidRPr="00EF4DB6">
              <w:rPr>
                <w:rFonts w:hAnsi="Times New Roman" w:cs="Times New Roman"/>
                <w:b/>
                <w:bCs/>
                <w:spacing w:val="-2"/>
                <w:sz w:val="20"/>
                <w:szCs w:val="20"/>
              </w:rPr>
              <w:t xml:space="preserve"> 30,</w:t>
            </w:r>
          </w:p>
        </w:tc>
      </w:tr>
      <w:tr w:rsidR="00EF4DB6" w:rsidRPr="00EF4DB6" w14:paraId="1AFA8B26" w14:textId="77777777" w:rsidTr="008F33BB">
        <w:tc>
          <w:tcPr>
            <w:tcW w:w="3690" w:type="dxa"/>
          </w:tcPr>
          <w:p w14:paraId="3A0CB3CC" w14:textId="77777777" w:rsidR="00EF4DB6" w:rsidRPr="00EF4DB6" w:rsidRDefault="00EF4DB6" w:rsidP="00EF4DB6">
            <w:pPr>
              <w:spacing w:line="240" w:lineRule="exact"/>
              <w:ind w:right="-18"/>
              <w:jc w:val="thaiDistribute"/>
              <w:rPr>
                <w:rFonts w:hAnsi="Times New Roman" w:cs="Times New Roman"/>
                <w:b/>
                <w:bCs/>
                <w:sz w:val="20"/>
                <w:szCs w:val="20"/>
                <w:u w:val="single"/>
              </w:rPr>
            </w:pPr>
          </w:p>
        </w:tc>
        <w:tc>
          <w:tcPr>
            <w:tcW w:w="1282" w:type="dxa"/>
          </w:tcPr>
          <w:p w14:paraId="145A76D9" w14:textId="57ED47F8" w:rsidR="00EF4DB6" w:rsidRPr="00EF4DB6" w:rsidRDefault="00EF4DB6" w:rsidP="00EF4DB6">
            <w:pPr>
              <w:tabs>
                <w:tab w:val="left" w:pos="600"/>
                <w:tab w:val="right" w:pos="7280"/>
                <w:tab w:val="right" w:pos="8540"/>
              </w:tabs>
              <w:spacing w:line="240" w:lineRule="exact"/>
              <w:jc w:val="center"/>
              <w:rPr>
                <w:rFonts w:hAnsi="Times New Roman" w:cs="Times New Roman"/>
                <w:b/>
                <w:bCs/>
                <w:sz w:val="20"/>
                <w:szCs w:val="20"/>
              </w:rPr>
            </w:pPr>
            <w:r w:rsidRPr="00EF4DB6">
              <w:rPr>
                <w:rFonts w:hAnsi="Times New Roman" w:cs="Times New Roman"/>
                <w:b/>
                <w:bCs/>
                <w:sz w:val="20"/>
                <w:szCs w:val="20"/>
              </w:rPr>
              <w:t>2023</w:t>
            </w:r>
          </w:p>
        </w:tc>
        <w:tc>
          <w:tcPr>
            <w:tcW w:w="1283" w:type="dxa"/>
          </w:tcPr>
          <w:p w14:paraId="6D8E1F39" w14:textId="1C009068" w:rsidR="00EF4DB6" w:rsidRPr="00EF4DB6" w:rsidRDefault="00EF4DB6" w:rsidP="00EF4DB6">
            <w:pPr>
              <w:tabs>
                <w:tab w:val="left" w:pos="600"/>
                <w:tab w:val="right" w:pos="7280"/>
                <w:tab w:val="right" w:pos="8540"/>
              </w:tabs>
              <w:spacing w:line="240" w:lineRule="exact"/>
              <w:jc w:val="center"/>
              <w:rPr>
                <w:rFonts w:hAnsi="Times New Roman" w:cs="Times New Roman"/>
                <w:b/>
                <w:bCs/>
                <w:sz w:val="20"/>
                <w:szCs w:val="20"/>
              </w:rPr>
            </w:pPr>
            <w:r w:rsidRPr="00EF4DB6">
              <w:rPr>
                <w:rFonts w:hAnsi="Times New Roman" w:cs="Times New Roman"/>
                <w:b/>
                <w:bCs/>
                <w:sz w:val="20"/>
                <w:szCs w:val="20"/>
              </w:rPr>
              <w:t>2022</w:t>
            </w:r>
          </w:p>
        </w:tc>
        <w:tc>
          <w:tcPr>
            <w:tcW w:w="1282" w:type="dxa"/>
          </w:tcPr>
          <w:p w14:paraId="0050B6FC" w14:textId="01E81D21" w:rsidR="00EF4DB6" w:rsidRPr="00EF4DB6" w:rsidRDefault="00EF4DB6" w:rsidP="00EF4DB6">
            <w:pPr>
              <w:tabs>
                <w:tab w:val="left" w:pos="600"/>
                <w:tab w:val="right" w:pos="7280"/>
                <w:tab w:val="right" w:pos="8540"/>
              </w:tabs>
              <w:spacing w:line="240" w:lineRule="exact"/>
              <w:jc w:val="center"/>
              <w:rPr>
                <w:rFonts w:hAnsi="Times New Roman" w:cs="Times New Roman"/>
                <w:b/>
                <w:bCs/>
                <w:sz w:val="20"/>
                <w:szCs w:val="20"/>
              </w:rPr>
            </w:pPr>
            <w:r w:rsidRPr="00EF4DB6">
              <w:rPr>
                <w:rFonts w:hAnsi="Times New Roman" w:cs="Times New Roman"/>
                <w:b/>
                <w:bCs/>
                <w:sz w:val="20"/>
                <w:szCs w:val="20"/>
              </w:rPr>
              <w:t>2023</w:t>
            </w:r>
          </w:p>
        </w:tc>
        <w:tc>
          <w:tcPr>
            <w:tcW w:w="1283" w:type="dxa"/>
          </w:tcPr>
          <w:p w14:paraId="33889CF7" w14:textId="43869B4F" w:rsidR="00EF4DB6" w:rsidRPr="00EF4DB6" w:rsidRDefault="00EF4DB6" w:rsidP="00EF4DB6">
            <w:pPr>
              <w:tabs>
                <w:tab w:val="left" w:pos="600"/>
                <w:tab w:val="right" w:pos="7280"/>
                <w:tab w:val="right" w:pos="8540"/>
              </w:tabs>
              <w:spacing w:line="240" w:lineRule="exact"/>
              <w:jc w:val="center"/>
              <w:rPr>
                <w:rFonts w:hAnsi="Times New Roman" w:cs="Times New Roman"/>
                <w:b/>
                <w:bCs/>
                <w:sz w:val="20"/>
                <w:szCs w:val="20"/>
              </w:rPr>
            </w:pPr>
            <w:r w:rsidRPr="00EF4DB6">
              <w:rPr>
                <w:rFonts w:hAnsi="Times New Roman" w:cs="Times New Roman"/>
                <w:b/>
                <w:bCs/>
                <w:sz w:val="20"/>
                <w:szCs w:val="20"/>
              </w:rPr>
              <w:t>2022</w:t>
            </w:r>
          </w:p>
        </w:tc>
      </w:tr>
      <w:tr w:rsidR="00EF4DB6" w:rsidRPr="00EF4DB6" w14:paraId="145108C9" w14:textId="77777777" w:rsidTr="008F33BB">
        <w:tc>
          <w:tcPr>
            <w:tcW w:w="3690" w:type="dxa"/>
          </w:tcPr>
          <w:p w14:paraId="18B8E362" w14:textId="77777777" w:rsidR="00EF4DB6" w:rsidRPr="00EF4DB6" w:rsidRDefault="00EF4DB6" w:rsidP="00EF4DB6">
            <w:pPr>
              <w:spacing w:line="240" w:lineRule="exact"/>
              <w:rPr>
                <w:rFonts w:hAnsi="Times New Roman" w:cs="Times New Roman"/>
                <w:b/>
                <w:bCs/>
                <w:sz w:val="20"/>
                <w:szCs w:val="20"/>
              </w:rPr>
            </w:pPr>
            <w:r w:rsidRPr="00EF4DB6">
              <w:rPr>
                <w:rFonts w:hAnsi="Times New Roman" w:cs="Times New Roman"/>
                <w:b/>
                <w:bCs/>
                <w:sz w:val="20"/>
                <w:szCs w:val="20"/>
              </w:rPr>
              <w:t xml:space="preserve">Current income </w:t>
            </w:r>
            <w:proofErr w:type="gramStart"/>
            <w:r w:rsidRPr="00EF4DB6">
              <w:rPr>
                <w:rFonts w:hAnsi="Times New Roman" w:cs="Times New Roman"/>
                <w:b/>
                <w:bCs/>
                <w:sz w:val="20"/>
                <w:szCs w:val="20"/>
              </w:rPr>
              <w:t>tax</w:t>
            </w:r>
            <w:r w:rsidRPr="00EF4DB6">
              <w:rPr>
                <w:rFonts w:hAnsi="Times New Roman" w:cs="Times New Roman"/>
                <w:b/>
                <w:bCs/>
                <w:sz w:val="20"/>
                <w:szCs w:val="20"/>
                <w:cs/>
              </w:rPr>
              <w:t xml:space="preserve"> :</w:t>
            </w:r>
            <w:proofErr w:type="gramEnd"/>
          </w:p>
        </w:tc>
        <w:tc>
          <w:tcPr>
            <w:tcW w:w="1282" w:type="dxa"/>
          </w:tcPr>
          <w:p w14:paraId="07F7F162" w14:textId="77777777" w:rsidR="00EF4DB6" w:rsidRPr="00EF4DB6" w:rsidRDefault="00EF4DB6" w:rsidP="00EF4DB6">
            <w:pPr>
              <w:tabs>
                <w:tab w:val="decimal" w:pos="1062"/>
              </w:tabs>
              <w:spacing w:line="240" w:lineRule="exact"/>
              <w:ind w:left="72" w:right="-63"/>
              <w:rPr>
                <w:rFonts w:hAnsi="Times New Roman" w:cs="Times New Roman"/>
                <w:b/>
                <w:bCs/>
                <w:spacing w:val="-4"/>
                <w:sz w:val="20"/>
                <w:szCs w:val="20"/>
              </w:rPr>
            </w:pPr>
          </w:p>
        </w:tc>
        <w:tc>
          <w:tcPr>
            <w:tcW w:w="1283" w:type="dxa"/>
          </w:tcPr>
          <w:p w14:paraId="4DF3FAB7" w14:textId="77777777" w:rsidR="00EF4DB6" w:rsidRPr="00EF4DB6" w:rsidRDefault="00EF4DB6" w:rsidP="00EF4DB6">
            <w:pPr>
              <w:tabs>
                <w:tab w:val="decimal" w:pos="1062"/>
              </w:tabs>
              <w:spacing w:line="240" w:lineRule="exact"/>
              <w:ind w:left="72" w:right="-63"/>
              <w:rPr>
                <w:rFonts w:hAnsi="Times New Roman" w:cs="Times New Roman"/>
                <w:b/>
                <w:bCs/>
                <w:spacing w:val="-4"/>
                <w:sz w:val="20"/>
                <w:szCs w:val="20"/>
              </w:rPr>
            </w:pPr>
          </w:p>
        </w:tc>
        <w:tc>
          <w:tcPr>
            <w:tcW w:w="1282" w:type="dxa"/>
          </w:tcPr>
          <w:p w14:paraId="23E62E93" w14:textId="77777777" w:rsidR="00EF4DB6" w:rsidRPr="00EF4DB6" w:rsidRDefault="00EF4DB6" w:rsidP="00EF4DB6">
            <w:pPr>
              <w:tabs>
                <w:tab w:val="decimal" w:pos="1062"/>
              </w:tabs>
              <w:spacing w:line="240" w:lineRule="exact"/>
              <w:ind w:right="-18"/>
              <w:rPr>
                <w:rFonts w:hAnsi="Times New Roman" w:cs="Times New Roman"/>
                <w:b/>
                <w:bCs/>
                <w:sz w:val="20"/>
                <w:szCs w:val="20"/>
              </w:rPr>
            </w:pPr>
          </w:p>
        </w:tc>
        <w:tc>
          <w:tcPr>
            <w:tcW w:w="1283" w:type="dxa"/>
          </w:tcPr>
          <w:p w14:paraId="50958D0D" w14:textId="77777777" w:rsidR="00EF4DB6" w:rsidRPr="00EF4DB6" w:rsidRDefault="00EF4DB6" w:rsidP="00EF4DB6">
            <w:pPr>
              <w:tabs>
                <w:tab w:val="decimal" w:pos="1062"/>
              </w:tabs>
              <w:spacing w:line="240" w:lineRule="exact"/>
              <w:ind w:right="-18"/>
              <w:rPr>
                <w:rFonts w:hAnsi="Times New Roman" w:cs="Times New Roman"/>
                <w:b/>
                <w:bCs/>
                <w:sz w:val="20"/>
                <w:szCs w:val="20"/>
              </w:rPr>
            </w:pPr>
          </w:p>
        </w:tc>
      </w:tr>
      <w:tr w:rsidR="009A7E49" w:rsidRPr="00EF4DB6" w14:paraId="4C9399B1" w14:textId="77777777" w:rsidTr="008F33BB">
        <w:tc>
          <w:tcPr>
            <w:tcW w:w="3690" w:type="dxa"/>
          </w:tcPr>
          <w:p w14:paraId="03CAD16D" w14:textId="77777777" w:rsidR="009A7E49" w:rsidRPr="00EF4DB6" w:rsidRDefault="009A7E49" w:rsidP="009A7E49">
            <w:pPr>
              <w:spacing w:line="240" w:lineRule="exact"/>
              <w:rPr>
                <w:rFonts w:hAnsi="Times New Roman" w:cs="Times New Roman"/>
                <w:sz w:val="20"/>
                <w:szCs w:val="20"/>
              </w:rPr>
            </w:pPr>
            <w:r w:rsidRPr="00EF4DB6">
              <w:rPr>
                <w:rFonts w:hAnsi="Times New Roman" w:cs="Times New Roman"/>
                <w:sz w:val="20"/>
                <w:szCs w:val="20"/>
              </w:rPr>
              <w:t>Interim corporate income tax</w:t>
            </w:r>
          </w:p>
        </w:tc>
        <w:tc>
          <w:tcPr>
            <w:tcW w:w="1282" w:type="dxa"/>
          </w:tcPr>
          <w:p w14:paraId="16D1043D" w14:textId="542E2949" w:rsidR="009A7E49" w:rsidRPr="00EF4DB6" w:rsidRDefault="00F23DFF" w:rsidP="009A7E49">
            <w:pPr>
              <w:tabs>
                <w:tab w:val="decimal" w:pos="968"/>
              </w:tabs>
              <w:spacing w:line="240" w:lineRule="exact"/>
              <w:ind w:right="-18"/>
              <w:rPr>
                <w:rFonts w:hAnsi="Times New Roman" w:cs="Times New Roman"/>
                <w:sz w:val="20"/>
                <w:szCs w:val="20"/>
              </w:rPr>
            </w:pPr>
            <w:r>
              <w:rPr>
                <w:rFonts w:hAnsi="Times New Roman" w:cs="Times New Roman"/>
                <w:sz w:val="20"/>
                <w:szCs w:val="20"/>
              </w:rPr>
              <w:t>52</w:t>
            </w:r>
          </w:p>
        </w:tc>
        <w:tc>
          <w:tcPr>
            <w:tcW w:w="1283" w:type="dxa"/>
          </w:tcPr>
          <w:p w14:paraId="6B9C5021" w14:textId="283ACA30" w:rsidR="009A7E49" w:rsidRPr="00EF4DB6" w:rsidRDefault="009A7E49" w:rsidP="009A7E49">
            <w:pPr>
              <w:tabs>
                <w:tab w:val="decimal" w:pos="882"/>
              </w:tabs>
              <w:spacing w:line="240" w:lineRule="exact"/>
              <w:ind w:right="-18"/>
              <w:rPr>
                <w:rFonts w:hAnsi="Times New Roman" w:cs="Times New Roman"/>
                <w:sz w:val="20"/>
                <w:szCs w:val="20"/>
              </w:rPr>
            </w:pPr>
            <w:r>
              <w:rPr>
                <w:rFonts w:hAnsi="Times New Roman" w:cs="Times New Roman"/>
                <w:sz w:val="20"/>
                <w:szCs w:val="20"/>
              </w:rPr>
              <w:t>(1,292)</w:t>
            </w:r>
          </w:p>
        </w:tc>
        <w:tc>
          <w:tcPr>
            <w:tcW w:w="1282" w:type="dxa"/>
          </w:tcPr>
          <w:p w14:paraId="66BAF620" w14:textId="1A95527A" w:rsidR="009A7E49" w:rsidRPr="00EF4DB6" w:rsidRDefault="00F23DFF" w:rsidP="009A7E49">
            <w:pPr>
              <w:tabs>
                <w:tab w:val="decimal" w:pos="512"/>
              </w:tabs>
              <w:spacing w:line="240" w:lineRule="exact"/>
              <w:ind w:right="-18"/>
              <w:rPr>
                <w:rFonts w:hAnsi="Times New Roman" w:cs="Times New Roman"/>
                <w:sz w:val="20"/>
                <w:szCs w:val="20"/>
              </w:rPr>
            </w:pPr>
            <w:r>
              <w:rPr>
                <w:rFonts w:hAnsi="Times New Roman" w:cs="Times New Roman"/>
                <w:sz w:val="20"/>
                <w:szCs w:val="20"/>
              </w:rPr>
              <w:t>-</w:t>
            </w:r>
          </w:p>
        </w:tc>
        <w:tc>
          <w:tcPr>
            <w:tcW w:w="1283" w:type="dxa"/>
          </w:tcPr>
          <w:p w14:paraId="2D811872" w14:textId="1177F22D" w:rsidR="009A7E49" w:rsidRPr="00EF4DB6" w:rsidRDefault="009A7E49" w:rsidP="009A7E49">
            <w:pPr>
              <w:tabs>
                <w:tab w:val="decimal" w:pos="540"/>
              </w:tabs>
              <w:spacing w:line="240" w:lineRule="exact"/>
              <w:ind w:right="-18"/>
              <w:rPr>
                <w:rFonts w:hAnsi="Times New Roman" w:cs="Times New Roman"/>
                <w:sz w:val="20"/>
                <w:szCs w:val="20"/>
              </w:rPr>
            </w:pPr>
            <w:r>
              <w:rPr>
                <w:rFonts w:hAnsi="Times New Roman" w:cs="Times New Roman"/>
                <w:sz w:val="20"/>
                <w:szCs w:val="20"/>
              </w:rPr>
              <w:t>-</w:t>
            </w:r>
          </w:p>
        </w:tc>
      </w:tr>
      <w:tr w:rsidR="009A7E49" w:rsidRPr="00EF4DB6" w14:paraId="493C51B6" w14:textId="77777777" w:rsidTr="008F33BB">
        <w:tc>
          <w:tcPr>
            <w:tcW w:w="3690" w:type="dxa"/>
          </w:tcPr>
          <w:p w14:paraId="557BF1B1" w14:textId="77777777" w:rsidR="009A7E49" w:rsidRPr="00EF4DB6" w:rsidRDefault="009A7E49" w:rsidP="009A7E49">
            <w:pPr>
              <w:spacing w:line="240" w:lineRule="exact"/>
              <w:rPr>
                <w:rFonts w:hAnsi="Times New Roman" w:cs="Times New Roman"/>
                <w:b/>
                <w:bCs/>
                <w:sz w:val="20"/>
                <w:szCs w:val="20"/>
              </w:rPr>
            </w:pPr>
          </w:p>
        </w:tc>
        <w:tc>
          <w:tcPr>
            <w:tcW w:w="1282" w:type="dxa"/>
          </w:tcPr>
          <w:p w14:paraId="0EF3FDB4" w14:textId="77777777" w:rsidR="009A7E49" w:rsidRPr="00EF4DB6" w:rsidRDefault="009A7E49" w:rsidP="009A7E49">
            <w:pPr>
              <w:tabs>
                <w:tab w:val="decimal" w:pos="882"/>
              </w:tabs>
              <w:spacing w:line="240" w:lineRule="exact"/>
              <w:ind w:right="-18"/>
              <w:rPr>
                <w:rFonts w:hAnsi="Times New Roman" w:cs="Times New Roman"/>
                <w:sz w:val="20"/>
                <w:szCs w:val="20"/>
              </w:rPr>
            </w:pPr>
          </w:p>
        </w:tc>
        <w:tc>
          <w:tcPr>
            <w:tcW w:w="1283" w:type="dxa"/>
          </w:tcPr>
          <w:p w14:paraId="4158932B" w14:textId="77777777" w:rsidR="009A7E49" w:rsidRPr="00EF4DB6" w:rsidRDefault="009A7E49" w:rsidP="009A7E49">
            <w:pPr>
              <w:tabs>
                <w:tab w:val="decimal" w:pos="882"/>
              </w:tabs>
              <w:spacing w:line="240" w:lineRule="exact"/>
              <w:ind w:right="-18"/>
              <w:rPr>
                <w:rFonts w:hAnsi="Times New Roman" w:cs="Times New Roman"/>
                <w:sz w:val="20"/>
                <w:szCs w:val="20"/>
              </w:rPr>
            </w:pPr>
          </w:p>
        </w:tc>
        <w:tc>
          <w:tcPr>
            <w:tcW w:w="1282" w:type="dxa"/>
          </w:tcPr>
          <w:p w14:paraId="7E12BBF9" w14:textId="77777777" w:rsidR="009A7E49" w:rsidRPr="00EF4DB6" w:rsidRDefault="009A7E49" w:rsidP="009A7E49">
            <w:pPr>
              <w:tabs>
                <w:tab w:val="decimal" w:pos="882"/>
              </w:tabs>
              <w:spacing w:line="240" w:lineRule="exact"/>
              <w:ind w:right="-18"/>
              <w:rPr>
                <w:rFonts w:hAnsi="Times New Roman" w:cs="Times New Roman"/>
                <w:sz w:val="20"/>
                <w:szCs w:val="20"/>
              </w:rPr>
            </w:pPr>
          </w:p>
        </w:tc>
        <w:tc>
          <w:tcPr>
            <w:tcW w:w="1283" w:type="dxa"/>
          </w:tcPr>
          <w:p w14:paraId="2FC23A1E" w14:textId="77777777" w:rsidR="009A7E49" w:rsidRPr="00EF4DB6" w:rsidRDefault="009A7E49" w:rsidP="009A7E49">
            <w:pPr>
              <w:tabs>
                <w:tab w:val="decimal" w:pos="882"/>
              </w:tabs>
              <w:spacing w:line="240" w:lineRule="exact"/>
              <w:ind w:right="-18"/>
              <w:rPr>
                <w:rFonts w:hAnsi="Times New Roman" w:cs="Times New Roman"/>
                <w:sz w:val="20"/>
                <w:szCs w:val="20"/>
              </w:rPr>
            </w:pPr>
          </w:p>
        </w:tc>
      </w:tr>
      <w:tr w:rsidR="009A7E49" w:rsidRPr="00EF4DB6" w14:paraId="649430FC" w14:textId="77777777" w:rsidTr="008F33BB">
        <w:tc>
          <w:tcPr>
            <w:tcW w:w="3690" w:type="dxa"/>
          </w:tcPr>
          <w:p w14:paraId="2A179187" w14:textId="77777777" w:rsidR="009A7E49" w:rsidRPr="00EF4DB6" w:rsidRDefault="009A7E49" w:rsidP="009A7E49">
            <w:pPr>
              <w:spacing w:line="240" w:lineRule="exact"/>
              <w:rPr>
                <w:rFonts w:hAnsi="Times New Roman" w:cs="Times New Roman"/>
                <w:b/>
                <w:bCs/>
                <w:sz w:val="20"/>
                <w:szCs w:val="20"/>
              </w:rPr>
            </w:pPr>
            <w:r w:rsidRPr="00EF4DB6">
              <w:rPr>
                <w:rFonts w:hAnsi="Times New Roman" w:cs="Times New Roman"/>
                <w:b/>
                <w:bCs/>
                <w:sz w:val="20"/>
                <w:szCs w:val="20"/>
              </w:rPr>
              <w:t xml:space="preserve">Deferred </w:t>
            </w:r>
            <w:proofErr w:type="gramStart"/>
            <w:r w:rsidRPr="00EF4DB6">
              <w:rPr>
                <w:rFonts w:hAnsi="Times New Roman" w:cs="Times New Roman"/>
                <w:b/>
                <w:bCs/>
                <w:sz w:val="20"/>
                <w:szCs w:val="20"/>
              </w:rPr>
              <w:t>tax</w:t>
            </w:r>
            <w:r w:rsidRPr="00EF4DB6">
              <w:rPr>
                <w:rFonts w:hAnsi="Times New Roman" w:cs="Times New Roman"/>
                <w:b/>
                <w:bCs/>
                <w:sz w:val="20"/>
                <w:szCs w:val="20"/>
                <w:cs/>
              </w:rPr>
              <w:t xml:space="preserve"> :</w:t>
            </w:r>
            <w:proofErr w:type="gramEnd"/>
          </w:p>
        </w:tc>
        <w:tc>
          <w:tcPr>
            <w:tcW w:w="1282" w:type="dxa"/>
          </w:tcPr>
          <w:p w14:paraId="6536BCC9" w14:textId="77777777" w:rsidR="009A7E49" w:rsidRPr="00EF4DB6" w:rsidRDefault="009A7E49" w:rsidP="009A7E49">
            <w:pPr>
              <w:tabs>
                <w:tab w:val="decimal" w:pos="882"/>
              </w:tabs>
              <w:spacing w:line="240" w:lineRule="exact"/>
              <w:ind w:right="-18"/>
              <w:rPr>
                <w:rFonts w:hAnsi="Times New Roman" w:cs="Times New Roman"/>
                <w:sz w:val="20"/>
                <w:szCs w:val="20"/>
              </w:rPr>
            </w:pPr>
          </w:p>
        </w:tc>
        <w:tc>
          <w:tcPr>
            <w:tcW w:w="1283" w:type="dxa"/>
          </w:tcPr>
          <w:p w14:paraId="7FF55590" w14:textId="77777777" w:rsidR="009A7E49" w:rsidRPr="00EF4DB6" w:rsidRDefault="009A7E49" w:rsidP="009A7E49">
            <w:pPr>
              <w:tabs>
                <w:tab w:val="decimal" w:pos="882"/>
              </w:tabs>
              <w:spacing w:line="240" w:lineRule="exact"/>
              <w:ind w:right="-18"/>
              <w:rPr>
                <w:rFonts w:hAnsi="Times New Roman" w:cs="Times New Roman"/>
                <w:sz w:val="20"/>
                <w:szCs w:val="20"/>
              </w:rPr>
            </w:pPr>
          </w:p>
        </w:tc>
        <w:tc>
          <w:tcPr>
            <w:tcW w:w="1282" w:type="dxa"/>
          </w:tcPr>
          <w:p w14:paraId="01E080C2" w14:textId="77777777" w:rsidR="009A7E49" w:rsidRPr="00EF4DB6" w:rsidRDefault="009A7E49" w:rsidP="009A7E49">
            <w:pPr>
              <w:tabs>
                <w:tab w:val="decimal" w:pos="882"/>
              </w:tabs>
              <w:spacing w:line="240" w:lineRule="exact"/>
              <w:ind w:right="-18"/>
              <w:rPr>
                <w:rFonts w:hAnsi="Times New Roman" w:cs="Times New Roman"/>
                <w:sz w:val="20"/>
                <w:szCs w:val="20"/>
              </w:rPr>
            </w:pPr>
          </w:p>
        </w:tc>
        <w:tc>
          <w:tcPr>
            <w:tcW w:w="1283" w:type="dxa"/>
          </w:tcPr>
          <w:p w14:paraId="1CB8474E" w14:textId="77777777" w:rsidR="009A7E49" w:rsidRPr="00EF4DB6" w:rsidRDefault="009A7E49" w:rsidP="009A7E49">
            <w:pPr>
              <w:tabs>
                <w:tab w:val="decimal" w:pos="882"/>
              </w:tabs>
              <w:spacing w:line="240" w:lineRule="exact"/>
              <w:ind w:right="-18"/>
              <w:rPr>
                <w:rFonts w:hAnsi="Times New Roman" w:cs="Times New Roman"/>
                <w:sz w:val="20"/>
                <w:szCs w:val="20"/>
              </w:rPr>
            </w:pPr>
          </w:p>
        </w:tc>
      </w:tr>
      <w:tr w:rsidR="009A7E49" w:rsidRPr="00EF4DB6" w14:paraId="3A609B51" w14:textId="77777777" w:rsidTr="008F33BB">
        <w:tc>
          <w:tcPr>
            <w:tcW w:w="3690" w:type="dxa"/>
          </w:tcPr>
          <w:p w14:paraId="2428267D" w14:textId="00667870" w:rsidR="009A7E49" w:rsidRPr="00EF4DB6" w:rsidRDefault="009A7E49" w:rsidP="009A7E49">
            <w:pPr>
              <w:spacing w:line="240" w:lineRule="exact"/>
              <w:rPr>
                <w:rFonts w:hAnsi="Times New Roman" w:cs="Times New Roman"/>
                <w:sz w:val="20"/>
                <w:szCs w:val="20"/>
              </w:rPr>
            </w:pPr>
            <w:r w:rsidRPr="00EF4DB6">
              <w:rPr>
                <w:rFonts w:hAnsi="Times New Roman" w:cs="Times New Roman"/>
                <w:sz w:val="20"/>
                <w:szCs w:val="20"/>
              </w:rPr>
              <w:t>Deferred tax from origination of temporary</w:t>
            </w:r>
          </w:p>
        </w:tc>
        <w:tc>
          <w:tcPr>
            <w:tcW w:w="1282" w:type="dxa"/>
          </w:tcPr>
          <w:p w14:paraId="33595550" w14:textId="77777777" w:rsidR="009A7E49" w:rsidRPr="00EF4DB6" w:rsidRDefault="009A7E49" w:rsidP="009A7E49">
            <w:pPr>
              <w:tabs>
                <w:tab w:val="decimal" w:pos="882"/>
              </w:tabs>
              <w:spacing w:line="240" w:lineRule="exact"/>
              <w:ind w:right="-18"/>
              <w:rPr>
                <w:rFonts w:hAnsi="Times New Roman" w:cs="Times New Roman"/>
                <w:sz w:val="20"/>
                <w:szCs w:val="20"/>
              </w:rPr>
            </w:pPr>
          </w:p>
        </w:tc>
        <w:tc>
          <w:tcPr>
            <w:tcW w:w="1283" w:type="dxa"/>
          </w:tcPr>
          <w:p w14:paraId="052AB7FB" w14:textId="77777777" w:rsidR="009A7E49" w:rsidRPr="00EF4DB6" w:rsidRDefault="009A7E49" w:rsidP="009A7E49">
            <w:pPr>
              <w:tabs>
                <w:tab w:val="decimal" w:pos="882"/>
              </w:tabs>
              <w:spacing w:line="240" w:lineRule="exact"/>
              <w:ind w:right="-18"/>
              <w:rPr>
                <w:rFonts w:hAnsi="Times New Roman" w:cs="Times New Roman"/>
                <w:sz w:val="20"/>
                <w:szCs w:val="20"/>
              </w:rPr>
            </w:pPr>
          </w:p>
        </w:tc>
        <w:tc>
          <w:tcPr>
            <w:tcW w:w="1282" w:type="dxa"/>
          </w:tcPr>
          <w:p w14:paraId="52E0CA76" w14:textId="77777777" w:rsidR="009A7E49" w:rsidRPr="00EF4DB6" w:rsidRDefault="009A7E49" w:rsidP="009A7E49">
            <w:pPr>
              <w:tabs>
                <w:tab w:val="decimal" w:pos="882"/>
              </w:tabs>
              <w:spacing w:line="240" w:lineRule="exact"/>
              <w:ind w:right="-18"/>
              <w:rPr>
                <w:rFonts w:hAnsi="Times New Roman" w:cs="Times New Roman"/>
                <w:sz w:val="20"/>
                <w:szCs w:val="20"/>
              </w:rPr>
            </w:pPr>
          </w:p>
        </w:tc>
        <w:tc>
          <w:tcPr>
            <w:tcW w:w="1283" w:type="dxa"/>
          </w:tcPr>
          <w:p w14:paraId="14C3E623" w14:textId="77777777" w:rsidR="009A7E49" w:rsidRPr="00EF4DB6" w:rsidRDefault="009A7E49" w:rsidP="009A7E49">
            <w:pPr>
              <w:tabs>
                <w:tab w:val="decimal" w:pos="882"/>
              </w:tabs>
              <w:spacing w:line="240" w:lineRule="exact"/>
              <w:ind w:right="-18"/>
              <w:rPr>
                <w:rFonts w:hAnsi="Times New Roman" w:cs="Times New Roman"/>
                <w:sz w:val="20"/>
                <w:szCs w:val="20"/>
              </w:rPr>
            </w:pPr>
          </w:p>
        </w:tc>
      </w:tr>
      <w:tr w:rsidR="009A7E49" w:rsidRPr="00EF4DB6" w14:paraId="1F54D09E" w14:textId="77777777" w:rsidTr="008F33BB">
        <w:tc>
          <w:tcPr>
            <w:tcW w:w="3690" w:type="dxa"/>
          </w:tcPr>
          <w:p w14:paraId="7D363090" w14:textId="22DE8E68" w:rsidR="009A7E49" w:rsidRPr="00EF4DB6" w:rsidRDefault="009A7E49" w:rsidP="009A7E49">
            <w:pPr>
              <w:spacing w:line="240" w:lineRule="exact"/>
              <w:ind w:firstLine="164"/>
              <w:rPr>
                <w:rFonts w:hAnsi="Times New Roman" w:cs="Times New Roman"/>
                <w:sz w:val="20"/>
                <w:szCs w:val="20"/>
              </w:rPr>
            </w:pPr>
            <w:r w:rsidRPr="00EF4DB6">
              <w:rPr>
                <w:rFonts w:hAnsi="Times New Roman" w:cs="Times New Roman"/>
                <w:sz w:val="20"/>
                <w:szCs w:val="20"/>
              </w:rPr>
              <w:t>differences and reversal of temporary</w:t>
            </w:r>
          </w:p>
        </w:tc>
        <w:tc>
          <w:tcPr>
            <w:tcW w:w="1282" w:type="dxa"/>
          </w:tcPr>
          <w:p w14:paraId="22F20B69" w14:textId="77777777" w:rsidR="009A7E49" w:rsidRPr="00EF4DB6" w:rsidRDefault="009A7E49" w:rsidP="009A7E49">
            <w:pPr>
              <w:tabs>
                <w:tab w:val="decimal" w:pos="882"/>
              </w:tabs>
              <w:spacing w:line="240" w:lineRule="exact"/>
              <w:ind w:right="-18"/>
              <w:rPr>
                <w:rFonts w:hAnsi="Times New Roman" w:cs="Times New Roman"/>
                <w:sz w:val="20"/>
                <w:szCs w:val="20"/>
              </w:rPr>
            </w:pPr>
          </w:p>
        </w:tc>
        <w:tc>
          <w:tcPr>
            <w:tcW w:w="1283" w:type="dxa"/>
          </w:tcPr>
          <w:p w14:paraId="3AAC81CD" w14:textId="77777777" w:rsidR="009A7E49" w:rsidRPr="00EF4DB6" w:rsidRDefault="009A7E49" w:rsidP="009A7E49">
            <w:pPr>
              <w:tabs>
                <w:tab w:val="decimal" w:pos="882"/>
              </w:tabs>
              <w:spacing w:line="240" w:lineRule="exact"/>
              <w:ind w:right="-18"/>
              <w:rPr>
                <w:rFonts w:hAnsi="Times New Roman" w:cs="Times New Roman"/>
                <w:sz w:val="20"/>
                <w:szCs w:val="20"/>
              </w:rPr>
            </w:pPr>
          </w:p>
        </w:tc>
        <w:tc>
          <w:tcPr>
            <w:tcW w:w="1282" w:type="dxa"/>
          </w:tcPr>
          <w:p w14:paraId="06FC7A54" w14:textId="77777777" w:rsidR="009A7E49" w:rsidRPr="00EF4DB6" w:rsidRDefault="009A7E49" w:rsidP="009A7E49">
            <w:pPr>
              <w:tabs>
                <w:tab w:val="decimal" w:pos="882"/>
              </w:tabs>
              <w:spacing w:line="240" w:lineRule="exact"/>
              <w:ind w:right="-18"/>
              <w:rPr>
                <w:rFonts w:hAnsi="Times New Roman" w:cs="Times New Roman"/>
                <w:sz w:val="20"/>
                <w:szCs w:val="20"/>
              </w:rPr>
            </w:pPr>
          </w:p>
        </w:tc>
        <w:tc>
          <w:tcPr>
            <w:tcW w:w="1283" w:type="dxa"/>
          </w:tcPr>
          <w:p w14:paraId="1EEDAEBA" w14:textId="77777777" w:rsidR="009A7E49" w:rsidRPr="00EF4DB6" w:rsidRDefault="009A7E49" w:rsidP="009A7E49">
            <w:pPr>
              <w:tabs>
                <w:tab w:val="decimal" w:pos="882"/>
              </w:tabs>
              <w:spacing w:line="240" w:lineRule="exact"/>
              <w:ind w:right="-18"/>
              <w:rPr>
                <w:rFonts w:hAnsi="Times New Roman" w:cs="Times New Roman"/>
                <w:sz w:val="20"/>
                <w:szCs w:val="20"/>
              </w:rPr>
            </w:pPr>
          </w:p>
        </w:tc>
      </w:tr>
      <w:tr w:rsidR="009A7E49" w:rsidRPr="00EF4DB6" w14:paraId="54C3C898" w14:textId="77777777" w:rsidTr="002938AA">
        <w:tc>
          <w:tcPr>
            <w:tcW w:w="3690" w:type="dxa"/>
          </w:tcPr>
          <w:p w14:paraId="27333AA9" w14:textId="4F09F8E2" w:rsidR="009A7E49" w:rsidRPr="00EF4DB6" w:rsidRDefault="009A7E49" w:rsidP="009A7E49">
            <w:pPr>
              <w:spacing w:line="240" w:lineRule="exact"/>
              <w:ind w:left="160"/>
              <w:rPr>
                <w:rFonts w:hAnsi="Times New Roman" w:cs="Times New Roman"/>
                <w:sz w:val="20"/>
                <w:szCs w:val="20"/>
              </w:rPr>
            </w:pPr>
            <w:r w:rsidRPr="00EF4DB6">
              <w:rPr>
                <w:rFonts w:hAnsi="Times New Roman" w:cs="Times New Roman"/>
                <w:sz w:val="20"/>
                <w:szCs w:val="20"/>
              </w:rPr>
              <w:t>differences</w:t>
            </w:r>
          </w:p>
        </w:tc>
        <w:tc>
          <w:tcPr>
            <w:tcW w:w="1282" w:type="dxa"/>
            <w:vAlign w:val="bottom"/>
          </w:tcPr>
          <w:p w14:paraId="735E1CC4" w14:textId="246743BC" w:rsidR="00F23DFF" w:rsidRPr="00EF4DB6" w:rsidRDefault="00F23DFF" w:rsidP="00F23DFF">
            <w:pPr>
              <w:pBdr>
                <w:bottom w:val="single" w:sz="4" w:space="1" w:color="auto"/>
              </w:pBdr>
              <w:tabs>
                <w:tab w:val="decimal" w:pos="913"/>
              </w:tabs>
              <w:spacing w:line="240" w:lineRule="exact"/>
              <w:ind w:right="-18"/>
              <w:jc w:val="center"/>
              <w:rPr>
                <w:rFonts w:hAnsi="Times New Roman" w:cs="Times New Roman"/>
                <w:sz w:val="20"/>
                <w:szCs w:val="20"/>
              </w:rPr>
            </w:pPr>
            <w:r>
              <w:rPr>
                <w:rFonts w:hAnsi="Times New Roman" w:cs="Times New Roman"/>
                <w:sz w:val="20"/>
                <w:szCs w:val="20"/>
              </w:rPr>
              <w:t>66</w:t>
            </w:r>
          </w:p>
        </w:tc>
        <w:tc>
          <w:tcPr>
            <w:tcW w:w="1283" w:type="dxa"/>
            <w:vAlign w:val="bottom"/>
          </w:tcPr>
          <w:p w14:paraId="7C826DF5" w14:textId="18D87D41" w:rsidR="009A7E49" w:rsidRPr="00EF4DB6" w:rsidRDefault="009A7E49" w:rsidP="009A7E49">
            <w:pPr>
              <w:pBdr>
                <w:bottom w:val="single" w:sz="4" w:space="1" w:color="auto"/>
              </w:pBdr>
              <w:tabs>
                <w:tab w:val="decimal" w:pos="882"/>
              </w:tabs>
              <w:spacing w:line="240" w:lineRule="exact"/>
              <w:ind w:right="-18"/>
              <w:rPr>
                <w:rFonts w:hAnsi="Times New Roman" w:cs="Times New Roman"/>
                <w:sz w:val="20"/>
                <w:szCs w:val="20"/>
                <w:cs/>
              </w:rPr>
            </w:pPr>
            <w:r>
              <w:rPr>
                <w:rFonts w:hAnsi="Times New Roman" w:cs="Times New Roman"/>
                <w:sz w:val="20"/>
                <w:szCs w:val="20"/>
              </w:rPr>
              <w:t>275</w:t>
            </w:r>
          </w:p>
        </w:tc>
        <w:tc>
          <w:tcPr>
            <w:tcW w:w="1282" w:type="dxa"/>
            <w:vAlign w:val="bottom"/>
          </w:tcPr>
          <w:p w14:paraId="32C1396E" w14:textId="3ECDE7A1" w:rsidR="009A7E49" w:rsidRPr="00EF4DB6" w:rsidRDefault="00F23DFF" w:rsidP="009A7E49">
            <w:pPr>
              <w:pBdr>
                <w:bottom w:val="single" w:sz="4" w:space="1" w:color="auto"/>
              </w:pBdr>
              <w:tabs>
                <w:tab w:val="decimal" w:pos="882"/>
              </w:tabs>
              <w:spacing w:line="240" w:lineRule="exact"/>
              <w:ind w:right="-18"/>
              <w:rPr>
                <w:rFonts w:hAnsi="Times New Roman" w:cs="Times New Roman"/>
                <w:sz w:val="20"/>
                <w:szCs w:val="20"/>
              </w:rPr>
            </w:pPr>
            <w:r>
              <w:rPr>
                <w:rFonts w:hAnsi="Times New Roman" w:cs="Times New Roman"/>
                <w:sz w:val="20"/>
                <w:szCs w:val="20"/>
              </w:rPr>
              <w:t>61</w:t>
            </w:r>
          </w:p>
        </w:tc>
        <w:tc>
          <w:tcPr>
            <w:tcW w:w="1283" w:type="dxa"/>
            <w:vAlign w:val="bottom"/>
          </w:tcPr>
          <w:p w14:paraId="39C4FA51" w14:textId="41925D79" w:rsidR="009A7E49" w:rsidRPr="00EF4DB6" w:rsidRDefault="009A7E49" w:rsidP="009A7E49">
            <w:pPr>
              <w:pBdr>
                <w:bottom w:val="single" w:sz="4" w:space="1" w:color="auto"/>
              </w:pBdr>
              <w:tabs>
                <w:tab w:val="decimal" w:pos="882"/>
              </w:tabs>
              <w:spacing w:line="240" w:lineRule="exact"/>
              <w:ind w:right="-18"/>
              <w:rPr>
                <w:rFonts w:hAnsi="Times New Roman" w:cs="Times New Roman"/>
                <w:sz w:val="20"/>
                <w:szCs w:val="20"/>
                <w:cs/>
              </w:rPr>
            </w:pPr>
            <w:r>
              <w:rPr>
                <w:rFonts w:hAnsi="Times New Roman" w:cs="Times New Roman"/>
                <w:sz w:val="20"/>
                <w:szCs w:val="20"/>
              </w:rPr>
              <w:t>267</w:t>
            </w:r>
          </w:p>
        </w:tc>
      </w:tr>
      <w:tr w:rsidR="009A7E49" w:rsidRPr="00EF4DB6" w14:paraId="1F76B824" w14:textId="77777777" w:rsidTr="002938AA">
        <w:tc>
          <w:tcPr>
            <w:tcW w:w="3690" w:type="dxa"/>
          </w:tcPr>
          <w:p w14:paraId="75F360E2" w14:textId="7937297E" w:rsidR="009A7E49" w:rsidRPr="00EF4DB6" w:rsidRDefault="009A7E49" w:rsidP="009A7E49">
            <w:pPr>
              <w:spacing w:line="240" w:lineRule="exact"/>
              <w:rPr>
                <w:rFonts w:hAnsi="Times New Roman" w:cs="Times New Roman"/>
                <w:sz w:val="20"/>
                <w:szCs w:val="20"/>
              </w:rPr>
            </w:pPr>
            <w:r w:rsidRPr="00EF4DB6">
              <w:rPr>
                <w:rFonts w:hAnsi="Times New Roman" w:cs="Times New Roman"/>
                <w:sz w:val="20"/>
                <w:szCs w:val="20"/>
              </w:rPr>
              <w:t xml:space="preserve">Income tax </w:t>
            </w:r>
            <w:r w:rsidR="000774EA">
              <w:rPr>
                <w:rFonts w:hAnsi="Times New Roman" w:cs="Times New Roman"/>
                <w:sz w:val="20"/>
                <w:szCs w:val="20"/>
              </w:rPr>
              <w:t>revenue (</w:t>
            </w:r>
            <w:r w:rsidRPr="00EF4DB6">
              <w:rPr>
                <w:rFonts w:hAnsi="Times New Roman" w:cs="Times New Roman"/>
                <w:sz w:val="20"/>
                <w:szCs w:val="20"/>
              </w:rPr>
              <w:t>expense</w:t>
            </w:r>
            <w:r w:rsidR="000774EA">
              <w:rPr>
                <w:rFonts w:hAnsi="Times New Roman" w:cs="Times New Roman"/>
                <w:sz w:val="20"/>
                <w:szCs w:val="20"/>
              </w:rPr>
              <w:t>)</w:t>
            </w:r>
            <w:r w:rsidRPr="00EF4DB6">
              <w:rPr>
                <w:rFonts w:hAnsi="Times New Roman" w:cs="Times New Roman"/>
                <w:sz w:val="20"/>
                <w:szCs w:val="20"/>
              </w:rPr>
              <w:t xml:space="preserve"> reported </w:t>
            </w:r>
          </w:p>
        </w:tc>
        <w:tc>
          <w:tcPr>
            <w:tcW w:w="1282" w:type="dxa"/>
            <w:vAlign w:val="bottom"/>
          </w:tcPr>
          <w:p w14:paraId="14D8AD00" w14:textId="5CE23DCE" w:rsidR="009A7E49" w:rsidRPr="00EF4DB6" w:rsidRDefault="009A7E49" w:rsidP="009A7E49">
            <w:pPr>
              <w:tabs>
                <w:tab w:val="decimal" w:pos="882"/>
              </w:tabs>
              <w:spacing w:line="240" w:lineRule="exact"/>
              <w:ind w:right="-18"/>
              <w:rPr>
                <w:rFonts w:hAnsi="Times New Roman" w:cs="Times New Roman"/>
                <w:sz w:val="20"/>
                <w:szCs w:val="20"/>
              </w:rPr>
            </w:pPr>
          </w:p>
        </w:tc>
        <w:tc>
          <w:tcPr>
            <w:tcW w:w="1283" w:type="dxa"/>
            <w:vAlign w:val="bottom"/>
          </w:tcPr>
          <w:p w14:paraId="577185E2" w14:textId="77777777" w:rsidR="009A7E49" w:rsidRPr="00EF4DB6" w:rsidRDefault="009A7E49" w:rsidP="009A7E49">
            <w:pPr>
              <w:tabs>
                <w:tab w:val="decimal" w:pos="882"/>
              </w:tabs>
              <w:spacing w:line="240" w:lineRule="exact"/>
              <w:ind w:right="-18"/>
              <w:rPr>
                <w:rFonts w:hAnsi="Times New Roman" w:cs="Times New Roman"/>
                <w:sz w:val="20"/>
                <w:szCs w:val="20"/>
              </w:rPr>
            </w:pPr>
          </w:p>
        </w:tc>
        <w:tc>
          <w:tcPr>
            <w:tcW w:w="1282" w:type="dxa"/>
            <w:vAlign w:val="bottom"/>
          </w:tcPr>
          <w:p w14:paraId="392A0160" w14:textId="6F6CCD9C" w:rsidR="009A7E49" w:rsidRPr="00EF4DB6" w:rsidRDefault="009A7E49" w:rsidP="009A7E49">
            <w:pPr>
              <w:tabs>
                <w:tab w:val="decimal" w:pos="882"/>
              </w:tabs>
              <w:spacing w:line="240" w:lineRule="exact"/>
              <w:ind w:right="-18"/>
              <w:jc w:val="right"/>
              <w:rPr>
                <w:rFonts w:hAnsi="Times New Roman" w:cs="Times New Roman"/>
                <w:sz w:val="20"/>
                <w:szCs w:val="20"/>
              </w:rPr>
            </w:pPr>
          </w:p>
        </w:tc>
        <w:tc>
          <w:tcPr>
            <w:tcW w:w="1283" w:type="dxa"/>
            <w:vAlign w:val="bottom"/>
          </w:tcPr>
          <w:p w14:paraId="1B838449" w14:textId="77777777" w:rsidR="009A7E49" w:rsidRPr="00EF4DB6" w:rsidRDefault="009A7E49" w:rsidP="009A7E49">
            <w:pPr>
              <w:tabs>
                <w:tab w:val="decimal" w:pos="882"/>
              </w:tabs>
              <w:spacing w:line="240" w:lineRule="exact"/>
              <w:ind w:right="-18"/>
              <w:rPr>
                <w:rFonts w:hAnsi="Times New Roman" w:cs="Times New Roman"/>
                <w:sz w:val="20"/>
                <w:szCs w:val="20"/>
              </w:rPr>
            </w:pPr>
          </w:p>
        </w:tc>
      </w:tr>
      <w:tr w:rsidR="009A7E49" w:rsidRPr="00EF4DB6" w14:paraId="0728126A" w14:textId="77777777" w:rsidTr="002938AA">
        <w:tc>
          <w:tcPr>
            <w:tcW w:w="3690" w:type="dxa"/>
          </w:tcPr>
          <w:p w14:paraId="1CE28689" w14:textId="4C998631" w:rsidR="009A7E49" w:rsidRPr="00EF4DB6" w:rsidRDefault="009A7E49" w:rsidP="009A7E49">
            <w:pPr>
              <w:spacing w:line="240" w:lineRule="exact"/>
              <w:ind w:left="160"/>
              <w:rPr>
                <w:rFonts w:hAnsi="Times New Roman" w:cs="Times New Roman"/>
                <w:sz w:val="20"/>
                <w:szCs w:val="20"/>
              </w:rPr>
            </w:pPr>
            <w:r w:rsidRPr="00EF4DB6">
              <w:rPr>
                <w:rFonts w:hAnsi="Times New Roman" w:cs="Times New Roman"/>
                <w:sz w:val="20"/>
                <w:szCs w:val="20"/>
              </w:rPr>
              <w:t xml:space="preserve">in the statements of profit or loss and </w:t>
            </w:r>
          </w:p>
          <w:p w14:paraId="28830BD4" w14:textId="0E09FD94" w:rsidR="009A7E49" w:rsidRPr="00EF4DB6" w:rsidRDefault="009A7E49" w:rsidP="009A7E49">
            <w:pPr>
              <w:spacing w:line="240" w:lineRule="exact"/>
              <w:ind w:left="160"/>
              <w:rPr>
                <w:rFonts w:hAnsi="Times New Roman" w:cs="Times New Roman"/>
                <w:sz w:val="20"/>
                <w:szCs w:val="20"/>
              </w:rPr>
            </w:pPr>
            <w:r w:rsidRPr="00EF4DB6">
              <w:rPr>
                <w:rFonts w:hAnsi="Times New Roman" w:cs="Times New Roman"/>
                <w:sz w:val="20"/>
                <w:szCs w:val="20"/>
              </w:rPr>
              <w:t>other comprehensive income</w:t>
            </w:r>
          </w:p>
        </w:tc>
        <w:tc>
          <w:tcPr>
            <w:tcW w:w="1282" w:type="dxa"/>
            <w:vAlign w:val="bottom"/>
          </w:tcPr>
          <w:p w14:paraId="46699A2F" w14:textId="2BB17413" w:rsidR="009A7E49" w:rsidRPr="00EF4DB6" w:rsidRDefault="00F23DFF" w:rsidP="009A7E49">
            <w:pPr>
              <w:pBdr>
                <w:bottom w:val="double" w:sz="4" w:space="1" w:color="auto"/>
              </w:pBdr>
              <w:tabs>
                <w:tab w:val="decimal" w:pos="910"/>
              </w:tabs>
              <w:spacing w:line="240" w:lineRule="exact"/>
              <w:ind w:right="-18"/>
              <w:jc w:val="center"/>
              <w:rPr>
                <w:rFonts w:hAnsi="Times New Roman" w:cs="Times New Roman"/>
                <w:sz w:val="20"/>
                <w:szCs w:val="20"/>
              </w:rPr>
            </w:pPr>
            <w:r>
              <w:rPr>
                <w:rFonts w:hAnsi="Times New Roman" w:cs="Times New Roman"/>
                <w:sz w:val="20"/>
                <w:szCs w:val="20"/>
              </w:rPr>
              <w:t>118</w:t>
            </w:r>
          </w:p>
        </w:tc>
        <w:tc>
          <w:tcPr>
            <w:tcW w:w="1283" w:type="dxa"/>
            <w:vAlign w:val="bottom"/>
          </w:tcPr>
          <w:p w14:paraId="5C4CD291" w14:textId="63F50B59" w:rsidR="009A7E49" w:rsidRPr="00EF4DB6" w:rsidRDefault="009A7E49" w:rsidP="009A7E49">
            <w:pPr>
              <w:pBdr>
                <w:bottom w:val="double" w:sz="4" w:space="1" w:color="auto"/>
              </w:pBdr>
              <w:tabs>
                <w:tab w:val="decimal" w:pos="882"/>
              </w:tabs>
              <w:spacing w:line="240" w:lineRule="exact"/>
              <w:ind w:right="-18"/>
              <w:rPr>
                <w:rFonts w:hAnsi="Times New Roman" w:cs="Times New Roman"/>
                <w:sz w:val="20"/>
                <w:szCs w:val="20"/>
                <w:cs/>
              </w:rPr>
            </w:pPr>
            <w:r>
              <w:rPr>
                <w:rFonts w:hAnsi="Times New Roman" w:cs="Times New Roman"/>
                <w:sz w:val="20"/>
                <w:szCs w:val="20"/>
              </w:rPr>
              <w:t>(1,017)</w:t>
            </w:r>
          </w:p>
        </w:tc>
        <w:tc>
          <w:tcPr>
            <w:tcW w:w="1282" w:type="dxa"/>
            <w:vAlign w:val="bottom"/>
          </w:tcPr>
          <w:p w14:paraId="0A36E82F" w14:textId="1D9AD2BB" w:rsidR="009A7E49" w:rsidRPr="00EF4DB6" w:rsidRDefault="00F23DFF" w:rsidP="009A7E49">
            <w:pPr>
              <w:pBdr>
                <w:bottom w:val="double" w:sz="4" w:space="1" w:color="auto"/>
              </w:pBdr>
              <w:tabs>
                <w:tab w:val="decimal" w:pos="882"/>
              </w:tabs>
              <w:spacing w:line="240" w:lineRule="exact"/>
              <w:ind w:right="-18"/>
              <w:rPr>
                <w:rFonts w:hAnsi="Times New Roman" w:cs="Times New Roman"/>
                <w:sz w:val="20"/>
                <w:szCs w:val="20"/>
              </w:rPr>
            </w:pPr>
            <w:r>
              <w:rPr>
                <w:rFonts w:hAnsi="Times New Roman" w:cs="Times New Roman"/>
                <w:sz w:val="20"/>
                <w:szCs w:val="20"/>
              </w:rPr>
              <w:t>61</w:t>
            </w:r>
          </w:p>
        </w:tc>
        <w:tc>
          <w:tcPr>
            <w:tcW w:w="1283" w:type="dxa"/>
            <w:vAlign w:val="bottom"/>
          </w:tcPr>
          <w:p w14:paraId="77760EF0" w14:textId="2718BC7B" w:rsidR="009A7E49" w:rsidRPr="00EF4DB6" w:rsidRDefault="009A7E49" w:rsidP="009A7E49">
            <w:pPr>
              <w:pBdr>
                <w:bottom w:val="double" w:sz="4" w:space="1" w:color="auto"/>
              </w:pBdr>
              <w:tabs>
                <w:tab w:val="decimal" w:pos="882"/>
              </w:tabs>
              <w:spacing w:line="240" w:lineRule="exact"/>
              <w:ind w:right="-18"/>
              <w:rPr>
                <w:rFonts w:hAnsi="Times New Roman" w:cs="Times New Roman"/>
                <w:sz w:val="20"/>
                <w:szCs w:val="20"/>
                <w:cs/>
              </w:rPr>
            </w:pPr>
            <w:r>
              <w:rPr>
                <w:rFonts w:hAnsi="Times New Roman" w:cs="Times New Roman"/>
                <w:sz w:val="20"/>
                <w:szCs w:val="20"/>
              </w:rPr>
              <w:t>267</w:t>
            </w:r>
          </w:p>
        </w:tc>
      </w:tr>
    </w:tbl>
    <w:p w14:paraId="6159B3E4" w14:textId="77777777" w:rsidR="00B75603" w:rsidRDefault="00B75603">
      <w:pPr>
        <w:overflowPunct/>
        <w:autoSpaceDE/>
        <w:autoSpaceDN/>
        <w:adjustRightInd/>
        <w:spacing w:after="260" w:line="260" w:lineRule="atLeast"/>
        <w:textAlignment w:val="auto"/>
        <w:rPr>
          <w:rFonts w:hAnsi="Times New Roman" w:cstheme="minorBidi"/>
          <w:cs/>
        </w:rPr>
      </w:pPr>
      <w:r>
        <w:rPr>
          <w:rFonts w:hAnsi="Times New Roman" w:cstheme="minorBidi"/>
          <w:cs/>
        </w:rPr>
        <w:br w:type="page"/>
      </w:r>
    </w:p>
    <w:p w14:paraId="043195C8" w14:textId="77777777" w:rsidR="00B75603" w:rsidRPr="00605295" w:rsidRDefault="00B75603" w:rsidP="00B75603">
      <w:pPr>
        <w:ind w:left="547"/>
        <w:jc w:val="both"/>
        <w:rPr>
          <w:rFonts w:hAnsi="Times New Roman" w:cstheme="minorBidi"/>
          <w:sz w:val="2"/>
          <w:szCs w:val="2"/>
        </w:rPr>
      </w:pPr>
    </w:p>
    <w:tbl>
      <w:tblPr>
        <w:tblW w:w="8820" w:type="dxa"/>
        <w:tblInd w:w="450" w:type="dxa"/>
        <w:tblLayout w:type="fixed"/>
        <w:tblLook w:val="0000" w:firstRow="0" w:lastRow="0" w:firstColumn="0" w:lastColumn="0" w:noHBand="0" w:noVBand="0"/>
      </w:tblPr>
      <w:tblGrid>
        <w:gridCol w:w="3690"/>
        <w:gridCol w:w="1282"/>
        <w:gridCol w:w="1283"/>
        <w:gridCol w:w="1282"/>
        <w:gridCol w:w="1283"/>
      </w:tblGrid>
      <w:tr w:rsidR="00B75603" w:rsidRPr="00EF4DB6" w14:paraId="4B9D04FE" w14:textId="77777777" w:rsidTr="00BE5790">
        <w:tc>
          <w:tcPr>
            <w:tcW w:w="3690" w:type="dxa"/>
          </w:tcPr>
          <w:p w14:paraId="6437559E" w14:textId="77777777" w:rsidR="00B75603" w:rsidRPr="00EF4DB6" w:rsidRDefault="00B75603" w:rsidP="00BE5790">
            <w:pPr>
              <w:spacing w:line="240" w:lineRule="exact"/>
              <w:ind w:right="-18"/>
              <w:jc w:val="thaiDistribute"/>
              <w:rPr>
                <w:rFonts w:hAnsi="Times New Roman" w:cs="Times New Roman"/>
                <w:b/>
                <w:bCs/>
                <w:sz w:val="20"/>
                <w:szCs w:val="20"/>
              </w:rPr>
            </w:pPr>
          </w:p>
        </w:tc>
        <w:tc>
          <w:tcPr>
            <w:tcW w:w="2565" w:type="dxa"/>
            <w:gridSpan w:val="2"/>
          </w:tcPr>
          <w:p w14:paraId="39DC7679" w14:textId="77777777" w:rsidR="00B75603" w:rsidRPr="00EF4DB6" w:rsidRDefault="00B75603" w:rsidP="00BE5790">
            <w:pPr>
              <w:tabs>
                <w:tab w:val="left" w:pos="600"/>
                <w:tab w:val="left" w:pos="900"/>
                <w:tab w:val="right" w:pos="7280"/>
                <w:tab w:val="right" w:pos="8540"/>
              </w:tabs>
              <w:spacing w:line="240" w:lineRule="exact"/>
              <w:jc w:val="right"/>
              <w:rPr>
                <w:rFonts w:hAnsi="Times New Roman" w:cs="Times New Roman"/>
                <w:b/>
                <w:bCs/>
                <w:sz w:val="20"/>
                <w:szCs w:val="20"/>
                <w:cs/>
              </w:rPr>
            </w:pPr>
          </w:p>
        </w:tc>
        <w:tc>
          <w:tcPr>
            <w:tcW w:w="2565" w:type="dxa"/>
            <w:gridSpan w:val="2"/>
          </w:tcPr>
          <w:p w14:paraId="59B9E542" w14:textId="77777777" w:rsidR="00B75603" w:rsidRPr="00EF4DB6" w:rsidRDefault="00B75603" w:rsidP="00BE5790">
            <w:pPr>
              <w:tabs>
                <w:tab w:val="left" w:pos="600"/>
                <w:tab w:val="left" w:pos="900"/>
                <w:tab w:val="right" w:pos="7280"/>
                <w:tab w:val="right" w:pos="8540"/>
              </w:tabs>
              <w:spacing w:line="240" w:lineRule="exact"/>
              <w:jc w:val="right"/>
              <w:rPr>
                <w:rFonts w:hAnsi="Times New Roman" w:cs="Times New Roman"/>
                <w:b/>
                <w:bCs/>
                <w:sz w:val="20"/>
                <w:szCs w:val="20"/>
                <w:cs/>
              </w:rPr>
            </w:pPr>
            <w:proofErr w:type="gramStart"/>
            <w:r w:rsidRPr="00EF4DB6">
              <w:rPr>
                <w:rFonts w:hAnsi="Times New Roman" w:cs="Times New Roman"/>
                <w:b/>
                <w:bCs/>
                <w:sz w:val="20"/>
                <w:szCs w:val="20"/>
              </w:rPr>
              <w:t xml:space="preserve">Unit </w:t>
            </w:r>
            <w:r w:rsidRPr="00EF4DB6">
              <w:rPr>
                <w:rFonts w:hAnsi="Times New Roman" w:cs="Times New Roman"/>
                <w:b/>
                <w:bCs/>
                <w:sz w:val="20"/>
                <w:szCs w:val="20"/>
                <w:cs/>
              </w:rPr>
              <w:t>:</w:t>
            </w:r>
            <w:proofErr w:type="gramEnd"/>
            <w:r w:rsidRPr="00EF4DB6">
              <w:rPr>
                <w:rFonts w:hAnsi="Times New Roman" w:cs="Times New Roman"/>
                <w:b/>
                <w:bCs/>
                <w:sz w:val="20"/>
                <w:szCs w:val="20"/>
              </w:rPr>
              <w:t xml:space="preserve"> Thousand Baht</w:t>
            </w:r>
          </w:p>
        </w:tc>
      </w:tr>
      <w:tr w:rsidR="00B75603" w:rsidRPr="00EF4DB6" w14:paraId="0422638E" w14:textId="77777777" w:rsidTr="00BE5790">
        <w:tc>
          <w:tcPr>
            <w:tcW w:w="3690" w:type="dxa"/>
          </w:tcPr>
          <w:p w14:paraId="61D57351" w14:textId="77777777" w:rsidR="00B75603" w:rsidRPr="00EF4DB6" w:rsidRDefault="00B75603" w:rsidP="00BE5790">
            <w:pPr>
              <w:spacing w:line="240" w:lineRule="exact"/>
              <w:ind w:right="-18"/>
              <w:jc w:val="thaiDistribute"/>
              <w:rPr>
                <w:rFonts w:hAnsi="Times New Roman" w:cs="Times New Roman"/>
                <w:b/>
                <w:bCs/>
                <w:sz w:val="20"/>
                <w:szCs w:val="20"/>
                <w:u w:val="single"/>
              </w:rPr>
            </w:pPr>
          </w:p>
        </w:tc>
        <w:tc>
          <w:tcPr>
            <w:tcW w:w="2565" w:type="dxa"/>
            <w:gridSpan w:val="2"/>
          </w:tcPr>
          <w:p w14:paraId="54B5CB9B" w14:textId="77777777" w:rsidR="00B75603" w:rsidRPr="00EF4DB6" w:rsidRDefault="00B75603" w:rsidP="00BE5790">
            <w:pPr>
              <w:tabs>
                <w:tab w:val="left" w:pos="600"/>
                <w:tab w:val="right" w:pos="7280"/>
                <w:tab w:val="right" w:pos="8540"/>
              </w:tabs>
              <w:spacing w:line="240" w:lineRule="exact"/>
              <w:jc w:val="center"/>
              <w:rPr>
                <w:rFonts w:hAnsi="Times New Roman" w:cs="Times New Roman"/>
                <w:b/>
                <w:bCs/>
                <w:sz w:val="20"/>
                <w:szCs w:val="20"/>
              </w:rPr>
            </w:pPr>
            <w:r w:rsidRPr="00EF4DB6">
              <w:rPr>
                <w:rFonts w:hAnsi="Times New Roman" w:cs="Times New Roman"/>
                <w:b/>
                <w:bCs/>
                <w:sz w:val="20"/>
                <w:szCs w:val="20"/>
              </w:rPr>
              <w:t>Consolidated</w:t>
            </w:r>
          </w:p>
        </w:tc>
        <w:tc>
          <w:tcPr>
            <w:tcW w:w="2565" w:type="dxa"/>
            <w:gridSpan w:val="2"/>
          </w:tcPr>
          <w:p w14:paraId="5D50E9B3" w14:textId="77777777" w:rsidR="00B75603" w:rsidRPr="00EF4DB6" w:rsidRDefault="00B75603" w:rsidP="00BE5790">
            <w:pPr>
              <w:tabs>
                <w:tab w:val="left" w:pos="600"/>
                <w:tab w:val="right" w:pos="7280"/>
                <w:tab w:val="right" w:pos="8540"/>
              </w:tabs>
              <w:spacing w:line="240" w:lineRule="exact"/>
              <w:jc w:val="center"/>
              <w:rPr>
                <w:rFonts w:hAnsi="Times New Roman" w:cs="Times New Roman"/>
                <w:b/>
                <w:bCs/>
                <w:sz w:val="20"/>
                <w:szCs w:val="20"/>
              </w:rPr>
            </w:pPr>
            <w:r w:rsidRPr="00EF4DB6">
              <w:rPr>
                <w:rFonts w:hAnsi="Times New Roman" w:cs="Times New Roman"/>
                <w:b/>
                <w:bCs/>
                <w:sz w:val="20"/>
                <w:szCs w:val="20"/>
              </w:rPr>
              <w:t>Separate</w:t>
            </w:r>
          </w:p>
        </w:tc>
      </w:tr>
      <w:tr w:rsidR="00B75603" w:rsidRPr="00EF4DB6" w14:paraId="66500205" w14:textId="77777777" w:rsidTr="00BE5790">
        <w:tc>
          <w:tcPr>
            <w:tcW w:w="3690" w:type="dxa"/>
          </w:tcPr>
          <w:p w14:paraId="3651E4CD" w14:textId="77777777" w:rsidR="00B75603" w:rsidRPr="00EF4DB6" w:rsidRDefault="00B75603" w:rsidP="00BE5790">
            <w:pPr>
              <w:spacing w:line="240" w:lineRule="exact"/>
              <w:ind w:right="-18"/>
              <w:jc w:val="thaiDistribute"/>
              <w:rPr>
                <w:rFonts w:hAnsi="Times New Roman" w:cs="Times New Roman"/>
                <w:b/>
                <w:bCs/>
                <w:sz w:val="20"/>
                <w:szCs w:val="20"/>
                <w:u w:val="single"/>
              </w:rPr>
            </w:pPr>
          </w:p>
        </w:tc>
        <w:tc>
          <w:tcPr>
            <w:tcW w:w="2565" w:type="dxa"/>
            <w:gridSpan w:val="2"/>
          </w:tcPr>
          <w:p w14:paraId="7EC3585F" w14:textId="77777777" w:rsidR="00B75603" w:rsidRPr="00EF4DB6" w:rsidRDefault="00B75603" w:rsidP="00BE5790">
            <w:pPr>
              <w:tabs>
                <w:tab w:val="left" w:pos="600"/>
                <w:tab w:val="right" w:pos="7280"/>
                <w:tab w:val="right" w:pos="8540"/>
              </w:tabs>
              <w:spacing w:line="240" w:lineRule="exact"/>
              <w:jc w:val="center"/>
              <w:rPr>
                <w:rFonts w:hAnsi="Times New Roman" w:cs="Times New Roman"/>
                <w:b/>
                <w:bCs/>
                <w:sz w:val="20"/>
                <w:szCs w:val="20"/>
              </w:rPr>
            </w:pPr>
            <w:r w:rsidRPr="00EF4DB6">
              <w:rPr>
                <w:rFonts w:hAnsi="Times New Roman" w:cs="Times New Roman"/>
                <w:b/>
                <w:bCs/>
                <w:sz w:val="20"/>
                <w:szCs w:val="20"/>
              </w:rPr>
              <w:t>financial statements</w:t>
            </w:r>
          </w:p>
        </w:tc>
        <w:tc>
          <w:tcPr>
            <w:tcW w:w="2565" w:type="dxa"/>
            <w:gridSpan w:val="2"/>
          </w:tcPr>
          <w:p w14:paraId="272234CA" w14:textId="77777777" w:rsidR="00B75603" w:rsidRPr="00EF4DB6" w:rsidRDefault="00B75603" w:rsidP="00BE5790">
            <w:pPr>
              <w:tabs>
                <w:tab w:val="left" w:pos="600"/>
                <w:tab w:val="right" w:pos="7280"/>
                <w:tab w:val="right" w:pos="8540"/>
              </w:tabs>
              <w:spacing w:line="240" w:lineRule="exact"/>
              <w:jc w:val="center"/>
              <w:rPr>
                <w:rFonts w:hAnsi="Times New Roman" w:cs="Times New Roman"/>
                <w:b/>
                <w:bCs/>
                <w:sz w:val="20"/>
                <w:szCs w:val="20"/>
              </w:rPr>
            </w:pPr>
            <w:r w:rsidRPr="00EF4DB6">
              <w:rPr>
                <w:rFonts w:hAnsi="Times New Roman" w:cs="Times New Roman"/>
                <w:b/>
                <w:bCs/>
                <w:sz w:val="20"/>
                <w:szCs w:val="20"/>
              </w:rPr>
              <w:t>financial statements</w:t>
            </w:r>
          </w:p>
        </w:tc>
      </w:tr>
      <w:tr w:rsidR="00B75603" w:rsidRPr="00EF4DB6" w14:paraId="4A856954" w14:textId="77777777" w:rsidTr="00BE5790">
        <w:tc>
          <w:tcPr>
            <w:tcW w:w="3690" w:type="dxa"/>
          </w:tcPr>
          <w:p w14:paraId="266A7573" w14:textId="77777777" w:rsidR="00B75603" w:rsidRPr="00EF4DB6" w:rsidRDefault="00B75603" w:rsidP="00BE5790">
            <w:pPr>
              <w:spacing w:line="240" w:lineRule="exact"/>
              <w:ind w:right="-18"/>
              <w:jc w:val="thaiDistribute"/>
              <w:rPr>
                <w:rFonts w:hAnsi="Times New Roman" w:cs="Times New Roman"/>
                <w:b/>
                <w:bCs/>
                <w:sz w:val="20"/>
                <w:szCs w:val="20"/>
                <w:u w:val="single"/>
              </w:rPr>
            </w:pPr>
          </w:p>
        </w:tc>
        <w:tc>
          <w:tcPr>
            <w:tcW w:w="2565" w:type="dxa"/>
            <w:gridSpan w:val="2"/>
          </w:tcPr>
          <w:p w14:paraId="5D288B60" w14:textId="0A82CC7F" w:rsidR="00B75603" w:rsidRPr="00EF4DB6" w:rsidRDefault="00B75603" w:rsidP="00BE5790">
            <w:pPr>
              <w:tabs>
                <w:tab w:val="left" w:pos="600"/>
                <w:tab w:val="right" w:pos="7280"/>
                <w:tab w:val="right" w:pos="8540"/>
              </w:tabs>
              <w:spacing w:line="240" w:lineRule="exact"/>
              <w:jc w:val="center"/>
              <w:rPr>
                <w:rFonts w:hAnsi="Times New Roman" w:cs="Times New Roman"/>
                <w:b/>
                <w:bCs/>
                <w:sz w:val="20"/>
                <w:szCs w:val="20"/>
              </w:rPr>
            </w:pPr>
            <w:r w:rsidRPr="00EF4DB6">
              <w:rPr>
                <w:rFonts w:hAnsi="Times New Roman" w:cs="Times New Roman"/>
                <w:b/>
                <w:bCs/>
                <w:spacing w:val="-2"/>
                <w:sz w:val="20"/>
                <w:szCs w:val="20"/>
              </w:rPr>
              <w:t xml:space="preserve">for the </w:t>
            </w:r>
            <w:r w:rsidR="00DC16BF">
              <w:rPr>
                <w:rFonts w:hAnsi="Times New Roman"/>
                <w:b/>
                <w:bCs/>
                <w:spacing w:val="-2"/>
                <w:sz w:val="20"/>
                <w:szCs w:val="25"/>
              </w:rPr>
              <w:t>nine</w:t>
            </w:r>
            <w:r w:rsidRPr="00EF4DB6">
              <w:rPr>
                <w:rFonts w:hAnsi="Times New Roman" w:cs="Times New Roman"/>
                <w:b/>
                <w:bCs/>
                <w:spacing w:val="-2"/>
                <w:sz w:val="20"/>
                <w:szCs w:val="20"/>
              </w:rPr>
              <w:t>-month</w:t>
            </w:r>
          </w:p>
        </w:tc>
        <w:tc>
          <w:tcPr>
            <w:tcW w:w="2565" w:type="dxa"/>
            <w:gridSpan w:val="2"/>
          </w:tcPr>
          <w:p w14:paraId="7777D077" w14:textId="539B4C1A" w:rsidR="00B75603" w:rsidRPr="00EF4DB6" w:rsidRDefault="00B75603" w:rsidP="00BE5790">
            <w:pPr>
              <w:tabs>
                <w:tab w:val="left" w:pos="600"/>
                <w:tab w:val="right" w:pos="7280"/>
                <w:tab w:val="right" w:pos="8540"/>
              </w:tabs>
              <w:spacing w:line="240" w:lineRule="exact"/>
              <w:jc w:val="center"/>
              <w:rPr>
                <w:rFonts w:hAnsi="Times New Roman" w:cs="Times New Roman"/>
                <w:b/>
                <w:bCs/>
                <w:sz w:val="20"/>
                <w:szCs w:val="20"/>
              </w:rPr>
            </w:pPr>
            <w:r w:rsidRPr="00EF4DB6">
              <w:rPr>
                <w:rFonts w:hAnsi="Times New Roman" w:cs="Times New Roman"/>
                <w:b/>
                <w:bCs/>
                <w:spacing w:val="-2"/>
                <w:sz w:val="20"/>
                <w:szCs w:val="20"/>
              </w:rPr>
              <w:t>for the</w:t>
            </w:r>
            <w:r w:rsidR="000F501C">
              <w:rPr>
                <w:rFonts w:hAnsi="Times New Roman" w:cs="Times New Roman"/>
                <w:b/>
                <w:bCs/>
                <w:spacing w:val="-2"/>
                <w:sz w:val="20"/>
                <w:szCs w:val="20"/>
              </w:rPr>
              <w:t xml:space="preserve"> </w:t>
            </w:r>
            <w:r w:rsidR="00DC16BF">
              <w:rPr>
                <w:rFonts w:hAnsi="Times New Roman" w:cs="Times New Roman"/>
                <w:b/>
                <w:bCs/>
                <w:spacing w:val="-2"/>
                <w:sz w:val="20"/>
                <w:szCs w:val="20"/>
              </w:rPr>
              <w:t>nine</w:t>
            </w:r>
            <w:r w:rsidRPr="00EF4DB6">
              <w:rPr>
                <w:rFonts w:hAnsi="Times New Roman" w:cs="Times New Roman"/>
                <w:b/>
                <w:bCs/>
                <w:spacing w:val="-2"/>
                <w:sz w:val="20"/>
                <w:szCs w:val="20"/>
              </w:rPr>
              <w:t>-month</w:t>
            </w:r>
          </w:p>
        </w:tc>
      </w:tr>
      <w:tr w:rsidR="00B75603" w:rsidRPr="00EF4DB6" w14:paraId="4C699673" w14:textId="77777777" w:rsidTr="00BE5790">
        <w:tc>
          <w:tcPr>
            <w:tcW w:w="3690" w:type="dxa"/>
          </w:tcPr>
          <w:p w14:paraId="7B269E58" w14:textId="77777777" w:rsidR="00B75603" w:rsidRPr="00EF4DB6" w:rsidRDefault="00B75603" w:rsidP="00BE5790">
            <w:pPr>
              <w:spacing w:line="240" w:lineRule="exact"/>
              <w:ind w:right="-18"/>
              <w:jc w:val="thaiDistribute"/>
              <w:rPr>
                <w:rFonts w:hAnsi="Times New Roman" w:cs="Times New Roman"/>
                <w:b/>
                <w:bCs/>
                <w:sz w:val="20"/>
                <w:szCs w:val="20"/>
                <w:u w:val="single"/>
              </w:rPr>
            </w:pPr>
          </w:p>
        </w:tc>
        <w:tc>
          <w:tcPr>
            <w:tcW w:w="2565" w:type="dxa"/>
            <w:gridSpan w:val="2"/>
          </w:tcPr>
          <w:p w14:paraId="13958637" w14:textId="043E784B" w:rsidR="00B75603" w:rsidRPr="00EF4DB6" w:rsidRDefault="00DC16BF" w:rsidP="00DC16BF">
            <w:pPr>
              <w:tabs>
                <w:tab w:val="left" w:pos="600"/>
                <w:tab w:val="right" w:pos="7280"/>
                <w:tab w:val="right" w:pos="8540"/>
              </w:tabs>
              <w:spacing w:line="240" w:lineRule="exact"/>
              <w:ind w:left="-108" w:right="-62"/>
              <w:jc w:val="center"/>
              <w:rPr>
                <w:rFonts w:hAnsi="Times New Roman" w:cs="Times New Roman"/>
                <w:b/>
                <w:bCs/>
                <w:sz w:val="20"/>
                <w:szCs w:val="20"/>
              </w:rPr>
            </w:pPr>
            <w:r w:rsidRPr="00EF4DB6">
              <w:rPr>
                <w:rFonts w:hAnsi="Times New Roman" w:cs="Times New Roman"/>
                <w:b/>
                <w:bCs/>
                <w:spacing w:val="-2"/>
                <w:sz w:val="20"/>
                <w:szCs w:val="20"/>
              </w:rPr>
              <w:t xml:space="preserve">periods ended </w:t>
            </w:r>
            <w:r>
              <w:rPr>
                <w:rFonts w:hAnsi="Times New Roman" w:cs="Times New Roman"/>
                <w:b/>
                <w:bCs/>
                <w:spacing w:val="-2"/>
                <w:sz w:val="20"/>
                <w:szCs w:val="20"/>
              </w:rPr>
              <w:t>September</w:t>
            </w:r>
            <w:r w:rsidRPr="00EF4DB6">
              <w:rPr>
                <w:rFonts w:hAnsi="Times New Roman" w:cs="Times New Roman"/>
                <w:b/>
                <w:bCs/>
                <w:spacing w:val="-2"/>
                <w:sz w:val="20"/>
                <w:szCs w:val="20"/>
              </w:rPr>
              <w:t xml:space="preserve"> 30,</w:t>
            </w:r>
          </w:p>
        </w:tc>
        <w:tc>
          <w:tcPr>
            <w:tcW w:w="2565" w:type="dxa"/>
            <w:gridSpan w:val="2"/>
          </w:tcPr>
          <w:p w14:paraId="6A4AA35A" w14:textId="7CD12ADB" w:rsidR="00B75603" w:rsidRPr="00EF4DB6" w:rsidRDefault="00DC16BF" w:rsidP="00DC16BF">
            <w:pPr>
              <w:tabs>
                <w:tab w:val="left" w:pos="600"/>
                <w:tab w:val="right" w:pos="7280"/>
                <w:tab w:val="right" w:pos="8540"/>
              </w:tabs>
              <w:spacing w:line="240" w:lineRule="exact"/>
              <w:ind w:left="-108" w:right="-62"/>
              <w:jc w:val="center"/>
              <w:rPr>
                <w:rFonts w:hAnsi="Times New Roman" w:cs="Times New Roman"/>
                <w:b/>
                <w:bCs/>
                <w:sz w:val="20"/>
                <w:szCs w:val="20"/>
              </w:rPr>
            </w:pPr>
            <w:r w:rsidRPr="00EF4DB6">
              <w:rPr>
                <w:rFonts w:hAnsi="Times New Roman" w:cs="Times New Roman"/>
                <w:b/>
                <w:bCs/>
                <w:spacing w:val="-2"/>
                <w:sz w:val="20"/>
                <w:szCs w:val="20"/>
              </w:rPr>
              <w:t xml:space="preserve">periods ended </w:t>
            </w:r>
            <w:r>
              <w:rPr>
                <w:rFonts w:hAnsi="Times New Roman" w:cs="Times New Roman"/>
                <w:b/>
                <w:bCs/>
                <w:spacing w:val="-2"/>
                <w:sz w:val="20"/>
                <w:szCs w:val="20"/>
              </w:rPr>
              <w:t>September</w:t>
            </w:r>
            <w:r w:rsidRPr="00EF4DB6">
              <w:rPr>
                <w:rFonts w:hAnsi="Times New Roman" w:cs="Times New Roman"/>
                <w:b/>
                <w:bCs/>
                <w:spacing w:val="-2"/>
                <w:sz w:val="20"/>
                <w:szCs w:val="20"/>
              </w:rPr>
              <w:t xml:space="preserve"> 30,</w:t>
            </w:r>
          </w:p>
        </w:tc>
      </w:tr>
      <w:tr w:rsidR="00B75603" w:rsidRPr="00EF4DB6" w14:paraId="4FF37D01" w14:textId="77777777" w:rsidTr="00BE5790">
        <w:tc>
          <w:tcPr>
            <w:tcW w:w="3690" w:type="dxa"/>
          </w:tcPr>
          <w:p w14:paraId="09BDA30E" w14:textId="77777777" w:rsidR="00B75603" w:rsidRPr="00EF4DB6" w:rsidRDefault="00B75603" w:rsidP="00BE5790">
            <w:pPr>
              <w:spacing w:line="240" w:lineRule="exact"/>
              <w:ind w:right="-18"/>
              <w:jc w:val="thaiDistribute"/>
              <w:rPr>
                <w:rFonts w:hAnsi="Times New Roman" w:cs="Times New Roman"/>
                <w:b/>
                <w:bCs/>
                <w:sz w:val="20"/>
                <w:szCs w:val="20"/>
                <w:u w:val="single"/>
              </w:rPr>
            </w:pPr>
          </w:p>
        </w:tc>
        <w:tc>
          <w:tcPr>
            <w:tcW w:w="1282" w:type="dxa"/>
          </w:tcPr>
          <w:p w14:paraId="4B250B6E" w14:textId="77777777" w:rsidR="00B75603" w:rsidRPr="00EF4DB6" w:rsidRDefault="00B75603" w:rsidP="00BE5790">
            <w:pPr>
              <w:tabs>
                <w:tab w:val="left" w:pos="600"/>
                <w:tab w:val="right" w:pos="7280"/>
                <w:tab w:val="right" w:pos="8540"/>
              </w:tabs>
              <w:spacing w:line="240" w:lineRule="exact"/>
              <w:jc w:val="center"/>
              <w:rPr>
                <w:rFonts w:hAnsi="Times New Roman" w:cs="Times New Roman"/>
                <w:b/>
                <w:bCs/>
                <w:sz w:val="20"/>
                <w:szCs w:val="20"/>
              </w:rPr>
            </w:pPr>
            <w:r w:rsidRPr="00EF4DB6">
              <w:rPr>
                <w:rFonts w:hAnsi="Times New Roman" w:cs="Times New Roman"/>
                <w:b/>
                <w:bCs/>
                <w:sz w:val="20"/>
                <w:szCs w:val="20"/>
              </w:rPr>
              <w:t>2023</w:t>
            </w:r>
          </w:p>
        </w:tc>
        <w:tc>
          <w:tcPr>
            <w:tcW w:w="1283" w:type="dxa"/>
          </w:tcPr>
          <w:p w14:paraId="67344F67" w14:textId="77777777" w:rsidR="00B75603" w:rsidRPr="00EF4DB6" w:rsidRDefault="00B75603" w:rsidP="00BE5790">
            <w:pPr>
              <w:tabs>
                <w:tab w:val="left" w:pos="600"/>
                <w:tab w:val="right" w:pos="7280"/>
                <w:tab w:val="right" w:pos="8540"/>
              </w:tabs>
              <w:spacing w:line="240" w:lineRule="exact"/>
              <w:jc w:val="center"/>
              <w:rPr>
                <w:rFonts w:hAnsi="Times New Roman" w:cs="Times New Roman"/>
                <w:b/>
                <w:bCs/>
                <w:sz w:val="20"/>
                <w:szCs w:val="20"/>
              </w:rPr>
            </w:pPr>
            <w:r w:rsidRPr="00EF4DB6">
              <w:rPr>
                <w:rFonts w:hAnsi="Times New Roman" w:cs="Times New Roman"/>
                <w:b/>
                <w:bCs/>
                <w:sz w:val="20"/>
                <w:szCs w:val="20"/>
              </w:rPr>
              <w:t>2022</w:t>
            </w:r>
          </w:p>
        </w:tc>
        <w:tc>
          <w:tcPr>
            <w:tcW w:w="1282" w:type="dxa"/>
          </w:tcPr>
          <w:p w14:paraId="5CD71774" w14:textId="77777777" w:rsidR="00B75603" w:rsidRPr="00EF4DB6" w:rsidRDefault="00B75603" w:rsidP="00BE5790">
            <w:pPr>
              <w:tabs>
                <w:tab w:val="left" w:pos="600"/>
                <w:tab w:val="right" w:pos="7280"/>
                <w:tab w:val="right" w:pos="8540"/>
              </w:tabs>
              <w:spacing w:line="240" w:lineRule="exact"/>
              <w:jc w:val="center"/>
              <w:rPr>
                <w:rFonts w:hAnsi="Times New Roman" w:cs="Times New Roman"/>
                <w:b/>
                <w:bCs/>
                <w:sz w:val="20"/>
                <w:szCs w:val="20"/>
              </w:rPr>
            </w:pPr>
            <w:r w:rsidRPr="00EF4DB6">
              <w:rPr>
                <w:rFonts w:hAnsi="Times New Roman" w:cs="Times New Roman"/>
                <w:b/>
                <w:bCs/>
                <w:sz w:val="20"/>
                <w:szCs w:val="20"/>
              </w:rPr>
              <w:t>2023</w:t>
            </w:r>
          </w:p>
        </w:tc>
        <w:tc>
          <w:tcPr>
            <w:tcW w:w="1283" w:type="dxa"/>
          </w:tcPr>
          <w:p w14:paraId="42ABB2B4" w14:textId="77777777" w:rsidR="00B75603" w:rsidRPr="00EF4DB6" w:rsidRDefault="00B75603" w:rsidP="00BE5790">
            <w:pPr>
              <w:tabs>
                <w:tab w:val="left" w:pos="600"/>
                <w:tab w:val="right" w:pos="7280"/>
                <w:tab w:val="right" w:pos="8540"/>
              </w:tabs>
              <w:spacing w:line="240" w:lineRule="exact"/>
              <w:jc w:val="center"/>
              <w:rPr>
                <w:rFonts w:hAnsi="Times New Roman" w:cs="Times New Roman"/>
                <w:b/>
                <w:bCs/>
                <w:sz w:val="20"/>
                <w:szCs w:val="20"/>
              </w:rPr>
            </w:pPr>
            <w:r w:rsidRPr="00EF4DB6">
              <w:rPr>
                <w:rFonts w:hAnsi="Times New Roman" w:cs="Times New Roman"/>
                <w:b/>
                <w:bCs/>
                <w:sz w:val="20"/>
                <w:szCs w:val="20"/>
              </w:rPr>
              <w:t>2022</w:t>
            </w:r>
          </w:p>
        </w:tc>
      </w:tr>
      <w:tr w:rsidR="00B75603" w:rsidRPr="00EF4DB6" w14:paraId="72C2F28B" w14:textId="77777777" w:rsidTr="00BE5790">
        <w:tc>
          <w:tcPr>
            <w:tcW w:w="3690" w:type="dxa"/>
          </w:tcPr>
          <w:p w14:paraId="4B0F727E" w14:textId="77777777" w:rsidR="00B75603" w:rsidRPr="00EF4DB6" w:rsidRDefault="00B75603" w:rsidP="00BE5790">
            <w:pPr>
              <w:spacing w:line="240" w:lineRule="exact"/>
              <w:rPr>
                <w:rFonts w:hAnsi="Times New Roman" w:cs="Times New Roman"/>
                <w:b/>
                <w:bCs/>
                <w:sz w:val="20"/>
                <w:szCs w:val="20"/>
              </w:rPr>
            </w:pPr>
            <w:r w:rsidRPr="00EF4DB6">
              <w:rPr>
                <w:rFonts w:hAnsi="Times New Roman" w:cs="Times New Roman"/>
                <w:b/>
                <w:bCs/>
                <w:sz w:val="20"/>
                <w:szCs w:val="20"/>
              </w:rPr>
              <w:t xml:space="preserve">Current income </w:t>
            </w:r>
            <w:proofErr w:type="gramStart"/>
            <w:r w:rsidRPr="00EF4DB6">
              <w:rPr>
                <w:rFonts w:hAnsi="Times New Roman" w:cs="Times New Roman"/>
                <w:b/>
                <w:bCs/>
                <w:sz w:val="20"/>
                <w:szCs w:val="20"/>
              </w:rPr>
              <w:t>tax</w:t>
            </w:r>
            <w:r w:rsidRPr="00EF4DB6">
              <w:rPr>
                <w:rFonts w:hAnsi="Times New Roman" w:cs="Times New Roman"/>
                <w:b/>
                <w:bCs/>
                <w:sz w:val="20"/>
                <w:szCs w:val="20"/>
                <w:cs/>
              </w:rPr>
              <w:t xml:space="preserve"> :</w:t>
            </w:r>
            <w:proofErr w:type="gramEnd"/>
          </w:p>
        </w:tc>
        <w:tc>
          <w:tcPr>
            <w:tcW w:w="1282" w:type="dxa"/>
          </w:tcPr>
          <w:p w14:paraId="2AA83187" w14:textId="77777777" w:rsidR="00B75603" w:rsidRPr="00EF4DB6" w:rsidRDefault="00B75603" w:rsidP="00BE5790">
            <w:pPr>
              <w:tabs>
                <w:tab w:val="decimal" w:pos="1062"/>
              </w:tabs>
              <w:spacing w:line="240" w:lineRule="exact"/>
              <w:ind w:left="72" w:right="-63"/>
              <w:rPr>
                <w:rFonts w:hAnsi="Times New Roman" w:cs="Times New Roman"/>
                <w:b/>
                <w:bCs/>
                <w:spacing w:val="-4"/>
                <w:sz w:val="20"/>
                <w:szCs w:val="20"/>
              </w:rPr>
            </w:pPr>
          </w:p>
        </w:tc>
        <w:tc>
          <w:tcPr>
            <w:tcW w:w="1283" w:type="dxa"/>
          </w:tcPr>
          <w:p w14:paraId="1180D526" w14:textId="77777777" w:rsidR="00B75603" w:rsidRPr="00EF4DB6" w:rsidRDefault="00B75603" w:rsidP="00BE5790">
            <w:pPr>
              <w:tabs>
                <w:tab w:val="decimal" w:pos="1062"/>
              </w:tabs>
              <w:spacing w:line="240" w:lineRule="exact"/>
              <w:ind w:left="72" w:right="-63"/>
              <w:rPr>
                <w:rFonts w:hAnsi="Times New Roman" w:cs="Times New Roman"/>
                <w:b/>
                <w:bCs/>
                <w:spacing w:val="-4"/>
                <w:sz w:val="20"/>
                <w:szCs w:val="20"/>
              </w:rPr>
            </w:pPr>
          </w:p>
        </w:tc>
        <w:tc>
          <w:tcPr>
            <w:tcW w:w="1282" w:type="dxa"/>
          </w:tcPr>
          <w:p w14:paraId="167DC2C3" w14:textId="77777777" w:rsidR="00B75603" w:rsidRPr="00EF4DB6" w:rsidRDefault="00B75603" w:rsidP="00BE5790">
            <w:pPr>
              <w:tabs>
                <w:tab w:val="decimal" w:pos="1062"/>
              </w:tabs>
              <w:spacing w:line="240" w:lineRule="exact"/>
              <w:ind w:right="-18"/>
              <w:rPr>
                <w:rFonts w:hAnsi="Times New Roman" w:cs="Times New Roman"/>
                <w:b/>
                <w:bCs/>
                <w:sz w:val="20"/>
                <w:szCs w:val="20"/>
              </w:rPr>
            </w:pPr>
          </w:p>
        </w:tc>
        <w:tc>
          <w:tcPr>
            <w:tcW w:w="1283" w:type="dxa"/>
          </w:tcPr>
          <w:p w14:paraId="71A56FE7" w14:textId="77777777" w:rsidR="00B75603" w:rsidRPr="00EF4DB6" w:rsidRDefault="00B75603" w:rsidP="00BE5790">
            <w:pPr>
              <w:tabs>
                <w:tab w:val="decimal" w:pos="1062"/>
              </w:tabs>
              <w:spacing w:line="240" w:lineRule="exact"/>
              <w:ind w:right="-18"/>
              <w:rPr>
                <w:rFonts w:hAnsi="Times New Roman" w:cs="Times New Roman"/>
                <w:b/>
                <w:bCs/>
                <w:sz w:val="20"/>
                <w:szCs w:val="20"/>
              </w:rPr>
            </w:pPr>
          </w:p>
        </w:tc>
      </w:tr>
      <w:tr w:rsidR="001C2236" w:rsidRPr="00EF4DB6" w14:paraId="77D86463" w14:textId="77777777" w:rsidTr="00BE5790">
        <w:tc>
          <w:tcPr>
            <w:tcW w:w="3690" w:type="dxa"/>
          </w:tcPr>
          <w:p w14:paraId="3BDFA1A0" w14:textId="77777777" w:rsidR="001C2236" w:rsidRPr="00EF4DB6" w:rsidRDefault="001C2236" w:rsidP="001C2236">
            <w:pPr>
              <w:spacing w:line="240" w:lineRule="exact"/>
              <w:rPr>
                <w:rFonts w:hAnsi="Times New Roman" w:cs="Times New Roman"/>
                <w:sz w:val="20"/>
                <w:szCs w:val="20"/>
              </w:rPr>
            </w:pPr>
            <w:r w:rsidRPr="00EF4DB6">
              <w:rPr>
                <w:rFonts w:hAnsi="Times New Roman" w:cs="Times New Roman"/>
                <w:sz w:val="20"/>
                <w:szCs w:val="20"/>
              </w:rPr>
              <w:t>Interim corporate income tax</w:t>
            </w:r>
          </w:p>
        </w:tc>
        <w:tc>
          <w:tcPr>
            <w:tcW w:w="1282" w:type="dxa"/>
          </w:tcPr>
          <w:p w14:paraId="0D485CF5" w14:textId="0DDA3ABB" w:rsidR="001C2236" w:rsidRPr="00EF4DB6" w:rsidRDefault="00F4185E" w:rsidP="001C2236">
            <w:pPr>
              <w:tabs>
                <w:tab w:val="decimal" w:pos="968"/>
              </w:tabs>
              <w:spacing w:line="240" w:lineRule="exact"/>
              <w:ind w:right="-18"/>
              <w:rPr>
                <w:rFonts w:hAnsi="Times New Roman" w:cs="Times New Roman"/>
                <w:sz w:val="20"/>
                <w:szCs w:val="20"/>
              </w:rPr>
            </w:pPr>
            <w:r>
              <w:rPr>
                <w:rFonts w:hAnsi="Times New Roman" w:cs="Times New Roman"/>
                <w:sz w:val="20"/>
                <w:szCs w:val="20"/>
              </w:rPr>
              <w:t>(4,706)</w:t>
            </w:r>
          </w:p>
        </w:tc>
        <w:tc>
          <w:tcPr>
            <w:tcW w:w="1283" w:type="dxa"/>
          </w:tcPr>
          <w:p w14:paraId="2C22D0B6" w14:textId="5B833428" w:rsidR="001C2236" w:rsidRPr="00EF4DB6" w:rsidRDefault="001C2236" w:rsidP="001C2236">
            <w:pPr>
              <w:tabs>
                <w:tab w:val="decimal" w:pos="882"/>
              </w:tabs>
              <w:spacing w:line="240" w:lineRule="exact"/>
              <w:ind w:right="-18"/>
              <w:rPr>
                <w:rFonts w:hAnsi="Times New Roman" w:cs="Times New Roman"/>
                <w:sz w:val="20"/>
                <w:szCs w:val="20"/>
              </w:rPr>
            </w:pPr>
            <w:r>
              <w:rPr>
                <w:rFonts w:hAnsi="Times New Roman"/>
                <w:sz w:val="20"/>
                <w:szCs w:val="25"/>
              </w:rPr>
              <w:t>(5,329)</w:t>
            </w:r>
          </w:p>
        </w:tc>
        <w:tc>
          <w:tcPr>
            <w:tcW w:w="1282" w:type="dxa"/>
          </w:tcPr>
          <w:p w14:paraId="4EADA850" w14:textId="787048E2" w:rsidR="001C2236" w:rsidRPr="00EF4DB6" w:rsidRDefault="00F4185E" w:rsidP="001C2236">
            <w:pPr>
              <w:tabs>
                <w:tab w:val="decimal" w:pos="512"/>
              </w:tabs>
              <w:spacing w:line="240" w:lineRule="exact"/>
              <w:ind w:right="-18"/>
              <w:rPr>
                <w:rFonts w:hAnsi="Times New Roman" w:cs="Times New Roman"/>
                <w:sz w:val="20"/>
                <w:szCs w:val="20"/>
              </w:rPr>
            </w:pPr>
            <w:r>
              <w:rPr>
                <w:rFonts w:hAnsi="Times New Roman" w:cs="Times New Roman"/>
                <w:sz w:val="20"/>
                <w:szCs w:val="20"/>
              </w:rPr>
              <w:t>-</w:t>
            </w:r>
          </w:p>
        </w:tc>
        <w:tc>
          <w:tcPr>
            <w:tcW w:w="1283" w:type="dxa"/>
          </w:tcPr>
          <w:p w14:paraId="771EE8DD" w14:textId="775037F6" w:rsidR="001C2236" w:rsidRPr="00EF4DB6" w:rsidRDefault="001C2236" w:rsidP="001C2236">
            <w:pPr>
              <w:tabs>
                <w:tab w:val="decimal" w:pos="540"/>
              </w:tabs>
              <w:spacing w:line="240" w:lineRule="exact"/>
              <w:ind w:right="-18"/>
              <w:rPr>
                <w:rFonts w:hAnsi="Times New Roman" w:cs="Times New Roman"/>
                <w:sz w:val="20"/>
                <w:szCs w:val="20"/>
              </w:rPr>
            </w:pPr>
            <w:r>
              <w:rPr>
                <w:rFonts w:hAnsi="Times New Roman" w:cs="Times New Roman"/>
                <w:sz w:val="20"/>
                <w:szCs w:val="20"/>
              </w:rPr>
              <w:t>-</w:t>
            </w:r>
          </w:p>
        </w:tc>
      </w:tr>
      <w:tr w:rsidR="001C2236" w:rsidRPr="00EF4DB6" w14:paraId="66EDB067" w14:textId="77777777" w:rsidTr="00BE5790">
        <w:tc>
          <w:tcPr>
            <w:tcW w:w="3690" w:type="dxa"/>
          </w:tcPr>
          <w:p w14:paraId="43901EC7" w14:textId="77777777" w:rsidR="001C2236" w:rsidRPr="00EF4DB6" w:rsidRDefault="001C2236" w:rsidP="001C2236">
            <w:pPr>
              <w:spacing w:line="240" w:lineRule="exact"/>
              <w:rPr>
                <w:rFonts w:hAnsi="Times New Roman" w:cs="Times New Roman"/>
                <w:b/>
                <w:bCs/>
                <w:sz w:val="20"/>
                <w:szCs w:val="20"/>
              </w:rPr>
            </w:pPr>
          </w:p>
        </w:tc>
        <w:tc>
          <w:tcPr>
            <w:tcW w:w="1282" w:type="dxa"/>
          </w:tcPr>
          <w:p w14:paraId="0AF99907" w14:textId="77777777" w:rsidR="001C2236" w:rsidRPr="00EF4DB6" w:rsidRDefault="001C2236" w:rsidP="001C2236">
            <w:pPr>
              <w:tabs>
                <w:tab w:val="decimal" w:pos="882"/>
              </w:tabs>
              <w:spacing w:line="240" w:lineRule="exact"/>
              <w:ind w:right="-18"/>
              <w:rPr>
                <w:rFonts w:hAnsi="Times New Roman" w:cs="Times New Roman"/>
                <w:sz w:val="20"/>
                <w:szCs w:val="20"/>
              </w:rPr>
            </w:pPr>
          </w:p>
        </w:tc>
        <w:tc>
          <w:tcPr>
            <w:tcW w:w="1283" w:type="dxa"/>
          </w:tcPr>
          <w:p w14:paraId="24706821" w14:textId="77777777" w:rsidR="001C2236" w:rsidRPr="00EF4DB6" w:rsidRDefault="001C2236" w:rsidP="001C2236">
            <w:pPr>
              <w:tabs>
                <w:tab w:val="decimal" w:pos="882"/>
              </w:tabs>
              <w:spacing w:line="240" w:lineRule="exact"/>
              <w:ind w:right="-18"/>
              <w:rPr>
                <w:rFonts w:hAnsi="Times New Roman" w:cs="Times New Roman"/>
                <w:sz w:val="20"/>
                <w:szCs w:val="20"/>
              </w:rPr>
            </w:pPr>
          </w:p>
        </w:tc>
        <w:tc>
          <w:tcPr>
            <w:tcW w:w="1282" w:type="dxa"/>
          </w:tcPr>
          <w:p w14:paraId="07577184" w14:textId="77777777" w:rsidR="001C2236" w:rsidRPr="00EF4DB6" w:rsidRDefault="001C2236" w:rsidP="001C2236">
            <w:pPr>
              <w:tabs>
                <w:tab w:val="decimal" w:pos="882"/>
              </w:tabs>
              <w:spacing w:line="240" w:lineRule="exact"/>
              <w:ind w:right="-18"/>
              <w:rPr>
                <w:rFonts w:hAnsi="Times New Roman" w:cs="Times New Roman"/>
                <w:sz w:val="20"/>
                <w:szCs w:val="20"/>
              </w:rPr>
            </w:pPr>
          </w:p>
        </w:tc>
        <w:tc>
          <w:tcPr>
            <w:tcW w:w="1283" w:type="dxa"/>
          </w:tcPr>
          <w:p w14:paraId="40AA78EB" w14:textId="77777777" w:rsidR="001C2236" w:rsidRPr="00EF4DB6" w:rsidRDefault="001C2236" w:rsidP="001C2236">
            <w:pPr>
              <w:tabs>
                <w:tab w:val="decimal" w:pos="882"/>
              </w:tabs>
              <w:spacing w:line="240" w:lineRule="exact"/>
              <w:ind w:right="-18"/>
              <w:rPr>
                <w:rFonts w:hAnsi="Times New Roman" w:cs="Times New Roman"/>
                <w:sz w:val="20"/>
                <w:szCs w:val="20"/>
              </w:rPr>
            </w:pPr>
          </w:p>
        </w:tc>
      </w:tr>
      <w:tr w:rsidR="001C2236" w:rsidRPr="00EF4DB6" w14:paraId="6B5A7D58" w14:textId="77777777" w:rsidTr="00BE5790">
        <w:tc>
          <w:tcPr>
            <w:tcW w:w="3690" w:type="dxa"/>
          </w:tcPr>
          <w:p w14:paraId="479541E0" w14:textId="77777777" w:rsidR="001C2236" w:rsidRPr="00EF4DB6" w:rsidRDefault="001C2236" w:rsidP="001C2236">
            <w:pPr>
              <w:spacing w:line="240" w:lineRule="exact"/>
              <w:rPr>
                <w:rFonts w:hAnsi="Times New Roman" w:cs="Times New Roman"/>
                <w:b/>
                <w:bCs/>
                <w:sz w:val="20"/>
                <w:szCs w:val="20"/>
              </w:rPr>
            </w:pPr>
            <w:r w:rsidRPr="00EF4DB6">
              <w:rPr>
                <w:rFonts w:hAnsi="Times New Roman" w:cs="Times New Roman"/>
                <w:b/>
                <w:bCs/>
                <w:sz w:val="20"/>
                <w:szCs w:val="20"/>
              </w:rPr>
              <w:t xml:space="preserve">Deferred </w:t>
            </w:r>
            <w:proofErr w:type="gramStart"/>
            <w:r w:rsidRPr="00EF4DB6">
              <w:rPr>
                <w:rFonts w:hAnsi="Times New Roman" w:cs="Times New Roman"/>
                <w:b/>
                <w:bCs/>
                <w:sz w:val="20"/>
                <w:szCs w:val="20"/>
              </w:rPr>
              <w:t>tax</w:t>
            </w:r>
            <w:r w:rsidRPr="00EF4DB6">
              <w:rPr>
                <w:rFonts w:hAnsi="Times New Roman" w:cs="Times New Roman"/>
                <w:b/>
                <w:bCs/>
                <w:sz w:val="20"/>
                <w:szCs w:val="20"/>
                <w:cs/>
              </w:rPr>
              <w:t xml:space="preserve"> :</w:t>
            </w:r>
            <w:proofErr w:type="gramEnd"/>
          </w:p>
        </w:tc>
        <w:tc>
          <w:tcPr>
            <w:tcW w:w="1282" w:type="dxa"/>
          </w:tcPr>
          <w:p w14:paraId="440CFBC7" w14:textId="77777777" w:rsidR="001C2236" w:rsidRPr="00EF4DB6" w:rsidRDefault="001C2236" w:rsidP="001C2236">
            <w:pPr>
              <w:tabs>
                <w:tab w:val="decimal" w:pos="882"/>
              </w:tabs>
              <w:spacing w:line="240" w:lineRule="exact"/>
              <w:ind w:right="-18"/>
              <w:rPr>
                <w:rFonts w:hAnsi="Times New Roman" w:cs="Times New Roman"/>
                <w:sz w:val="20"/>
                <w:szCs w:val="20"/>
              </w:rPr>
            </w:pPr>
          </w:p>
        </w:tc>
        <w:tc>
          <w:tcPr>
            <w:tcW w:w="1283" w:type="dxa"/>
          </w:tcPr>
          <w:p w14:paraId="4123CD1F" w14:textId="77777777" w:rsidR="001C2236" w:rsidRPr="00EF4DB6" w:rsidRDefault="001C2236" w:rsidP="001C2236">
            <w:pPr>
              <w:tabs>
                <w:tab w:val="decimal" w:pos="882"/>
              </w:tabs>
              <w:spacing w:line="240" w:lineRule="exact"/>
              <w:ind w:right="-18"/>
              <w:rPr>
                <w:rFonts w:hAnsi="Times New Roman" w:cs="Times New Roman"/>
                <w:sz w:val="20"/>
                <w:szCs w:val="20"/>
              </w:rPr>
            </w:pPr>
          </w:p>
        </w:tc>
        <w:tc>
          <w:tcPr>
            <w:tcW w:w="1282" w:type="dxa"/>
          </w:tcPr>
          <w:p w14:paraId="1580F136" w14:textId="77777777" w:rsidR="001C2236" w:rsidRPr="00EF4DB6" w:rsidRDefault="001C2236" w:rsidP="001C2236">
            <w:pPr>
              <w:tabs>
                <w:tab w:val="decimal" w:pos="882"/>
              </w:tabs>
              <w:spacing w:line="240" w:lineRule="exact"/>
              <w:ind w:right="-18"/>
              <w:rPr>
                <w:rFonts w:hAnsi="Times New Roman" w:cs="Times New Roman"/>
                <w:sz w:val="20"/>
                <w:szCs w:val="20"/>
              </w:rPr>
            </w:pPr>
          </w:p>
        </w:tc>
        <w:tc>
          <w:tcPr>
            <w:tcW w:w="1283" w:type="dxa"/>
          </w:tcPr>
          <w:p w14:paraId="0EB25B05" w14:textId="77777777" w:rsidR="001C2236" w:rsidRPr="00EF4DB6" w:rsidRDefault="001C2236" w:rsidP="001C2236">
            <w:pPr>
              <w:tabs>
                <w:tab w:val="decimal" w:pos="882"/>
              </w:tabs>
              <w:spacing w:line="240" w:lineRule="exact"/>
              <w:ind w:right="-18"/>
              <w:rPr>
                <w:rFonts w:hAnsi="Times New Roman" w:cs="Times New Roman"/>
                <w:sz w:val="20"/>
                <w:szCs w:val="20"/>
              </w:rPr>
            </w:pPr>
          </w:p>
        </w:tc>
      </w:tr>
      <w:tr w:rsidR="001C2236" w:rsidRPr="00EF4DB6" w14:paraId="6B242760" w14:textId="77777777" w:rsidTr="00BE5790">
        <w:tc>
          <w:tcPr>
            <w:tcW w:w="3690" w:type="dxa"/>
          </w:tcPr>
          <w:p w14:paraId="09879175" w14:textId="77777777" w:rsidR="001C2236" w:rsidRPr="00EF4DB6" w:rsidRDefault="001C2236" w:rsidP="001C2236">
            <w:pPr>
              <w:spacing w:line="240" w:lineRule="exact"/>
              <w:rPr>
                <w:rFonts w:hAnsi="Times New Roman" w:cs="Times New Roman"/>
                <w:sz w:val="20"/>
                <w:szCs w:val="20"/>
              </w:rPr>
            </w:pPr>
            <w:r w:rsidRPr="00EF4DB6">
              <w:rPr>
                <w:rFonts w:hAnsi="Times New Roman" w:cs="Times New Roman"/>
                <w:sz w:val="20"/>
                <w:szCs w:val="20"/>
              </w:rPr>
              <w:t>Deferred tax from origination of temporary</w:t>
            </w:r>
          </w:p>
        </w:tc>
        <w:tc>
          <w:tcPr>
            <w:tcW w:w="1282" w:type="dxa"/>
          </w:tcPr>
          <w:p w14:paraId="30E3EBFA" w14:textId="77777777" w:rsidR="001C2236" w:rsidRPr="00EF4DB6" w:rsidRDefault="001C2236" w:rsidP="001C2236">
            <w:pPr>
              <w:tabs>
                <w:tab w:val="decimal" w:pos="882"/>
              </w:tabs>
              <w:spacing w:line="240" w:lineRule="exact"/>
              <w:ind w:right="-18"/>
              <w:rPr>
                <w:rFonts w:hAnsi="Times New Roman" w:cs="Times New Roman"/>
                <w:sz w:val="20"/>
                <w:szCs w:val="20"/>
              </w:rPr>
            </w:pPr>
          </w:p>
        </w:tc>
        <w:tc>
          <w:tcPr>
            <w:tcW w:w="1283" w:type="dxa"/>
          </w:tcPr>
          <w:p w14:paraId="32E0B1AF" w14:textId="77777777" w:rsidR="001C2236" w:rsidRPr="00EF4DB6" w:rsidRDefault="001C2236" w:rsidP="001C2236">
            <w:pPr>
              <w:tabs>
                <w:tab w:val="decimal" w:pos="882"/>
              </w:tabs>
              <w:spacing w:line="240" w:lineRule="exact"/>
              <w:ind w:right="-18"/>
              <w:rPr>
                <w:rFonts w:hAnsi="Times New Roman" w:cs="Times New Roman"/>
                <w:sz w:val="20"/>
                <w:szCs w:val="20"/>
              </w:rPr>
            </w:pPr>
          </w:p>
        </w:tc>
        <w:tc>
          <w:tcPr>
            <w:tcW w:w="1282" w:type="dxa"/>
          </w:tcPr>
          <w:p w14:paraId="710D5492" w14:textId="77777777" w:rsidR="001C2236" w:rsidRPr="00EF4DB6" w:rsidRDefault="001C2236" w:rsidP="001C2236">
            <w:pPr>
              <w:tabs>
                <w:tab w:val="decimal" w:pos="882"/>
              </w:tabs>
              <w:spacing w:line="240" w:lineRule="exact"/>
              <w:ind w:right="-18"/>
              <w:rPr>
                <w:rFonts w:hAnsi="Times New Roman" w:cs="Times New Roman"/>
                <w:sz w:val="20"/>
                <w:szCs w:val="20"/>
              </w:rPr>
            </w:pPr>
          </w:p>
        </w:tc>
        <w:tc>
          <w:tcPr>
            <w:tcW w:w="1283" w:type="dxa"/>
          </w:tcPr>
          <w:p w14:paraId="2772689D" w14:textId="77777777" w:rsidR="001C2236" w:rsidRPr="00EF4DB6" w:rsidRDefault="001C2236" w:rsidP="001C2236">
            <w:pPr>
              <w:tabs>
                <w:tab w:val="decimal" w:pos="882"/>
              </w:tabs>
              <w:spacing w:line="240" w:lineRule="exact"/>
              <w:ind w:right="-18"/>
              <w:rPr>
                <w:rFonts w:hAnsi="Times New Roman" w:cs="Times New Roman"/>
                <w:sz w:val="20"/>
                <w:szCs w:val="20"/>
              </w:rPr>
            </w:pPr>
          </w:p>
        </w:tc>
      </w:tr>
      <w:tr w:rsidR="001C2236" w:rsidRPr="00EF4DB6" w14:paraId="2F93B1C5" w14:textId="77777777" w:rsidTr="00BE5790">
        <w:tc>
          <w:tcPr>
            <w:tcW w:w="3690" w:type="dxa"/>
          </w:tcPr>
          <w:p w14:paraId="65076DA2" w14:textId="77777777" w:rsidR="001C2236" w:rsidRPr="00EF4DB6" w:rsidRDefault="001C2236" w:rsidP="001C2236">
            <w:pPr>
              <w:spacing w:line="240" w:lineRule="exact"/>
              <w:ind w:firstLine="164"/>
              <w:rPr>
                <w:rFonts w:hAnsi="Times New Roman" w:cs="Times New Roman"/>
                <w:sz w:val="20"/>
                <w:szCs w:val="20"/>
              </w:rPr>
            </w:pPr>
            <w:r w:rsidRPr="00EF4DB6">
              <w:rPr>
                <w:rFonts w:hAnsi="Times New Roman" w:cs="Times New Roman"/>
                <w:sz w:val="20"/>
                <w:szCs w:val="20"/>
              </w:rPr>
              <w:t>differences and reversal of temporary</w:t>
            </w:r>
          </w:p>
        </w:tc>
        <w:tc>
          <w:tcPr>
            <w:tcW w:w="1282" w:type="dxa"/>
          </w:tcPr>
          <w:p w14:paraId="6905BF15" w14:textId="77777777" w:rsidR="001C2236" w:rsidRPr="00EF4DB6" w:rsidRDefault="001C2236" w:rsidP="001C2236">
            <w:pPr>
              <w:tabs>
                <w:tab w:val="decimal" w:pos="882"/>
              </w:tabs>
              <w:spacing w:line="240" w:lineRule="exact"/>
              <w:ind w:right="-18"/>
              <w:rPr>
                <w:rFonts w:hAnsi="Times New Roman" w:cs="Times New Roman"/>
                <w:sz w:val="20"/>
                <w:szCs w:val="20"/>
              </w:rPr>
            </w:pPr>
          </w:p>
        </w:tc>
        <w:tc>
          <w:tcPr>
            <w:tcW w:w="1283" w:type="dxa"/>
          </w:tcPr>
          <w:p w14:paraId="1C8083AA" w14:textId="77777777" w:rsidR="001C2236" w:rsidRPr="00EF4DB6" w:rsidRDefault="001C2236" w:rsidP="001C2236">
            <w:pPr>
              <w:tabs>
                <w:tab w:val="decimal" w:pos="882"/>
              </w:tabs>
              <w:spacing w:line="240" w:lineRule="exact"/>
              <w:ind w:right="-18"/>
              <w:rPr>
                <w:rFonts w:hAnsi="Times New Roman" w:cs="Times New Roman"/>
                <w:sz w:val="20"/>
                <w:szCs w:val="20"/>
              </w:rPr>
            </w:pPr>
          </w:p>
        </w:tc>
        <w:tc>
          <w:tcPr>
            <w:tcW w:w="1282" w:type="dxa"/>
          </w:tcPr>
          <w:p w14:paraId="0947CDFA" w14:textId="77777777" w:rsidR="001C2236" w:rsidRPr="00EF4DB6" w:rsidRDefault="001C2236" w:rsidP="001C2236">
            <w:pPr>
              <w:tabs>
                <w:tab w:val="decimal" w:pos="882"/>
              </w:tabs>
              <w:spacing w:line="240" w:lineRule="exact"/>
              <w:ind w:right="-18"/>
              <w:rPr>
                <w:rFonts w:hAnsi="Times New Roman" w:cs="Times New Roman"/>
                <w:sz w:val="20"/>
                <w:szCs w:val="20"/>
              </w:rPr>
            </w:pPr>
          </w:p>
        </w:tc>
        <w:tc>
          <w:tcPr>
            <w:tcW w:w="1283" w:type="dxa"/>
          </w:tcPr>
          <w:p w14:paraId="22B5B2A9" w14:textId="77777777" w:rsidR="001C2236" w:rsidRPr="00EF4DB6" w:rsidRDefault="001C2236" w:rsidP="001C2236">
            <w:pPr>
              <w:tabs>
                <w:tab w:val="decimal" w:pos="882"/>
              </w:tabs>
              <w:spacing w:line="240" w:lineRule="exact"/>
              <w:ind w:right="-18"/>
              <w:rPr>
                <w:rFonts w:hAnsi="Times New Roman" w:cs="Times New Roman"/>
                <w:sz w:val="20"/>
                <w:szCs w:val="20"/>
              </w:rPr>
            </w:pPr>
          </w:p>
        </w:tc>
      </w:tr>
      <w:tr w:rsidR="001C2236" w:rsidRPr="00EF4DB6" w14:paraId="2DC87FE1" w14:textId="77777777" w:rsidTr="0003393F">
        <w:tc>
          <w:tcPr>
            <w:tcW w:w="3690" w:type="dxa"/>
          </w:tcPr>
          <w:p w14:paraId="5017AB22" w14:textId="77777777" w:rsidR="001C2236" w:rsidRPr="00EF4DB6" w:rsidRDefault="001C2236" w:rsidP="001C2236">
            <w:pPr>
              <w:spacing w:line="240" w:lineRule="exact"/>
              <w:ind w:left="160"/>
              <w:rPr>
                <w:rFonts w:hAnsi="Times New Roman" w:cs="Times New Roman"/>
                <w:sz w:val="20"/>
                <w:szCs w:val="20"/>
              </w:rPr>
            </w:pPr>
            <w:r w:rsidRPr="00EF4DB6">
              <w:rPr>
                <w:rFonts w:hAnsi="Times New Roman" w:cs="Times New Roman"/>
                <w:sz w:val="20"/>
                <w:szCs w:val="20"/>
              </w:rPr>
              <w:t>differences</w:t>
            </w:r>
          </w:p>
        </w:tc>
        <w:tc>
          <w:tcPr>
            <w:tcW w:w="1282" w:type="dxa"/>
            <w:vAlign w:val="bottom"/>
          </w:tcPr>
          <w:p w14:paraId="370D05A7" w14:textId="6F79AECE" w:rsidR="001C2236" w:rsidRPr="00EF4DB6" w:rsidRDefault="00F4185E" w:rsidP="001C2236">
            <w:pPr>
              <w:pBdr>
                <w:bottom w:val="single" w:sz="4" w:space="1" w:color="auto"/>
              </w:pBdr>
              <w:tabs>
                <w:tab w:val="decimal" w:pos="913"/>
              </w:tabs>
              <w:spacing w:line="240" w:lineRule="exact"/>
              <w:ind w:right="-18"/>
              <w:jc w:val="center"/>
              <w:rPr>
                <w:rFonts w:hAnsi="Times New Roman" w:cs="Times New Roman"/>
                <w:sz w:val="20"/>
                <w:szCs w:val="20"/>
              </w:rPr>
            </w:pPr>
            <w:r>
              <w:rPr>
                <w:rFonts w:hAnsi="Times New Roman" w:cs="Times New Roman"/>
                <w:sz w:val="20"/>
                <w:szCs w:val="20"/>
              </w:rPr>
              <w:t>138</w:t>
            </w:r>
          </w:p>
        </w:tc>
        <w:tc>
          <w:tcPr>
            <w:tcW w:w="1283" w:type="dxa"/>
            <w:vAlign w:val="bottom"/>
          </w:tcPr>
          <w:p w14:paraId="099EAA64" w14:textId="5374D03A" w:rsidR="001C2236" w:rsidRPr="00EF4DB6" w:rsidRDefault="001C2236" w:rsidP="001C2236">
            <w:pPr>
              <w:pBdr>
                <w:bottom w:val="single" w:sz="4" w:space="1" w:color="auto"/>
              </w:pBdr>
              <w:tabs>
                <w:tab w:val="decimal" w:pos="882"/>
              </w:tabs>
              <w:spacing w:line="240" w:lineRule="exact"/>
              <w:ind w:right="-18"/>
              <w:rPr>
                <w:rFonts w:hAnsi="Times New Roman" w:cs="Times New Roman"/>
                <w:sz w:val="20"/>
                <w:szCs w:val="20"/>
                <w:cs/>
              </w:rPr>
            </w:pPr>
            <w:r>
              <w:rPr>
                <w:rFonts w:hAnsi="Times New Roman" w:cs="Times New Roman"/>
                <w:sz w:val="20"/>
                <w:szCs w:val="20"/>
              </w:rPr>
              <w:t>6,098</w:t>
            </w:r>
          </w:p>
        </w:tc>
        <w:tc>
          <w:tcPr>
            <w:tcW w:w="1282" w:type="dxa"/>
            <w:vAlign w:val="bottom"/>
          </w:tcPr>
          <w:p w14:paraId="26FB8630" w14:textId="243C87E8" w:rsidR="001C2236" w:rsidRPr="00EF4DB6" w:rsidRDefault="00F4185E" w:rsidP="001C2236">
            <w:pPr>
              <w:pBdr>
                <w:bottom w:val="single" w:sz="4" w:space="1" w:color="auto"/>
              </w:pBdr>
              <w:tabs>
                <w:tab w:val="decimal" w:pos="882"/>
              </w:tabs>
              <w:spacing w:line="240" w:lineRule="exact"/>
              <w:ind w:right="-18"/>
              <w:rPr>
                <w:rFonts w:hAnsi="Times New Roman" w:cs="Times New Roman"/>
                <w:sz w:val="20"/>
                <w:szCs w:val="20"/>
              </w:rPr>
            </w:pPr>
            <w:r>
              <w:rPr>
                <w:rFonts w:hAnsi="Times New Roman" w:cs="Times New Roman"/>
                <w:sz w:val="20"/>
                <w:szCs w:val="20"/>
              </w:rPr>
              <w:t>122</w:t>
            </w:r>
          </w:p>
        </w:tc>
        <w:tc>
          <w:tcPr>
            <w:tcW w:w="1283" w:type="dxa"/>
            <w:vAlign w:val="bottom"/>
          </w:tcPr>
          <w:p w14:paraId="1A579A55" w14:textId="5B7FD87E" w:rsidR="001C2236" w:rsidRPr="00EF4DB6" w:rsidRDefault="001C2236" w:rsidP="001C2236">
            <w:pPr>
              <w:pBdr>
                <w:bottom w:val="single" w:sz="4" w:space="1" w:color="auto"/>
              </w:pBdr>
              <w:tabs>
                <w:tab w:val="decimal" w:pos="882"/>
              </w:tabs>
              <w:spacing w:line="240" w:lineRule="exact"/>
              <w:ind w:right="-18"/>
              <w:rPr>
                <w:rFonts w:hAnsi="Times New Roman" w:cs="Times New Roman"/>
                <w:sz w:val="20"/>
                <w:szCs w:val="20"/>
                <w:cs/>
              </w:rPr>
            </w:pPr>
            <w:r>
              <w:rPr>
                <w:rFonts w:hAnsi="Times New Roman" w:cs="Times New Roman"/>
                <w:sz w:val="20"/>
                <w:szCs w:val="20"/>
              </w:rPr>
              <w:t>6,076</w:t>
            </w:r>
          </w:p>
        </w:tc>
      </w:tr>
      <w:tr w:rsidR="001C2236" w:rsidRPr="00EF4DB6" w14:paraId="02D1A032" w14:textId="77777777" w:rsidTr="0003393F">
        <w:tc>
          <w:tcPr>
            <w:tcW w:w="3690" w:type="dxa"/>
          </w:tcPr>
          <w:p w14:paraId="7FDE9BC6" w14:textId="77777777" w:rsidR="001C2236" w:rsidRPr="00EF4DB6" w:rsidRDefault="001C2236" w:rsidP="001C2236">
            <w:pPr>
              <w:spacing w:line="240" w:lineRule="exact"/>
              <w:rPr>
                <w:rFonts w:hAnsi="Times New Roman" w:cs="Times New Roman"/>
                <w:sz w:val="20"/>
                <w:szCs w:val="20"/>
              </w:rPr>
            </w:pPr>
            <w:r w:rsidRPr="00EF4DB6">
              <w:rPr>
                <w:rFonts w:hAnsi="Times New Roman" w:cs="Times New Roman"/>
                <w:sz w:val="20"/>
                <w:szCs w:val="20"/>
              </w:rPr>
              <w:t xml:space="preserve">Income tax revenue (expense) reported </w:t>
            </w:r>
          </w:p>
        </w:tc>
        <w:tc>
          <w:tcPr>
            <w:tcW w:w="1282" w:type="dxa"/>
            <w:vAlign w:val="bottom"/>
          </w:tcPr>
          <w:p w14:paraId="1A0AEE3F" w14:textId="77777777" w:rsidR="001C2236" w:rsidRPr="00EF4DB6" w:rsidRDefault="001C2236" w:rsidP="001C2236">
            <w:pPr>
              <w:tabs>
                <w:tab w:val="decimal" w:pos="882"/>
              </w:tabs>
              <w:spacing w:line="240" w:lineRule="exact"/>
              <w:ind w:right="-18"/>
              <w:rPr>
                <w:rFonts w:hAnsi="Times New Roman" w:cs="Times New Roman"/>
                <w:sz w:val="20"/>
                <w:szCs w:val="20"/>
              </w:rPr>
            </w:pPr>
          </w:p>
        </w:tc>
        <w:tc>
          <w:tcPr>
            <w:tcW w:w="1283" w:type="dxa"/>
            <w:vAlign w:val="bottom"/>
          </w:tcPr>
          <w:p w14:paraId="3062AF58" w14:textId="77777777" w:rsidR="001C2236" w:rsidRPr="00EF4DB6" w:rsidRDefault="001C2236" w:rsidP="001C2236">
            <w:pPr>
              <w:tabs>
                <w:tab w:val="decimal" w:pos="882"/>
              </w:tabs>
              <w:spacing w:line="240" w:lineRule="exact"/>
              <w:ind w:right="-18"/>
              <w:rPr>
                <w:rFonts w:hAnsi="Times New Roman" w:cs="Times New Roman"/>
                <w:sz w:val="20"/>
                <w:szCs w:val="20"/>
              </w:rPr>
            </w:pPr>
          </w:p>
        </w:tc>
        <w:tc>
          <w:tcPr>
            <w:tcW w:w="1282" w:type="dxa"/>
            <w:vAlign w:val="bottom"/>
          </w:tcPr>
          <w:p w14:paraId="54ED8F3F" w14:textId="77777777" w:rsidR="001C2236" w:rsidRPr="00EF4DB6" w:rsidRDefault="001C2236" w:rsidP="001C2236">
            <w:pPr>
              <w:tabs>
                <w:tab w:val="decimal" w:pos="882"/>
              </w:tabs>
              <w:spacing w:line="240" w:lineRule="exact"/>
              <w:ind w:right="-18"/>
              <w:jc w:val="right"/>
              <w:rPr>
                <w:rFonts w:hAnsi="Times New Roman" w:cs="Times New Roman"/>
                <w:sz w:val="20"/>
                <w:szCs w:val="20"/>
              </w:rPr>
            </w:pPr>
          </w:p>
        </w:tc>
        <w:tc>
          <w:tcPr>
            <w:tcW w:w="1283" w:type="dxa"/>
            <w:vAlign w:val="bottom"/>
          </w:tcPr>
          <w:p w14:paraId="389D3A48" w14:textId="77777777" w:rsidR="001C2236" w:rsidRPr="00EF4DB6" w:rsidRDefault="001C2236" w:rsidP="001C2236">
            <w:pPr>
              <w:tabs>
                <w:tab w:val="decimal" w:pos="882"/>
              </w:tabs>
              <w:spacing w:line="240" w:lineRule="exact"/>
              <w:ind w:right="-18"/>
              <w:rPr>
                <w:rFonts w:hAnsi="Times New Roman" w:cs="Times New Roman"/>
                <w:sz w:val="20"/>
                <w:szCs w:val="20"/>
              </w:rPr>
            </w:pPr>
          </w:p>
        </w:tc>
      </w:tr>
      <w:tr w:rsidR="001C2236" w:rsidRPr="00EF4DB6" w14:paraId="3127CBBF" w14:textId="77777777" w:rsidTr="00BE5790">
        <w:tc>
          <w:tcPr>
            <w:tcW w:w="3690" w:type="dxa"/>
          </w:tcPr>
          <w:p w14:paraId="3EFB4EF1" w14:textId="77777777" w:rsidR="001C2236" w:rsidRPr="00EF4DB6" w:rsidRDefault="001C2236" w:rsidP="001C2236">
            <w:pPr>
              <w:spacing w:line="240" w:lineRule="exact"/>
              <w:ind w:left="160"/>
              <w:rPr>
                <w:rFonts w:hAnsi="Times New Roman" w:cs="Times New Roman"/>
                <w:sz w:val="20"/>
                <w:szCs w:val="20"/>
              </w:rPr>
            </w:pPr>
            <w:r w:rsidRPr="00EF4DB6">
              <w:rPr>
                <w:rFonts w:hAnsi="Times New Roman" w:cs="Times New Roman"/>
                <w:sz w:val="20"/>
                <w:szCs w:val="20"/>
              </w:rPr>
              <w:t xml:space="preserve">in the statements of profit or loss and </w:t>
            </w:r>
          </w:p>
          <w:p w14:paraId="4A1056E8" w14:textId="4B4D0F44" w:rsidR="001C2236" w:rsidRPr="00EF4DB6" w:rsidRDefault="001C2236" w:rsidP="001C2236">
            <w:pPr>
              <w:spacing w:line="240" w:lineRule="exact"/>
              <w:ind w:left="160"/>
              <w:rPr>
                <w:rFonts w:hAnsi="Times New Roman" w:cs="Times New Roman"/>
                <w:sz w:val="20"/>
                <w:szCs w:val="20"/>
              </w:rPr>
            </w:pPr>
            <w:r w:rsidRPr="00EF4DB6">
              <w:rPr>
                <w:rFonts w:hAnsi="Times New Roman" w:cs="Times New Roman"/>
                <w:sz w:val="20"/>
                <w:szCs w:val="20"/>
              </w:rPr>
              <w:t>other comprehensive income</w:t>
            </w:r>
          </w:p>
        </w:tc>
        <w:tc>
          <w:tcPr>
            <w:tcW w:w="1282" w:type="dxa"/>
            <w:vAlign w:val="bottom"/>
          </w:tcPr>
          <w:p w14:paraId="6FE2ED93" w14:textId="52383EAC" w:rsidR="001C2236" w:rsidRPr="00EF4DB6" w:rsidRDefault="00F4185E" w:rsidP="001C2236">
            <w:pPr>
              <w:pBdr>
                <w:bottom w:val="double" w:sz="4" w:space="1" w:color="auto"/>
              </w:pBdr>
              <w:tabs>
                <w:tab w:val="decimal" w:pos="910"/>
              </w:tabs>
              <w:spacing w:line="240" w:lineRule="exact"/>
              <w:ind w:right="-18"/>
              <w:jc w:val="center"/>
              <w:rPr>
                <w:rFonts w:hAnsi="Times New Roman" w:cs="Times New Roman"/>
                <w:sz w:val="20"/>
                <w:szCs w:val="20"/>
              </w:rPr>
            </w:pPr>
            <w:r w:rsidRPr="00F4185E">
              <w:rPr>
                <w:rFonts w:hAnsi="Times New Roman" w:cs="Times New Roman" w:hint="cs"/>
                <w:sz w:val="20"/>
                <w:szCs w:val="20"/>
              </w:rPr>
              <w:t>(4,568)</w:t>
            </w:r>
          </w:p>
        </w:tc>
        <w:tc>
          <w:tcPr>
            <w:tcW w:w="1283" w:type="dxa"/>
            <w:vAlign w:val="bottom"/>
          </w:tcPr>
          <w:p w14:paraId="6FC124CC" w14:textId="436517EA" w:rsidR="001C2236" w:rsidRPr="00EF4DB6" w:rsidRDefault="001C2236" w:rsidP="001C2236">
            <w:pPr>
              <w:pBdr>
                <w:bottom w:val="double" w:sz="4" w:space="1" w:color="auto"/>
              </w:pBdr>
              <w:tabs>
                <w:tab w:val="decimal" w:pos="882"/>
              </w:tabs>
              <w:spacing w:line="240" w:lineRule="exact"/>
              <w:ind w:right="-18"/>
              <w:rPr>
                <w:rFonts w:hAnsi="Times New Roman" w:cs="Times New Roman"/>
                <w:sz w:val="20"/>
                <w:szCs w:val="20"/>
                <w:cs/>
              </w:rPr>
            </w:pPr>
            <w:r>
              <w:rPr>
                <w:rFonts w:hAnsi="Times New Roman" w:cs="Times New Roman"/>
                <w:sz w:val="20"/>
                <w:szCs w:val="20"/>
              </w:rPr>
              <w:t>769</w:t>
            </w:r>
          </w:p>
        </w:tc>
        <w:tc>
          <w:tcPr>
            <w:tcW w:w="1282" w:type="dxa"/>
            <w:vAlign w:val="bottom"/>
          </w:tcPr>
          <w:p w14:paraId="5FADA4D0" w14:textId="55F6166A" w:rsidR="001C2236" w:rsidRPr="00EF4DB6" w:rsidRDefault="00F4185E" w:rsidP="001C2236">
            <w:pPr>
              <w:pBdr>
                <w:bottom w:val="double" w:sz="4" w:space="1" w:color="auto"/>
              </w:pBdr>
              <w:tabs>
                <w:tab w:val="decimal" w:pos="882"/>
              </w:tabs>
              <w:spacing w:line="240" w:lineRule="exact"/>
              <w:ind w:right="-18"/>
              <w:rPr>
                <w:rFonts w:hAnsi="Times New Roman" w:cs="Times New Roman"/>
                <w:sz w:val="20"/>
                <w:szCs w:val="20"/>
              </w:rPr>
            </w:pPr>
            <w:r>
              <w:rPr>
                <w:rFonts w:hAnsi="Times New Roman" w:cs="Times New Roman"/>
                <w:sz w:val="20"/>
                <w:szCs w:val="20"/>
              </w:rPr>
              <w:t>122</w:t>
            </w:r>
          </w:p>
        </w:tc>
        <w:tc>
          <w:tcPr>
            <w:tcW w:w="1283" w:type="dxa"/>
            <w:vAlign w:val="bottom"/>
          </w:tcPr>
          <w:p w14:paraId="23989F66" w14:textId="52A14AFD" w:rsidR="001C2236" w:rsidRPr="00EF4DB6" w:rsidRDefault="001C2236" w:rsidP="001C2236">
            <w:pPr>
              <w:pBdr>
                <w:bottom w:val="double" w:sz="4" w:space="1" w:color="auto"/>
              </w:pBdr>
              <w:tabs>
                <w:tab w:val="decimal" w:pos="882"/>
              </w:tabs>
              <w:spacing w:line="240" w:lineRule="exact"/>
              <w:ind w:right="-18"/>
              <w:rPr>
                <w:rFonts w:hAnsi="Times New Roman" w:cs="Times New Roman"/>
                <w:sz w:val="20"/>
                <w:szCs w:val="20"/>
                <w:cs/>
              </w:rPr>
            </w:pPr>
            <w:r>
              <w:rPr>
                <w:rFonts w:hAnsi="Times New Roman" w:cs="Times New Roman"/>
                <w:sz w:val="20"/>
                <w:szCs w:val="20"/>
              </w:rPr>
              <w:t>6,076</w:t>
            </w:r>
          </w:p>
        </w:tc>
      </w:tr>
    </w:tbl>
    <w:p w14:paraId="2FE03365" w14:textId="5135AE25" w:rsidR="007C61DB" w:rsidRPr="00CF6CB9" w:rsidRDefault="007C61DB" w:rsidP="007C61DB">
      <w:pPr>
        <w:spacing w:before="240" w:after="240"/>
        <w:ind w:left="547" w:hanging="7"/>
        <w:jc w:val="both"/>
        <w:rPr>
          <w:rFonts w:hAnsi="Times New Roman" w:cs="Times New Roman"/>
        </w:rPr>
      </w:pPr>
      <w:r w:rsidRPr="00CF6CB9">
        <w:rPr>
          <w:rFonts w:hAnsi="Times New Roman" w:cs="Times New Roman"/>
        </w:rPr>
        <w:t xml:space="preserve">The reconciliation between accounting profit and income tax expenses is shown </w:t>
      </w:r>
      <w:proofErr w:type="gramStart"/>
      <w:r w:rsidRPr="00CF6CB9">
        <w:rPr>
          <w:rFonts w:hAnsi="Times New Roman" w:cs="Times New Roman"/>
        </w:rPr>
        <w:t>below;</w:t>
      </w:r>
      <w:proofErr w:type="gramEnd"/>
    </w:p>
    <w:p w14:paraId="239B1A4F" w14:textId="13A30FDA" w:rsidR="007C61DB" w:rsidRPr="00CF6CB9" w:rsidRDefault="007C61DB" w:rsidP="007C61DB">
      <w:pPr>
        <w:spacing w:before="240" w:after="240"/>
        <w:ind w:left="547" w:hanging="7"/>
        <w:jc w:val="both"/>
        <w:rPr>
          <w:rFonts w:hAnsi="Times New Roman" w:cs="Times New Roman"/>
        </w:rPr>
      </w:pPr>
      <w:r w:rsidRPr="00CF6CB9">
        <w:rPr>
          <w:rFonts w:hAnsi="Times New Roman" w:cs="Times New Roman"/>
        </w:rPr>
        <w:t xml:space="preserve">For the three-month periods ended </w:t>
      </w:r>
      <w:r w:rsidR="001C2236">
        <w:rPr>
          <w:rFonts w:hAnsi="Times New Roman" w:cs="Times New Roman"/>
        </w:rPr>
        <w:t>September</w:t>
      </w:r>
      <w:r w:rsidR="00040B23">
        <w:rPr>
          <w:rFonts w:hAnsi="Times New Roman" w:cs="Times New Roman"/>
        </w:rPr>
        <w:t xml:space="preserve"> 30</w:t>
      </w:r>
      <w:r w:rsidR="00006E8A">
        <w:rPr>
          <w:rFonts w:hAnsi="Times New Roman" w:cs="Times New Roman"/>
        </w:rPr>
        <w:t>,</w:t>
      </w:r>
      <w:r w:rsidRPr="00CF6CB9">
        <w:rPr>
          <w:rFonts w:hAnsi="Times New Roman" w:cs="Times New Roman"/>
        </w:rPr>
        <w:t xml:space="preserve"> </w:t>
      </w:r>
    </w:p>
    <w:tbl>
      <w:tblPr>
        <w:tblW w:w="8631" w:type="dxa"/>
        <w:tblInd w:w="540" w:type="dxa"/>
        <w:tblLayout w:type="fixed"/>
        <w:tblCellMar>
          <w:left w:w="0" w:type="dxa"/>
          <w:right w:w="0" w:type="dxa"/>
        </w:tblCellMar>
        <w:tblLook w:val="04A0" w:firstRow="1" w:lastRow="0" w:firstColumn="1" w:lastColumn="0" w:noHBand="0" w:noVBand="1"/>
      </w:tblPr>
      <w:tblGrid>
        <w:gridCol w:w="4050"/>
        <w:gridCol w:w="1071"/>
        <w:gridCol w:w="90"/>
        <w:gridCol w:w="1080"/>
        <w:gridCol w:w="90"/>
        <w:gridCol w:w="1080"/>
        <w:gridCol w:w="90"/>
        <w:gridCol w:w="1080"/>
      </w:tblGrid>
      <w:tr w:rsidR="007C61DB" w:rsidRPr="00CF6CB9" w14:paraId="1907FB4D" w14:textId="77777777" w:rsidTr="00972CBE">
        <w:trPr>
          <w:trHeight w:val="20"/>
        </w:trPr>
        <w:tc>
          <w:tcPr>
            <w:tcW w:w="4050" w:type="dxa"/>
          </w:tcPr>
          <w:p w14:paraId="472088ED" w14:textId="77777777" w:rsidR="007C61DB" w:rsidRPr="00CF6CB9" w:rsidRDefault="007C61DB" w:rsidP="00972CBE">
            <w:pPr>
              <w:spacing w:line="240" w:lineRule="exact"/>
              <w:rPr>
                <w:rFonts w:hAnsi="Times New Roman" w:cs="Times New Roman"/>
                <w:b/>
                <w:bCs/>
                <w:sz w:val="18"/>
                <w:szCs w:val="18"/>
              </w:rPr>
            </w:pPr>
          </w:p>
        </w:tc>
        <w:tc>
          <w:tcPr>
            <w:tcW w:w="2241" w:type="dxa"/>
            <w:gridSpan w:val="3"/>
            <w:vAlign w:val="bottom"/>
          </w:tcPr>
          <w:p w14:paraId="4631C0C4" w14:textId="77777777" w:rsidR="007C61DB" w:rsidRPr="00CF6CB9" w:rsidRDefault="007C61DB" w:rsidP="00972CBE">
            <w:pPr>
              <w:keepNext/>
              <w:tabs>
                <w:tab w:val="left" w:pos="284"/>
              </w:tabs>
              <w:spacing w:line="240" w:lineRule="exact"/>
              <w:ind w:right="-86"/>
              <w:jc w:val="center"/>
              <w:outlineLvl w:val="2"/>
              <w:rPr>
                <w:rFonts w:hAnsi="Times New Roman" w:cs="Times New Roman"/>
                <w:b/>
                <w:bCs/>
                <w:sz w:val="18"/>
                <w:szCs w:val="18"/>
              </w:rPr>
            </w:pPr>
          </w:p>
        </w:tc>
        <w:tc>
          <w:tcPr>
            <w:tcW w:w="90" w:type="dxa"/>
          </w:tcPr>
          <w:p w14:paraId="7DBD02C8" w14:textId="77777777" w:rsidR="007C61DB" w:rsidRPr="00CF6CB9" w:rsidRDefault="007C61DB" w:rsidP="00972CBE">
            <w:pPr>
              <w:spacing w:line="240" w:lineRule="exact"/>
              <w:rPr>
                <w:rFonts w:hAnsi="Times New Roman" w:cs="Times New Roman"/>
                <w:b/>
                <w:bCs/>
                <w:sz w:val="18"/>
                <w:szCs w:val="18"/>
                <w:cs/>
              </w:rPr>
            </w:pPr>
          </w:p>
        </w:tc>
        <w:tc>
          <w:tcPr>
            <w:tcW w:w="2250" w:type="dxa"/>
            <w:gridSpan w:val="3"/>
          </w:tcPr>
          <w:p w14:paraId="57209BDB" w14:textId="77777777" w:rsidR="007C61DB" w:rsidRPr="00CF6CB9" w:rsidRDefault="007C61DB" w:rsidP="00972CBE">
            <w:pPr>
              <w:spacing w:line="240" w:lineRule="exact"/>
              <w:ind w:right="80"/>
              <w:jc w:val="right"/>
              <w:rPr>
                <w:rFonts w:hAnsi="Times New Roman" w:cs="Times New Roman"/>
                <w:b/>
                <w:bCs/>
                <w:sz w:val="18"/>
                <w:szCs w:val="18"/>
              </w:rPr>
            </w:pPr>
            <w:proofErr w:type="gramStart"/>
            <w:r w:rsidRPr="00CF6CB9">
              <w:rPr>
                <w:rFonts w:hAnsi="Times New Roman" w:cs="Times New Roman"/>
                <w:b/>
                <w:bCs/>
                <w:sz w:val="18"/>
                <w:szCs w:val="18"/>
              </w:rPr>
              <w:t>Unit :</w:t>
            </w:r>
            <w:proofErr w:type="gramEnd"/>
            <w:r w:rsidRPr="00CF6CB9">
              <w:rPr>
                <w:rFonts w:hAnsi="Times New Roman" w:cs="Times New Roman"/>
                <w:b/>
                <w:bCs/>
                <w:sz w:val="18"/>
                <w:szCs w:val="18"/>
              </w:rPr>
              <w:t xml:space="preserve"> Thousand Baht</w:t>
            </w:r>
          </w:p>
        </w:tc>
      </w:tr>
      <w:tr w:rsidR="007C61DB" w:rsidRPr="00CF6CB9" w14:paraId="609A9206" w14:textId="77777777" w:rsidTr="00972CBE">
        <w:trPr>
          <w:trHeight w:val="20"/>
        </w:trPr>
        <w:tc>
          <w:tcPr>
            <w:tcW w:w="4050" w:type="dxa"/>
          </w:tcPr>
          <w:p w14:paraId="62406B2C" w14:textId="77777777" w:rsidR="007C61DB" w:rsidRPr="00CF6CB9" w:rsidRDefault="007C61DB" w:rsidP="00972CBE">
            <w:pPr>
              <w:tabs>
                <w:tab w:val="left" w:pos="720"/>
                <w:tab w:val="left" w:pos="960"/>
                <w:tab w:val="left" w:pos="1440"/>
                <w:tab w:val="left" w:pos="1920"/>
                <w:tab w:val="left" w:pos="2400"/>
                <w:tab w:val="left" w:pos="2880"/>
                <w:tab w:val="left" w:pos="3360"/>
                <w:tab w:val="left" w:pos="3840"/>
                <w:tab w:val="left" w:pos="4320"/>
              </w:tabs>
              <w:spacing w:line="240" w:lineRule="exact"/>
              <w:rPr>
                <w:rFonts w:hAnsi="Times New Roman" w:cs="Times New Roman"/>
                <w:sz w:val="18"/>
                <w:szCs w:val="18"/>
                <w:lang w:val="en-AU" w:bidi="ar-SA"/>
              </w:rPr>
            </w:pPr>
          </w:p>
        </w:tc>
        <w:tc>
          <w:tcPr>
            <w:tcW w:w="4581" w:type="dxa"/>
            <w:gridSpan w:val="7"/>
          </w:tcPr>
          <w:p w14:paraId="5C5C6BA5" w14:textId="77777777" w:rsidR="007C61DB" w:rsidRPr="00CF6CB9" w:rsidRDefault="007C61DB" w:rsidP="00972CBE">
            <w:pPr>
              <w:spacing w:line="240" w:lineRule="exact"/>
              <w:jc w:val="center"/>
              <w:rPr>
                <w:rFonts w:hAnsi="Times New Roman" w:cs="Times New Roman"/>
                <w:b/>
                <w:bCs/>
                <w:sz w:val="18"/>
                <w:szCs w:val="18"/>
              </w:rPr>
            </w:pPr>
            <w:r w:rsidRPr="00CF6CB9">
              <w:rPr>
                <w:rFonts w:hAnsi="Times New Roman" w:cs="Times New Roman"/>
                <w:b/>
                <w:bCs/>
                <w:sz w:val="18"/>
                <w:szCs w:val="18"/>
              </w:rPr>
              <w:t>Consolidated financial statements</w:t>
            </w:r>
          </w:p>
        </w:tc>
      </w:tr>
      <w:tr w:rsidR="007C61DB" w:rsidRPr="00CF6CB9" w14:paraId="73261425" w14:textId="77777777" w:rsidTr="00972CBE">
        <w:trPr>
          <w:trHeight w:val="20"/>
        </w:trPr>
        <w:tc>
          <w:tcPr>
            <w:tcW w:w="4050" w:type="dxa"/>
          </w:tcPr>
          <w:p w14:paraId="24E0DE67" w14:textId="77777777" w:rsidR="007C61DB" w:rsidRPr="00CF6CB9" w:rsidRDefault="007C61DB" w:rsidP="00972CBE">
            <w:pPr>
              <w:tabs>
                <w:tab w:val="left" w:pos="720"/>
                <w:tab w:val="left" w:pos="960"/>
                <w:tab w:val="left" w:pos="1440"/>
                <w:tab w:val="left" w:pos="1920"/>
                <w:tab w:val="left" w:pos="2400"/>
                <w:tab w:val="left" w:pos="2880"/>
                <w:tab w:val="left" w:pos="3360"/>
                <w:tab w:val="left" w:pos="3840"/>
                <w:tab w:val="left" w:pos="4320"/>
              </w:tabs>
              <w:spacing w:line="240" w:lineRule="exact"/>
              <w:rPr>
                <w:rFonts w:hAnsi="Times New Roman" w:cs="Times New Roman"/>
                <w:sz w:val="18"/>
                <w:szCs w:val="18"/>
                <w:lang w:val="en-AU" w:bidi="ar-SA"/>
              </w:rPr>
            </w:pPr>
          </w:p>
        </w:tc>
        <w:tc>
          <w:tcPr>
            <w:tcW w:w="2241" w:type="dxa"/>
            <w:gridSpan w:val="3"/>
          </w:tcPr>
          <w:p w14:paraId="61C0D04F" w14:textId="257CB3BF" w:rsidR="007C61DB" w:rsidRPr="00CF6CB9" w:rsidRDefault="007C61DB" w:rsidP="00972CBE">
            <w:pPr>
              <w:spacing w:line="240" w:lineRule="exact"/>
              <w:jc w:val="center"/>
              <w:rPr>
                <w:rFonts w:hAnsi="Times New Roman" w:cs="Times New Roman"/>
                <w:b/>
                <w:bCs/>
                <w:sz w:val="18"/>
                <w:szCs w:val="18"/>
              </w:rPr>
            </w:pPr>
            <w:r w:rsidRPr="00CF6CB9">
              <w:rPr>
                <w:rFonts w:hAnsi="Times New Roman"/>
                <w:b/>
                <w:bCs/>
                <w:sz w:val="18"/>
                <w:szCs w:val="18"/>
              </w:rPr>
              <w:t>202</w:t>
            </w:r>
            <w:r w:rsidR="00006E8A">
              <w:rPr>
                <w:rFonts w:hAnsi="Times New Roman"/>
                <w:b/>
                <w:bCs/>
                <w:sz w:val="18"/>
                <w:szCs w:val="18"/>
              </w:rPr>
              <w:t>3</w:t>
            </w:r>
          </w:p>
        </w:tc>
        <w:tc>
          <w:tcPr>
            <w:tcW w:w="90" w:type="dxa"/>
          </w:tcPr>
          <w:p w14:paraId="3D045E0F" w14:textId="77777777" w:rsidR="007C61DB" w:rsidRPr="00CF6CB9" w:rsidRDefault="007C61DB" w:rsidP="00972CBE">
            <w:pPr>
              <w:spacing w:line="240" w:lineRule="exact"/>
              <w:jc w:val="center"/>
              <w:rPr>
                <w:rFonts w:hAnsi="Times New Roman" w:cs="Times New Roman"/>
                <w:b/>
                <w:bCs/>
                <w:sz w:val="18"/>
                <w:szCs w:val="18"/>
              </w:rPr>
            </w:pPr>
          </w:p>
        </w:tc>
        <w:tc>
          <w:tcPr>
            <w:tcW w:w="2250" w:type="dxa"/>
            <w:gridSpan w:val="3"/>
          </w:tcPr>
          <w:p w14:paraId="6B994CD9" w14:textId="45C42846" w:rsidR="007C61DB" w:rsidRPr="00CF6CB9" w:rsidRDefault="007C61DB" w:rsidP="00972CBE">
            <w:pPr>
              <w:spacing w:line="240" w:lineRule="exact"/>
              <w:jc w:val="center"/>
              <w:rPr>
                <w:rFonts w:hAnsi="Times New Roman" w:cs="Times New Roman"/>
                <w:b/>
                <w:bCs/>
                <w:sz w:val="18"/>
                <w:szCs w:val="18"/>
              </w:rPr>
            </w:pPr>
            <w:r w:rsidRPr="00CF6CB9">
              <w:rPr>
                <w:rFonts w:hAnsi="Times New Roman"/>
                <w:b/>
                <w:bCs/>
                <w:sz w:val="18"/>
                <w:szCs w:val="18"/>
              </w:rPr>
              <w:t>202</w:t>
            </w:r>
            <w:r w:rsidR="00006E8A">
              <w:rPr>
                <w:rFonts w:hAnsi="Times New Roman"/>
                <w:b/>
                <w:bCs/>
                <w:sz w:val="18"/>
                <w:szCs w:val="18"/>
              </w:rPr>
              <w:t>2</w:t>
            </w:r>
          </w:p>
        </w:tc>
      </w:tr>
      <w:tr w:rsidR="007C61DB" w:rsidRPr="00CF6CB9" w14:paraId="0A3BFF06" w14:textId="77777777" w:rsidTr="00972CBE">
        <w:trPr>
          <w:trHeight w:val="20"/>
        </w:trPr>
        <w:tc>
          <w:tcPr>
            <w:tcW w:w="4050" w:type="dxa"/>
          </w:tcPr>
          <w:p w14:paraId="16DFBE43" w14:textId="77777777" w:rsidR="007C61DB" w:rsidRPr="00CF6CB9" w:rsidRDefault="007C61DB" w:rsidP="00972CBE">
            <w:pPr>
              <w:tabs>
                <w:tab w:val="left" w:pos="720"/>
                <w:tab w:val="left" w:pos="960"/>
                <w:tab w:val="left" w:pos="1440"/>
                <w:tab w:val="left" w:pos="1920"/>
                <w:tab w:val="left" w:pos="2400"/>
                <w:tab w:val="left" w:pos="2880"/>
                <w:tab w:val="left" w:pos="3360"/>
                <w:tab w:val="left" w:pos="3840"/>
                <w:tab w:val="left" w:pos="4320"/>
              </w:tabs>
              <w:spacing w:line="240" w:lineRule="exact"/>
              <w:rPr>
                <w:rFonts w:hAnsi="Times New Roman" w:cs="Times New Roman"/>
                <w:sz w:val="18"/>
                <w:szCs w:val="18"/>
                <w:lang w:val="en-AU" w:bidi="ar-SA"/>
              </w:rPr>
            </w:pPr>
          </w:p>
        </w:tc>
        <w:tc>
          <w:tcPr>
            <w:tcW w:w="1071" w:type="dxa"/>
          </w:tcPr>
          <w:p w14:paraId="2092DCB2" w14:textId="77777777" w:rsidR="007C61DB" w:rsidRPr="00CF6CB9" w:rsidRDefault="007C61DB" w:rsidP="00972CBE">
            <w:pPr>
              <w:spacing w:line="240" w:lineRule="exact"/>
              <w:jc w:val="center"/>
              <w:rPr>
                <w:rFonts w:hAnsi="Times New Roman" w:cs="Times New Roman"/>
                <w:b/>
                <w:bCs/>
                <w:sz w:val="18"/>
                <w:szCs w:val="18"/>
              </w:rPr>
            </w:pPr>
            <w:r w:rsidRPr="00CF6CB9">
              <w:rPr>
                <w:rFonts w:hAnsi="Times New Roman" w:cs="Times New Roman"/>
                <w:b/>
                <w:bCs/>
                <w:sz w:val="18"/>
                <w:szCs w:val="18"/>
              </w:rPr>
              <w:t>Applicable</w:t>
            </w:r>
          </w:p>
        </w:tc>
        <w:tc>
          <w:tcPr>
            <w:tcW w:w="90" w:type="dxa"/>
          </w:tcPr>
          <w:p w14:paraId="3D294FA9" w14:textId="77777777" w:rsidR="007C61DB" w:rsidRPr="00CF6CB9" w:rsidRDefault="007C61DB" w:rsidP="00972CBE">
            <w:pPr>
              <w:spacing w:line="240" w:lineRule="exact"/>
              <w:jc w:val="center"/>
              <w:rPr>
                <w:rFonts w:hAnsi="Times New Roman" w:cs="Times New Roman"/>
                <w:b/>
                <w:bCs/>
                <w:sz w:val="18"/>
                <w:szCs w:val="18"/>
              </w:rPr>
            </w:pPr>
          </w:p>
        </w:tc>
        <w:tc>
          <w:tcPr>
            <w:tcW w:w="1080" w:type="dxa"/>
          </w:tcPr>
          <w:p w14:paraId="74E1ECAB" w14:textId="77777777" w:rsidR="007C61DB" w:rsidRPr="00CF6CB9" w:rsidRDefault="007C61DB" w:rsidP="00972CBE">
            <w:pPr>
              <w:spacing w:line="240" w:lineRule="exact"/>
              <w:jc w:val="center"/>
              <w:rPr>
                <w:rFonts w:hAnsi="Times New Roman" w:cs="Times New Roman"/>
                <w:b/>
                <w:bCs/>
                <w:sz w:val="18"/>
                <w:szCs w:val="18"/>
              </w:rPr>
            </w:pPr>
          </w:p>
        </w:tc>
        <w:tc>
          <w:tcPr>
            <w:tcW w:w="90" w:type="dxa"/>
          </w:tcPr>
          <w:p w14:paraId="1A415A01" w14:textId="77777777" w:rsidR="007C61DB" w:rsidRPr="00CF6CB9" w:rsidRDefault="007C61DB" w:rsidP="00972CBE">
            <w:pPr>
              <w:spacing w:line="240" w:lineRule="exact"/>
              <w:jc w:val="center"/>
              <w:rPr>
                <w:rFonts w:hAnsi="Times New Roman" w:cs="Times New Roman"/>
                <w:b/>
                <w:bCs/>
                <w:sz w:val="18"/>
                <w:szCs w:val="18"/>
              </w:rPr>
            </w:pPr>
          </w:p>
        </w:tc>
        <w:tc>
          <w:tcPr>
            <w:tcW w:w="1080" w:type="dxa"/>
          </w:tcPr>
          <w:p w14:paraId="582691D5" w14:textId="77777777" w:rsidR="007C61DB" w:rsidRPr="00CF6CB9" w:rsidRDefault="007C61DB" w:rsidP="00972CBE">
            <w:pPr>
              <w:spacing w:line="240" w:lineRule="exact"/>
              <w:jc w:val="center"/>
              <w:rPr>
                <w:rFonts w:hAnsi="Times New Roman" w:cs="Times New Roman"/>
                <w:b/>
                <w:bCs/>
                <w:sz w:val="18"/>
                <w:szCs w:val="18"/>
              </w:rPr>
            </w:pPr>
            <w:r w:rsidRPr="00CF6CB9">
              <w:rPr>
                <w:rFonts w:hAnsi="Times New Roman" w:cs="Times New Roman"/>
                <w:b/>
                <w:bCs/>
                <w:sz w:val="18"/>
                <w:szCs w:val="18"/>
              </w:rPr>
              <w:t>Applicable</w:t>
            </w:r>
          </w:p>
        </w:tc>
        <w:tc>
          <w:tcPr>
            <w:tcW w:w="90" w:type="dxa"/>
          </w:tcPr>
          <w:p w14:paraId="5AB57E6E" w14:textId="77777777" w:rsidR="007C61DB" w:rsidRPr="00CF6CB9" w:rsidRDefault="007C61DB" w:rsidP="00972CBE">
            <w:pPr>
              <w:spacing w:line="240" w:lineRule="exact"/>
              <w:jc w:val="center"/>
              <w:rPr>
                <w:rFonts w:hAnsi="Times New Roman" w:cs="Times New Roman"/>
                <w:b/>
                <w:bCs/>
                <w:sz w:val="18"/>
                <w:szCs w:val="18"/>
              </w:rPr>
            </w:pPr>
          </w:p>
        </w:tc>
        <w:tc>
          <w:tcPr>
            <w:tcW w:w="1080" w:type="dxa"/>
          </w:tcPr>
          <w:p w14:paraId="7FC02AEF" w14:textId="77777777" w:rsidR="007C61DB" w:rsidRPr="00CF6CB9" w:rsidRDefault="007C61DB" w:rsidP="00972CBE">
            <w:pPr>
              <w:spacing w:line="240" w:lineRule="exact"/>
              <w:jc w:val="center"/>
              <w:rPr>
                <w:rFonts w:hAnsi="Times New Roman" w:cs="Times New Roman"/>
                <w:b/>
                <w:bCs/>
                <w:sz w:val="18"/>
                <w:szCs w:val="18"/>
              </w:rPr>
            </w:pPr>
          </w:p>
        </w:tc>
      </w:tr>
      <w:tr w:rsidR="007C61DB" w:rsidRPr="00CF6CB9" w14:paraId="180E8429" w14:textId="77777777" w:rsidTr="00972CBE">
        <w:trPr>
          <w:trHeight w:val="20"/>
        </w:trPr>
        <w:tc>
          <w:tcPr>
            <w:tcW w:w="4050" w:type="dxa"/>
          </w:tcPr>
          <w:p w14:paraId="3AB347BF" w14:textId="77777777" w:rsidR="007C61DB" w:rsidRPr="00CF6CB9" w:rsidRDefault="007C61DB" w:rsidP="00972CBE">
            <w:pPr>
              <w:tabs>
                <w:tab w:val="left" w:pos="2127"/>
                <w:tab w:val="left" w:pos="2552"/>
                <w:tab w:val="left" w:pos="2835"/>
                <w:tab w:val="decimal" w:pos="7513"/>
                <w:tab w:val="decimal" w:pos="8364"/>
                <w:tab w:val="decimal" w:pos="9214"/>
                <w:tab w:val="decimal" w:pos="10206"/>
              </w:tabs>
              <w:spacing w:line="240" w:lineRule="exact"/>
              <w:ind w:right="251"/>
              <w:jc w:val="both"/>
              <w:rPr>
                <w:rFonts w:eastAsia="Verdana" w:hAnsi="Times New Roman" w:cs="Times New Roman"/>
                <w:sz w:val="20"/>
                <w:szCs w:val="20"/>
              </w:rPr>
            </w:pPr>
          </w:p>
        </w:tc>
        <w:tc>
          <w:tcPr>
            <w:tcW w:w="1071" w:type="dxa"/>
            <w:tcBorders>
              <w:left w:val="nil"/>
              <w:right w:val="nil"/>
            </w:tcBorders>
          </w:tcPr>
          <w:p w14:paraId="0AD43791" w14:textId="77777777" w:rsidR="007C61DB" w:rsidRPr="00CF6CB9" w:rsidRDefault="007C61DB" w:rsidP="00972CBE">
            <w:pPr>
              <w:spacing w:line="240" w:lineRule="exact"/>
              <w:jc w:val="center"/>
              <w:rPr>
                <w:rFonts w:hAnsi="Times New Roman" w:cs="Times New Roman"/>
                <w:b/>
                <w:bCs/>
                <w:sz w:val="18"/>
                <w:szCs w:val="18"/>
              </w:rPr>
            </w:pPr>
            <w:r w:rsidRPr="00CF6CB9">
              <w:rPr>
                <w:rFonts w:hAnsi="Times New Roman" w:cs="Times New Roman"/>
                <w:b/>
                <w:bCs/>
                <w:sz w:val="18"/>
                <w:szCs w:val="18"/>
              </w:rPr>
              <w:t>tax rate</w:t>
            </w:r>
          </w:p>
        </w:tc>
        <w:tc>
          <w:tcPr>
            <w:tcW w:w="90" w:type="dxa"/>
            <w:shd w:val="clear" w:color="auto" w:fill="auto"/>
          </w:tcPr>
          <w:p w14:paraId="0A646C9A" w14:textId="77777777" w:rsidR="007C61DB" w:rsidRPr="00CF6CB9" w:rsidRDefault="007C61DB" w:rsidP="00972CBE">
            <w:pPr>
              <w:spacing w:line="240" w:lineRule="exact"/>
              <w:jc w:val="right"/>
              <w:rPr>
                <w:rFonts w:hAnsi="Times New Roman" w:cs="Times New Roman"/>
                <w:sz w:val="18"/>
                <w:szCs w:val="18"/>
              </w:rPr>
            </w:pPr>
          </w:p>
        </w:tc>
        <w:tc>
          <w:tcPr>
            <w:tcW w:w="1080" w:type="dxa"/>
            <w:tcBorders>
              <w:left w:val="nil"/>
              <w:right w:val="nil"/>
            </w:tcBorders>
          </w:tcPr>
          <w:p w14:paraId="49A708E4" w14:textId="77777777" w:rsidR="007C61DB" w:rsidRPr="00CF6CB9" w:rsidRDefault="007C61DB" w:rsidP="00972CBE">
            <w:pPr>
              <w:spacing w:line="240" w:lineRule="exact"/>
              <w:ind w:left="-52" w:right="108"/>
              <w:jc w:val="right"/>
              <w:rPr>
                <w:rFonts w:hAnsi="Times New Roman" w:cs="Times New Roman"/>
                <w:sz w:val="18"/>
                <w:szCs w:val="18"/>
              </w:rPr>
            </w:pPr>
          </w:p>
        </w:tc>
        <w:tc>
          <w:tcPr>
            <w:tcW w:w="90" w:type="dxa"/>
            <w:shd w:val="clear" w:color="auto" w:fill="auto"/>
          </w:tcPr>
          <w:p w14:paraId="280CEE78" w14:textId="77777777" w:rsidR="007C61DB" w:rsidRPr="00CF6CB9" w:rsidRDefault="007C61DB" w:rsidP="00972CBE">
            <w:pPr>
              <w:spacing w:line="240" w:lineRule="exact"/>
              <w:jc w:val="right"/>
              <w:rPr>
                <w:rFonts w:hAnsi="Times New Roman" w:cs="Times New Roman"/>
                <w:sz w:val="18"/>
                <w:szCs w:val="18"/>
              </w:rPr>
            </w:pPr>
          </w:p>
        </w:tc>
        <w:tc>
          <w:tcPr>
            <w:tcW w:w="1080" w:type="dxa"/>
            <w:tcBorders>
              <w:left w:val="nil"/>
              <w:right w:val="nil"/>
            </w:tcBorders>
          </w:tcPr>
          <w:p w14:paraId="13252AB1" w14:textId="77777777" w:rsidR="007C61DB" w:rsidRPr="00CF6CB9" w:rsidRDefault="007C61DB" w:rsidP="00972CBE">
            <w:pPr>
              <w:spacing w:line="240" w:lineRule="exact"/>
              <w:jc w:val="center"/>
              <w:rPr>
                <w:rFonts w:hAnsi="Times New Roman" w:cs="Times New Roman"/>
                <w:b/>
                <w:bCs/>
                <w:sz w:val="18"/>
                <w:szCs w:val="18"/>
              </w:rPr>
            </w:pPr>
            <w:r w:rsidRPr="00CF6CB9">
              <w:rPr>
                <w:rFonts w:hAnsi="Times New Roman" w:cs="Times New Roman"/>
                <w:b/>
                <w:bCs/>
                <w:sz w:val="18"/>
                <w:szCs w:val="18"/>
              </w:rPr>
              <w:t>tax rate</w:t>
            </w:r>
          </w:p>
        </w:tc>
        <w:tc>
          <w:tcPr>
            <w:tcW w:w="90" w:type="dxa"/>
            <w:shd w:val="clear" w:color="auto" w:fill="auto"/>
          </w:tcPr>
          <w:p w14:paraId="13E38B84" w14:textId="77777777" w:rsidR="007C61DB" w:rsidRPr="00CF6CB9" w:rsidRDefault="007C61DB" w:rsidP="00972CBE">
            <w:pPr>
              <w:spacing w:line="240" w:lineRule="exact"/>
              <w:jc w:val="right"/>
              <w:rPr>
                <w:rFonts w:hAnsi="Times New Roman" w:cs="Times New Roman"/>
                <w:sz w:val="18"/>
                <w:szCs w:val="18"/>
              </w:rPr>
            </w:pPr>
          </w:p>
        </w:tc>
        <w:tc>
          <w:tcPr>
            <w:tcW w:w="1080" w:type="dxa"/>
            <w:tcBorders>
              <w:left w:val="nil"/>
              <w:right w:val="nil"/>
            </w:tcBorders>
          </w:tcPr>
          <w:p w14:paraId="1B6BF7CF" w14:textId="77777777" w:rsidR="007C61DB" w:rsidRPr="00CF6CB9" w:rsidRDefault="007C61DB" w:rsidP="00972CBE">
            <w:pPr>
              <w:spacing w:line="240" w:lineRule="exact"/>
              <w:ind w:left="-52" w:right="63"/>
              <w:jc w:val="right"/>
              <w:rPr>
                <w:rFonts w:hAnsi="Times New Roman" w:cs="Times New Roman"/>
                <w:sz w:val="18"/>
                <w:szCs w:val="18"/>
              </w:rPr>
            </w:pPr>
          </w:p>
        </w:tc>
      </w:tr>
      <w:tr w:rsidR="007C61DB" w:rsidRPr="00CF6CB9" w14:paraId="698FE023" w14:textId="77777777" w:rsidTr="00972CBE">
        <w:trPr>
          <w:trHeight w:val="20"/>
        </w:trPr>
        <w:tc>
          <w:tcPr>
            <w:tcW w:w="4050" w:type="dxa"/>
          </w:tcPr>
          <w:p w14:paraId="7FF0E910" w14:textId="77777777" w:rsidR="007C61DB" w:rsidRPr="00CF6CB9" w:rsidRDefault="007C61DB" w:rsidP="00972CBE">
            <w:pPr>
              <w:tabs>
                <w:tab w:val="left" w:pos="2127"/>
                <w:tab w:val="left" w:pos="2552"/>
                <w:tab w:val="left" w:pos="2835"/>
                <w:tab w:val="decimal" w:pos="7513"/>
                <w:tab w:val="decimal" w:pos="8364"/>
                <w:tab w:val="decimal" w:pos="9214"/>
                <w:tab w:val="decimal" w:pos="10206"/>
              </w:tabs>
              <w:spacing w:line="240" w:lineRule="exact"/>
              <w:ind w:right="251"/>
              <w:jc w:val="both"/>
              <w:rPr>
                <w:rFonts w:eastAsia="Verdana" w:hAnsi="Times New Roman" w:cs="Times New Roman"/>
                <w:sz w:val="20"/>
                <w:szCs w:val="20"/>
              </w:rPr>
            </w:pPr>
          </w:p>
        </w:tc>
        <w:tc>
          <w:tcPr>
            <w:tcW w:w="1071" w:type="dxa"/>
            <w:tcBorders>
              <w:left w:val="nil"/>
              <w:right w:val="nil"/>
            </w:tcBorders>
          </w:tcPr>
          <w:p w14:paraId="582A18A7" w14:textId="77777777" w:rsidR="007C61DB" w:rsidRPr="00CF6CB9" w:rsidRDefault="007C61DB" w:rsidP="00972CBE">
            <w:pPr>
              <w:spacing w:line="240" w:lineRule="exact"/>
              <w:jc w:val="center"/>
              <w:rPr>
                <w:rFonts w:hAnsi="Times New Roman" w:cs="Times New Roman"/>
                <w:b/>
                <w:bCs/>
                <w:sz w:val="18"/>
                <w:szCs w:val="18"/>
              </w:rPr>
            </w:pPr>
            <w:r w:rsidRPr="00CF6CB9">
              <w:rPr>
                <w:rFonts w:hAnsi="Times New Roman" w:cs="Times New Roman"/>
                <w:b/>
                <w:bCs/>
                <w:sz w:val="18"/>
                <w:szCs w:val="18"/>
              </w:rPr>
              <w:t>(%)</w:t>
            </w:r>
          </w:p>
        </w:tc>
        <w:tc>
          <w:tcPr>
            <w:tcW w:w="90" w:type="dxa"/>
            <w:shd w:val="clear" w:color="auto" w:fill="auto"/>
          </w:tcPr>
          <w:p w14:paraId="620092A9" w14:textId="77777777" w:rsidR="007C61DB" w:rsidRPr="00CF6CB9" w:rsidRDefault="007C61DB" w:rsidP="00972CBE">
            <w:pPr>
              <w:spacing w:line="240" w:lineRule="exact"/>
              <w:jc w:val="right"/>
              <w:rPr>
                <w:rFonts w:hAnsi="Times New Roman" w:cs="Times New Roman"/>
                <w:sz w:val="18"/>
                <w:szCs w:val="18"/>
              </w:rPr>
            </w:pPr>
          </w:p>
        </w:tc>
        <w:tc>
          <w:tcPr>
            <w:tcW w:w="1080" w:type="dxa"/>
            <w:tcBorders>
              <w:left w:val="nil"/>
              <w:right w:val="nil"/>
            </w:tcBorders>
          </w:tcPr>
          <w:p w14:paraId="4B074EFC" w14:textId="77777777" w:rsidR="007C61DB" w:rsidRPr="00CF6CB9" w:rsidRDefault="007C61DB" w:rsidP="00972CBE">
            <w:pPr>
              <w:spacing w:line="240" w:lineRule="exact"/>
              <w:ind w:left="-52" w:right="108"/>
              <w:jc w:val="right"/>
              <w:rPr>
                <w:rFonts w:hAnsi="Times New Roman" w:cs="Times New Roman"/>
                <w:sz w:val="18"/>
                <w:szCs w:val="18"/>
              </w:rPr>
            </w:pPr>
          </w:p>
        </w:tc>
        <w:tc>
          <w:tcPr>
            <w:tcW w:w="90" w:type="dxa"/>
            <w:shd w:val="clear" w:color="auto" w:fill="auto"/>
          </w:tcPr>
          <w:p w14:paraId="726E0178" w14:textId="77777777" w:rsidR="007C61DB" w:rsidRPr="00CF6CB9" w:rsidRDefault="007C61DB" w:rsidP="00972CBE">
            <w:pPr>
              <w:spacing w:line="240" w:lineRule="exact"/>
              <w:jc w:val="right"/>
              <w:rPr>
                <w:rFonts w:hAnsi="Times New Roman" w:cs="Times New Roman"/>
                <w:sz w:val="18"/>
                <w:szCs w:val="18"/>
              </w:rPr>
            </w:pPr>
          </w:p>
        </w:tc>
        <w:tc>
          <w:tcPr>
            <w:tcW w:w="1080" w:type="dxa"/>
            <w:tcBorders>
              <w:left w:val="nil"/>
              <w:right w:val="nil"/>
            </w:tcBorders>
          </w:tcPr>
          <w:p w14:paraId="013B5654" w14:textId="77777777" w:rsidR="007C61DB" w:rsidRPr="00CF6CB9" w:rsidRDefault="007C61DB" w:rsidP="00972CBE">
            <w:pPr>
              <w:spacing w:line="240" w:lineRule="exact"/>
              <w:jc w:val="center"/>
              <w:rPr>
                <w:rFonts w:hAnsi="Times New Roman" w:cs="Times New Roman"/>
                <w:b/>
                <w:bCs/>
                <w:sz w:val="18"/>
                <w:szCs w:val="18"/>
              </w:rPr>
            </w:pPr>
            <w:r w:rsidRPr="00CF6CB9">
              <w:rPr>
                <w:rFonts w:hAnsi="Times New Roman" w:cs="Times New Roman"/>
                <w:b/>
                <w:bCs/>
                <w:sz w:val="18"/>
                <w:szCs w:val="18"/>
              </w:rPr>
              <w:t>(%)</w:t>
            </w:r>
          </w:p>
        </w:tc>
        <w:tc>
          <w:tcPr>
            <w:tcW w:w="90" w:type="dxa"/>
            <w:shd w:val="clear" w:color="auto" w:fill="auto"/>
          </w:tcPr>
          <w:p w14:paraId="5C6B8033" w14:textId="77777777" w:rsidR="007C61DB" w:rsidRPr="00CF6CB9" w:rsidRDefault="007C61DB" w:rsidP="00972CBE">
            <w:pPr>
              <w:spacing w:line="240" w:lineRule="exact"/>
              <w:jc w:val="right"/>
              <w:rPr>
                <w:rFonts w:hAnsi="Times New Roman" w:cs="Times New Roman"/>
                <w:sz w:val="18"/>
                <w:szCs w:val="18"/>
              </w:rPr>
            </w:pPr>
          </w:p>
        </w:tc>
        <w:tc>
          <w:tcPr>
            <w:tcW w:w="1080" w:type="dxa"/>
            <w:tcBorders>
              <w:left w:val="nil"/>
              <w:right w:val="nil"/>
            </w:tcBorders>
          </w:tcPr>
          <w:p w14:paraId="2321FA66" w14:textId="77777777" w:rsidR="007C61DB" w:rsidRPr="00CF6CB9" w:rsidRDefault="007C61DB" w:rsidP="00972CBE">
            <w:pPr>
              <w:spacing w:line="240" w:lineRule="exact"/>
              <w:ind w:left="-52" w:right="63"/>
              <w:jc w:val="right"/>
              <w:rPr>
                <w:rFonts w:hAnsi="Times New Roman" w:cs="Times New Roman"/>
                <w:sz w:val="18"/>
                <w:szCs w:val="18"/>
              </w:rPr>
            </w:pPr>
          </w:p>
        </w:tc>
      </w:tr>
      <w:tr w:rsidR="003309C9" w:rsidRPr="00CF6CB9" w14:paraId="149680AD" w14:textId="77777777" w:rsidTr="00972CBE">
        <w:trPr>
          <w:trHeight w:val="20"/>
        </w:trPr>
        <w:tc>
          <w:tcPr>
            <w:tcW w:w="4050" w:type="dxa"/>
            <w:shd w:val="clear" w:color="auto" w:fill="auto"/>
          </w:tcPr>
          <w:p w14:paraId="4F968AB0" w14:textId="326EDEFE" w:rsidR="003309C9" w:rsidRPr="00CF6CB9" w:rsidRDefault="003309C9" w:rsidP="003309C9">
            <w:pPr>
              <w:tabs>
                <w:tab w:val="left" w:pos="2127"/>
                <w:tab w:val="left" w:pos="2552"/>
                <w:tab w:val="left" w:pos="2835"/>
                <w:tab w:val="decimal" w:pos="7513"/>
                <w:tab w:val="decimal" w:pos="8364"/>
                <w:tab w:val="decimal" w:pos="9214"/>
                <w:tab w:val="decimal" w:pos="10206"/>
              </w:tabs>
              <w:spacing w:line="240" w:lineRule="exact"/>
              <w:ind w:right="251"/>
              <w:jc w:val="both"/>
              <w:rPr>
                <w:rFonts w:eastAsia="Verdana" w:hAnsi="Times New Roman" w:cs="Times New Roman"/>
                <w:sz w:val="20"/>
                <w:szCs w:val="20"/>
              </w:rPr>
            </w:pPr>
            <w:r w:rsidRPr="00CF6CB9">
              <w:rPr>
                <w:rFonts w:eastAsia="Verdana" w:hAnsi="Times New Roman" w:cs="Times New Roman"/>
                <w:sz w:val="20"/>
                <w:szCs w:val="20"/>
              </w:rPr>
              <w:t xml:space="preserve">Profit (loss) before tax </w:t>
            </w:r>
            <w:r w:rsidR="00A30009">
              <w:rPr>
                <w:rFonts w:eastAsia="Verdana" w:hAnsi="Times New Roman"/>
                <w:sz w:val="20"/>
                <w:szCs w:val="25"/>
              </w:rPr>
              <w:t>revenue (</w:t>
            </w:r>
            <w:r>
              <w:rPr>
                <w:rFonts w:eastAsia="Verdana" w:hAnsi="Times New Roman" w:cs="Times New Roman"/>
                <w:sz w:val="20"/>
                <w:szCs w:val="20"/>
              </w:rPr>
              <w:t>expense</w:t>
            </w:r>
            <w:r w:rsidR="00A30009">
              <w:rPr>
                <w:rFonts w:eastAsia="Verdana" w:hAnsi="Times New Roman" w:cs="Times New Roman"/>
                <w:sz w:val="20"/>
                <w:szCs w:val="20"/>
              </w:rPr>
              <w:t>)</w:t>
            </w:r>
          </w:p>
        </w:tc>
        <w:tc>
          <w:tcPr>
            <w:tcW w:w="1071" w:type="dxa"/>
            <w:tcBorders>
              <w:left w:val="nil"/>
              <w:right w:val="nil"/>
            </w:tcBorders>
          </w:tcPr>
          <w:p w14:paraId="5D5351F6" w14:textId="77777777" w:rsidR="003309C9" w:rsidRPr="00CF6CB9" w:rsidRDefault="003309C9" w:rsidP="003309C9">
            <w:pPr>
              <w:spacing w:line="240" w:lineRule="exact"/>
              <w:ind w:left="-52" w:right="63"/>
              <w:jc w:val="right"/>
              <w:rPr>
                <w:rFonts w:hAnsi="Times New Roman" w:cs="Times New Roman"/>
                <w:sz w:val="18"/>
                <w:szCs w:val="18"/>
              </w:rPr>
            </w:pPr>
          </w:p>
        </w:tc>
        <w:tc>
          <w:tcPr>
            <w:tcW w:w="90" w:type="dxa"/>
            <w:shd w:val="clear" w:color="auto" w:fill="auto"/>
          </w:tcPr>
          <w:p w14:paraId="607C23E8" w14:textId="77777777" w:rsidR="003309C9" w:rsidRPr="00CF6CB9" w:rsidRDefault="003309C9" w:rsidP="003309C9">
            <w:pPr>
              <w:spacing w:line="240" w:lineRule="exact"/>
              <w:jc w:val="right"/>
              <w:rPr>
                <w:rFonts w:hAnsi="Times New Roman" w:cs="Times New Roman"/>
                <w:sz w:val="18"/>
                <w:szCs w:val="18"/>
              </w:rPr>
            </w:pPr>
          </w:p>
        </w:tc>
        <w:tc>
          <w:tcPr>
            <w:tcW w:w="1080" w:type="dxa"/>
            <w:tcBorders>
              <w:left w:val="nil"/>
              <w:bottom w:val="double" w:sz="4" w:space="0" w:color="auto"/>
              <w:right w:val="nil"/>
            </w:tcBorders>
          </w:tcPr>
          <w:p w14:paraId="157A5772" w14:textId="30793936" w:rsidR="003309C9" w:rsidRPr="00997C70" w:rsidRDefault="00F4185E" w:rsidP="003309C9">
            <w:pPr>
              <w:tabs>
                <w:tab w:val="decimal" w:pos="1004"/>
              </w:tabs>
              <w:spacing w:line="240" w:lineRule="exact"/>
              <w:ind w:left="-52" w:right="-8"/>
              <w:rPr>
                <w:rFonts w:hAnsi="Times New Roman"/>
                <w:sz w:val="18"/>
                <w:szCs w:val="22"/>
              </w:rPr>
            </w:pPr>
            <w:r>
              <w:rPr>
                <w:rFonts w:hAnsi="Times New Roman"/>
                <w:sz w:val="18"/>
                <w:szCs w:val="22"/>
              </w:rPr>
              <w:t>(</w:t>
            </w:r>
            <w:r w:rsidR="00F26AA8">
              <w:rPr>
                <w:rFonts w:hAnsi="Times New Roman"/>
                <w:sz w:val="18"/>
                <w:szCs w:val="22"/>
              </w:rPr>
              <w:t>10,142</w:t>
            </w:r>
            <w:r>
              <w:rPr>
                <w:rFonts w:hAnsi="Times New Roman"/>
                <w:sz w:val="18"/>
                <w:szCs w:val="22"/>
              </w:rPr>
              <w:t>)</w:t>
            </w:r>
          </w:p>
        </w:tc>
        <w:tc>
          <w:tcPr>
            <w:tcW w:w="90" w:type="dxa"/>
            <w:shd w:val="clear" w:color="auto" w:fill="auto"/>
          </w:tcPr>
          <w:p w14:paraId="117973ED" w14:textId="77777777" w:rsidR="003309C9" w:rsidRPr="00CF6CB9" w:rsidRDefault="003309C9" w:rsidP="003309C9">
            <w:pPr>
              <w:spacing w:line="240" w:lineRule="exact"/>
              <w:jc w:val="right"/>
              <w:rPr>
                <w:rFonts w:hAnsi="Times New Roman" w:cs="Times New Roman"/>
                <w:sz w:val="18"/>
                <w:szCs w:val="18"/>
              </w:rPr>
            </w:pPr>
          </w:p>
        </w:tc>
        <w:tc>
          <w:tcPr>
            <w:tcW w:w="1080" w:type="dxa"/>
            <w:tcBorders>
              <w:left w:val="nil"/>
              <w:right w:val="nil"/>
            </w:tcBorders>
          </w:tcPr>
          <w:p w14:paraId="7B6117D2" w14:textId="77777777" w:rsidR="003309C9" w:rsidRPr="00CF6CB9" w:rsidRDefault="003309C9" w:rsidP="003309C9">
            <w:pPr>
              <w:spacing w:line="240" w:lineRule="exact"/>
              <w:ind w:left="-52" w:right="120"/>
              <w:jc w:val="right"/>
              <w:rPr>
                <w:rFonts w:hAnsi="Times New Roman" w:cs="Times New Roman"/>
                <w:sz w:val="18"/>
                <w:szCs w:val="18"/>
              </w:rPr>
            </w:pPr>
          </w:p>
        </w:tc>
        <w:tc>
          <w:tcPr>
            <w:tcW w:w="90" w:type="dxa"/>
            <w:shd w:val="clear" w:color="auto" w:fill="auto"/>
          </w:tcPr>
          <w:p w14:paraId="56DBD37E" w14:textId="77777777" w:rsidR="003309C9" w:rsidRPr="00CF6CB9" w:rsidRDefault="003309C9" w:rsidP="003309C9">
            <w:pPr>
              <w:spacing w:line="240" w:lineRule="exact"/>
              <w:jc w:val="right"/>
              <w:rPr>
                <w:rFonts w:hAnsi="Times New Roman" w:cs="Times New Roman"/>
                <w:sz w:val="18"/>
                <w:szCs w:val="18"/>
              </w:rPr>
            </w:pPr>
          </w:p>
        </w:tc>
        <w:tc>
          <w:tcPr>
            <w:tcW w:w="1080" w:type="dxa"/>
            <w:tcBorders>
              <w:left w:val="nil"/>
              <w:bottom w:val="double" w:sz="4" w:space="0" w:color="auto"/>
              <w:right w:val="nil"/>
            </w:tcBorders>
          </w:tcPr>
          <w:p w14:paraId="4A4D5A85" w14:textId="7A513955" w:rsidR="003309C9" w:rsidRPr="00B32600" w:rsidRDefault="003309C9" w:rsidP="003309C9">
            <w:pPr>
              <w:tabs>
                <w:tab w:val="decimal" w:pos="1004"/>
              </w:tabs>
              <w:spacing w:line="240" w:lineRule="exact"/>
              <w:ind w:left="-52" w:right="-8"/>
              <w:rPr>
                <w:rFonts w:hAnsi="Times New Roman"/>
                <w:sz w:val="18"/>
                <w:szCs w:val="22"/>
              </w:rPr>
            </w:pPr>
            <w:r>
              <w:rPr>
                <w:rFonts w:hAnsi="Times New Roman" w:cs="Times New Roman"/>
                <w:sz w:val="18"/>
                <w:szCs w:val="18"/>
              </w:rPr>
              <w:t>3,572</w:t>
            </w:r>
          </w:p>
        </w:tc>
      </w:tr>
      <w:tr w:rsidR="003309C9" w:rsidRPr="00CF6CB9" w14:paraId="589151D8" w14:textId="77777777" w:rsidTr="00972CBE">
        <w:trPr>
          <w:trHeight w:val="20"/>
        </w:trPr>
        <w:tc>
          <w:tcPr>
            <w:tcW w:w="4050" w:type="dxa"/>
            <w:shd w:val="clear" w:color="auto" w:fill="auto"/>
          </w:tcPr>
          <w:p w14:paraId="6CD336F3" w14:textId="77777777" w:rsidR="003309C9" w:rsidRPr="00CF6CB9" w:rsidRDefault="003309C9" w:rsidP="003309C9">
            <w:pPr>
              <w:spacing w:line="240" w:lineRule="exact"/>
              <w:ind w:left="252" w:right="-43" w:hanging="252"/>
              <w:rPr>
                <w:rFonts w:eastAsia="Verdana" w:hAnsi="Times New Roman" w:cs="Times New Roman"/>
                <w:sz w:val="20"/>
                <w:szCs w:val="20"/>
              </w:rPr>
            </w:pPr>
            <w:r w:rsidRPr="00CF6CB9">
              <w:rPr>
                <w:rFonts w:eastAsia="Verdana" w:hAnsi="Times New Roman" w:cs="Times New Roman"/>
                <w:sz w:val="20"/>
                <w:szCs w:val="20"/>
              </w:rPr>
              <w:t>Income tax using applicable tax rate</w:t>
            </w:r>
          </w:p>
        </w:tc>
        <w:tc>
          <w:tcPr>
            <w:tcW w:w="1071" w:type="dxa"/>
            <w:tcBorders>
              <w:left w:val="nil"/>
              <w:right w:val="nil"/>
            </w:tcBorders>
          </w:tcPr>
          <w:p w14:paraId="7DEFFAC4" w14:textId="45D9CD5D" w:rsidR="003309C9" w:rsidRPr="00CF6CB9" w:rsidRDefault="003309C9" w:rsidP="003309C9">
            <w:pPr>
              <w:spacing w:line="240" w:lineRule="exact"/>
              <w:ind w:left="-52" w:right="-90"/>
              <w:jc w:val="center"/>
              <w:rPr>
                <w:rFonts w:hAnsi="Times New Roman" w:cs="Times New Roman"/>
                <w:sz w:val="18"/>
                <w:szCs w:val="18"/>
              </w:rPr>
            </w:pPr>
            <w:r>
              <w:rPr>
                <w:rFonts w:hAnsi="Times New Roman" w:cs="Times New Roman"/>
                <w:sz w:val="18"/>
                <w:szCs w:val="18"/>
              </w:rPr>
              <w:t>20</w:t>
            </w:r>
          </w:p>
        </w:tc>
        <w:tc>
          <w:tcPr>
            <w:tcW w:w="90" w:type="dxa"/>
            <w:shd w:val="clear" w:color="auto" w:fill="auto"/>
          </w:tcPr>
          <w:p w14:paraId="7A742005" w14:textId="77777777" w:rsidR="003309C9" w:rsidRPr="00CF6CB9" w:rsidRDefault="003309C9" w:rsidP="003309C9">
            <w:pPr>
              <w:spacing w:line="240" w:lineRule="exact"/>
              <w:jc w:val="right"/>
              <w:rPr>
                <w:rFonts w:hAnsi="Times New Roman" w:cs="Times New Roman"/>
                <w:sz w:val="18"/>
                <w:szCs w:val="18"/>
              </w:rPr>
            </w:pPr>
          </w:p>
        </w:tc>
        <w:tc>
          <w:tcPr>
            <w:tcW w:w="1080" w:type="dxa"/>
            <w:tcBorders>
              <w:left w:val="nil"/>
              <w:right w:val="nil"/>
            </w:tcBorders>
          </w:tcPr>
          <w:p w14:paraId="53FD5288" w14:textId="14FBF94B" w:rsidR="003309C9" w:rsidRPr="00997C70" w:rsidRDefault="004921DE" w:rsidP="003309C9">
            <w:pPr>
              <w:tabs>
                <w:tab w:val="decimal" w:pos="1004"/>
              </w:tabs>
              <w:spacing w:line="240" w:lineRule="exact"/>
              <w:ind w:left="-52" w:right="-8"/>
              <w:rPr>
                <w:rFonts w:hAnsi="Times New Roman"/>
                <w:sz w:val="18"/>
                <w:szCs w:val="22"/>
              </w:rPr>
            </w:pPr>
            <w:r>
              <w:rPr>
                <w:rFonts w:hAnsi="Times New Roman"/>
                <w:sz w:val="18"/>
                <w:szCs w:val="22"/>
              </w:rPr>
              <w:t>2,028</w:t>
            </w:r>
          </w:p>
        </w:tc>
        <w:tc>
          <w:tcPr>
            <w:tcW w:w="90" w:type="dxa"/>
            <w:shd w:val="clear" w:color="auto" w:fill="auto"/>
          </w:tcPr>
          <w:p w14:paraId="385408D8" w14:textId="77777777" w:rsidR="003309C9" w:rsidRPr="00CF6CB9" w:rsidRDefault="003309C9" w:rsidP="003309C9">
            <w:pPr>
              <w:spacing w:line="240" w:lineRule="exact"/>
              <w:jc w:val="right"/>
              <w:rPr>
                <w:rFonts w:hAnsi="Times New Roman" w:cs="Times New Roman"/>
                <w:sz w:val="18"/>
                <w:szCs w:val="18"/>
              </w:rPr>
            </w:pPr>
          </w:p>
        </w:tc>
        <w:tc>
          <w:tcPr>
            <w:tcW w:w="1080" w:type="dxa"/>
            <w:tcBorders>
              <w:left w:val="nil"/>
              <w:right w:val="nil"/>
            </w:tcBorders>
          </w:tcPr>
          <w:p w14:paraId="0AE40D5B" w14:textId="6B56A1FE" w:rsidR="003309C9" w:rsidRPr="00CF6CB9" w:rsidRDefault="003309C9" w:rsidP="003309C9">
            <w:pPr>
              <w:spacing w:line="240" w:lineRule="exact"/>
              <w:ind w:left="-52" w:right="-90"/>
              <w:jc w:val="center"/>
              <w:rPr>
                <w:rFonts w:hAnsi="Times New Roman" w:cs="Times New Roman"/>
                <w:sz w:val="18"/>
                <w:szCs w:val="18"/>
              </w:rPr>
            </w:pPr>
            <w:r>
              <w:rPr>
                <w:rFonts w:hAnsi="Times New Roman" w:cs="Times New Roman"/>
                <w:sz w:val="18"/>
                <w:szCs w:val="18"/>
              </w:rPr>
              <w:t>20</w:t>
            </w:r>
          </w:p>
        </w:tc>
        <w:tc>
          <w:tcPr>
            <w:tcW w:w="90" w:type="dxa"/>
            <w:shd w:val="clear" w:color="auto" w:fill="auto"/>
          </w:tcPr>
          <w:p w14:paraId="69E10917" w14:textId="77777777" w:rsidR="003309C9" w:rsidRPr="00CF6CB9" w:rsidRDefault="003309C9" w:rsidP="003309C9">
            <w:pPr>
              <w:spacing w:line="240" w:lineRule="exact"/>
              <w:jc w:val="right"/>
              <w:rPr>
                <w:rFonts w:hAnsi="Times New Roman" w:cs="Times New Roman"/>
                <w:sz w:val="18"/>
                <w:szCs w:val="18"/>
              </w:rPr>
            </w:pPr>
          </w:p>
        </w:tc>
        <w:tc>
          <w:tcPr>
            <w:tcW w:w="1080" w:type="dxa"/>
            <w:tcBorders>
              <w:left w:val="nil"/>
              <w:right w:val="nil"/>
            </w:tcBorders>
          </w:tcPr>
          <w:p w14:paraId="7926978F" w14:textId="191166C5" w:rsidR="003309C9" w:rsidRPr="00B32600" w:rsidRDefault="003309C9" w:rsidP="003309C9">
            <w:pPr>
              <w:tabs>
                <w:tab w:val="decimal" w:pos="1004"/>
              </w:tabs>
              <w:spacing w:line="240" w:lineRule="exact"/>
              <w:ind w:left="-52" w:right="-8"/>
              <w:rPr>
                <w:rFonts w:hAnsi="Times New Roman"/>
                <w:sz w:val="18"/>
                <w:szCs w:val="22"/>
              </w:rPr>
            </w:pPr>
            <w:r>
              <w:rPr>
                <w:rFonts w:hAnsi="Times New Roman" w:cs="Times New Roman"/>
                <w:sz w:val="18"/>
                <w:szCs w:val="18"/>
              </w:rPr>
              <w:t>(714)</w:t>
            </w:r>
          </w:p>
        </w:tc>
      </w:tr>
      <w:tr w:rsidR="003309C9" w:rsidRPr="00CF6CB9" w14:paraId="23B9FA6C" w14:textId="77777777" w:rsidTr="00972CBE">
        <w:trPr>
          <w:trHeight w:val="60"/>
        </w:trPr>
        <w:tc>
          <w:tcPr>
            <w:tcW w:w="4050" w:type="dxa"/>
            <w:shd w:val="clear" w:color="auto" w:fill="auto"/>
          </w:tcPr>
          <w:p w14:paraId="180EEE7E" w14:textId="5BE558E4" w:rsidR="003309C9" w:rsidRPr="00CF6CB9" w:rsidRDefault="003309C9" w:rsidP="003309C9">
            <w:pPr>
              <w:tabs>
                <w:tab w:val="left" w:pos="2127"/>
                <w:tab w:val="left" w:pos="2552"/>
                <w:tab w:val="left" w:pos="2835"/>
                <w:tab w:val="decimal" w:pos="7513"/>
                <w:tab w:val="decimal" w:pos="8364"/>
                <w:tab w:val="decimal" w:pos="9214"/>
                <w:tab w:val="decimal" w:pos="10206"/>
              </w:tabs>
              <w:spacing w:line="240" w:lineRule="exact"/>
              <w:ind w:right="251"/>
              <w:jc w:val="both"/>
              <w:rPr>
                <w:rFonts w:eastAsia="Verdana" w:hAnsi="Times New Roman" w:cs="Times New Roman"/>
                <w:sz w:val="20"/>
                <w:szCs w:val="20"/>
              </w:rPr>
            </w:pPr>
            <w:r w:rsidRPr="00CF6CB9">
              <w:rPr>
                <w:rFonts w:eastAsia="Verdana" w:hAnsi="Times New Roman" w:cs="Times New Roman"/>
                <w:sz w:val="20"/>
                <w:szCs w:val="20"/>
              </w:rPr>
              <w:t>Tax losses not recognized as deferred tax asset</w:t>
            </w:r>
          </w:p>
        </w:tc>
        <w:tc>
          <w:tcPr>
            <w:tcW w:w="1071" w:type="dxa"/>
            <w:tcBorders>
              <w:left w:val="nil"/>
              <w:right w:val="nil"/>
            </w:tcBorders>
          </w:tcPr>
          <w:p w14:paraId="0FE003D6" w14:textId="77777777" w:rsidR="003309C9" w:rsidRPr="00CF6CB9" w:rsidRDefault="003309C9" w:rsidP="003309C9">
            <w:pPr>
              <w:spacing w:line="240" w:lineRule="exact"/>
              <w:ind w:left="-52" w:right="-90"/>
              <w:jc w:val="center"/>
              <w:rPr>
                <w:rFonts w:hAnsi="Times New Roman" w:cs="Times New Roman"/>
                <w:sz w:val="18"/>
                <w:szCs w:val="18"/>
              </w:rPr>
            </w:pPr>
          </w:p>
        </w:tc>
        <w:tc>
          <w:tcPr>
            <w:tcW w:w="90" w:type="dxa"/>
            <w:shd w:val="clear" w:color="auto" w:fill="auto"/>
          </w:tcPr>
          <w:p w14:paraId="1FFFD4BA" w14:textId="77777777" w:rsidR="003309C9" w:rsidRPr="00CF6CB9" w:rsidRDefault="003309C9" w:rsidP="003309C9">
            <w:pPr>
              <w:spacing w:line="240" w:lineRule="exact"/>
              <w:jc w:val="right"/>
              <w:rPr>
                <w:rFonts w:hAnsi="Times New Roman" w:cs="Times New Roman"/>
                <w:sz w:val="18"/>
                <w:szCs w:val="18"/>
              </w:rPr>
            </w:pPr>
          </w:p>
        </w:tc>
        <w:tc>
          <w:tcPr>
            <w:tcW w:w="1080" w:type="dxa"/>
            <w:tcBorders>
              <w:left w:val="nil"/>
              <w:right w:val="nil"/>
            </w:tcBorders>
          </w:tcPr>
          <w:p w14:paraId="3490AEF3" w14:textId="44CB233C" w:rsidR="003309C9" w:rsidRPr="00997C70" w:rsidRDefault="00F4185E" w:rsidP="003309C9">
            <w:pPr>
              <w:tabs>
                <w:tab w:val="decimal" w:pos="1004"/>
              </w:tabs>
              <w:spacing w:line="240" w:lineRule="exact"/>
              <w:ind w:left="-52" w:right="-8"/>
              <w:rPr>
                <w:rFonts w:hAnsi="Times New Roman"/>
                <w:sz w:val="18"/>
                <w:szCs w:val="22"/>
              </w:rPr>
            </w:pPr>
            <w:r>
              <w:rPr>
                <w:rFonts w:hAnsi="Times New Roman"/>
                <w:sz w:val="18"/>
                <w:szCs w:val="22"/>
              </w:rPr>
              <w:t>(1,</w:t>
            </w:r>
            <w:r w:rsidR="004921DE">
              <w:rPr>
                <w:rFonts w:hAnsi="Times New Roman"/>
                <w:sz w:val="18"/>
                <w:szCs w:val="22"/>
              </w:rPr>
              <w:t>812</w:t>
            </w:r>
            <w:r>
              <w:rPr>
                <w:rFonts w:hAnsi="Times New Roman"/>
                <w:sz w:val="18"/>
                <w:szCs w:val="22"/>
              </w:rPr>
              <w:t>)</w:t>
            </w:r>
          </w:p>
        </w:tc>
        <w:tc>
          <w:tcPr>
            <w:tcW w:w="90" w:type="dxa"/>
            <w:shd w:val="clear" w:color="auto" w:fill="auto"/>
          </w:tcPr>
          <w:p w14:paraId="2D946FC7" w14:textId="77777777" w:rsidR="003309C9" w:rsidRPr="00CF6CB9" w:rsidRDefault="003309C9" w:rsidP="003309C9">
            <w:pPr>
              <w:spacing w:line="240" w:lineRule="exact"/>
              <w:jc w:val="right"/>
              <w:rPr>
                <w:rFonts w:hAnsi="Times New Roman" w:cs="Times New Roman"/>
                <w:sz w:val="18"/>
                <w:szCs w:val="18"/>
              </w:rPr>
            </w:pPr>
          </w:p>
        </w:tc>
        <w:tc>
          <w:tcPr>
            <w:tcW w:w="1080" w:type="dxa"/>
            <w:tcBorders>
              <w:left w:val="nil"/>
              <w:right w:val="nil"/>
            </w:tcBorders>
          </w:tcPr>
          <w:p w14:paraId="3290F46B" w14:textId="77777777" w:rsidR="003309C9" w:rsidRPr="00CF6CB9" w:rsidRDefault="003309C9" w:rsidP="003309C9">
            <w:pPr>
              <w:spacing w:line="240" w:lineRule="exact"/>
              <w:ind w:left="-52" w:right="-90"/>
              <w:jc w:val="center"/>
              <w:rPr>
                <w:rFonts w:hAnsi="Times New Roman" w:cs="Times New Roman"/>
                <w:sz w:val="18"/>
                <w:szCs w:val="18"/>
              </w:rPr>
            </w:pPr>
          </w:p>
        </w:tc>
        <w:tc>
          <w:tcPr>
            <w:tcW w:w="90" w:type="dxa"/>
            <w:shd w:val="clear" w:color="auto" w:fill="auto"/>
          </w:tcPr>
          <w:p w14:paraId="7DFD7F83" w14:textId="77777777" w:rsidR="003309C9" w:rsidRPr="00CF6CB9" w:rsidRDefault="003309C9" w:rsidP="003309C9">
            <w:pPr>
              <w:spacing w:line="240" w:lineRule="exact"/>
              <w:jc w:val="right"/>
              <w:rPr>
                <w:rFonts w:hAnsi="Times New Roman" w:cs="Times New Roman"/>
                <w:sz w:val="18"/>
                <w:szCs w:val="18"/>
              </w:rPr>
            </w:pPr>
          </w:p>
        </w:tc>
        <w:tc>
          <w:tcPr>
            <w:tcW w:w="1080" w:type="dxa"/>
            <w:tcBorders>
              <w:left w:val="nil"/>
              <w:right w:val="nil"/>
            </w:tcBorders>
          </w:tcPr>
          <w:p w14:paraId="0111D235" w14:textId="4BA054D4" w:rsidR="003309C9" w:rsidRPr="00B32600" w:rsidRDefault="003309C9" w:rsidP="003309C9">
            <w:pPr>
              <w:tabs>
                <w:tab w:val="decimal" w:pos="1004"/>
              </w:tabs>
              <w:spacing w:line="240" w:lineRule="exact"/>
              <w:ind w:left="-52" w:right="-8"/>
              <w:rPr>
                <w:rFonts w:hAnsi="Times New Roman"/>
                <w:sz w:val="18"/>
                <w:szCs w:val="22"/>
              </w:rPr>
            </w:pPr>
            <w:r>
              <w:rPr>
                <w:rFonts w:hAnsi="Times New Roman" w:cs="Times New Roman"/>
                <w:sz w:val="18"/>
                <w:szCs w:val="18"/>
              </w:rPr>
              <w:t>(1,833)</w:t>
            </w:r>
          </w:p>
        </w:tc>
      </w:tr>
      <w:tr w:rsidR="003309C9" w:rsidRPr="00CF6CB9" w14:paraId="083E2D3D" w14:textId="77777777" w:rsidTr="00972CBE">
        <w:trPr>
          <w:trHeight w:val="20"/>
        </w:trPr>
        <w:tc>
          <w:tcPr>
            <w:tcW w:w="4050" w:type="dxa"/>
            <w:shd w:val="clear" w:color="auto" w:fill="auto"/>
            <w:vAlign w:val="bottom"/>
          </w:tcPr>
          <w:p w14:paraId="77BE987F" w14:textId="77777777" w:rsidR="003309C9" w:rsidRPr="00CF6CB9" w:rsidRDefault="003309C9" w:rsidP="003309C9">
            <w:pPr>
              <w:tabs>
                <w:tab w:val="left" w:pos="2127"/>
                <w:tab w:val="left" w:pos="2552"/>
                <w:tab w:val="left" w:pos="2835"/>
                <w:tab w:val="decimal" w:pos="7513"/>
                <w:tab w:val="decimal" w:pos="8364"/>
                <w:tab w:val="decimal" w:pos="9214"/>
                <w:tab w:val="decimal" w:pos="10206"/>
              </w:tabs>
              <w:spacing w:line="240" w:lineRule="exact"/>
              <w:ind w:right="251"/>
              <w:jc w:val="both"/>
              <w:rPr>
                <w:rFonts w:eastAsia="Verdana" w:hAnsi="Times New Roman" w:cs="Times New Roman"/>
                <w:sz w:val="20"/>
                <w:szCs w:val="20"/>
              </w:rPr>
            </w:pPr>
            <w:r w:rsidRPr="00CF6CB9">
              <w:rPr>
                <w:rFonts w:eastAsia="Verdana" w:hAnsi="Times New Roman" w:cs="Times New Roman"/>
                <w:sz w:val="20"/>
                <w:szCs w:val="20"/>
              </w:rPr>
              <w:t>Tax effects of:</w:t>
            </w:r>
          </w:p>
        </w:tc>
        <w:tc>
          <w:tcPr>
            <w:tcW w:w="1071" w:type="dxa"/>
            <w:tcBorders>
              <w:left w:val="nil"/>
              <w:right w:val="nil"/>
            </w:tcBorders>
          </w:tcPr>
          <w:p w14:paraId="65ED382B" w14:textId="77777777" w:rsidR="003309C9" w:rsidRPr="00CF6CB9" w:rsidRDefault="003309C9" w:rsidP="003309C9">
            <w:pPr>
              <w:spacing w:line="240" w:lineRule="exact"/>
              <w:ind w:left="-52" w:right="-90"/>
              <w:jc w:val="center"/>
              <w:rPr>
                <w:rFonts w:hAnsi="Times New Roman" w:cs="Times New Roman"/>
                <w:sz w:val="18"/>
                <w:szCs w:val="18"/>
              </w:rPr>
            </w:pPr>
          </w:p>
        </w:tc>
        <w:tc>
          <w:tcPr>
            <w:tcW w:w="90" w:type="dxa"/>
            <w:shd w:val="clear" w:color="auto" w:fill="auto"/>
          </w:tcPr>
          <w:p w14:paraId="5890C986" w14:textId="77777777" w:rsidR="003309C9" w:rsidRPr="00CF6CB9" w:rsidRDefault="003309C9" w:rsidP="003309C9">
            <w:pPr>
              <w:spacing w:line="240" w:lineRule="exact"/>
              <w:jc w:val="right"/>
              <w:rPr>
                <w:rFonts w:hAnsi="Times New Roman" w:cs="Times New Roman"/>
                <w:sz w:val="18"/>
                <w:szCs w:val="18"/>
              </w:rPr>
            </w:pPr>
          </w:p>
        </w:tc>
        <w:tc>
          <w:tcPr>
            <w:tcW w:w="1080" w:type="dxa"/>
            <w:tcBorders>
              <w:left w:val="nil"/>
              <w:right w:val="nil"/>
            </w:tcBorders>
          </w:tcPr>
          <w:p w14:paraId="458FF5D7" w14:textId="77777777" w:rsidR="003309C9" w:rsidRPr="00997C70" w:rsidRDefault="003309C9" w:rsidP="003309C9">
            <w:pPr>
              <w:tabs>
                <w:tab w:val="decimal" w:pos="1004"/>
              </w:tabs>
              <w:spacing w:line="240" w:lineRule="exact"/>
              <w:ind w:left="-52" w:right="-8"/>
              <w:rPr>
                <w:rFonts w:hAnsi="Times New Roman"/>
                <w:sz w:val="18"/>
                <w:szCs w:val="22"/>
              </w:rPr>
            </w:pPr>
          </w:p>
        </w:tc>
        <w:tc>
          <w:tcPr>
            <w:tcW w:w="90" w:type="dxa"/>
            <w:shd w:val="clear" w:color="auto" w:fill="auto"/>
          </w:tcPr>
          <w:p w14:paraId="3ED722FB" w14:textId="77777777" w:rsidR="003309C9" w:rsidRPr="00CF6CB9" w:rsidRDefault="003309C9" w:rsidP="003309C9">
            <w:pPr>
              <w:spacing w:line="240" w:lineRule="exact"/>
              <w:jc w:val="right"/>
              <w:rPr>
                <w:rFonts w:hAnsi="Times New Roman" w:cs="Times New Roman"/>
                <w:sz w:val="18"/>
                <w:szCs w:val="18"/>
              </w:rPr>
            </w:pPr>
          </w:p>
        </w:tc>
        <w:tc>
          <w:tcPr>
            <w:tcW w:w="1080" w:type="dxa"/>
            <w:tcBorders>
              <w:left w:val="nil"/>
              <w:right w:val="nil"/>
            </w:tcBorders>
          </w:tcPr>
          <w:p w14:paraId="5E65C3E9" w14:textId="77777777" w:rsidR="003309C9" w:rsidRPr="00CF6CB9" w:rsidRDefault="003309C9" w:rsidP="003309C9">
            <w:pPr>
              <w:spacing w:line="240" w:lineRule="exact"/>
              <w:ind w:left="-52" w:right="-90"/>
              <w:jc w:val="center"/>
              <w:rPr>
                <w:rFonts w:hAnsi="Times New Roman" w:cs="Times New Roman"/>
                <w:sz w:val="18"/>
                <w:szCs w:val="18"/>
              </w:rPr>
            </w:pPr>
          </w:p>
        </w:tc>
        <w:tc>
          <w:tcPr>
            <w:tcW w:w="90" w:type="dxa"/>
            <w:shd w:val="clear" w:color="auto" w:fill="auto"/>
          </w:tcPr>
          <w:p w14:paraId="01199B7D" w14:textId="77777777" w:rsidR="003309C9" w:rsidRPr="00CF6CB9" w:rsidRDefault="003309C9" w:rsidP="003309C9">
            <w:pPr>
              <w:spacing w:line="240" w:lineRule="exact"/>
              <w:jc w:val="right"/>
              <w:rPr>
                <w:rFonts w:hAnsi="Times New Roman" w:cs="Times New Roman"/>
                <w:sz w:val="18"/>
                <w:szCs w:val="18"/>
              </w:rPr>
            </w:pPr>
          </w:p>
        </w:tc>
        <w:tc>
          <w:tcPr>
            <w:tcW w:w="1080" w:type="dxa"/>
            <w:tcBorders>
              <w:left w:val="nil"/>
              <w:right w:val="nil"/>
            </w:tcBorders>
          </w:tcPr>
          <w:p w14:paraId="4E6EB5B8" w14:textId="77777777" w:rsidR="003309C9" w:rsidRPr="00B32600" w:rsidRDefault="003309C9" w:rsidP="003309C9">
            <w:pPr>
              <w:tabs>
                <w:tab w:val="decimal" w:pos="1004"/>
              </w:tabs>
              <w:spacing w:line="240" w:lineRule="exact"/>
              <w:ind w:left="-52" w:right="-8"/>
              <w:rPr>
                <w:rFonts w:hAnsi="Times New Roman"/>
                <w:sz w:val="18"/>
                <w:szCs w:val="22"/>
              </w:rPr>
            </w:pPr>
          </w:p>
        </w:tc>
      </w:tr>
      <w:tr w:rsidR="003309C9" w:rsidRPr="00CF6CB9" w14:paraId="08BE1758" w14:textId="77777777" w:rsidTr="00972CBE">
        <w:trPr>
          <w:trHeight w:val="20"/>
        </w:trPr>
        <w:tc>
          <w:tcPr>
            <w:tcW w:w="4050" w:type="dxa"/>
            <w:shd w:val="clear" w:color="auto" w:fill="auto"/>
            <w:vAlign w:val="bottom"/>
          </w:tcPr>
          <w:p w14:paraId="545A307C" w14:textId="77777777" w:rsidR="003309C9" w:rsidRPr="00CF6CB9" w:rsidRDefault="003309C9" w:rsidP="003309C9">
            <w:pPr>
              <w:tabs>
                <w:tab w:val="left" w:pos="2127"/>
                <w:tab w:val="left" w:pos="2552"/>
                <w:tab w:val="left" w:pos="2835"/>
                <w:tab w:val="decimal" w:pos="7513"/>
                <w:tab w:val="decimal" w:pos="8364"/>
                <w:tab w:val="decimal" w:pos="9214"/>
                <w:tab w:val="decimal" w:pos="10206"/>
              </w:tabs>
              <w:spacing w:line="240" w:lineRule="exact"/>
              <w:ind w:right="251" w:firstLine="150"/>
              <w:jc w:val="both"/>
              <w:rPr>
                <w:rFonts w:eastAsia="Verdana" w:hAnsi="Times New Roman" w:cs="Times New Roman"/>
                <w:sz w:val="20"/>
                <w:szCs w:val="20"/>
              </w:rPr>
            </w:pPr>
            <w:r w:rsidRPr="00CF6CB9">
              <w:rPr>
                <w:rFonts w:eastAsia="Verdana" w:hAnsi="Times New Roman" w:cs="Times New Roman"/>
                <w:sz w:val="20"/>
                <w:szCs w:val="20"/>
              </w:rPr>
              <w:t xml:space="preserve">Promotional tax privileges from </w:t>
            </w:r>
          </w:p>
        </w:tc>
        <w:tc>
          <w:tcPr>
            <w:tcW w:w="1071" w:type="dxa"/>
            <w:tcBorders>
              <w:left w:val="nil"/>
              <w:right w:val="nil"/>
            </w:tcBorders>
          </w:tcPr>
          <w:p w14:paraId="2302EF26" w14:textId="77777777" w:rsidR="003309C9" w:rsidRPr="00CF6CB9" w:rsidRDefault="003309C9" w:rsidP="003309C9">
            <w:pPr>
              <w:spacing w:line="240" w:lineRule="exact"/>
              <w:ind w:left="-52" w:right="-90"/>
              <w:jc w:val="center"/>
              <w:rPr>
                <w:rFonts w:hAnsi="Times New Roman" w:cs="Times New Roman"/>
                <w:sz w:val="18"/>
                <w:szCs w:val="18"/>
              </w:rPr>
            </w:pPr>
          </w:p>
        </w:tc>
        <w:tc>
          <w:tcPr>
            <w:tcW w:w="90" w:type="dxa"/>
            <w:shd w:val="clear" w:color="auto" w:fill="auto"/>
          </w:tcPr>
          <w:p w14:paraId="429D4013" w14:textId="77777777" w:rsidR="003309C9" w:rsidRPr="00CF6CB9" w:rsidRDefault="003309C9" w:rsidP="003309C9">
            <w:pPr>
              <w:spacing w:line="240" w:lineRule="exact"/>
              <w:jc w:val="right"/>
              <w:rPr>
                <w:rFonts w:hAnsi="Times New Roman" w:cs="Times New Roman"/>
                <w:sz w:val="18"/>
                <w:szCs w:val="18"/>
              </w:rPr>
            </w:pPr>
          </w:p>
        </w:tc>
        <w:tc>
          <w:tcPr>
            <w:tcW w:w="1080" w:type="dxa"/>
            <w:tcBorders>
              <w:left w:val="nil"/>
              <w:right w:val="nil"/>
            </w:tcBorders>
          </w:tcPr>
          <w:p w14:paraId="25AFE661" w14:textId="77777777" w:rsidR="003309C9" w:rsidRPr="00997C70" w:rsidRDefault="003309C9" w:rsidP="003309C9">
            <w:pPr>
              <w:tabs>
                <w:tab w:val="decimal" w:pos="1004"/>
              </w:tabs>
              <w:spacing w:line="240" w:lineRule="exact"/>
              <w:ind w:left="-52" w:right="-8"/>
              <w:rPr>
                <w:rFonts w:hAnsi="Times New Roman"/>
                <w:sz w:val="18"/>
                <w:szCs w:val="22"/>
              </w:rPr>
            </w:pPr>
          </w:p>
        </w:tc>
        <w:tc>
          <w:tcPr>
            <w:tcW w:w="90" w:type="dxa"/>
            <w:shd w:val="clear" w:color="auto" w:fill="auto"/>
          </w:tcPr>
          <w:p w14:paraId="6825EA08" w14:textId="77777777" w:rsidR="003309C9" w:rsidRPr="00CF6CB9" w:rsidRDefault="003309C9" w:rsidP="003309C9">
            <w:pPr>
              <w:spacing w:line="240" w:lineRule="exact"/>
              <w:jc w:val="right"/>
              <w:rPr>
                <w:rFonts w:hAnsi="Times New Roman" w:cs="Times New Roman"/>
                <w:sz w:val="18"/>
                <w:szCs w:val="18"/>
              </w:rPr>
            </w:pPr>
          </w:p>
        </w:tc>
        <w:tc>
          <w:tcPr>
            <w:tcW w:w="1080" w:type="dxa"/>
            <w:tcBorders>
              <w:left w:val="nil"/>
              <w:right w:val="nil"/>
            </w:tcBorders>
          </w:tcPr>
          <w:p w14:paraId="11902A19" w14:textId="77777777" w:rsidR="003309C9" w:rsidRPr="00CF6CB9" w:rsidRDefault="003309C9" w:rsidP="003309C9">
            <w:pPr>
              <w:spacing w:line="240" w:lineRule="exact"/>
              <w:ind w:left="-52" w:right="-90"/>
              <w:jc w:val="center"/>
              <w:rPr>
                <w:rFonts w:hAnsi="Times New Roman" w:cs="Times New Roman"/>
                <w:sz w:val="18"/>
                <w:szCs w:val="18"/>
              </w:rPr>
            </w:pPr>
          </w:p>
        </w:tc>
        <w:tc>
          <w:tcPr>
            <w:tcW w:w="90" w:type="dxa"/>
            <w:shd w:val="clear" w:color="auto" w:fill="auto"/>
          </w:tcPr>
          <w:p w14:paraId="62ABB7DA" w14:textId="77777777" w:rsidR="003309C9" w:rsidRPr="00CF6CB9" w:rsidRDefault="003309C9" w:rsidP="003309C9">
            <w:pPr>
              <w:spacing w:line="240" w:lineRule="exact"/>
              <w:jc w:val="right"/>
              <w:rPr>
                <w:rFonts w:hAnsi="Times New Roman" w:cs="Times New Roman"/>
                <w:sz w:val="18"/>
                <w:szCs w:val="18"/>
              </w:rPr>
            </w:pPr>
          </w:p>
        </w:tc>
        <w:tc>
          <w:tcPr>
            <w:tcW w:w="1080" w:type="dxa"/>
            <w:tcBorders>
              <w:left w:val="nil"/>
              <w:right w:val="nil"/>
            </w:tcBorders>
          </w:tcPr>
          <w:p w14:paraId="70B91DEE" w14:textId="77777777" w:rsidR="003309C9" w:rsidRPr="00B32600" w:rsidRDefault="003309C9" w:rsidP="003309C9">
            <w:pPr>
              <w:tabs>
                <w:tab w:val="decimal" w:pos="1004"/>
              </w:tabs>
              <w:spacing w:line="240" w:lineRule="exact"/>
              <w:ind w:left="-52" w:right="-8"/>
              <w:rPr>
                <w:rFonts w:hAnsi="Times New Roman"/>
                <w:sz w:val="18"/>
                <w:szCs w:val="22"/>
              </w:rPr>
            </w:pPr>
          </w:p>
        </w:tc>
      </w:tr>
      <w:tr w:rsidR="003309C9" w:rsidRPr="00CF6CB9" w14:paraId="594C58B8" w14:textId="77777777" w:rsidTr="00501292">
        <w:trPr>
          <w:trHeight w:val="20"/>
        </w:trPr>
        <w:tc>
          <w:tcPr>
            <w:tcW w:w="4050" w:type="dxa"/>
            <w:shd w:val="clear" w:color="auto" w:fill="auto"/>
            <w:vAlign w:val="bottom"/>
          </w:tcPr>
          <w:p w14:paraId="7F924363" w14:textId="1F70AB57" w:rsidR="003309C9" w:rsidRPr="00CF6CB9" w:rsidRDefault="003309C9" w:rsidP="003309C9">
            <w:pPr>
              <w:tabs>
                <w:tab w:val="left" w:pos="2127"/>
                <w:tab w:val="left" w:pos="2552"/>
                <w:tab w:val="left" w:pos="2835"/>
                <w:tab w:val="decimal" w:pos="7513"/>
                <w:tab w:val="decimal" w:pos="8364"/>
                <w:tab w:val="decimal" w:pos="9214"/>
                <w:tab w:val="decimal" w:pos="10206"/>
              </w:tabs>
              <w:spacing w:line="240" w:lineRule="exact"/>
              <w:ind w:right="251" w:firstLine="330"/>
              <w:jc w:val="both"/>
              <w:rPr>
                <w:rFonts w:eastAsia="Verdana" w:hAnsi="Times New Roman" w:cs="Times New Roman"/>
                <w:sz w:val="20"/>
                <w:szCs w:val="20"/>
              </w:rPr>
            </w:pPr>
            <w:r w:rsidRPr="00CF6CB9">
              <w:rPr>
                <w:rFonts w:eastAsia="Verdana" w:hAnsi="Times New Roman" w:cs="Times New Roman"/>
                <w:sz w:val="20"/>
                <w:szCs w:val="20"/>
              </w:rPr>
              <w:t xml:space="preserve">the Board of Investment </w:t>
            </w:r>
          </w:p>
        </w:tc>
        <w:tc>
          <w:tcPr>
            <w:tcW w:w="1071" w:type="dxa"/>
            <w:tcBorders>
              <w:left w:val="nil"/>
              <w:right w:val="nil"/>
            </w:tcBorders>
          </w:tcPr>
          <w:p w14:paraId="2930248D" w14:textId="77777777" w:rsidR="003309C9" w:rsidRPr="00CF6CB9" w:rsidRDefault="003309C9" w:rsidP="003309C9">
            <w:pPr>
              <w:spacing w:line="240" w:lineRule="exact"/>
              <w:ind w:left="-52" w:right="-90"/>
              <w:jc w:val="center"/>
              <w:rPr>
                <w:rFonts w:hAnsi="Times New Roman" w:cs="Times New Roman"/>
                <w:sz w:val="18"/>
                <w:szCs w:val="18"/>
              </w:rPr>
            </w:pPr>
          </w:p>
        </w:tc>
        <w:tc>
          <w:tcPr>
            <w:tcW w:w="90" w:type="dxa"/>
            <w:shd w:val="clear" w:color="auto" w:fill="auto"/>
          </w:tcPr>
          <w:p w14:paraId="36F70B2B" w14:textId="77777777" w:rsidR="003309C9" w:rsidRPr="00CF6CB9" w:rsidRDefault="003309C9" w:rsidP="003309C9">
            <w:pPr>
              <w:spacing w:line="240" w:lineRule="exact"/>
              <w:jc w:val="right"/>
              <w:rPr>
                <w:rFonts w:hAnsi="Times New Roman" w:cs="Times New Roman"/>
                <w:sz w:val="18"/>
                <w:szCs w:val="18"/>
              </w:rPr>
            </w:pPr>
          </w:p>
        </w:tc>
        <w:tc>
          <w:tcPr>
            <w:tcW w:w="1080" w:type="dxa"/>
            <w:tcBorders>
              <w:left w:val="nil"/>
              <w:right w:val="nil"/>
            </w:tcBorders>
            <w:vAlign w:val="bottom"/>
          </w:tcPr>
          <w:p w14:paraId="3E743136" w14:textId="474C3683" w:rsidR="003309C9" w:rsidRPr="00357558" w:rsidRDefault="00F4185E" w:rsidP="003309C9">
            <w:pPr>
              <w:tabs>
                <w:tab w:val="decimal" w:pos="1004"/>
              </w:tabs>
              <w:spacing w:line="240" w:lineRule="exact"/>
              <w:ind w:left="-52" w:right="-8"/>
              <w:rPr>
                <w:rFonts w:hAnsi="Times New Roman" w:cs="Times New Roman"/>
                <w:sz w:val="18"/>
                <w:szCs w:val="18"/>
              </w:rPr>
            </w:pPr>
            <w:r>
              <w:rPr>
                <w:rFonts w:hAnsi="Times New Roman" w:cs="Times New Roman"/>
                <w:sz w:val="18"/>
                <w:szCs w:val="18"/>
              </w:rPr>
              <w:t>(74)</w:t>
            </w:r>
          </w:p>
        </w:tc>
        <w:tc>
          <w:tcPr>
            <w:tcW w:w="90" w:type="dxa"/>
            <w:shd w:val="clear" w:color="auto" w:fill="auto"/>
          </w:tcPr>
          <w:p w14:paraId="0A90AE20" w14:textId="77777777" w:rsidR="003309C9" w:rsidRPr="00CF6CB9" w:rsidRDefault="003309C9" w:rsidP="003309C9">
            <w:pPr>
              <w:spacing w:line="240" w:lineRule="exact"/>
              <w:jc w:val="right"/>
              <w:rPr>
                <w:rFonts w:hAnsi="Times New Roman" w:cs="Times New Roman"/>
                <w:sz w:val="18"/>
                <w:szCs w:val="18"/>
              </w:rPr>
            </w:pPr>
          </w:p>
        </w:tc>
        <w:tc>
          <w:tcPr>
            <w:tcW w:w="1080" w:type="dxa"/>
            <w:tcBorders>
              <w:left w:val="nil"/>
              <w:right w:val="nil"/>
            </w:tcBorders>
          </w:tcPr>
          <w:p w14:paraId="6B74BC5E" w14:textId="77777777" w:rsidR="003309C9" w:rsidRPr="00CF6CB9" w:rsidRDefault="003309C9" w:rsidP="003309C9">
            <w:pPr>
              <w:spacing w:line="240" w:lineRule="exact"/>
              <w:ind w:left="-52" w:right="-90"/>
              <w:jc w:val="center"/>
              <w:rPr>
                <w:rFonts w:hAnsi="Times New Roman" w:cs="Times New Roman"/>
                <w:sz w:val="18"/>
                <w:szCs w:val="18"/>
              </w:rPr>
            </w:pPr>
          </w:p>
        </w:tc>
        <w:tc>
          <w:tcPr>
            <w:tcW w:w="90" w:type="dxa"/>
            <w:shd w:val="clear" w:color="auto" w:fill="auto"/>
          </w:tcPr>
          <w:p w14:paraId="786B4B92" w14:textId="77777777" w:rsidR="003309C9" w:rsidRPr="00CF6CB9" w:rsidRDefault="003309C9" w:rsidP="003309C9">
            <w:pPr>
              <w:spacing w:line="240" w:lineRule="exact"/>
              <w:jc w:val="right"/>
              <w:rPr>
                <w:rFonts w:hAnsi="Times New Roman" w:cs="Times New Roman"/>
                <w:sz w:val="18"/>
                <w:szCs w:val="18"/>
              </w:rPr>
            </w:pPr>
          </w:p>
        </w:tc>
        <w:tc>
          <w:tcPr>
            <w:tcW w:w="1080" w:type="dxa"/>
            <w:tcBorders>
              <w:left w:val="nil"/>
              <w:right w:val="nil"/>
            </w:tcBorders>
          </w:tcPr>
          <w:p w14:paraId="473F0FC2" w14:textId="60E32ADF" w:rsidR="003309C9" w:rsidRPr="001F5A8F" w:rsidRDefault="003309C9" w:rsidP="003309C9">
            <w:pPr>
              <w:tabs>
                <w:tab w:val="decimal" w:pos="1004"/>
              </w:tabs>
              <w:spacing w:line="240" w:lineRule="exact"/>
              <w:ind w:left="-52" w:right="-8"/>
              <w:rPr>
                <w:rFonts w:hAnsi="Times New Roman"/>
                <w:sz w:val="18"/>
                <w:szCs w:val="22"/>
              </w:rPr>
            </w:pPr>
            <w:r>
              <w:rPr>
                <w:rFonts w:hAnsi="Times New Roman" w:cs="Times New Roman"/>
                <w:sz w:val="18"/>
                <w:szCs w:val="18"/>
              </w:rPr>
              <w:t>1,257</w:t>
            </w:r>
          </w:p>
        </w:tc>
      </w:tr>
      <w:tr w:rsidR="003309C9" w:rsidRPr="00CF6CB9" w14:paraId="724E84C2" w14:textId="77777777" w:rsidTr="00501292">
        <w:trPr>
          <w:trHeight w:val="20"/>
        </w:trPr>
        <w:tc>
          <w:tcPr>
            <w:tcW w:w="4050" w:type="dxa"/>
            <w:shd w:val="clear" w:color="auto" w:fill="auto"/>
            <w:vAlign w:val="bottom"/>
          </w:tcPr>
          <w:p w14:paraId="60F4837A" w14:textId="77777777" w:rsidR="003309C9" w:rsidRPr="00CF6CB9" w:rsidRDefault="003309C9" w:rsidP="003309C9">
            <w:pPr>
              <w:tabs>
                <w:tab w:val="left" w:pos="2127"/>
                <w:tab w:val="left" w:pos="2552"/>
                <w:tab w:val="left" w:pos="2835"/>
                <w:tab w:val="decimal" w:pos="7513"/>
                <w:tab w:val="decimal" w:pos="8364"/>
                <w:tab w:val="decimal" w:pos="9214"/>
                <w:tab w:val="decimal" w:pos="10206"/>
              </w:tabs>
              <w:spacing w:line="240" w:lineRule="exact"/>
              <w:ind w:right="251" w:firstLine="150"/>
              <w:jc w:val="both"/>
              <w:rPr>
                <w:rFonts w:eastAsia="Verdana" w:hAnsi="Times New Roman" w:cs="Times New Roman"/>
                <w:sz w:val="20"/>
                <w:szCs w:val="20"/>
              </w:rPr>
            </w:pPr>
            <w:r w:rsidRPr="00CF6CB9">
              <w:rPr>
                <w:rFonts w:eastAsia="Verdana" w:hAnsi="Times New Roman" w:cs="Times New Roman"/>
                <w:sz w:val="20"/>
                <w:szCs w:val="20"/>
              </w:rPr>
              <w:t>Non-deductible expenses</w:t>
            </w:r>
          </w:p>
        </w:tc>
        <w:tc>
          <w:tcPr>
            <w:tcW w:w="1071" w:type="dxa"/>
            <w:tcBorders>
              <w:left w:val="nil"/>
              <w:right w:val="nil"/>
            </w:tcBorders>
          </w:tcPr>
          <w:p w14:paraId="1F64CA18" w14:textId="77777777" w:rsidR="003309C9" w:rsidRPr="00CF6CB9" w:rsidRDefault="003309C9" w:rsidP="003309C9">
            <w:pPr>
              <w:spacing w:line="240" w:lineRule="exact"/>
              <w:ind w:left="-52" w:right="-90"/>
              <w:jc w:val="center"/>
              <w:rPr>
                <w:rFonts w:hAnsi="Times New Roman" w:cstheme="minorBidi"/>
                <w:sz w:val="18"/>
                <w:szCs w:val="18"/>
                <w:cs/>
              </w:rPr>
            </w:pPr>
          </w:p>
        </w:tc>
        <w:tc>
          <w:tcPr>
            <w:tcW w:w="90" w:type="dxa"/>
            <w:shd w:val="clear" w:color="auto" w:fill="auto"/>
          </w:tcPr>
          <w:p w14:paraId="78A9CE56" w14:textId="77777777" w:rsidR="003309C9" w:rsidRPr="00CF6CB9" w:rsidRDefault="003309C9" w:rsidP="003309C9">
            <w:pPr>
              <w:spacing w:line="240" w:lineRule="exact"/>
              <w:jc w:val="right"/>
              <w:rPr>
                <w:rFonts w:hAnsi="Times New Roman" w:cs="Times New Roman"/>
                <w:sz w:val="18"/>
                <w:szCs w:val="18"/>
              </w:rPr>
            </w:pPr>
          </w:p>
        </w:tc>
        <w:tc>
          <w:tcPr>
            <w:tcW w:w="1080" w:type="dxa"/>
            <w:tcBorders>
              <w:left w:val="nil"/>
              <w:right w:val="nil"/>
            </w:tcBorders>
            <w:vAlign w:val="bottom"/>
          </w:tcPr>
          <w:p w14:paraId="255DAE5B" w14:textId="297D6FAD" w:rsidR="003309C9" w:rsidRPr="00357558" w:rsidRDefault="00F4185E" w:rsidP="003309C9">
            <w:pPr>
              <w:tabs>
                <w:tab w:val="decimal" w:pos="1004"/>
              </w:tabs>
              <w:spacing w:line="240" w:lineRule="exact"/>
              <w:ind w:left="-52" w:right="-8"/>
              <w:rPr>
                <w:rFonts w:hAnsi="Times New Roman" w:cs="Times New Roman"/>
                <w:sz w:val="18"/>
                <w:szCs w:val="18"/>
              </w:rPr>
            </w:pPr>
            <w:r>
              <w:rPr>
                <w:rFonts w:hAnsi="Times New Roman" w:cs="Times New Roman"/>
                <w:sz w:val="18"/>
                <w:szCs w:val="18"/>
              </w:rPr>
              <w:t>(316)</w:t>
            </w:r>
          </w:p>
        </w:tc>
        <w:tc>
          <w:tcPr>
            <w:tcW w:w="90" w:type="dxa"/>
            <w:shd w:val="clear" w:color="auto" w:fill="auto"/>
          </w:tcPr>
          <w:p w14:paraId="15F6AF4E" w14:textId="77777777" w:rsidR="003309C9" w:rsidRPr="00CF6CB9" w:rsidRDefault="003309C9" w:rsidP="003309C9">
            <w:pPr>
              <w:spacing w:line="240" w:lineRule="exact"/>
              <w:jc w:val="right"/>
              <w:rPr>
                <w:rFonts w:hAnsi="Times New Roman" w:cs="Times New Roman"/>
                <w:sz w:val="18"/>
                <w:szCs w:val="18"/>
              </w:rPr>
            </w:pPr>
          </w:p>
        </w:tc>
        <w:tc>
          <w:tcPr>
            <w:tcW w:w="1080" w:type="dxa"/>
            <w:tcBorders>
              <w:left w:val="nil"/>
              <w:right w:val="nil"/>
            </w:tcBorders>
          </w:tcPr>
          <w:p w14:paraId="33AFF96F" w14:textId="77777777" w:rsidR="003309C9" w:rsidRPr="00CF6CB9" w:rsidRDefault="003309C9" w:rsidP="003309C9">
            <w:pPr>
              <w:spacing w:line="240" w:lineRule="exact"/>
              <w:ind w:left="-52" w:right="-90"/>
              <w:jc w:val="center"/>
              <w:rPr>
                <w:rFonts w:hAnsi="Times New Roman" w:cs="Times New Roman"/>
                <w:sz w:val="18"/>
                <w:szCs w:val="18"/>
              </w:rPr>
            </w:pPr>
          </w:p>
        </w:tc>
        <w:tc>
          <w:tcPr>
            <w:tcW w:w="90" w:type="dxa"/>
            <w:shd w:val="clear" w:color="auto" w:fill="auto"/>
          </w:tcPr>
          <w:p w14:paraId="0100F6B6" w14:textId="77777777" w:rsidR="003309C9" w:rsidRPr="00CF6CB9" w:rsidRDefault="003309C9" w:rsidP="003309C9">
            <w:pPr>
              <w:spacing w:line="240" w:lineRule="exact"/>
              <w:jc w:val="right"/>
              <w:rPr>
                <w:rFonts w:hAnsi="Times New Roman" w:cs="Times New Roman"/>
                <w:sz w:val="18"/>
                <w:szCs w:val="18"/>
              </w:rPr>
            </w:pPr>
          </w:p>
        </w:tc>
        <w:tc>
          <w:tcPr>
            <w:tcW w:w="1080" w:type="dxa"/>
            <w:tcBorders>
              <w:left w:val="nil"/>
              <w:right w:val="nil"/>
            </w:tcBorders>
          </w:tcPr>
          <w:p w14:paraId="1D05605D" w14:textId="05F08F65" w:rsidR="003309C9" w:rsidRPr="00B32600" w:rsidRDefault="003309C9" w:rsidP="003309C9">
            <w:pPr>
              <w:tabs>
                <w:tab w:val="decimal" w:pos="1004"/>
              </w:tabs>
              <w:spacing w:line="240" w:lineRule="exact"/>
              <w:ind w:left="-52" w:right="-8"/>
              <w:rPr>
                <w:rFonts w:hAnsi="Times New Roman"/>
                <w:sz w:val="18"/>
                <w:szCs w:val="22"/>
              </w:rPr>
            </w:pPr>
            <w:r>
              <w:rPr>
                <w:rFonts w:hAnsi="Times New Roman" w:cs="Times New Roman"/>
                <w:sz w:val="18"/>
                <w:szCs w:val="18"/>
              </w:rPr>
              <w:t>(215)</w:t>
            </w:r>
          </w:p>
        </w:tc>
      </w:tr>
      <w:tr w:rsidR="003309C9" w:rsidRPr="00CF6CB9" w14:paraId="5A333837" w14:textId="77777777" w:rsidTr="00501292">
        <w:trPr>
          <w:trHeight w:val="20"/>
        </w:trPr>
        <w:tc>
          <w:tcPr>
            <w:tcW w:w="4050" w:type="dxa"/>
            <w:shd w:val="clear" w:color="auto" w:fill="auto"/>
            <w:vAlign w:val="bottom"/>
          </w:tcPr>
          <w:p w14:paraId="4947FBED" w14:textId="77777777" w:rsidR="003309C9" w:rsidRPr="00CF6CB9" w:rsidRDefault="003309C9" w:rsidP="003309C9">
            <w:pPr>
              <w:tabs>
                <w:tab w:val="left" w:pos="2127"/>
                <w:tab w:val="left" w:pos="2552"/>
                <w:tab w:val="left" w:pos="2835"/>
                <w:tab w:val="decimal" w:pos="7513"/>
                <w:tab w:val="decimal" w:pos="8364"/>
                <w:tab w:val="decimal" w:pos="9214"/>
                <w:tab w:val="decimal" w:pos="10206"/>
              </w:tabs>
              <w:spacing w:line="240" w:lineRule="exact"/>
              <w:ind w:right="251" w:firstLine="150"/>
              <w:jc w:val="both"/>
              <w:rPr>
                <w:rFonts w:eastAsia="Verdana" w:hAnsi="Times New Roman" w:cs="Times New Roman"/>
                <w:sz w:val="20"/>
                <w:szCs w:val="20"/>
              </w:rPr>
            </w:pPr>
            <w:r w:rsidRPr="00CF6CB9">
              <w:rPr>
                <w:rFonts w:eastAsia="Verdana" w:hAnsi="Times New Roman" w:cs="Times New Roman"/>
                <w:sz w:val="20"/>
                <w:szCs w:val="20"/>
              </w:rPr>
              <w:t>Additional expense deductions allowed</w:t>
            </w:r>
          </w:p>
        </w:tc>
        <w:tc>
          <w:tcPr>
            <w:tcW w:w="1071" w:type="dxa"/>
            <w:tcBorders>
              <w:left w:val="nil"/>
              <w:right w:val="nil"/>
            </w:tcBorders>
          </w:tcPr>
          <w:p w14:paraId="6998957A" w14:textId="77777777" w:rsidR="003309C9" w:rsidRPr="00CF6CB9" w:rsidRDefault="003309C9" w:rsidP="003309C9">
            <w:pPr>
              <w:spacing w:line="240" w:lineRule="exact"/>
              <w:ind w:left="-52" w:right="-90"/>
              <w:jc w:val="center"/>
              <w:rPr>
                <w:rFonts w:hAnsi="Times New Roman" w:cs="Times New Roman"/>
                <w:sz w:val="18"/>
                <w:szCs w:val="18"/>
              </w:rPr>
            </w:pPr>
          </w:p>
        </w:tc>
        <w:tc>
          <w:tcPr>
            <w:tcW w:w="90" w:type="dxa"/>
            <w:shd w:val="clear" w:color="auto" w:fill="auto"/>
          </w:tcPr>
          <w:p w14:paraId="1DAB561E" w14:textId="77777777" w:rsidR="003309C9" w:rsidRPr="00CF6CB9" w:rsidRDefault="003309C9" w:rsidP="003309C9">
            <w:pPr>
              <w:spacing w:line="240" w:lineRule="exact"/>
              <w:jc w:val="right"/>
              <w:rPr>
                <w:rFonts w:hAnsi="Times New Roman" w:cs="Times New Roman"/>
                <w:sz w:val="18"/>
                <w:szCs w:val="18"/>
              </w:rPr>
            </w:pPr>
          </w:p>
        </w:tc>
        <w:tc>
          <w:tcPr>
            <w:tcW w:w="1080" w:type="dxa"/>
            <w:tcBorders>
              <w:left w:val="nil"/>
              <w:right w:val="nil"/>
            </w:tcBorders>
            <w:vAlign w:val="bottom"/>
          </w:tcPr>
          <w:p w14:paraId="51138CD9" w14:textId="52E5ECD0" w:rsidR="003309C9" w:rsidRPr="00357558" w:rsidRDefault="00F4185E" w:rsidP="003309C9">
            <w:pPr>
              <w:tabs>
                <w:tab w:val="decimal" w:pos="1004"/>
              </w:tabs>
              <w:spacing w:line="240" w:lineRule="exact"/>
              <w:ind w:left="-52" w:right="-8"/>
              <w:rPr>
                <w:rFonts w:hAnsi="Times New Roman" w:cs="Times New Roman"/>
                <w:sz w:val="18"/>
                <w:szCs w:val="18"/>
              </w:rPr>
            </w:pPr>
            <w:r>
              <w:rPr>
                <w:rFonts w:hAnsi="Times New Roman" w:cs="Times New Roman"/>
                <w:sz w:val="18"/>
                <w:szCs w:val="18"/>
              </w:rPr>
              <w:t>226</w:t>
            </w:r>
          </w:p>
        </w:tc>
        <w:tc>
          <w:tcPr>
            <w:tcW w:w="90" w:type="dxa"/>
            <w:shd w:val="clear" w:color="auto" w:fill="auto"/>
          </w:tcPr>
          <w:p w14:paraId="760F3366" w14:textId="77777777" w:rsidR="003309C9" w:rsidRPr="00CF6CB9" w:rsidRDefault="003309C9" w:rsidP="003309C9">
            <w:pPr>
              <w:spacing w:line="240" w:lineRule="exact"/>
              <w:jc w:val="right"/>
              <w:rPr>
                <w:rFonts w:hAnsi="Times New Roman" w:cs="Times New Roman"/>
                <w:sz w:val="18"/>
                <w:szCs w:val="18"/>
              </w:rPr>
            </w:pPr>
          </w:p>
        </w:tc>
        <w:tc>
          <w:tcPr>
            <w:tcW w:w="1080" w:type="dxa"/>
            <w:tcBorders>
              <w:left w:val="nil"/>
              <w:right w:val="nil"/>
            </w:tcBorders>
          </w:tcPr>
          <w:p w14:paraId="4033D6B3" w14:textId="77777777" w:rsidR="003309C9" w:rsidRPr="00CF6CB9" w:rsidRDefault="003309C9" w:rsidP="003309C9">
            <w:pPr>
              <w:spacing w:line="240" w:lineRule="exact"/>
              <w:ind w:left="-52" w:right="-90"/>
              <w:jc w:val="center"/>
              <w:rPr>
                <w:rFonts w:hAnsi="Times New Roman" w:cs="Times New Roman"/>
                <w:sz w:val="18"/>
                <w:szCs w:val="18"/>
              </w:rPr>
            </w:pPr>
          </w:p>
        </w:tc>
        <w:tc>
          <w:tcPr>
            <w:tcW w:w="90" w:type="dxa"/>
            <w:shd w:val="clear" w:color="auto" w:fill="auto"/>
          </w:tcPr>
          <w:p w14:paraId="1FC07A9B" w14:textId="77777777" w:rsidR="003309C9" w:rsidRPr="00CF6CB9" w:rsidRDefault="003309C9" w:rsidP="003309C9">
            <w:pPr>
              <w:spacing w:line="240" w:lineRule="exact"/>
              <w:jc w:val="right"/>
              <w:rPr>
                <w:rFonts w:hAnsi="Times New Roman" w:cs="Times New Roman"/>
                <w:sz w:val="18"/>
                <w:szCs w:val="18"/>
              </w:rPr>
            </w:pPr>
          </w:p>
        </w:tc>
        <w:tc>
          <w:tcPr>
            <w:tcW w:w="1080" w:type="dxa"/>
            <w:tcBorders>
              <w:left w:val="nil"/>
              <w:right w:val="nil"/>
            </w:tcBorders>
          </w:tcPr>
          <w:p w14:paraId="362C3D2A" w14:textId="78B9DC1F" w:rsidR="003309C9" w:rsidRPr="00B32600" w:rsidRDefault="003309C9" w:rsidP="003309C9">
            <w:pPr>
              <w:tabs>
                <w:tab w:val="decimal" w:pos="1004"/>
              </w:tabs>
              <w:spacing w:line="240" w:lineRule="exact"/>
              <w:ind w:left="-52" w:right="-8"/>
              <w:rPr>
                <w:rFonts w:hAnsi="Times New Roman"/>
                <w:sz w:val="18"/>
                <w:szCs w:val="22"/>
              </w:rPr>
            </w:pPr>
            <w:r>
              <w:rPr>
                <w:rFonts w:hAnsi="Times New Roman" w:cs="Times New Roman"/>
                <w:sz w:val="18"/>
                <w:szCs w:val="18"/>
              </w:rPr>
              <w:t>213</w:t>
            </w:r>
          </w:p>
        </w:tc>
      </w:tr>
      <w:tr w:rsidR="003309C9" w:rsidRPr="00CF6CB9" w14:paraId="24553B24" w14:textId="77777777" w:rsidTr="00501292">
        <w:trPr>
          <w:trHeight w:val="20"/>
        </w:trPr>
        <w:tc>
          <w:tcPr>
            <w:tcW w:w="4050" w:type="dxa"/>
            <w:shd w:val="clear" w:color="auto" w:fill="auto"/>
          </w:tcPr>
          <w:p w14:paraId="7A008C84" w14:textId="55741E54" w:rsidR="003309C9" w:rsidRPr="00CF6CB9" w:rsidRDefault="003309C9" w:rsidP="003309C9">
            <w:pPr>
              <w:tabs>
                <w:tab w:val="left" w:pos="2127"/>
                <w:tab w:val="left" w:pos="2552"/>
                <w:tab w:val="left" w:pos="2835"/>
                <w:tab w:val="decimal" w:pos="7513"/>
                <w:tab w:val="decimal" w:pos="8364"/>
                <w:tab w:val="decimal" w:pos="9214"/>
                <w:tab w:val="decimal" w:pos="10206"/>
              </w:tabs>
              <w:spacing w:line="240" w:lineRule="exact"/>
              <w:ind w:right="251" w:firstLine="150"/>
              <w:jc w:val="both"/>
              <w:rPr>
                <w:rFonts w:eastAsia="Verdana" w:hAnsi="Times New Roman" w:cs="Times New Roman"/>
                <w:sz w:val="20"/>
                <w:szCs w:val="20"/>
              </w:rPr>
            </w:pPr>
            <w:r w:rsidRPr="00A63BEC">
              <w:rPr>
                <w:rFonts w:eastAsia="Verdana" w:hAnsi="Times New Roman" w:cs="Times New Roman"/>
                <w:sz w:val="20"/>
                <w:szCs w:val="20"/>
              </w:rPr>
              <w:t>Adjustments recognized of deferred tax</w:t>
            </w:r>
          </w:p>
        </w:tc>
        <w:tc>
          <w:tcPr>
            <w:tcW w:w="1071" w:type="dxa"/>
            <w:tcBorders>
              <w:left w:val="nil"/>
              <w:right w:val="nil"/>
            </w:tcBorders>
          </w:tcPr>
          <w:p w14:paraId="021B8B6F" w14:textId="77777777" w:rsidR="003309C9" w:rsidRPr="00CF6CB9" w:rsidRDefault="003309C9" w:rsidP="003309C9">
            <w:pPr>
              <w:spacing w:line="240" w:lineRule="exact"/>
              <w:ind w:left="-52" w:right="-90"/>
              <w:jc w:val="center"/>
              <w:rPr>
                <w:rFonts w:hAnsi="Times New Roman" w:cs="Times New Roman"/>
                <w:sz w:val="18"/>
                <w:szCs w:val="18"/>
              </w:rPr>
            </w:pPr>
          </w:p>
        </w:tc>
        <w:tc>
          <w:tcPr>
            <w:tcW w:w="90" w:type="dxa"/>
            <w:shd w:val="clear" w:color="auto" w:fill="auto"/>
          </w:tcPr>
          <w:p w14:paraId="75C0CEF4" w14:textId="77777777" w:rsidR="003309C9" w:rsidRPr="00CF6CB9" w:rsidRDefault="003309C9" w:rsidP="003309C9">
            <w:pPr>
              <w:spacing w:line="240" w:lineRule="exact"/>
              <w:jc w:val="right"/>
              <w:rPr>
                <w:rFonts w:hAnsi="Times New Roman" w:cs="Times New Roman"/>
                <w:sz w:val="18"/>
                <w:szCs w:val="18"/>
              </w:rPr>
            </w:pPr>
          </w:p>
        </w:tc>
        <w:tc>
          <w:tcPr>
            <w:tcW w:w="1080" w:type="dxa"/>
            <w:tcBorders>
              <w:left w:val="nil"/>
              <w:bottom w:val="single" w:sz="4" w:space="0" w:color="auto"/>
              <w:right w:val="nil"/>
            </w:tcBorders>
            <w:vAlign w:val="bottom"/>
          </w:tcPr>
          <w:p w14:paraId="00D0583D" w14:textId="6BE8261B" w:rsidR="003309C9" w:rsidRPr="00357558" w:rsidRDefault="00F4185E" w:rsidP="003309C9">
            <w:pPr>
              <w:tabs>
                <w:tab w:val="decimal" w:pos="1004"/>
              </w:tabs>
              <w:spacing w:line="240" w:lineRule="exact"/>
              <w:ind w:left="-52" w:right="-8"/>
              <w:rPr>
                <w:rFonts w:hAnsi="Times New Roman" w:cs="Times New Roman"/>
                <w:sz w:val="18"/>
                <w:szCs w:val="18"/>
              </w:rPr>
            </w:pPr>
            <w:r>
              <w:rPr>
                <w:rFonts w:hAnsi="Times New Roman" w:cs="Times New Roman"/>
                <w:sz w:val="18"/>
                <w:szCs w:val="18"/>
              </w:rPr>
              <w:t>66</w:t>
            </w:r>
          </w:p>
        </w:tc>
        <w:tc>
          <w:tcPr>
            <w:tcW w:w="90" w:type="dxa"/>
            <w:shd w:val="clear" w:color="auto" w:fill="auto"/>
          </w:tcPr>
          <w:p w14:paraId="53D5CE70" w14:textId="77777777" w:rsidR="003309C9" w:rsidRPr="00CF6CB9" w:rsidRDefault="003309C9" w:rsidP="003309C9">
            <w:pPr>
              <w:spacing w:line="240" w:lineRule="exact"/>
              <w:jc w:val="right"/>
              <w:rPr>
                <w:rFonts w:hAnsi="Times New Roman" w:cs="Times New Roman"/>
                <w:sz w:val="18"/>
                <w:szCs w:val="18"/>
              </w:rPr>
            </w:pPr>
          </w:p>
        </w:tc>
        <w:tc>
          <w:tcPr>
            <w:tcW w:w="1080" w:type="dxa"/>
            <w:tcBorders>
              <w:left w:val="nil"/>
              <w:right w:val="nil"/>
            </w:tcBorders>
          </w:tcPr>
          <w:p w14:paraId="4C5D73F5" w14:textId="77777777" w:rsidR="003309C9" w:rsidRPr="00CF6CB9" w:rsidRDefault="003309C9" w:rsidP="003309C9">
            <w:pPr>
              <w:spacing w:line="240" w:lineRule="exact"/>
              <w:ind w:left="-52" w:right="-90"/>
              <w:jc w:val="center"/>
              <w:rPr>
                <w:rFonts w:hAnsi="Times New Roman" w:cs="Times New Roman"/>
                <w:sz w:val="18"/>
                <w:szCs w:val="18"/>
              </w:rPr>
            </w:pPr>
          </w:p>
        </w:tc>
        <w:tc>
          <w:tcPr>
            <w:tcW w:w="90" w:type="dxa"/>
            <w:shd w:val="clear" w:color="auto" w:fill="auto"/>
          </w:tcPr>
          <w:p w14:paraId="38365812" w14:textId="77777777" w:rsidR="003309C9" w:rsidRPr="00CF6CB9" w:rsidRDefault="003309C9" w:rsidP="003309C9">
            <w:pPr>
              <w:spacing w:line="240" w:lineRule="exact"/>
              <w:jc w:val="right"/>
              <w:rPr>
                <w:rFonts w:hAnsi="Times New Roman" w:cs="Times New Roman"/>
                <w:sz w:val="18"/>
                <w:szCs w:val="18"/>
              </w:rPr>
            </w:pPr>
          </w:p>
        </w:tc>
        <w:tc>
          <w:tcPr>
            <w:tcW w:w="1080" w:type="dxa"/>
            <w:tcBorders>
              <w:left w:val="nil"/>
              <w:bottom w:val="single" w:sz="4" w:space="0" w:color="auto"/>
              <w:right w:val="nil"/>
            </w:tcBorders>
          </w:tcPr>
          <w:p w14:paraId="17DD6AC1" w14:textId="0D3E8794" w:rsidR="003309C9" w:rsidRPr="00B32600" w:rsidRDefault="003309C9" w:rsidP="003309C9">
            <w:pPr>
              <w:tabs>
                <w:tab w:val="decimal" w:pos="1004"/>
              </w:tabs>
              <w:spacing w:line="240" w:lineRule="exact"/>
              <w:ind w:left="-52" w:right="-8"/>
              <w:rPr>
                <w:rFonts w:hAnsi="Times New Roman"/>
                <w:sz w:val="18"/>
                <w:szCs w:val="22"/>
              </w:rPr>
            </w:pPr>
            <w:r>
              <w:rPr>
                <w:rFonts w:hAnsi="Times New Roman" w:cs="Times New Roman"/>
                <w:sz w:val="18"/>
                <w:szCs w:val="18"/>
              </w:rPr>
              <w:t>2</w:t>
            </w:r>
            <w:r>
              <w:rPr>
                <w:rFonts w:hAnsi="Times New Roman"/>
                <w:sz w:val="18"/>
                <w:szCs w:val="22"/>
              </w:rPr>
              <w:t>75</w:t>
            </w:r>
          </w:p>
        </w:tc>
      </w:tr>
      <w:tr w:rsidR="003309C9" w:rsidRPr="00CF6CB9" w14:paraId="734F41D4" w14:textId="77777777" w:rsidTr="00501292">
        <w:trPr>
          <w:trHeight w:val="20"/>
        </w:trPr>
        <w:tc>
          <w:tcPr>
            <w:tcW w:w="4050" w:type="dxa"/>
            <w:shd w:val="clear" w:color="auto" w:fill="auto"/>
          </w:tcPr>
          <w:p w14:paraId="74CAA36D" w14:textId="77777777" w:rsidR="003309C9" w:rsidRPr="00CF6CB9" w:rsidRDefault="003309C9" w:rsidP="003309C9">
            <w:pPr>
              <w:tabs>
                <w:tab w:val="left" w:pos="2127"/>
                <w:tab w:val="left" w:pos="2552"/>
                <w:tab w:val="left" w:pos="2835"/>
                <w:tab w:val="decimal" w:pos="7513"/>
                <w:tab w:val="decimal" w:pos="8364"/>
                <w:tab w:val="decimal" w:pos="9214"/>
                <w:tab w:val="decimal" w:pos="10206"/>
              </w:tabs>
              <w:spacing w:line="240" w:lineRule="exact"/>
              <w:ind w:right="251" w:firstLine="150"/>
              <w:jc w:val="both"/>
              <w:rPr>
                <w:rFonts w:eastAsia="Verdana" w:hAnsi="Times New Roman" w:cs="Times New Roman"/>
                <w:sz w:val="20"/>
                <w:szCs w:val="20"/>
              </w:rPr>
            </w:pPr>
            <w:r w:rsidRPr="00CF6CB9">
              <w:rPr>
                <w:rFonts w:eastAsia="Verdana" w:hAnsi="Times New Roman" w:cs="Times New Roman"/>
                <w:sz w:val="20"/>
                <w:szCs w:val="20"/>
              </w:rPr>
              <w:t>Total</w:t>
            </w:r>
          </w:p>
        </w:tc>
        <w:tc>
          <w:tcPr>
            <w:tcW w:w="1071" w:type="dxa"/>
            <w:tcBorders>
              <w:left w:val="nil"/>
              <w:right w:val="nil"/>
            </w:tcBorders>
          </w:tcPr>
          <w:p w14:paraId="1CEC7427" w14:textId="77777777" w:rsidR="003309C9" w:rsidRPr="00CF6CB9" w:rsidRDefault="003309C9" w:rsidP="003309C9">
            <w:pPr>
              <w:spacing w:line="240" w:lineRule="exact"/>
              <w:ind w:left="-52" w:right="-90"/>
              <w:jc w:val="center"/>
              <w:rPr>
                <w:rFonts w:hAnsi="Times New Roman" w:cs="Times New Roman"/>
                <w:sz w:val="18"/>
                <w:szCs w:val="18"/>
              </w:rPr>
            </w:pPr>
          </w:p>
        </w:tc>
        <w:tc>
          <w:tcPr>
            <w:tcW w:w="90" w:type="dxa"/>
            <w:shd w:val="clear" w:color="auto" w:fill="auto"/>
          </w:tcPr>
          <w:p w14:paraId="3630B0D8" w14:textId="77777777" w:rsidR="003309C9" w:rsidRPr="00CF6CB9" w:rsidRDefault="003309C9" w:rsidP="003309C9">
            <w:pPr>
              <w:spacing w:line="240" w:lineRule="exact"/>
              <w:jc w:val="right"/>
              <w:rPr>
                <w:rFonts w:hAnsi="Times New Roman" w:cs="Times New Roman"/>
                <w:sz w:val="18"/>
                <w:szCs w:val="18"/>
              </w:rPr>
            </w:pPr>
          </w:p>
        </w:tc>
        <w:tc>
          <w:tcPr>
            <w:tcW w:w="1080" w:type="dxa"/>
            <w:tcBorders>
              <w:top w:val="single" w:sz="4" w:space="0" w:color="auto"/>
              <w:left w:val="nil"/>
              <w:bottom w:val="double" w:sz="4" w:space="0" w:color="auto"/>
              <w:right w:val="nil"/>
            </w:tcBorders>
            <w:vAlign w:val="bottom"/>
          </w:tcPr>
          <w:p w14:paraId="04FD1C8C" w14:textId="15CCDB34" w:rsidR="003309C9" w:rsidRPr="00357558" w:rsidRDefault="00F4185E" w:rsidP="003309C9">
            <w:pPr>
              <w:tabs>
                <w:tab w:val="decimal" w:pos="1004"/>
              </w:tabs>
              <w:spacing w:line="240" w:lineRule="exact"/>
              <w:ind w:left="-52" w:right="-8"/>
              <w:rPr>
                <w:rFonts w:hAnsi="Times New Roman" w:cs="Times New Roman"/>
                <w:sz w:val="18"/>
                <w:szCs w:val="18"/>
              </w:rPr>
            </w:pPr>
            <w:r>
              <w:rPr>
                <w:rFonts w:hAnsi="Times New Roman" w:cs="Times New Roman"/>
                <w:sz w:val="18"/>
                <w:szCs w:val="18"/>
              </w:rPr>
              <w:t>(98)</w:t>
            </w:r>
          </w:p>
        </w:tc>
        <w:tc>
          <w:tcPr>
            <w:tcW w:w="90" w:type="dxa"/>
            <w:shd w:val="clear" w:color="auto" w:fill="auto"/>
          </w:tcPr>
          <w:p w14:paraId="7D3CE4AC" w14:textId="77777777" w:rsidR="003309C9" w:rsidRPr="00CF6CB9" w:rsidRDefault="003309C9" w:rsidP="003309C9">
            <w:pPr>
              <w:spacing w:line="240" w:lineRule="exact"/>
              <w:jc w:val="right"/>
              <w:rPr>
                <w:rFonts w:hAnsi="Times New Roman" w:cs="Times New Roman"/>
                <w:sz w:val="18"/>
                <w:szCs w:val="18"/>
              </w:rPr>
            </w:pPr>
          </w:p>
        </w:tc>
        <w:tc>
          <w:tcPr>
            <w:tcW w:w="1080" w:type="dxa"/>
            <w:tcBorders>
              <w:left w:val="nil"/>
              <w:right w:val="nil"/>
            </w:tcBorders>
          </w:tcPr>
          <w:p w14:paraId="241D9512" w14:textId="77777777" w:rsidR="003309C9" w:rsidRPr="00CF6CB9" w:rsidRDefault="003309C9" w:rsidP="003309C9">
            <w:pPr>
              <w:spacing w:line="240" w:lineRule="exact"/>
              <w:ind w:left="-52" w:right="-90"/>
              <w:jc w:val="center"/>
              <w:rPr>
                <w:rFonts w:hAnsi="Times New Roman" w:cs="Times New Roman"/>
                <w:sz w:val="18"/>
                <w:szCs w:val="18"/>
              </w:rPr>
            </w:pPr>
          </w:p>
        </w:tc>
        <w:tc>
          <w:tcPr>
            <w:tcW w:w="90" w:type="dxa"/>
            <w:shd w:val="clear" w:color="auto" w:fill="auto"/>
          </w:tcPr>
          <w:p w14:paraId="1DEC8D50" w14:textId="77777777" w:rsidR="003309C9" w:rsidRPr="00CF6CB9" w:rsidRDefault="003309C9" w:rsidP="003309C9">
            <w:pPr>
              <w:spacing w:line="240" w:lineRule="exact"/>
              <w:jc w:val="right"/>
              <w:rPr>
                <w:rFonts w:hAnsi="Times New Roman" w:cs="Times New Roman"/>
                <w:sz w:val="18"/>
                <w:szCs w:val="18"/>
              </w:rPr>
            </w:pPr>
          </w:p>
        </w:tc>
        <w:tc>
          <w:tcPr>
            <w:tcW w:w="1080" w:type="dxa"/>
            <w:tcBorders>
              <w:top w:val="single" w:sz="4" w:space="0" w:color="auto"/>
              <w:left w:val="nil"/>
              <w:bottom w:val="double" w:sz="4" w:space="0" w:color="auto"/>
              <w:right w:val="nil"/>
            </w:tcBorders>
          </w:tcPr>
          <w:p w14:paraId="16F5EB44" w14:textId="620DCC8B" w:rsidR="003309C9" w:rsidRPr="00B32600" w:rsidRDefault="00F4185E" w:rsidP="003309C9">
            <w:pPr>
              <w:tabs>
                <w:tab w:val="decimal" w:pos="1004"/>
              </w:tabs>
              <w:spacing w:line="240" w:lineRule="exact"/>
              <w:ind w:left="-52" w:right="-8"/>
              <w:rPr>
                <w:rFonts w:hAnsi="Times New Roman"/>
                <w:sz w:val="18"/>
                <w:szCs w:val="22"/>
              </w:rPr>
            </w:pPr>
            <w:r>
              <w:rPr>
                <w:rFonts w:hAnsi="Times New Roman" w:cs="Times New Roman"/>
                <w:sz w:val="18"/>
                <w:szCs w:val="18"/>
              </w:rPr>
              <w:t>1,530</w:t>
            </w:r>
          </w:p>
        </w:tc>
      </w:tr>
      <w:tr w:rsidR="003309C9" w:rsidRPr="00CF6CB9" w14:paraId="09BB11A8" w14:textId="77777777" w:rsidTr="00972CBE">
        <w:trPr>
          <w:trHeight w:val="20"/>
        </w:trPr>
        <w:tc>
          <w:tcPr>
            <w:tcW w:w="4050" w:type="dxa"/>
            <w:shd w:val="clear" w:color="auto" w:fill="auto"/>
            <w:vAlign w:val="bottom"/>
          </w:tcPr>
          <w:p w14:paraId="429D4FB6" w14:textId="1E0960C6" w:rsidR="003309C9" w:rsidRPr="00CF6CB9" w:rsidRDefault="003309C9" w:rsidP="003309C9">
            <w:pPr>
              <w:tabs>
                <w:tab w:val="left" w:pos="2127"/>
                <w:tab w:val="left" w:pos="2552"/>
                <w:tab w:val="left" w:pos="2835"/>
                <w:tab w:val="decimal" w:pos="7513"/>
                <w:tab w:val="decimal" w:pos="8364"/>
                <w:tab w:val="decimal" w:pos="9214"/>
                <w:tab w:val="decimal" w:pos="10206"/>
              </w:tabs>
              <w:spacing w:line="240" w:lineRule="exact"/>
              <w:ind w:right="251"/>
              <w:jc w:val="both"/>
              <w:rPr>
                <w:rFonts w:eastAsia="Verdana" w:hAnsi="Times New Roman" w:cs="Times New Roman"/>
                <w:sz w:val="20"/>
                <w:szCs w:val="20"/>
              </w:rPr>
            </w:pPr>
            <w:r w:rsidRPr="00CF6CB9">
              <w:rPr>
                <w:rFonts w:eastAsia="Verdana" w:hAnsi="Times New Roman" w:cs="Times New Roman"/>
                <w:sz w:val="20"/>
                <w:szCs w:val="20"/>
              </w:rPr>
              <w:t xml:space="preserve">Income tax </w:t>
            </w:r>
            <w:r w:rsidR="00E76E3A">
              <w:rPr>
                <w:rFonts w:eastAsia="Verdana" w:hAnsi="Times New Roman" w:cs="Times New Roman"/>
                <w:sz w:val="20"/>
                <w:szCs w:val="20"/>
              </w:rPr>
              <w:t>revenue (</w:t>
            </w:r>
            <w:r>
              <w:rPr>
                <w:rFonts w:eastAsia="Verdana" w:hAnsi="Times New Roman" w:cs="Times New Roman"/>
                <w:sz w:val="20"/>
                <w:szCs w:val="20"/>
              </w:rPr>
              <w:t>expense</w:t>
            </w:r>
            <w:r w:rsidR="00E76E3A">
              <w:rPr>
                <w:rFonts w:eastAsia="Verdana" w:hAnsi="Times New Roman" w:cs="Times New Roman"/>
                <w:sz w:val="20"/>
                <w:szCs w:val="20"/>
              </w:rPr>
              <w:t>)</w:t>
            </w:r>
            <w:r w:rsidRPr="00CF6CB9">
              <w:rPr>
                <w:rFonts w:eastAsia="Verdana" w:hAnsi="Times New Roman" w:cs="Times New Roman"/>
                <w:sz w:val="20"/>
                <w:szCs w:val="20"/>
              </w:rPr>
              <w:t xml:space="preserve"> reported in </w:t>
            </w:r>
          </w:p>
        </w:tc>
        <w:tc>
          <w:tcPr>
            <w:tcW w:w="1071" w:type="dxa"/>
            <w:tcBorders>
              <w:left w:val="nil"/>
              <w:right w:val="nil"/>
            </w:tcBorders>
          </w:tcPr>
          <w:p w14:paraId="2807CFF6" w14:textId="77777777" w:rsidR="003309C9" w:rsidRPr="00CF6CB9" w:rsidRDefault="003309C9" w:rsidP="003309C9">
            <w:pPr>
              <w:spacing w:line="240" w:lineRule="exact"/>
              <w:ind w:left="-52" w:right="-90"/>
              <w:jc w:val="center"/>
              <w:rPr>
                <w:rFonts w:hAnsi="Times New Roman" w:cs="Times New Roman"/>
                <w:sz w:val="18"/>
                <w:szCs w:val="18"/>
              </w:rPr>
            </w:pPr>
          </w:p>
        </w:tc>
        <w:tc>
          <w:tcPr>
            <w:tcW w:w="90" w:type="dxa"/>
            <w:shd w:val="clear" w:color="auto" w:fill="auto"/>
          </w:tcPr>
          <w:p w14:paraId="4EC1D7D9" w14:textId="77777777" w:rsidR="003309C9" w:rsidRPr="00CF6CB9" w:rsidRDefault="003309C9" w:rsidP="003309C9">
            <w:pPr>
              <w:spacing w:line="240" w:lineRule="exact"/>
              <w:jc w:val="right"/>
              <w:rPr>
                <w:rFonts w:hAnsi="Times New Roman" w:cs="Times New Roman"/>
                <w:sz w:val="18"/>
                <w:szCs w:val="18"/>
              </w:rPr>
            </w:pPr>
          </w:p>
        </w:tc>
        <w:tc>
          <w:tcPr>
            <w:tcW w:w="1080" w:type="dxa"/>
            <w:tcBorders>
              <w:top w:val="double" w:sz="4" w:space="0" w:color="auto"/>
              <w:left w:val="nil"/>
              <w:right w:val="nil"/>
            </w:tcBorders>
          </w:tcPr>
          <w:p w14:paraId="7D82849B" w14:textId="77777777" w:rsidR="003309C9" w:rsidRPr="00997C70" w:rsidRDefault="003309C9" w:rsidP="003309C9">
            <w:pPr>
              <w:tabs>
                <w:tab w:val="decimal" w:pos="1004"/>
              </w:tabs>
              <w:spacing w:line="240" w:lineRule="exact"/>
              <w:ind w:left="-52" w:right="-8"/>
              <w:rPr>
                <w:rFonts w:hAnsi="Times New Roman"/>
                <w:sz w:val="18"/>
                <w:szCs w:val="22"/>
              </w:rPr>
            </w:pPr>
          </w:p>
        </w:tc>
        <w:tc>
          <w:tcPr>
            <w:tcW w:w="90" w:type="dxa"/>
            <w:shd w:val="clear" w:color="auto" w:fill="auto"/>
          </w:tcPr>
          <w:p w14:paraId="13263A47" w14:textId="77777777" w:rsidR="003309C9" w:rsidRPr="00CF6CB9" w:rsidRDefault="003309C9" w:rsidP="003309C9">
            <w:pPr>
              <w:spacing w:line="240" w:lineRule="exact"/>
              <w:jc w:val="right"/>
              <w:rPr>
                <w:rFonts w:hAnsi="Times New Roman" w:cs="Times New Roman"/>
                <w:sz w:val="18"/>
                <w:szCs w:val="18"/>
              </w:rPr>
            </w:pPr>
          </w:p>
        </w:tc>
        <w:tc>
          <w:tcPr>
            <w:tcW w:w="1080" w:type="dxa"/>
            <w:tcBorders>
              <w:left w:val="nil"/>
              <w:right w:val="nil"/>
            </w:tcBorders>
          </w:tcPr>
          <w:p w14:paraId="3C9674F5" w14:textId="77777777" w:rsidR="003309C9" w:rsidRPr="00CF6CB9" w:rsidRDefault="003309C9" w:rsidP="003309C9">
            <w:pPr>
              <w:spacing w:line="240" w:lineRule="exact"/>
              <w:ind w:left="-52" w:right="-90"/>
              <w:jc w:val="center"/>
              <w:rPr>
                <w:rFonts w:hAnsi="Times New Roman" w:cs="Times New Roman"/>
                <w:sz w:val="18"/>
                <w:szCs w:val="18"/>
              </w:rPr>
            </w:pPr>
          </w:p>
        </w:tc>
        <w:tc>
          <w:tcPr>
            <w:tcW w:w="90" w:type="dxa"/>
            <w:shd w:val="clear" w:color="auto" w:fill="auto"/>
          </w:tcPr>
          <w:p w14:paraId="7311B990" w14:textId="77777777" w:rsidR="003309C9" w:rsidRPr="00CF6CB9" w:rsidRDefault="003309C9" w:rsidP="003309C9">
            <w:pPr>
              <w:spacing w:line="240" w:lineRule="exact"/>
              <w:jc w:val="right"/>
              <w:rPr>
                <w:rFonts w:hAnsi="Times New Roman" w:cs="Times New Roman"/>
                <w:sz w:val="18"/>
                <w:szCs w:val="18"/>
              </w:rPr>
            </w:pPr>
          </w:p>
        </w:tc>
        <w:tc>
          <w:tcPr>
            <w:tcW w:w="1080" w:type="dxa"/>
            <w:tcBorders>
              <w:top w:val="double" w:sz="4" w:space="0" w:color="auto"/>
              <w:left w:val="nil"/>
              <w:right w:val="nil"/>
            </w:tcBorders>
          </w:tcPr>
          <w:p w14:paraId="0A08ABFF" w14:textId="77777777" w:rsidR="003309C9" w:rsidRPr="00B32600" w:rsidRDefault="003309C9" w:rsidP="003309C9">
            <w:pPr>
              <w:tabs>
                <w:tab w:val="decimal" w:pos="1004"/>
              </w:tabs>
              <w:spacing w:line="240" w:lineRule="exact"/>
              <w:ind w:left="-52" w:right="-8"/>
              <w:rPr>
                <w:rFonts w:hAnsi="Times New Roman"/>
                <w:sz w:val="18"/>
                <w:szCs w:val="22"/>
              </w:rPr>
            </w:pPr>
          </w:p>
        </w:tc>
      </w:tr>
      <w:tr w:rsidR="003309C9" w:rsidRPr="00CF6CB9" w14:paraId="295BE58E" w14:textId="77777777" w:rsidTr="00972CBE">
        <w:trPr>
          <w:trHeight w:val="20"/>
        </w:trPr>
        <w:tc>
          <w:tcPr>
            <w:tcW w:w="4050" w:type="dxa"/>
            <w:shd w:val="clear" w:color="auto" w:fill="auto"/>
            <w:vAlign w:val="bottom"/>
          </w:tcPr>
          <w:p w14:paraId="68A12076" w14:textId="77777777" w:rsidR="003309C9" w:rsidRPr="00CF6CB9" w:rsidRDefault="003309C9" w:rsidP="003309C9">
            <w:pPr>
              <w:spacing w:line="240" w:lineRule="exact"/>
              <w:ind w:left="252" w:right="-43" w:hanging="12"/>
              <w:rPr>
                <w:rFonts w:eastAsia="Verdana" w:hAnsi="Times New Roman" w:cs="Times New Roman"/>
                <w:sz w:val="20"/>
                <w:szCs w:val="20"/>
              </w:rPr>
            </w:pPr>
            <w:r w:rsidRPr="00CF6CB9">
              <w:rPr>
                <w:rFonts w:eastAsia="Verdana" w:hAnsi="Times New Roman" w:cs="Times New Roman"/>
                <w:sz w:val="20"/>
                <w:szCs w:val="20"/>
              </w:rPr>
              <w:t>the statement of profit of loss and other</w:t>
            </w:r>
          </w:p>
        </w:tc>
        <w:tc>
          <w:tcPr>
            <w:tcW w:w="1071" w:type="dxa"/>
            <w:tcBorders>
              <w:left w:val="nil"/>
              <w:right w:val="nil"/>
            </w:tcBorders>
          </w:tcPr>
          <w:p w14:paraId="0867452F" w14:textId="77777777" w:rsidR="003309C9" w:rsidRPr="00CF6CB9" w:rsidRDefault="003309C9" w:rsidP="003309C9">
            <w:pPr>
              <w:spacing w:line="240" w:lineRule="exact"/>
              <w:ind w:left="-52" w:right="-90"/>
              <w:jc w:val="center"/>
              <w:rPr>
                <w:rFonts w:hAnsi="Times New Roman" w:cs="Times New Roman"/>
                <w:sz w:val="18"/>
                <w:szCs w:val="18"/>
              </w:rPr>
            </w:pPr>
          </w:p>
        </w:tc>
        <w:tc>
          <w:tcPr>
            <w:tcW w:w="90" w:type="dxa"/>
            <w:shd w:val="clear" w:color="auto" w:fill="auto"/>
          </w:tcPr>
          <w:p w14:paraId="7CD5C847" w14:textId="77777777" w:rsidR="003309C9" w:rsidRPr="00CF6CB9" w:rsidRDefault="003309C9" w:rsidP="003309C9">
            <w:pPr>
              <w:spacing w:line="240" w:lineRule="exact"/>
              <w:jc w:val="right"/>
              <w:rPr>
                <w:rFonts w:hAnsi="Times New Roman" w:cs="Times New Roman"/>
                <w:sz w:val="18"/>
                <w:szCs w:val="18"/>
              </w:rPr>
            </w:pPr>
          </w:p>
        </w:tc>
        <w:tc>
          <w:tcPr>
            <w:tcW w:w="1080" w:type="dxa"/>
            <w:tcBorders>
              <w:left w:val="nil"/>
              <w:right w:val="nil"/>
            </w:tcBorders>
          </w:tcPr>
          <w:p w14:paraId="30715271" w14:textId="77777777" w:rsidR="003309C9" w:rsidRPr="00997C70" w:rsidRDefault="003309C9" w:rsidP="003309C9">
            <w:pPr>
              <w:tabs>
                <w:tab w:val="decimal" w:pos="1004"/>
              </w:tabs>
              <w:spacing w:line="240" w:lineRule="exact"/>
              <w:ind w:left="-52" w:right="-8"/>
              <w:rPr>
                <w:rFonts w:hAnsi="Times New Roman"/>
                <w:sz w:val="18"/>
                <w:szCs w:val="22"/>
              </w:rPr>
            </w:pPr>
          </w:p>
        </w:tc>
        <w:tc>
          <w:tcPr>
            <w:tcW w:w="90" w:type="dxa"/>
            <w:shd w:val="clear" w:color="auto" w:fill="auto"/>
          </w:tcPr>
          <w:p w14:paraId="06747C44" w14:textId="77777777" w:rsidR="003309C9" w:rsidRPr="00CF6CB9" w:rsidRDefault="003309C9" w:rsidP="003309C9">
            <w:pPr>
              <w:spacing w:line="240" w:lineRule="exact"/>
              <w:jc w:val="right"/>
              <w:rPr>
                <w:rFonts w:hAnsi="Times New Roman" w:cs="Times New Roman"/>
                <w:sz w:val="18"/>
                <w:szCs w:val="18"/>
              </w:rPr>
            </w:pPr>
          </w:p>
        </w:tc>
        <w:tc>
          <w:tcPr>
            <w:tcW w:w="1080" w:type="dxa"/>
            <w:tcBorders>
              <w:left w:val="nil"/>
              <w:right w:val="nil"/>
            </w:tcBorders>
          </w:tcPr>
          <w:p w14:paraId="3DCFED8F" w14:textId="77777777" w:rsidR="003309C9" w:rsidRPr="00CF6CB9" w:rsidRDefault="003309C9" w:rsidP="003309C9">
            <w:pPr>
              <w:spacing w:line="240" w:lineRule="exact"/>
              <w:ind w:left="-52" w:right="-90"/>
              <w:jc w:val="center"/>
              <w:rPr>
                <w:rFonts w:hAnsi="Times New Roman"/>
                <w:sz w:val="18"/>
                <w:szCs w:val="18"/>
              </w:rPr>
            </w:pPr>
          </w:p>
        </w:tc>
        <w:tc>
          <w:tcPr>
            <w:tcW w:w="90" w:type="dxa"/>
            <w:shd w:val="clear" w:color="auto" w:fill="auto"/>
          </w:tcPr>
          <w:p w14:paraId="6CD94AE8" w14:textId="77777777" w:rsidR="003309C9" w:rsidRPr="00CF6CB9" w:rsidRDefault="003309C9" w:rsidP="003309C9">
            <w:pPr>
              <w:spacing w:line="240" w:lineRule="exact"/>
              <w:jc w:val="right"/>
              <w:rPr>
                <w:rFonts w:hAnsi="Times New Roman" w:cs="Times New Roman"/>
                <w:sz w:val="18"/>
                <w:szCs w:val="18"/>
              </w:rPr>
            </w:pPr>
          </w:p>
        </w:tc>
        <w:tc>
          <w:tcPr>
            <w:tcW w:w="1080" w:type="dxa"/>
            <w:tcBorders>
              <w:left w:val="nil"/>
              <w:right w:val="nil"/>
            </w:tcBorders>
          </w:tcPr>
          <w:p w14:paraId="671B9CD1" w14:textId="77777777" w:rsidR="003309C9" w:rsidRPr="00B32600" w:rsidRDefault="003309C9" w:rsidP="003309C9">
            <w:pPr>
              <w:tabs>
                <w:tab w:val="decimal" w:pos="1004"/>
              </w:tabs>
              <w:spacing w:line="240" w:lineRule="exact"/>
              <w:ind w:left="-52" w:right="-8"/>
              <w:rPr>
                <w:rFonts w:hAnsi="Times New Roman"/>
                <w:sz w:val="18"/>
                <w:szCs w:val="22"/>
              </w:rPr>
            </w:pPr>
          </w:p>
        </w:tc>
      </w:tr>
      <w:tr w:rsidR="003309C9" w:rsidRPr="00CF6CB9" w14:paraId="6A7A06DA" w14:textId="77777777" w:rsidTr="00972CBE">
        <w:trPr>
          <w:trHeight w:val="20"/>
        </w:trPr>
        <w:tc>
          <w:tcPr>
            <w:tcW w:w="4050" w:type="dxa"/>
            <w:shd w:val="clear" w:color="auto" w:fill="auto"/>
            <w:vAlign w:val="bottom"/>
          </w:tcPr>
          <w:p w14:paraId="45823414" w14:textId="77777777" w:rsidR="003309C9" w:rsidRPr="00CF6CB9" w:rsidRDefault="003309C9" w:rsidP="003309C9">
            <w:pPr>
              <w:spacing w:line="240" w:lineRule="exact"/>
              <w:ind w:left="252" w:right="-43" w:hanging="12"/>
              <w:rPr>
                <w:rFonts w:eastAsia="Verdana" w:hAnsi="Times New Roman" w:cs="Times New Roman"/>
                <w:sz w:val="20"/>
                <w:szCs w:val="20"/>
              </w:rPr>
            </w:pPr>
            <w:r w:rsidRPr="00CF6CB9">
              <w:rPr>
                <w:rFonts w:eastAsia="Verdana" w:hAnsi="Times New Roman"/>
                <w:sz w:val="20"/>
                <w:szCs w:val="25"/>
              </w:rPr>
              <w:t>comprehensive income</w:t>
            </w:r>
          </w:p>
        </w:tc>
        <w:tc>
          <w:tcPr>
            <w:tcW w:w="1071" w:type="dxa"/>
            <w:tcBorders>
              <w:left w:val="nil"/>
              <w:right w:val="nil"/>
            </w:tcBorders>
          </w:tcPr>
          <w:p w14:paraId="2F14C5A6" w14:textId="615C7467" w:rsidR="003309C9" w:rsidRPr="00CF6CB9" w:rsidRDefault="00F4185E" w:rsidP="003309C9">
            <w:pPr>
              <w:spacing w:line="240" w:lineRule="exact"/>
              <w:ind w:left="-52" w:right="-90"/>
              <w:jc w:val="center"/>
              <w:rPr>
                <w:rFonts w:hAnsi="Times New Roman" w:cs="Times New Roman"/>
                <w:sz w:val="18"/>
                <w:szCs w:val="18"/>
              </w:rPr>
            </w:pPr>
            <w:r>
              <w:rPr>
                <w:rFonts w:hAnsi="Times New Roman" w:cs="Times New Roman"/>
                <w:sz w:val="18"/>
                <w:szCs w:val="18"/>
              </w:rPr>
              <w:t>-</w:t>
            </w:r>
          </w:p>
        </w:tc>
        <w:tc>
          <w:tcPr>
            <w:tcW w:w="90" w:type="dxa"/>
            <w:shd w:val="clear" w:color="auto" w:fill="auto"/>
          </w:tcPr>
          <w:p w14:paraId="4AEF37BD" w14:textId="77777777" w:rsidR="003309C9" w:rsidRPr="00CF6CB9" w:rsidRDefault="003309C9" w:rsidP="003309C9">
            <w:pPr>
              <w:spacing w:line="240" w:lineRule="exact"/>
              <w:jc w:val="right"/>
              <w:rPr>
                <w:rFonts w:hAnsi="Times New Roman" w:cs="Times New Roman"/>
                <w:sz w:val="18"/>
                <w:szCs w:val="18"/>
              </w:rPr>
            </w:pPr>
          </w:p>
        </w:tc>
        <w:tc>
          <w:tcPr>
            <w:tcW w:w="1080" w:type="dxa"/>
            <w:tcBorders>
              <w:left w:val="nil"/>
              <w:bottom w:val="double" w:sz="4" w:space="0" w:color="auto"/>
              <w:right w:val="nil"/>
            </w:tcBorders>
          </w:tcPr>
          <w:p w14:paraId="563A1D9C" w14:textId="72DB47C0" w:rsidR="003309C9" w:rsidRPr="00997C70" w:rsidRDefault="00F4185E" w:rsidP="003309C9">
            <w:pPr>
              <w:tabs>
                <w:tab w:val="decimal" w:pos="1004"/>
              </w:tabs>
              <w:spacing w:line="240" w:lineRule="exact"/>
              <w:ind w:left="-52" w:right="-8"/>
              <w:rPr>
                <w:rFonts w:hAnsi="Times New Roman"/>
                <w:sz w:val="18"/>
                <w:szCs w:val="22"/>
              </w:rPr>
            </w:pPr>
            <w:r>
              <w:rPr>
                <w:rFonts w:hAnsi="Times New Roman"/>
                <w:sz w:val="18"/>
                <w:szCs w:val="22"/>
              </w:rPr>
              <w:t>118</w:t>
            </w:r>
          </w:p>
        </w:tc>
        <w:tc>
          <w:tcPr>
            <w:tcW w:w="90" w:type="dxa"/>
            <w:shd w:val="clear" w:color="auto" w:fill="auto"/>
          </w:tcPr>
          <w:p w14:paraId="0E8EBC3F" w14:textId="77777777" w:rsidR="003309C9" w:rsidRPr="00CF6CB9" w:rsidRDefault="003309C9" w:rsidP="003309C9">
            <w:pPr>
              <w:spacing w:line="240" w:lineRule="exact"/>
              <w:jc w:val="right"/>
              <w:rPr>
                <w:rFonts w:hAnsi="Times New Roman" w:cs="Times New Roman"/>
                <w:sz w:val="18"/>
                <w:szCs w:val="18"/>
              </w:rPr>
            </w:pPr>
          </w:p>
        </w:tc>
        <w:tc>
          <w:tcPr>
            <w:tcW w:w="1080" w:type="dxa"/>
            <w:tcBorders>
              <w:left w:val="nil"/>
              <w:right w:val="nil"/>
            </w:tcBorders>
          </w:tcPr>
          <w:p w14:paraId="14D876CF" w14:textId="1F32A703" w:rsidR="003309C9" w:rsidRPr="00CF6CB9" w:rsidRDefault="003309C9" w:rsidP="003309C9">
            <w:pPr>
              <w:spacing w:line="240" w:lineRule="exact"/>
              <w:ind w:left="-52" w:right="-90"/>
              <w:jc w:val="center"/>
              <w:rPr>
                <w:rFonts w:hAnsi="Times New Roman" w:cs="Times New Roman"/>
                <w:sz w:val="18"/>
                <w:szCs w:val="18"/>
              </w:rPr>
            </w:pPr>
            <w:r>
              <w:rPr>
                <w:rFonts w:hAnsi="Times New Roman" w:cs="Times New Roman"/>
                <w:sz w:val="18"/>
                <w:szCs w:val="18"/>
              </w:rPr>
              <w:t>28</w:t>
            </w:r>
          </w:p>
        </w:tc>
        <w:tc>
          <w:tcPr>
            <w:tcW w:w="90" w:type="dxa"/>
            <w:shd w:val="clear" w:color="auto" w:fill="auto"/>
          </w:tcPr>
          <w:p w14:paraId="4F52A656" w14:textId="77777777" w:rsidR="003309C9" w:rsidRPr="00CF6CB9" w:rsidRDefault="003309C9" w:rsidP="003309C9">
            <w:pPr>
              <w:spacing w:line="240" w:lineRule="exact"/>
              <w:jc w:val="right"/>
              <w:rPr>
                <w:rFonts w:hAnsi="Times New Roman" w:cs="Times New Roman"/>
                <w:sz w:val="18"/>
                <w:szCs w:val="18"/>
              </w:rPr>
            </w:pPr>
          </w:p>
        </w:tc>
        <w:tc>
          <w:tcPr>
            <w:tcW w:w="1080" w:type="dxa"/>
            <w:tcBorders>
              <w:left w:val="nil"/>
              <w:bottom w:val="double" w:sz="4" w:space="0" w:color="auto"/>
              <w:right w:val="nil"/>
            </w:tcBorders>
          </w:tcPr>
          <w:p w14:paraId="30C4017E" w14:textId="6BD6E49C" w:rsidR="003309C9" w:rsidRPr="00B32600" w:rsidRDefault="003309C9" w:rsidP="003309C9">
            <w:pPr>
              <w:tabs>
                <w:tab w:val="decimal" w:pos="1004"/>
              </w:tabs>
              <w:spacing w:line="240" w:lineRule="exact"/>
              <w:ind w:left="-52" w:right="-8"/>
              <w:rPr>
                <w:rFonts w:hAnsi="Times New Roman"/>
                <w:sz w:val="18"/>
                <w:szCs w:val="22"/>
              </w:rPr>
            </w:pPr>
            <w:r>
              <w:rPr>
                <w:rFonts w:hAnsi="Times New Roman" w:cs="Times New Roman"/>
                <w:sz w:val="18"/>
                <w:szCs w:val="18"/>
              </w:rPr>
              <w:t>(1,017)</w:t>
            </w:r>
          </w:p>
        </w:tc>
      </w:tr>
    </w:tbl>
    <w:p w14:paraId="25E21614" w14:textId="6D83E9DA" w:rsidR="007D43DE" w:rsidRDefault="007D43DE" w:rsidP="00AC05EA">
      <w:pPr>
        <w:ind w:left="547"/>
        <w:jc w:val="both"/>
        <w:rPr>
          <w:rFonts w:hAnsi="Times New Roman" w:cs="Times New Roman"/>
          <w:spacing w:val="-4"/>
        </w:rPr>
      </w:pPr>
    </w:p>
    <w:p w14:paraId="78AF3B6A" w14:textId="77777777" w:rsidR="007D43DE" w:rsidRDefault="007D43DE">
      <w:pPr>
        <w:overflowPunct/>
        <w:autoSpaceDE/>
        <w:autoSpaceDN/>
        <w:adjustRightInd/>
        <w:spacing w:after="260" w:line="260" w:lineRule="atLeast"/>
        <w:textAlignment w:val="auto"/>
        <w:rPr>
          <w:rFonts w:hAnsi="Times New Roman" w:cs="Times New Roman"/>
          <w:spacing w:val="-4"/>
        </w:rPr>
      </w:pPr>
      <w:r>
        <w:rPr>
          <w:rFonts w:hAnsi="Times New Roman" w:cs="Times New Roman"/>
          <w:spacing w:val="-4"/>
        </w:rPr>
        <w:br w:type="page"/>
      </w:r>
    </w:p>
    <w:p w14:paraId="741BE743" w14:textId="77777777" w:rsidR="00993455" w:rsidRPr="007D43DE" w:rsidRDefault="00993455" w:rsidP="00AC05EA">
      <w:pPr>
        <w:ind w:left="547"/>
        <w:jc w:val="both"/>
        <w:rPr>
          <w:rFonts w:hAnsi="Times New Roman" w:cs="Times New Roman"/>
          <w:spacing w:val="-4"/>
          <w:sz w:val="2"/>
          <w:szCs w:val="2"/>
        </w:rPr>
      </w:pPr>
    </w:p>
    <w:tbl>
      <w:tblPr>
        <w:tblW w:w="8631" w:type="dxa"/>
        <w:tblInd w:w="540" w:type="dxa"/>
        <w:tblLayout w:type="fixed"/>
        <w:tblCellMar>
          <w:left w:w="0" w:type="dxa"/>
          <w:right w:w="0" w:type="dxa"/>
        </w:tblCellMar>
        <w:tblLook w:val="04A0" w:firstRow="1" w:lastRow="0" w:firstColumn="1" w:lastColumn="0" w:noHBand="0" w:noVBand="1"/>
      </w:tblPr>
      <w:tblGrid>
        <w:gridCol w:w="4050"/>
        <w:gridCol w:w="1071"/>
        <w:gridCol w:w="90"/>
        <w:gridCol w:w="1080"/>
        <w:gridCol w:w="90"/>
        <w:gridCol w:w="1080"/>
        <w:gridCol w:w="90"/>
        <w:gridCol w:w="1080"/>
      </w:tblGrid>
      <w:tr w:rsidR="007F50DF" w:rsidRPr="00CF6CB9" w14:paraId="4C4D11CF" w14:textId="77777777" w:rsidTr="00972CBE">
        <w:trPr>
          <w:trHeight w:val="20"/>
        </w:trPr>
        <w:tc>
          <w:tcPr>
            <w:tcW w:w="4050" w:type="dxa"/>
          </w:tcPr>
          <w:p w14:paraId="58514DBD" w14:textId="77777777" w:rsidR="007F50DF" w:rsidRPr="00CF6CB9" w:rsidRDefault="007F50DF" w:rsidP="00972CBE">
            <w:pPr>
              <w:spacing w:line="220" w:lineRule="atLeast"/>
              <w:rPr>
                <w:rFonts w:hAnsi="Times New Roman" w:cs="Times New Roman"/>
                <w:b/>
                <w:bCs/>
                <w:sz w:val="18"/>
                <w:szCs w:val="18"/>
              </w:rPr>
            </w:pPr>
          </w:p>
        </w:tc>
        <w:tc>
          <w:tcPr>
            <w:tcW w:w="2241" w:type="dxa"/>
            <w:gridSpan w:val="3"/>
            <w:vAlign w:val="bottom"/>
          </w:tcPr>
          <w:p w14:paraId="42201DA2" w14:textId="77777777" w:rsidR="007F50DF" w:rsidRPr="00CF6CB9" w:rsidRDefault="007F50DF" w:rsidP="00972CBE">
            <w:pPr>
              <w:keepNext/>
              <w:tabs>
                <w:tab w:val="left" w:pos="284"/>
              </w:tabs>
              <w:spacing w:line="220" w:lineRule="atLeast"/>
              <w:ind w:right="-86"/>
              <w:jc w:val="center"/>
              <w:outlineLvl w:val="2"/>
              <w:rPr>
                <w:rFonts w:hAnsi="Times New Roman" w:cs="Times New Roman"/>
                <w:b/>
                <w:bCs/>
                <w:sz w:val="18"/>
                <w:szCs w:val="18"/>
              </w:rPr>
            </w:pPr>
          </w:p>
        </w:tc>
        <w:tc>
          <w:tcPr>
            <w:tcW w:w="90" w:type="dxa"/>
          </w:tcPr>
          <w:p w14:paraId="651D9EC0" w14:textId="77777777" w:rsidR="007F50DF" w:rsidRPr="00CF6CB9" w:rsidRDefault="007F50DF" w:rsidP="00972CBE">
            <w:pPr>
              <w:spacing w:line="220" w:lineRule="atLeast"/>
              <w:rPr>
                <w:rFonts w:hAnsi="Times New Roman" w:cs="Times New Roman"/>
                <w:b/>
                <w:bCs/>
                <w:sz w:val="18"/>
                <w:szCs w:val="18"/>
                <w:cs/>
              </w:rPr>
            </w:pPr>
          </w:p>
        </w:tc>
        <w:tc>
          <w:tcPr>
            <w:tcW w:w="2250" w:type="dxa"/>
            <w:gridSpan w:val="3"/>
          </w:tcPr>
          <w:p w14:paraId="3C600FDB" w14:textId="77777777" w:rsidR="007F50DF" w:rsidRPr="00CF6CB9" w:rsidRDefault="007F50DF" w:rsidP="00972CBE">
            <w:pPr>
              <w:spacing w:line="220" w:lineRule="atLeast"/>
              <w:ind w:right="80"/>
              <w:jc w:val="right"/>
              <w:rPr>
                <w:rFonts w:hAnsi="Times New Roman" w:cs="Times New Roman"/>
                <w:b/>
                <w:bCs/>
                <w:sz w:val="18"/>
                <w:szCs w:val="18"/>
              </w:rPr>
            </w:pPr>
            <w:proofErr w:type="gramStart"/>
            <w:r w:rsidRPr="00CF6CB9">
              <w:rPr>
                <w:rFonts w:hAnsi="Times New Roman" w:cs="Times New Roman"/>
                <w:b/>
                <w:bCs/>
                <w:sz w:val="18"/>
                <w:szCs w:val="18"/>
              </w:rPr>
              <w:t>Unit :</w:t>
            </w:r>
            <w:proofErr w:type="gramEnd"/>
            <w:r w:rsidRPr="00CF6CB9">
              <w:rPr>
                <w:rFonts w:hAnsi="Times New Roman" w:cs="Times New Roman"/>
                <w:b/>
                <w:bCs/>
                <w:sz w:val="18"/>
                <w:szCs w:val="18"/>
              </w:rPr>
              <w:t xml:space="preserve"> Thousand Baht</w:t>
            </w:r>
          </w:p>
        </w:tc>
      </w:tr>
      <w:tr w:rsidR="007F50DF" w:rsidRPr="00CF6CB9" w14:paraId="3F6BE187" w14:textId="77777777" w:rsidTr="00972CBE">
        <w:trPr>
          <w:trHeight w:val="20"/>
        </w:trPr>
        <w:tc>
          <w:tcPr>
            <w:tcW w:w="4050" w:type="dxa"/>
          </w:tcPr>
          <w:p w14:paraId="43B11674" w14:textId="77777777" w:rsidR="007F50DF" w:rsidRPr="00CF6CB9" w:rsidRDefault="007F50DF" w:rsidP="00972CBE">
            <w:pPr>
              <w:tabs>
                <w:tab w:val="left" w:pos="720"/>
                <w:tab w:val="left" w:pos="960"/>
                <w:tab w:val="left" w:pos="1440"/>
                <w:tab w:val="left" w:pos="1920"/>
                <w:tab w:val="left" w:pos="2400"/>
                <w:tab w:val="left" w:pos="2880"/>
                <w:tab w:val="left" w:pos="3360"/>
                <w:tab w:val="left" w:pos="3840"/>
                <w:tab w:val="left" w:pos="4320"/>
              </w:tabs>
              <w:spacing w:line="220" w:lineRule="atLeast"/>
              <w:rPr>
                <w:rFonts w:hAnsi="Times New Roman" w:cs="Times New Roman"/>
                <w:sz w:val="18"/>
                <w:szCs w:val="18"/>
                <w:lang w:val="en-AU" w:bidi="ar-SA"/>
              </w:rPr>
            </w:pPr>
          </w:p>
        </w:tc>
        <w:tc>
          <w:tcPr>
            <w:tcW w:w="4581" w:type="dxa"/>
            <w:gridSpan w:val="7"/>
          </w:tcPr>
          <w:p w14:paraId="7BB73B53" w14:textId="77777777" w:rsidR="007F50DF" w:rsidRPr="00CF6CB9" w:rsidRDefault="007F50DF" w:rsidP="00972CBE">
            <w:pPr>
              <w:spacing w:line="220" w:lineRule="atLeast"/>
              <w:jc w:val="center"/>
              <w:rPr>
                <w:rFonts w:hAnsi="Times New Roman" w:cs="Times New Roman"/>
                <w:b/>
                <w:bCs/>
                <w:sz w:val="18"/>
                <w:szCs w:val="18"/>
              </w:rPr>
            </w:pPr>
            <w:r w:rsidRPr="00CF6CB9">
              <w:rPr>
                <w:rFonts w:hAnsi="Times New Roman" w:cs="Times New Roman"/>
                <w:b/>
                <w:bCs/>
                <w:sz w:val="18"/>
                <w:szCs w:val="18"/>
              </w:rPr>
              <w:t>Separate financial statements</w:t>
            </w:r>
          </w:p>
        </w:tc>
      </w:tr>
      <w:tr w:rsidR="007F50DF" w:rsidRPr="00CF6CB9" w14:paraId="6AB02489" w14:textId="77777777" w:rsidTr="00972CBE">
        <w:trPr>
          <w:trHeight w:val="20"/>
        </w:trPr>
        <w:tc>
          <w:tcPr>
            <w:tcW w:w="4050" w:type="dxa"/>
          </w:tcPr>
          <w:p w14:paraId="28B7D3FB" w14:textId="77777777" w:rsidR="007F50DF" w:rsidRPr="00CF6CB9" w:rsidRDefault="007F50DF" w:rsidP="00972CBE">
            <w:pPr>
              <w:tabs>
                <w:tab w:val="left" w:pos="720"/>
                <w:tab w:val="left" w:pos="960"/>
                <w:tab w:val="left" w:pos="1440"/>
                <w:tab w:val="left" w:pos="1920"/>
                <w:tab w:val="left" w:pos="2400"/>
                <w:tab w:val="left" w:pos="2880"/>
                <w:tab w:val="left" w:pos="3360"/>
                <w:tab w:val="left" w:pos="3840"/>
                <w:tab w:val="left" w:pos="4320"/>
              </w:tabs>
              <w:spacing w:line="220" w:lineRule="atLeast"/>
              <w:rPr>
                <w:rFonts w:hAnsi="Times New Roman" w:cs="Times New Roman"/>
                <w:sz w:val="18"/>
                <w:szCs w:val="18"/>
                <w:lang w:val="en-AU" w:bidi="ar-SA"/>
              </w:rPr>
            </w:pPr>
          </w:p>
        </w:tc>
        <w:tc>
          <w:tcPr>
            <w:tcW w:w="2241" w:type="dxa"/>
            <w:gridSpan w:val="3"/>
          </w:tcPr>
          <w:p w14:paraId="2F4C1927" w14:textId="0386116C" w:rsidR="007F50DF" w:rsidRPr="00CF6CB9" w:rsidRDefault="007F50DF" w:rsidP="00972CBE">
            <w:pPr>
              <w:spacing w:line="220" w:lineRule="atLeast"/>
              <w:jc w:val="center"/>
              <w:rPr>
                <w:rFonts w:hAnsi="Times New Roman" w:cs="Times New Roman"/>
                <w:b/>
                <w:bCs/>
                <w:sz w:val="18"/>
                <w:szCs w:val="18"/>
              </w:rPr>
            </w:pPr>
            <w:r w:rsidRPr="00CF6CB9">
              <w:rPr>
                <w:rFonts w:hAnsi="Times New Roman"/>
                <w:b/>
                <w:bCs/>
                <w:sz w:val="18"/>
                <w:szCs w:val="18"/>
              </w:rPr>
              <w:t>202</w:t>
            </w:r>
            <w:r w:rsidR="00006E8A">
              <w:rPr>
                <w:rFonts w:hAnsi="Times New Roman"/>
                <w:b/>
                <w:bCs/>
                <w:sz w:val="18"/>
                <w:szCs w:val="18"/>
              </w:rPr>
              <w:t>3</w:t>
            </w:r>
          </w:p>
        </w:tc>
        <w:tc>
          <w:tcPr>
            <w:tcW w:w="90" w:type="dxa"/>
          </w:tcPr>
          <w:p w14:paraId="156DC643" w14:textId="77777777" w:rsidR="007F50DF" w:rsidRPr="00CF6CB9" w:rsidRDefault="007F50DF" w:rsidP="00972CBE">
            <w:pPr>
              <w:spacing w:line="220" w:lineRule="atLeast"/>
              <w:jc w:val="center"/>
              <w:rPr>
                <w:rFonts w:hAnsi="Times New Roman" w:cs="Times New Roman"/>
                <w:b/>
                <w:bCs/>
                <w:sz w:val="18"/>
                <w:szCs w:val="18"/>
              </w:rPr>
            </w:pPr>
          </w:p>
        </w:tc>
        <w:tc>
          <w:tcPr>
            <w:tcW w:w="2250" w:type="dxa"/>
            <w:gridSpan w:val="3"/>
          </w:tcPr>
          <w:p w14:paraId="2F5BAAB1" w14:textId="757D356C" w:rsidR="007F50DF" w:rsidRPr="00CF6CB9" w:rsidRDefault="007F50DF" w:rsidP="00972CBE">
            <w:pPr>
              <w:spacing w:line="220" w:lineRule="atLeast"/>
              <w:jc w:val="center"/>
              <w:rPr>
                <w:rFonts w:hAnsi="Times New Roman" w:cs="Times New Roman"/>
                <w:b/>
                <w:bCs/>
                <w:sz w:val="18"/>
                <w:szCs w:val="18"/>
              </w:rPr>
            </w:pPr>
            <w:r w:rsidRPr="00CF6CB9">
              <w:rPr>
                <w:rFonts w:hAnsi="Times New Roman"/>
                <w:b/>
                <w:bCs/>
                <w:sz w:val="18"/>
                <w:szCs w:val="18"/>
              </w:rPr>
              <w:t>202</w:t>
            </w:r>
            <w:r w:rsidR="00006E8A">
              <w:rPr>
                <w:rFonts w:hAnsi="Times New Roman"/>
                <w:b/>
                <w:bCs/>
                <w:sz w:val="18"/>
                <w:szCs w:val="18"/>
              </w:rPr>
              <w:t>2</w:t>
            </w:r>
          </w:p>
        </w:tc>
      </w:tr>
      <w:tr w:rsidR="007F50DF" w:rsidRPr="00CF6CB9" w14:paraId="3F0C2BBF" w14:textId="77777777" w:rsidTr="00972CBE">
        <w:trPr>
          <w:trHeight w:val="20"/>
        </w:trPr>
        <w:tc>
          <w:tcPr>
            <w:tcW w:w="4050" w:type="dxa"/>
          </w:tcPr>
          <w:p w14:paraId="02768C9E" w14:textId="77777777" w:rsidR="007F50DF" w:rsidRPr="00CF6CB9" w:rsidRDefault="007F50DF" w:rsidP="00972CBE">
            <w:pPr>
              <w:tabs>
                <w:tab w:val="left" w:pos="720"/>
                <w:tab w:val="left" w:pos="960"/>
                <w:tab w:val="left" w:pos="1440"/>
                <w:tab w:val="left" w:pos="1920"/>
                <w:tab w:val="left" w:pos="2400"/>
                <w:tab w:val="left" w:pos="2880"/>
                <w:tab w:val="left" w:pos="3360"/>
                <w:tab w:val="left" w:pos="3840"/>
                <w:tab w:val="left" w:pos="4320"/>
              </w:tabs>
              <w:spacing w:line="220" w:lineRule="atLeast"/>
              <w:rPr>
                <w:rFonts w:hAnsi="Times New Roman" w:cs="Times New Roman"/>
                <w:sz w:val="18"/>
                <w:szCs w:val="18"/>
                <w:lang w:val="en-AU" w:bidi="ar-SA"/>
              </w:rPr>
            </w:pPr>
          </w:p>
        </w:tc>
        <w:tc>
          <w:tcPr>
            <w:tcW w:w="1071" w:type="dxa"/>
          </w:tcPr>
          <w:p w14:paraId="18FD2BA5" w14:textId="77777777" w:rsidR="007F50DF" w:rsidRPr="00CF6CB9" w:rsidRDefault="007F50DF" w:rsidP="00972CBE">
            <w:pPr>
              <w:spacing w:line="220" w:lineRule="atLeast"/>
              <w:jc w:val="center"/>
              <w:rPr>
                <w:rFonts w:hAnsi="Times New Roman" w:cs="Times New Roman"/>
                <w:b/>
                <w:bCs/>
                <w:sz w:val="18"/>
                <w:szCs w:val="18"/>
              </w:rPr>
            </w:pPr>
            <w:r w:rsidRPr="00CF6CB9">
              <w:rPr>
                <w:rFonts w:hAnsi="Times New Roman" w:cs="Times New Roman"/>
                <w:b/>
                <w:bCs/>
                <w:sz w:val="18"/>
                <w:szCs w:val="18"/>
              </w:rPr>
              <w:t>Applicable</w:t>
            </w:r>
          </w:p>
        </w:tc>
        <w:tc>
          <w:tcPr>
            <w:tcW w:w="90" w:type="dxa"/>
          </w:tcPr>
          <w:p w14:paraId="43800CCB" w14:textId="77777777" w:rsidR="007F50DF" w:rsidRPr="00CF6CB9" w:rsidRDefault="007F50DF" w:rsidP="00972CBE">
            <w:pPr>
              <w:spacing w:line="220" w:lineRule="atLeast"/>
              <w:jc w:val="center"/>
              <w:rPr>
                <w:rFonts w:hAnsi="Times New Roman" w:cs="Times New Roman"/>
                <w:b/>
                <w:bCs/>
                <w:sz w:val="18"/>
                <w:szCs w:val="18"/>
              </w:rPr>
            </w:pPr>
          </w:p>
        </w:tc>
        <w:tc>
          <w:tcPr>
            <w:tcW w:w="1080" w:type="dxa"/>
          </w:tcPr>
          <w:p w14:paraId="2277ACE7" w14:textId="77777777" w:rsidR="007F50DF" w:rsidRPr="00CF6CB9" w:rsidRDefault="007F50DF" w:rsidP="00972CBE">
            <w:pPr>
              <w:spacing w:line="220" w:lineRule="atLeast"/>
              <w:jc w:val="center"/>
              <w:rPr>
                <w:rFonts w:hAnsi="Times New Roman" w:cs="Times New Roman"/>
                <w:b/>
                <w:bCs/>
                <w:sz w:val="18"/>
                <w:szCs w:val="18"/>
              </w:rPr>
            </w:pPr>
          </w:p>
        </w:tc>
        <w:tc>
          <w:tcPr>
            <w:tcW w:w="90" w:type="dxa"/>
          </w:tcPr>
          <w:p w14:paraId="6430D5A2" w14:textId="77777777" w:rsidR="007F50DF" w:rsidRPr="00CF6CB9" w:rsidRDefault="007F50DF" w:rsidP="00972CBE">
            <w:pPr>
              <w:spacing w:line="220" w:lineRule="atLeast"/>
              <w:jc w:val="center"/>
              <w:rPr>
                <w:rFonts w:hAnsi="Times New Roman" w:cs="Times New Roman"/>
                <w:b/>
                <w:bCs/>
                <w:sz w:val="18"/>
                <w:szCs w:val="18"/>
              </w:rPr>
            </w:pPr>
          </w:p>
        </w:tc>
        <w:tc>
          <w:tcPr>
            <w:tcW w:w="1080" w:type="dxa"/>
          </w:tcPr>
          <w:p w14:paraId="40809F23" w14:textId="77777777" w:rsidR="007F50DF" w:rsidRPr="00CF6CB9" w:rsidRDefault="007F50DF" w:rsidP="00972CBE">
            <w:pPr>
              <w:spacing w:line="220" w:lineRule="atLeast"/>
              <w:jc w:val="center"/>
              <w:rPr>
                <w:rFonts w:hAnsi="Times New Roman" w:cs="Times New Roman"/>
                <w:b/>
                <w:bCs/>
                <w:sz w:val="18"/>
                <w:szCs w:val="18"/>
              </w:rPr>
            </w:pPr>
            <w:r w:rsidRPr="00CF6CB9">
              <w:rPr>
                <w:rFonts w:hAnsi="Times New Roman" w:cs="Times New Roman"/>
                <w:b/>
                <w:bCs/>
                <w:sz w:val="18"/>
                <w:szCs w:val="18"/>
              </w:rPr>
              <w:t>Applicable</w:t>
            </w:r>
          </w:p>
        </w:tc>
        <w:tc>
          <w:tcPr>
            <w:tcW w:w="90" w:type="dxa"/>
          </w:tcPr>
          <w:p w14:paraId="2165E226" w14:textId="77777777" w:rsidR="007F50DF" w:rsidRPr="00CF6CB9" w:rsidRDefault="007F50DF" w:rsidP="00972CBE">
            <w:pPr>
              <w:spacing w:line="220" w:lineRule="atLeast"/>
              <w:jc w:val="center"/>
              <w:rPr>
                <w:rFonts w:hAnsi="Times New Roman" w:cs="Times New Roman"/>
                <w:b/>
                <w:bCs/>
                <w:sz w:val="18"/>
                <w:szCs w:val="18"/>
              </w:rPr>
            </w:pPr>
          </w:p>
        </w:tc>
        <w:tc>
          <w:tcPr>
            <w:tcW w:w="1080" w:type="dxa"/>
          </w:tcPr>
          <w:p w14:paraId="5CA19CE0" w14:textId="77777777" w:rsidR="007F50DF" w:rsidRPr="00CF6CB9" w:rsidRDefault="007F50DF" w:rsidP="00972CBE">
            <w:pPr>
              <w:spacing w:line="220" w:lineRule="atLeast"/>
              <w:jc w:val="center"/>
              <w:rPr>
                <w:rFonts w:hAnsi="Times New Roman" w:cs="Times New Roman"/>
                <w:b/>
                <w:bCs/>
                <w:sz w:val="18"/>
                <w:szCs w:val="18"/>
              </w:rPr>
            </w:pPr>
          </w:p>
        </w:tc>
      </w:tr>
      <w:tr w:rsidR="007F50DF" w:rsidRPr="00CF6CB9" w14:paraId="2DAC2CCC" w14:textId="77777777" w:rsidTr="00972CBE">
        <w:trPr>
          <w:trHeight w:val="20"/>
        </w:trPr>
        <w:tc>
          <w:tcPr>
            <w:tcW w:w="4050" w:type="dxa"/>
          </w:tcPr>
          <w:p w14:paraId="50F70737" w14:textId="77777777" w:rsidR="007F50DF" w:rsidRPr="00CF6CB9" w:rsidRDefault="007F50DF" w:rsidP="00972CBE">
            <w:pPr>
              <w:tabs>
                <w:tab w:val="left" w:pos="2127"/>
                <w:tab w:val="left" w:pos="2552"/>
                <w:tab w:val="left" w:pos="2835"/>
                <w:tab w:val="decimal" w:pos="7513"/>
                <w:tab w:val="decimal" w:pos="8364"/>
                <w:tab w:val="decimal" w:pos="9214"/>
                <w:tab w:val="decimal" w:pos="10206"/>
              </w:tabs>
              <w:spacing w:line="220" w:lineRule="atLeast"/>
              <w:ind w:right="251"/>
              <w:jc w:val="both"/>
              <w:rPr>
                <w:rFonts w:eastAsia="Verdana" w:hAnsi="Times New Roman" w:cs="Times New Roman"/>
                <w:sz w:val="20"/>
                <w:szCs w:val="20"/>
              </w:rPr>
            </w:pPr>
          </w:p>
        </w:tc>
        <w:tc>
          <w:tcPr>
            <w:tcW w:w="1071" w:type="dxa"/>
            <w:tcBorders>
              <w:left w:val="nil"/>
              <w:right w:val="nil"/>
            </w:tcBorders>
          </w:tcPr>
          <w:p w14:paraId="2FDCB81A" w14:textId="77777777" w:rsidR="007F50DF" w:rsidRPr="00CF6CB9" w:rsidRDefault="007F50DF" w:rsidP="00972CBE">
            <w:pPr>
              <w:spacing w:line="220" w:lineRule="atLeast"/>
              <w:jc w:val="center"/>
              <w:rPr>
                <w:rFonts w:hAnsi="Times New Roman" w:cs="Times New Roman"/>
                <w:b/>
                <w:bCs/>
                <w:sz w:val="18"/>
                <w:szCs w:val="18"/>
              </w:rPr>
            </w:pPr>
            <w:r w:rsidRPr="00CF6CB9">
              <w:rPr>
                <w:rFonts w:hAnsi="Times New Roman" w:cs="Times New Roman"/>
                <w:b/>
                <w:bCs/>
                <w:sz w:val="18"/>
                <w:szCs w:val="18"/>
              </w:rPr>
              <w:t>tax rate</w:t>
            </w:r>
          </w:p>
        </w:tc>
        <w:tc>
          <w:tcPr>
            <w:tcW w:w="90" w:type="dxa"/>
            <w:shd w:val="clear" w:color="auto" w:fill="auto"/>
          </w:tcPr>
          <w:p w14:paraId="418F7F3C" w14:textId="77777777" w:rsidR="007F50DF" w:rsidRPr="00CF6CB9" w:rsidRDefault="007F50DF" w:rsidP="00972CBE">
            <w:pPr>
              <w:spacing w:line="220" w:lineRule="atLeast"/>
              <w:jc w:val="right"/>
              <w:rPr>
                <w:rFonts w:hAnsi="Times New Roman" w:cs="Times New Roman"/>
                <w:sz w:val="18"/>
                <w:szCs w:val="18"/>
              </w:rPr>
            </w:pPr>
          </w:p>
        </w:tc>
        <w:tc>
          <w:tcPr>
            <w:tcW w:w="1080" w:type="dxa"/>
            <w:tcBorders>
              <w:left w:val="nil"/>
              <w:right w:val="nil"/>
            </w:tcBorders>
          </w:tcPr>
          <w:p w14:paraId="3910E6B5" w14:textId="77777777" w:rsidR="007F50DF" w:rsidRPr="00CF6CB9" w:rsidRDefault="007F50DF" w:rsidP="00972CBE">
            <w:pPr>
              <w:spacing w:line="220" w:lineRule="atLeast"/>
              <w:ind w:left="-52" w:right="108"/>
              <w:jc w:val="right"/>
              <w:rPr>
                <w:rFonts w:hAnsi="Times New Roman" w:cs="Times New Roman"/>
                <w:sz w:val="18"/>
                <w:szCs w:val="18"/>
              </w:rPr>
            </w:pPr>
          </w:p>
        </w:tc>
        <w:tc>
          <w:tcPr>
            <w:tcW w:w="90" w:type="dxa"/>
            <w:shd w:val="clear" w:color="auto" w:fill="auto"/>
          </w:tcPr>
          <w:p w14:paraId="586F7349" w14:textId="77777777" w:rsidR="007F50DF" w:rsidRPr="00CF6CB9" w:rsidRDefault="007F50DF" w:rsidP="00972CBE">
            <w:pPr>
              <w:spacing w:line="220" w:lineRule="atLeast"/>
              <w:jc w:val="right"/>
              <w:rPr>
                <w:rFonts w:hAnsi="Times New Roman" w:cs="Times New Roman"/>
                <w:sz w:val="18"/>
                <w:szCs w:val="18"/>
              </w:rPr>
            </w:pPr>
          </w:p>
        </w:tc>
        <w:tc>
          <w:tcPr>
            <w:tcW w:w="1080" w:type="dxa"/>
            <w:tcBorders>
              <w:left w:val="nil"/>
              <w:right w:val="nil"/>
            </w:tcBorders>
          </w:tcPr>
          <w:p w14:paraId="46A6A6F0" w14:textId="77777777" w:rsidR="007F50DF" w:rsidRPr="00CF6CB9" w:rsidRDefault="007F50DF" w:rsidP="00972CBE">
            <w:pPr>
              <w:spacing w:line="220" w:lineRule="atLeast"/>
              <w:jc w:val="center"/>
              <w:rPr>
                <w:rFonts w:hAnsi="Times New Roman" w:cs="Times New Roman"/>
                <w:b/>
                <w:bCs/>
                <w:sz w:val="18"/>
                <w:szCs w:val="18"/>
              </w:rPr>
            </w:pPr>
            <w:r w:rsidRPr="00CF6CB9">
              <w:rPr>
                <w:rFonts w:hAnsi="Times New Roman" w:cs="Times New Roman"/>
                <w:b/>
                <w:bCs/>
                <w:sz w:val="18"/>
                <w:szCs w:val="18"/>
              </w:rPr>
              <w:t>tax rate</w:t>
            </w:r>
          </w:p>
        </w:tc>
        <w:tc>
          <w:tcPr>
            <w:tcW w:w="90" w:type="dxa"/>
            <w:shd w:val="clear" w:color="auto" w:fill="auto"/>
          </w:tcPr>
          <w:p w14:paraId="025F22DA" w14:textId="77777777" w:rsidR="007F50DF" w:rsidRPr="00CF6CB9" w:rsidRDefault="007F50DF" w:rsidP="00972CBE">
            <w:pPr>
              <w:spacing w:line="220" w:lineRule="atLeast"/>
              <w:jc w:val="right"/>
              <w:rPr>
                <w:rFonts w:hAnsi="Times New Roman" w:cs="Times New Roman"/>
                <w:sz w:val="18"/>
                <w:szCs w:val="18"/>
              </w:rPr>
            </w:pPr>
          </w:p>
        </w:tc>
        <w:tc>
          <w:tcPr>
            <w:tcW w:w="1080" w:type="dxa"/>
            <w:tcBorders>
              <w:left w:val="nil"/>
              <w:right w:val="nil"/>
            </w:tcBorders>
          </w:tcPr>
          <w:p w14:paraId="16C8BA9F" w14:textId="77777777" w:rsidR="007F50DF" w:rsidRPr="00CF6CB9" w:rsidRDefault="007F50DF" w:rsidP="00972CBE">
            <w:pPr>
              <w:spacing w:line="220" w:lineRule="atLeast"/>
              <w:ind w:left="-52" w:right="63"/>
              <w:jc w:val="right"/>
              <w:rPr>
                <w:rFonts w:hAnsi="Times New Roman" w:cs="Times New Roman"/>
                <w:sz w:val="18"/>
                <w:szCs w:val="18"/>
              </w:rPr>
            </w:pPr>
          </w:p>
        </w:tc>
      </w:tr>
      <w:tr w:rsidR="007F50DF" w:rsidRPr="00CF6CB9" w14:paraId="6C31767F" w14:textId="77777777" w:rsidTr="00972CBE">
        <w:trPr>
          <w:trHeight w:val="20"/>
        </w:trPr>
        <w:tc>
          <w:tcPr>
            <w:tcW w:w="4050" w:type="dxa"/>
          </w:tcPr>
          <w:p w14:paraId="413F6015" w14:textId="77777777" w:rsidR="007F50DF" w:rsidRPr="00CF6CB9" w:rsidRDefault="007F50DF" w:rsidP="00972CBE">
            <w:pPr>
              <w:tabs>
                <w:tab w:val="left" w:pos="2127"/>
                <w:tab w:val="left" w:pos="2552"/>
                <w:tab w:val="left" w:pos="2835"/>
                <w:tab w:val="decimal" w:pos="7513"/>
                <w:tab w:val="decimal" w:pos="8364"/>
                <w:tab w:val="decimal" w:pos="9214"/>
                <w:tab w:val="decimal" w:pos="10206"/>
              </w:tabs>
              <w:spacing w:line="220" w:lineRule="atLeast"/>
              <w:ind w:right="251"/>
              <w:jc w:val="both"/>
              <w:rPr>
                <w:rFonts w:eastAsia="Verdana" w:hAnsi="Times New Roman" w:cs="Times New Roman"/>
                <w:sz w:val="20"/>
                <w:szCs w:val="20"/>
              </w:rPr>
            </w:pPr>
          </w:p>
        </w:tc>
        <w:tc>
          <w:tcPr>
            <w:tcW w:w="1071" w:type="dxa"/>
            <w:tcBorders>
              <w:left w:val="nil"/>
              <w:right w:val="nil"/>
            </w:tcBorders>
          </w:tcPr>
          <w:p w14:paraId="3755D487" w14:textId="77777777" w:rsidR="007F50DF" w:rsidRPr="00CF6CB9" w:rsidRDefault="007F50DF" w:rsidP="00972CBE">
            <w:pPr>
              <w:spacing w:line="220" w:lineRule="atLeast"/>
              <w:jc w:val="center"/>
              <w:rPr>
                <w:rFonts w:hAnsi="Times New Roman" w:cs="Times New Roman"/>
                <w:b/>
                <w:bCs/>
                <w:sz w:val="18"/>
                <w:szCs w:val="18"/>
              </w:rPr>
            </w:pPr>
            <w:r w:rsidRPr="00CF6CB9">
              <w:rPr>
                <w:rFonts w:hAnsi="Times New Roman" w:cs="Times New Roman"/>
                <w:b/>
                <w:bCs/>
                <w:sz w:val="18"/>
                <w:szCs w:val="18"/>
              </w:rPr>
              <w:t>(%)</w:t>
            </w:r>
          </w:p>
        </w:tc>
        <w:tc>
          <w:tcPr>
            <w:tcW w:w="90" w:type="dxa"/>
            <w:shd w:val="clear" w:color="auto" w:fill="auto"/>
          </w:tcPr>
          <w:p w14:paraId="72C72325" w14:textId="77777777" w:rsidR="007F50DF" w:rsidRPr="00CF6CB9" w:rsidRDefault="007F50DF" w:rsidP="00972CBE">
            <w:pPr>
              <w:spacing w:line="220" w:lineRule="atLeast"/>
              <w:jc w:val="right"/>
              <w:rPr>
                <w:rFonts w:hAnsi="Times New Roman" w:cs="Times New Roman"/>
                <w:sz w:val="18"/>
                <w:szCs w:val="18"/>
              </w:rPr>
            </w:pPr>
          </w:p>
        </w:tc>
        <w:tc>
          <w:tcPr>
            <w:tcW w:w="1080" w:type="dxa"/>
            <w:tcBorders>
              <w:left w:val="nil"/>
              <w:right w:val="nil"/>
            </w:tcBorders>
          </w:tcPr>
          <w:p w14:paraId="5C9C360E" w14:textId="77777777" w:rsidR="007F50DF" w:rsidRPr="00CF6CB9" w:rsidRDefault="007F50DF" w:rsidP="00972CBE">
            <w:pPr>
              <w:spacing w:line="220" w:lineRule="atLeast"/>
              <w:ind w:left="-52" w:right="108"/>
              <w:jc w:val="right"/>
              <w:rPr>
                <w:rFonts w:hAnsi="Times New Roman" w:cs="Times New Roman"/>
                <w:sz w:val="18"/>
                <w:szCs w:val="18"/>
              </w:rPr>
            </w:pPr>
          </w:p>
        </w:tc>
        <w:tc>
          <w:tcPr>
            <w:tcW w:w="90" w:type="dxa"/>
            <w:shd w:val="clear" w:color="auto" w:fill="auto"/>
          </w:tcPr>
          <w:p w14:paraId="6FD29B6A" w14:textId="77777777" w:rsidR="007F50DF" w:rsidRPr="00CF6CB9" w:rsidRDefault="007F50DF" w:rsidP="00972CBE">
            <w:pPr>
              <w:spacing w:line="220" w:lineRule="atLeast"/>
              <w:jc w:val="right"/>
              <w:rPr>
                <w:rFonts w:hAnsi="Times New Roman" w:cs="Times New Roman"/>
                <w:sz w:val="18"/>
                <w:szCs w:val="18"/>
              </w:rPr>
            </w:pPr>
          </w:p>
        </w:tc>
        <w:tc>
          <w:tcPr>
            <w:tcW w:w="1080" w:type="dxa"/>
            <w:tcBorders>
              <w:left w:val="nil"/>
              <w:right w:val="nil"/>
            </w:tcBorders>
          </w:tcPr>
          <w:p w14:paraId="7DA113A9" w14:textId="77777777" w:rsidR="007F50DF" w:rsidRPr="00CF6CB9" w:rsidRDefault="007F50DF" w:rsidP="00972CBE">
            <w:pPr>
              <w:spacing w:line="220" w:lineRule="atLeast"/>
              <w:jc w:val="center"/>
              <w:rPr>
                <w:rFonts w:hAnsi="Times New Roman" w:cs="Times New Roman"/>
                <w:b/>
                <w:bCs/>
                <w:sz w:val="18"/>
                <w:szCs w:val="18"/>
              </w:rPr>
            </w:pPr>
            <w:r w:rsidRPr="00CF6CB9">
              <w:rPr>
                <w:rFonts w:hAnsi="Times New Roman" w:cs="Times New Roman"/>
                <w:b/>
                <w:bCs/>
                <w:sz w:val="18"/>
                <w:szCs w:val="18"/>
              </w:rPr>
              <w:t>(%)</w:t>
            </w:r>
          </w:p>
        </w:tc>
        <w:tc>
          <w:tcPr>
            <w:tcW w:w="90" w:type="dxa"/>
            <w:shd w:val="clear" w:color="auto" w:fill="auto"/>
          </w:tcPr>
          <w:p w14:paraId="277C38CD" w14:textId="77777777" w:rsidR="007F50DF" w:rsidRPr="00CF6CB9" w:rsidRDefault="007F50DF" w:rsidP="00972CBE">
            <w:pPr>
              <w:spacing w:line="220" w:lineRule="atLeast"/>
              <w:jc w:val="right"/>
              <w:rPr>
                <w:rFonts w:hAnsi="Times New Roman" w:cs="Times New Roman"/>
                <w:sz w:val="18"/>
                <w:szCs w:val="18"/>
              </w:rPr>
            </w:pPr>
          </w:p>
        </w:tc>
        <w:tc>
          <w:tcPr>
            <w:tcW w:w="1080" w:type="dxa"/>
            <w:tcBorders>
              <w:left w:val="nil"/>
              <w:right w:val="nil"/>
            </w:tcBorders>
          </w:tcPr>
          <w:p w14:paraId="639BD46E" w14:textId="77777777" w:rsidR="007F50DF" w:rsidRPr="00CF6CB9" w:rsidRDefault="007F50DF" w:rsidP="00972CBE">
            <w:pPr>
              <w:spacing w:line="220" w:lineRule="atLeast"/>
              <w:ind w:left="-52" w:right="63"/>
              <w:jc w:val="right"/>
              <w:rPr>
                <w:rFonts w:hAnsi="Times New Roman" w:cs="Times New Roman"/>
                <w:sz w:val="18"/>
                <w:szCs w:val="18"/>
              </w:rPr>
            </w:pPr>
          </w:p>
        </w:tc>
      </w:tr>
      <w:tr w:rsidR="001717C8" w:rsidRPr="00CF6CB9" w14:paraId="0B19C0A5" w14:textId="77777777" w:rsidTr="00972CBE">
        <w:trPr>
          <w:trHeight w:val="20"/>
        </w:trPr>
        <w:tc>
          <w:tcPr>
            <w:tcW w:w="4050" w:type="dxa"/>
            <w:shd w:val="clear" w:color="auto" w:fill="auto"/>
          </w:tcPr>
          <w:p w14:paraId="6A494D20" w14:textId="33FDF0BA" w:rsidR="001717C8" w:rsidRPr="00BD6FB6" w:rsidRDefault="001717C8" w:rsidP="001717C8">
            <w:pPr>
              <w:tabs>
                <w:tab w:val="left" w:pos="2127"/>
                <w:tab w:val="left" w:pos="2552"/>
                <w:tab w:val="left" w:pos="2835"/>
                <w:tab w:val="decimal" w:pos="7513"/>
                <w:tab w:val="decimal" w:pos="8364"/>
                <w:tab w:val="decimal" w:pos="9214"/>
                <w:tab w:val="decimal" w:pos="10206"/>
              </w:tabs>
              <w:spacing w:line="220" w:lineRule="atLeast"/>
              <w:ind w:right="251"/>
              <w:jc w:val="both"/>
              <w:rPr>
                <w:rFonts w:eastAsia="Verdana" w:hAnsi="Times New Roman" w:cstheme="minorBidi"/>
                <w:sz w:val="20"/>
                <w:szCs w:val="20"/>
              </w:rPr>
            </w:pPr>
            <w:r w:rsidRPr="002B6ECF">
              <w:rPr>
                <w:rFonts w:eastAsia="Verdana" w:hAnsi="Times New Roman" w:cs="Times New Roman"/>
                <w:spacing w:val="-4"/>
                <w:sz w:val="20"/>
                <w:szCs w:val="20"/>
              </w:rPr>
              <w:t xml:space="preserve">Profit </w:t>
            </w:r>
            <w:r w:rsidR="00E47D2E" w:rsidRPr="002B6ECF">
              <w:rPr>
                <w:rFonts w:eastAsia="Verdana" w:hAnsi="Times New Roman"/>
                <w:spacing w:val="-4"/>
                <w:sz w:val="20"/>
                <w:szCs w:val="25"/>
              </w:rPr>
              <w:t xml:space="preserve">(loss) </w:t>
            </w:r>
            <w:r w:rsidRPr="002B6ECF">
              <w:rPr>
                <w:rFonts w:eastAsia="Verdana" w:hAnsi="Times New Roman" w:cs="Times New Roman"/>
                <w:spacing w:val="-4"/>
                <w:sz w:val="20"/>
                <w:szCs w:val="20"/>
              </w:rPr>
              <w:t xml:space="preserve">before income tax </w:t>
            </w:r>
            <w:r w:rsidR="00EA2AAC" w:rsidRPr="002B6ECF">
              <w:rPr>
                <w:rFonts w:eastAsia="Verdana" w:hAnsi="Times New Roman" w:cs="Times New Roman"/>
                <w:spacing w:val="-4"/>
                <w:sz w:val="20"/>
                <w:szCs w:val="20"/>
              </w:rPr>
              <w:t>revenue</w:t>
            </w:r>
            <w:r w:rsidR="00BD6FB6" w:rsidRPr="002B6ECF">
              <w:rPr>
                <w:rFonts w:eastAsia="Verdana" w:hAnsi="Times New Roman" w:cstheme="minorBidi" w:hint="cs"/>
                <w:spacing w:val="-4"/>
                <w:sz w:val="20"/>
                <w:szCs w:val="20"/>
                <w:cs/>
              </w:rPr>
              <w:t xml:space="preserve"> </w:t>
            </w:r>
            <w:r w:rsidR="00BD6FB6" w:rsidRPr="002B6ECF">
              <w:rPr>
                <w:rFonts w:eastAsia="Verdana" w:hAnsi="Times New Roman" w:cstheme="minorBidi"/>
                <w:spacing w:val="-4"/>
                <w:sz w:val="20"/>
                <w:szCs w:val="20"/>
              </w:rPr>
              <w:t>(</w:t>
            </w:r>
            <w:r w:rsidR="008650ED" w:rsidRPr="002B6ECF">
              <w:rPr>
                <w:rFonts w:eastAsia="Verdana" w:hAnsi="Times New Roman" w:cstheme="minorBidi"/>
                <w:spacing w:val="-4"/>
                <w:sz w:val="20"/>
                <w:szCs w:val="20"/>
              </w:rPr>
              <w:t>expens</w:t>
            </w:r>
            <w:r w:rsidR="002B6ECF">
              <w:rPr>
                <w:rFonts w:eastAsia="Verdana" w:hAnsi="Times New Roman" w:cstheme="minorBidi"/>
                <w:sz w:val="20"/>
                <w:szCs w:val="20"/>
              </w:rPr>
              <w:t>e</w:t>
            </w:r>
            <w:r w:rsidR="00BD6FB6">
              <w:rPr>
                <w:rFonts w:eastAsia="Verdana" w:hAnsi="Times New Roman" w:cstheme="minorBidi"/>
                <w:sz w:val="20"/>
                <w:szCs w:val="20"/>
              </w:rPr>
              <w:t>)</w:t>
            </w:r>
          </w:p>
        </w:tc>
        <w:tc>
          <w:tcPr>
            <w:tcW w:w="1071" w:type="dxa"/>
            <w:tcBorders>
              <w:left w:val="nil"/>
              <w:right w:val="nil"/>
            </w:tcBorders>
          </w:tcPr>
          <w:p w14:paraId="1920C20F" w14:textId="77777777" w:rsidR="001717C8" w:rsidRPr="00CF6CB9" w:rsidRDefault="001717C8" w:rsidP="001717C8">
            <w:pPr>
              <w:spacing w:line="220" w:lineRule="atLeast"/>
              <w:ind w:left="-52" w:right="63"/>
              <w:jc w:val="right"/>
              <w:rPr>
                <w:rFonts w:hAnsi="Times New Roman" w:cs="Times New Roman"/>
                <w:sz w:val="18"/>
                <w:szCs w:val="18"/>
              </w:rPr>
            </w:pPr>
          </w:p>
        </w:tc>
        <w:tc>
          <w:tcPr>
            <w:tcW w:w="90" w:type="dxa"/>
            <w:shd w:val="clear" w:color="auto" w:fill="auto"/>
          </w:tcPr>
          <w:p w14:paraId="18C16F7A" w14:textId="77777777" w:rsidR="001717C8" w:rsidRPr="00CF6CB9" w:rsidRDefault="001717C8" w:rsidP="001717C8">
            <w:pPr>
              <w:spacing w:line="220" w:lineRule="atLeast"/>
              <w:jc w:val="right"/>
              <w:rPr>
                <w:rFonts w:hAnsi="Times New Roman" w:cs="Times New Roman"/>
                <w:sz w:val="18"/>
                <w:szCs w:val="18"/>
              </w:rPr>
            </w:pPr>
          </w:p>
        </w:tc>
        <w:tc>
          <w:tcPr>
            <w:tcW w:w="1080" w:type="dxa"/>
            <w:tcBorders>
              <w:left w:val="nil"/>
              <w:bottom w:val="double" w:sz="4" w:space="0" w:color="auto"/>
              <w:right w:val="nil"/>
            </w:tcBorders>
          </w:tcPr>
          <w:p w14:paraId="4FDE4D5F" w14:textId="4E330CA9" w:rsidR="001717C8" w:rsidRPr="00357558" w:rsidRDefault="00F4185E" w:rsidP="001717C8">
            <w:pPr>
              <w:tabs>
                <w:tab w:val="decimal" w:pos="1000"/>
              </w:tabs>
              <w:spacing w:line="220" w:lineRule="atLeast"/>
              <w:ind w:left="-52"/>
              <w:rPr>
                <w:rFonts w:hAnsi="Times New Roman" w:cs="Times New Roman"/>
                <w:sz w:val="18"/>
                <w:szCs w:val="18"/>
              </w:rPr>
            </w:pPr>
            <w:r w:rsidRPr="00F4185E">
              <w:rPr>
                <w:rFonts w:hAnsi="Times New Roman" w:cs="Times New Roman" w:hint="cs"/>
                <w:sz w:val="18"/>
                <w:szCs w:val="18"/>
              </w:rPr>
              <w:t>(</w:t>
            </w:r>
            <w:r w:rsidR="00506F55">
              <w:rPr>
                <w:rFonts w:hAnsi="Times New Roman" w:cs="Times New Roman"/>
                <w:sz w:val="18"/>
                <w:szCs w:val="18"/>
              </w:rPr>
              <w:t>9,130</w:t>
            </w:r>
            <w:r w:rsidRPr="00F4185E">
              <w:rPr>
                <w:rFonts w:hAnsi="Times New Roman" w:cs="Times New Roman" w:hint="cs"/>
                <w:sz w:val="18"/>
                <w:szCs w:val="18"/>
              </w:rPr>
              <w:t>)</w:t>
            </w:r>
          </w:p>
        </w:tc>
        <w:tc>
          <w:tcPr>
            <w:tcW w:w="90" w:type="dxa"/>
            <w:shd w:val="clear" w:color="auto" w:fill="auto"/>
          </w:tcPr>
          <w:p w14:paraId="1E4B1C3E" w14:textId="77777777" w:rsidR="001717C8" w:rsidRPr="00CF6CB9" w:rsidRDefault="001717C8" w:rsidP="001717C8">
            <w:pPr>
              <w:spacing w:line="220" w:lineRule="atLeast"/>
              <w:jc w:val="right"/>
              <w:rPr>
                <w:rFonts w:hAnsi="Times New Roman" w:cs="Times New Roman"/>
                <w:sz w:val="18"/>
                <w:szCs w:val="18"/>
              </w:rPr>
            </w:pPr>
          </w:p>
        </w:tc>
        <w:tc>
          <w:tcPr>
            <w:tcW w:w="1080" w:type="dxa"/>
            <w:tcBorders>
              <w:left w:val="nil"/>
              <w:right w:val="nil"/>
            </w:tcBorders>
          </w:tcPr>
          <w:p w14:paraId="42872B20" w14:textId="77777777" w:rsidR="001717C8" w:rsidRPr="00CF6CB9" w:rsidRDefault="001717C8" w:rsidP="001717C8">
            <w:pPr>
              <w:spacing w:line="220" w:lineRule="atLeast"/>
              <w:ind w:left="-52" w:right="120"/>
              <w:jc w:val="right"/>
              <w:rPr>
                <w:rFonts w:hAnsi="Times New Roman" w:cs="Times New Roman"/>
                <w:sz w:val="18"/>
                <w:szCs w:val="18"/>
              </w:rPr>
            </w:pPr>
          </w:p>
        </w:tc>
        <w:tc>
          <w:tcPr>
            <w:tcW w:w="90" w:type="dxa"/>
            <w:shd w:val="clear" w:color="auto" w:fill="auto"/>
          </w:tcPr>
          <w:p w14:paraId="568E31BB" w14:textId="77777777" w:rsidR="001717C8" w:rsidRPr="00CF6CB9" w:rsidRDefault="001717C8" w:rsidP="001717C8">
            <w:pPr>
              <w:spacing w:line="220" w:lineRule="atLeast"/>
              <w:jc w:val="right"/>
              <w:rPr>
                <w:rFonts w:hAnsi="Times New Roman" w:cs="Times New Roman"/>
                <w:sz w:val="18"/>
                <w:szCs w:val="18"/>
              </w:rPr>
            </w:pPr>
          </w:p>
        </w:tc>
        <w:tc>
          <w:tcPr>
            <w:tcW w:w="1080" w:type="dxa"/>
            <w:tcBorders>
              <w:left w:val="nil"/>
              <w:bottom w:val="double" w:sz="4" w:space="0" w:color="auto"/>
              <w:right w:val="nil"/>
            </w:tcBorders>
          </w:tcPr>
          <w:p w14:paraId="2816BB3C" w14:textId="5B1E400E" w:rsidR="001717C8" w:rsidRPr="00CF6CB9" w:rsidRDefault="001717C8" w:rsidP="001717C8">
            <w:pPr>
              <w:tabs>
                <w:tab w:val="decimal" w:pos="1000"/>
              </w:tabs>
              <w:spacing w:line="220" w:lineRule="atLeast"/>
              <w:ind w:left="-52"/>
              <w:rPr>
                <w:rFonts w:hAnsi="Times New Roman" w:cs="Times New Roman"/>
                <w:sz w:val="18"/>
                <w:szCs w:val="18"/>
              </w:rPr>
            </w:pPr>
            <w:r>
              <w:rPr>
                <w:rFonts w:hAnsi="Times New Roman" w:cs="Times New Roman"/>
                <w:sz w:val="18"/>
                <w:szCs w:val="18"/>
              </w:rPr>
              <w:t>54,078</w:t>
            </w:r>
          </w:p>
        </w:tc>
      </w:tr>
      <w:tr w:rsidR="001717C8" w:rsidRPr="00CF6CB9" w14:paraId="51A63355" w14:textId="77777777" w:rsidTr="00972CBE">
        <w:trPr>
          <w:trHeight w:val="20"/>
        </w:trPr>
        <w:tc>
          <w:tcPr>
            <w:tcW w:w="4050" w:type="dxa"/>
            <w:shd w:val="clear" w:color="auto" w:fill="auto"/>
          </w:tcPr>
          <w:p w14:paraId="7600373B" w14:textId="4E7177AC" w:rsidR="001717C8" w:rsidRPr="00CF6CB9" w:rsidRDefault="001717C8" w:rsidP="001717C8">
            <w:pPr>
              <w:spacing w:line="220" w:lineRule="atLeast"/>
              <w:ind w:left="252" w:right="-43" w:hanging="252"/>
              <w:rPr>
                <w:rFonts w:eastAsia="Verdana" w:hAnsi="Times New Roman" w:cs="Times New Roman"/>
                <w:sz w:val="20"/>
                <w:szCs w:val="20"/>
              </w:rPr>
            </w:pPr>
            <w:r w:rsidRPr="00CF6CB9">
              <w:rPr>
                <w:rFonts w:eastAsia="Verdana" w:hAnsi="Times New Roman" w:cs="Times New Roman"/>
                <w:sz w:val="20"/>
                <w:szCs w:val="20"/>
              </w:rPr>
              <w:t>Income tax using applicable tax rate</w:t>
            </w:r>
            <w:r>
              <w:rPr>
                <w:rFonts w:eastAsia="Verdana" w:hAnsi="Times New Roman" w:cs="Times New Roman"/>
                <w:sz w:val="20"/>
                <w:szCs w:val="20"/>
              </w:rPr>
              <w:t xml:space="preserve"> </w:t>
            </w:r>
          </w:p>
        </w:tc>
        <w:tc>
          <w:tcPr>
            <w:tcW w:w="1071" w:type="dxa"/>
            <w:tcBorders>
              <w:left w:val="nil"/>
              <w:right w:val="nil"/>
            </w:tcBorders>
          </w:tcPr>
          <w:p w14:paraId="0153C29B" w14:textId="7964E749" w:rsidR="001717C8" w:rsidRPr="00CF6CB9" w:rsidRDefault="001717C8" w:rsidP="001717C8">
            <w:pPr>
              <w:spacing w:line="220" w:lineRule="atLeast"/>
              <w:ind w:left="-52" w:right="-90"/>
              <w:jc w:val="center"/>
              <w:rPr>
                <w:rFonts w:hAnsi="Times New Roman" w:cs="Times New Roman"/>
                <w:sz w:val="18"/>
                <w:szCs w:val="18"/>
              </w:rPr>
            </w:pPr>
            <w:r>
              <w:rPr>
                <w:rFonts w:hAnsi="Times New Roman" w:cs="Times New Roman"/>
                <w:sz w:val="18"/>
                <w:szCs w:val="18"/>
              </w:rPr>
              <w:t>20</w:t>
            </w:r>
          </w:p>
        </w:tc>
        <w:tc>
          <w:tcPr>
            <w:tcW w:w="90" w:type="dxa"/>
            <w:shd w:val="clear" w:color="auto" w:fill="auto"/>
          </w:tcPr>
          <w:p w14:paraId="055D64A4" w14:textId="77777777" w:rsidR="001717C8" w:rsidRPr="00CF6CB9" w:rsidRDefault="001717C8" w:rsidP="001717C8">
            <w:pPr>
              <w:spacing w:line="220" w:lineRule="atLeast"/>
              <w:jc w:val="right"/>
              <w:rPr>
                <w:rFonts w:hAnsi="Times New Roman" w:cs="Times New Roman"/>
                <w:sz w:val="18"/>
                <w:szCs w:val="18"/>
              </w:rPr>
            </w:pPr>
          </w:p>
        </w:tc>
        <w:tc>
          <w:tcPr>
            <w:tcW w:w="1080" w:type="dxa"/>
            <w:tcBorders>
              <w:left w:val="nil"/>
              <w:right w:val="nil"/>
            </w:tcBorders>
          </w:tcPr>
          <w:p w14:paraId="6AEAA11F" w14:textId="21BA6C2E" w:rsidR="001717C8" w:rsidRPr="00357558" w:rsidRDefault="00F4185E" w:rsidP="001717C8">
            <w:pPr>
              <w:tabs>
                <w:tab w:val="decimal" w:pos="1000"/>
              </w:tabs>
              <w:spacing w:line="220" w:lineRule="atLeast"/>
              <w:ind w:left="-52"/>
              <w:rPr>
                <w:rFonts w:hAnsi="Times New Roman" w:cs="Times New Roman"/>
                <w:sz w:val="18"/>
                <w:szCs w:val="18"/>
              </w:rPr>
            </w:pPr>
            <w:r>
              <w:rPr>
                <w:rFonts w:hAnsi="Times New Roman" w:cs="Times New Roman"/>
                <w:sz w:val="18"/>
                <w:szCs w:val="18"/>
              </w:rPr>
              <w:t>1,</w:t>
            </w:r>
            <w:r w:rsidR="00506F55">
              <w:rPr>
                <w:rFonts w:hAnsi="Times New Roman" w:cs="Times New Roman"/>
                <w:sz w:val="18"/>
                <w:szCs w:val="18"/>
              </w:rPr>
              <w:t>826</w:t>
            </w:r>
          </w:p>
        </w:tc>
        <w:tc>
          <w:tcPr>
            <w:tcW w:w="90" w:type="dxa"/>
            <w:shd w:val="clear" w:color="auto" w:fill="auto"/>
          </w:tcPr>
          <w:p w14:paraId="46341AC7" w14:textId="77777777" w:rsidR="001717C8" w:rsidRPr="00CF6CB9" w:rsidRDefault="001717C8" w:rsidP="001717C8">
            <w:pPr>
              <w:spacing w:line="220" w:lineRule="atLeast"/>
              <w:jc w:val="right"/>
              <w:rPr>
                <w:rFonts w:hAnsi="Times New Roman" w:cs="Times New Roman"/>
                <w:sz w:val="18"/>
                <w:szCs w:val="18"/>
              </w:rPr>
            </w:pPr>
          </w:p>
        </w:tc>
        <w:tc>
          <w:tcPr>
            <w:tcW w:w="1080" w:type="dxa"/>
            <w:tcBorders>
              <w:left w:val="nil"/>
              <w:right w:val="nil"/>
            </w:tcBorders>
          </w:tcPr>
          <w:p w14:paraId="57F43043" w14:textId="3A6E347E" w:rsidR="001717C8" w:rsidRPr="00CF6CB9" w:rsidRDefault="001717C8" w:rsidP="001717C8">
            <w:pPr>
              <w:spacing w:line="220" w:lineRule="atLeast"/>
              <w:ind w:left="-52" w:right="-90"/>
              <w:jc w:val="center"/>
              <w:rPr>
                <w:rFonts w:hAnsi="Times New Roman" w:cs="Times New Roman"/>
                <w:sz w:val="18"/>
                <w:szCs w:val="18"/>
              </w:rPr>
            </w:pPr>
            <w:r>
              <w:rPr>
                <w:rFonts w:hAnsi="Times New Roman" w:cs="Times New Roman"/>
                <w:sz w:val="18"/>
                <w:szCs w:val="18"/>
              </w:rPr>
              <w:t>20</w:t>
            </w:r>
          </w:p>
        </w:tc>
        <w:tc>
          <w:tcPr>
            <w:tcW w:w="90" w:type="dxa"/>
            <w:shd w:val="clear" w:color="auto" w:fill="auto"/>
          </w:tcPr>
          <w:p w14:paraId="4DEC70BA" w14:textId="77777777" w:rsidR="001717C8" w:rsidRPr="00CF6CB9" w:rsidRDefault="001717C8" w:rsidP="001717C8">
            <w:pPr>
              <w:spacing w:line="220" w:lineRule="atLeast"/>
              <w:jc w:val="right"/>
              <w:rPr>
                <w:rFonts w:hAnsi="Times New Roman" w:cs="Times New Roman"/>
                <w:sz w:val="18"/>
                <w:szCs w:val="18"/>
              </w:rPr>
            </w:pPr>
          </w:p>
        </w:tc>
        <w:tc>
          <w:tcPr>
            <w:tcW w:w="1080" w:type="dxa"/>
            <w:tcBorders>
              <w:left w:val="nil"/>
              <w:right w:val="nil"/>
            </w:tcBorders>
          </w:tcPr>
          <w:p w14:paraId="02AD691D" w14:textId="46CCC84E" w:rsidR="001717C8" w:rsidRPr="00CF6CB9" w:rsidRDefault="001717C8" w:rsidP="001717C8">
            <w:pPr>
              <w:tabs>
                <w:tab w:val="decimal" w:pos="1000"/>
              </w:tabs>
              <w:spacing w:line="220" w:lineRule="atLeast"/>
              <w:ind w:left="-52"/>
              <w:rPr>
                <w:rFonts w:hAnsi="Times New Roman" w:cs="Times New Roman"/>
                <w:sz w:val="18"/>
                <w:szCs w:val="18"/>
              </w:rPr>
            </w:pPr>
            <w:r>
              <w:rPr>
                <w:rFonts w:hAnsi="Times New Roman" w:cs="Times New Roman"/>
                <w:sz w:val="18"/>
                <w:szCs w:val="18"/>
              </w:rPr>
              <w:t>(10,816)</w:t>
            </w:r>
          </w:p>
        </w:tc>
      </w:tr>
      <w:tr w:rsidR="001717C8" w:rsidRPr="00CF6CB9" w14:paraId="22980051" w14:textId="77777777" w:rsidTr="00972CBE">
        <w:trPr>
          <w:trHeight w:val="20"/>
        </w:trPr>
        <w:tc>
          <w:tcPr>
            <w:tcW w:w="4050" w:type="dxa"/>
            <w:shd w:val="clear" w:color="auto" w:fill="auto"/>
          </w:tcPr>
          <w:p w14:paraId="11762912" w14:textId="7827CFA9" w:rsidR="001717C8" w:rsidRPr="00CF6CB9" w:rsidRDefault="001717C8" w:rsidP="001717C8">
            <w:pPr>
              <w:tabs>
                <w:tab w:val="left" w:pos="2127"/>
                <w:tab w:val="left" w:pos="2552"/>
                <w:tab w:val="left" w:pos="2835"/>
                <w:tab w:val="decimal" w:pos="7513"/>
                <w:tab w:val="decimal" w:pos="8364"/>
                <w:tab w:val="decimal" w:pos="9214"/>
                <w:tab w:val="decimal" w:pos="10206"/>
              </w:tabs>
              <w:spacing w:line="220" w:lineRule="atLeast"/>
              <w:ind w:right="251"/>
              <w:jc w:val="both"/>
              <w:rPr>
                <w:rFonts w:eastAsia="Verdana" w:hAnsi="Times New Roman" w:cs="Times New Roman"/>
                <w:sz w:val="20"/>
                <w:szCs w:val="20"/>
              </w:rPr>
            </w:pPr>
            <w:r w:rsidRPr="00CF6CB9">
              <w:rPr>
                <w:rFonts w:eastAsia="Verdana" w:hAnsi="Times New Roman" w:cs="Times New Roman"/>
                <w:sz w:val="20"/>
                <w:szCs w:val="20"/>
              </w:rPr>
              <w:t>Tax losses not recognized as deferred tax asset</w:t>
            </w:r>
          </w:p>
        </w:tc>
        <w:tc>
          <w:tcPr>
            <w:tcW w:w="1071" w:type="dxa"/>
            <w:tcBorders>
              <w:left w:val="nil"/>
              <w:right w:val="nil"/>
            </w:tcBorders>
          </w:tcPr>
          <w:p w14:paraId="7D125E7E" w14:textId="77777777" w:rsidR="001717C8" w:rsidRPr="00CF6CB9" w:rsidRDefault="001717C8" w:rsidP="001717C8">
            <w:pPr>
              <w:spacing w:line="220" w:lineRule="atLeast"/>
              <w:ind w:left="-52" w:right="-90"/>
              <w:jc w:val="center"/>
              <w:rPr>
                <w:rFonts w:hAnsi="Times New Roman" w:cs="Times New Roman"/>
                <w:sz w:val="18"/>
                <w:szCs w:val="18"/>
              </w:rPr>
            </w:pPr>
          </w:p>
        </w:tc>
        <w:tc>
          <w:tcPr>
            <w:tcW w:w="90" w:type="dxa"/>
            <w:shd w:val="clear" w:color="auto" w:fill="auto"/>
          </w:tcPr>
          <w:p w14:paraId="44C00880" w14:textId="77777777" w:rsidR="001717C8" w:rsidRPr="00CF6CB9" w:rsidRDefault="001717C8" w:rsidP="001717C8">
            <w:pPr>
              <w:spacing w:line="220" w:lineRule="atLeast"/>
              <w:jc w:val="right"/>
              <w:rPr>
                <w:rFonts w:hAnsi="Times New Roman" w:cs="Times New Roman"/>
                <w:sz w:val="18"/>
                <w:szCs w:val="18"/>
              </w:rPr>
            </w:pPr>
          </w:p>
        </w:tc>
        <w:tc>
          <w:tcPr>
            <w:tcW w:w="1080" w:type="dxa"/>
            <w:tcBorders>
              <w:left w:val="nil"/>
              <w:right w:val="nil"/>
            </w:tcBorders>
          </w:tcPr>
          <w:p w14:paraId="1612F2BD" w14:textId="0FD5910B" w:rsidR="001717C8" w:rsidRPr="00357558" w:rsidRDefault="00F4185E" w:rsidP="001717C8">
            <w:pPr>
              <w:tabs>
                <w:tab w:val="decimal" w:pos="1000"/>
              </w:tabs>
              <w:spacing w:line="220" w:lineRule="atLeast"/>
              <w:ind w:left="-52"/>
              <w:rPr>
                <w:rFonts w:hAnsi="Times New Roman" w:cs="Times New Roman"/>
                <w:sz w:val="18"/>
                <w:szCs w:val="18"/>
              </w:rPr>
            </w:pPr>
            <w:r>
              <w:rPr>
                <w:rFonts w:hAnsi="Times New Roman" w:cs="Times New Roman"/>
                <w:sz w:val="18"/>
                <w:szCs w:val="18"/>
              </w:rPr>
              <w:t>(1,</w:t>
            </w:r>
            <w:r w:rsidR="00506F55">
              <w:rPr>
                <w:rFonts w:hAnsi="Times New Roman" w:cs="Times New Roman"/>
                <w:sz w:val="18"/>
                <w:szCs w:val="18"/>
              </w:rPr>
              <w:t>812</w:t>
            </w:r>
            <w:r>
              <w:rPr>
                <w:rFonts w:hAnsi="Times New Roman" w:cs="Times New Roman"/>
                <w:sz w:val="18"/>
                <w:szCs w:val="18"/>
              </w:rPr>
              <w:t>)</w:t>
            </w:r>
          </w:p>
        </w:tc>
        <w:tc>
          <w:tcPr>
            <w:tcW w:w="90" w:type="dxa"/>
            <w:shd w:val="clear" w:color="auto" w:fill="auto"/>
          </w:tcPr>
          <w:p w14:paraId="6FF70723" w14:textId="77777777" w:rsidR="001717C8" w:rsidRPr="00CF6CB9" w:rsidRDefault="001717C8" w:rsidP="001717C8">
            <w:pPr>
              <w:tabs>
                <w:tab w:val="decimal" w:pos="1000"/>
              </w:tabs>
              <w:spacing w:line="220" w:lineRule="atLeast"/>
              <w:ind w:left="-52"/>
              <w:rPr>
                <w:rFonts w:hAnsi="Times New Roman" w:cs="Times New Roman"/>
                <w:sz w:val="18"/>
                <w:szCs w:val="18"/>
              </w:rPr>
            </w:pPr>
          </w:p>
        </w:tc>
        <w:tc>
          <w:tcPr>
            <w:tcW w:w="1080" w:type="dxa"/>
            <w:tcBorders>
              <w:left w:val="nil"/>
              <w:right w:val="nil"/>
            </w:tcBorders>
          </w:tcPr>
          <w:p w14:paraId="72D9B8AE" w14:textId="77777777" w:rsidR="001717C8" w:rsidRPr="00CF6CB9" w:rsidRDefault="001717C8" w:rsidP="001717C8">
            <w:pPr>
              <w:spacing w:line="220" w:lineRule="atLeast"/>
              <w:ind w:left="-52" w:right="-90"/>
              <w:jc w:val="center"/>
              <w:rPr>
                <w:rFonts w:hAnsi="Times New Roman" w:cs="Times New Roman"/>
                <w:sz w:val="18"/>
                <w:szCs w:val="18"/>
              </w:rPr>
            </w:pPr>
          </w:p>
        </w:tc>
        <w:tc>
          <w:tcPr>
            <w:tcW w:w="90" w:type="dxa"/>
            <w:shd w:val="clear" w:color="auto" w:fill="auto"/>
          </w:tcPr>
          <w:p w14:paraId="258EEBDD" w14:textId="77777777" w:rsidR="001717C8" w:rsidRPr="00CF6CB9" w:rsidRDefault="001717C8" w:rsidP="001717C8">
            <w:pPr>
              <w:spacing w:line="220" w:lineRule="atLeast"/>
              <w:jc w:val="right"/>
              <w:rPr>
                <w:rFonts w:hAnsi="Times New Roman" w:cs="Times New Roman"/>
                <w:sz w:val="18"/>
                <w:szCs w:val="18"/>
              </w:rPr>
            </w:pPr>
          </w:p>
        </w:tc>
        <w:tc>
          <w:tcPr>
            <w:tcW w:w="1080" w:type="dxa"/>
            <w:tcBorders>
              <w:left w:val="nil"/>
              <w:right w:val="nil"/>
            </w:tcBorders>
          </w:tcPr>
          <w:p w14:paraId="76FB527A" w14:textId="165DB4D9" w:rsidR="001717C8" w:rsidRPr="00CF6CB9" w:rsidRDefault="001717C8" w:rsidP="001717C8">
            <w:pPr>
              <w:tabs>
                <w:tab w:val="decimal" w:pos="1000"/>
              </w:tabs>
              <w:spacing w:line="220" w:lineRule="atLeast"/>
              <w:ind w:left="-52"/>
              <w:rPr>
                <w:rFonts w:hAnsi="Times New Roman" w:cs="Times New Roman"/>
                <w:sz w:val="18"/>
                <w:szCs w:val="18"/>
              </w:rPr>
            </w:pPr>
            <w:r>
              <w:rPr>
                <w:rFonts w:hAnsi="Times New Roman" w:cs="Times New Roman"/>
                <w:sz w:val="18"/>
                <w:szCs w:val="18"/>
              </w:rPr>
              <w:t>(1,833)</w:t>
            </w:r>
          </w:p>
        </w:tc>
      </w:tr>
      <w:tr w:rsidR="001717C8" w:rsidRPr="00CF6CB9" w14:paraId="4010FF21" w14:textId="77777777" w:rsidTr="00972CBE">
        <w:trPr>
          <w:trHeight w:val="20"/>
        </w:trPr>
        <w:tc>
          <w:tcPr>
            <w:tcW w:w="4050" w:type="dxa"/>
            <w:shd w:val="clear" w:color="auto" w:fill="auto"/>
            <w:vAlign w:val="bottom"/>
          </w:tcPr>
          <w:p w14:paraId="1ACA461E" w14:textId="77777777" w:rsidR="001717C8" w:rsidRPr="00CF6CB9" w:rsidRDefault="001717C8" w:rsidP="001717C8">
            <w:pPr>
              <w:tabs>
                <w:tab w:val="left" w:pos="2127"/>
                <w:tab w:val="left" w:pos="2552"/>
                <w:tab w:val="left" w:pos="2835"/>
                <w:tab w:val="decimal" w:pos="7513"/>
                <w:tab w:val="decimal" w:pos="8364"/>
                <w:tab w:val="decimal" w:pos="9214"/>
                <w:tab w:val="decimal" w:pos="10206"/>
              </w:tabs>
              <w:spacing w:line="220" w:lineRule="atLeast"/>
              <w:ind w:right="251"/>
              <w:jc w:val="both"/>
              <w:rPr>
                <w:rFonts w:eastAsia="Verdana" w:hAnsi="Times New Roman" w:cs="Times New Roman"/>
                <w:sz w:val="20"/>
                <w:szCs w:val="20"/>
              </w:rPr>
            </w:pPr>
            <w:r w:rsidRPr="00CF6CB9">
              <w:rPr>
                <w:rFonts w:eastAsia="Verdana" w:hAnsi="Times New Roman" w:cs="Times New Roman"/>
                <w:sz w:val="20"/>
                <w:szCs w:val="20"/>
              </w:rPr>
              <w:t>Tax effects of:</w:t>
            </w:r>
          </w:p>
        </w:tc>
        <w:tc>
          <w:tcPr>
            <w:tcW w:w="1071" w:type="dxa"/>
            <w:tcBorders>
              <w:left w:val="nil"/>
              <w:right w:val="nil"/>
            </w:tcBorders>
          </w:tcPr>
          <w:p w14:paraId="5CF0A65E" w14:textId="77777777" w:rsidR="001717C8" w:rsidRPr="00CF6CB9" w:rsidRDefault="001717C8" w:rsidP="001717C8">
            <w:pPr>
              <w:spacing w:line="220" w:lineRule="atLeast"/>
              <w:ind w:left="-52" w:right="-90"/>
              <w:jc w:val="center"/>
              <w:rPr>
                <w:rFonts w:hAnsi="Times New Roman" w:cs="Times New Roman"/>
                <w:sz w:val="18"/>
                <w:szCs w:val="18"/>
              </w:rPr>
            </w:pPr>
          </w:p>
        </w:tc>
        <w:tc>
          <w:tcPr>
            <w:tcW w:w="90" w:type="dxa"/>
            <w:shd w:val="clear" w:color="auto" w:fill="auto"/>
          </w:tcPr>
          <w:p w14:paraId="172B4A34" w14:textId="77777777" w:rsidR="001717C8" w:rsidRPr="00CF6CB9" w:rsidRDefault="001717C8" w:rsidP="001717C8">
            <w:pPr>
              <w:spacing w:line="220" w:lineRule="atLeast"/>
              <w:jc w:val="right"/>
              <w:rPr>
                <w:rFonts w:hAnsi="Times New Roman" w:cs="Times New Roman"/>
                <w:sz w:val="18"/>
                <w:szCs w:val="18"/>
              </w:rPr>
            </w:pPr>
          </w:p>
        </w:tc>
        <w:tc>
          <w:tcPr>
            <w:tcW w:w="1080" w:type="dxa"/>
            <w:tcBorders>
              <w:left w:val="nil"/>
              <w:right w:val="nil"/>
            </w:tcBorders>
          </w:tcPr>
          <w:p w14:paraId="72CA6F80" w14:textId="77777777" w:rsidR="001717C8" w:rsidRPr="00CF6CB9" w:rsidRDefault="001717C8" w:rsidP="001717C8">
            <w:pPr>
              <w:tabs>
                <w:tab w:val="decimal" w:pos="1000"/>
              </w:tabs>
              <w:spacing w:line="220" w:lineRule="atLeast"/>
              <w:ind w:left="-52"/>
              <w:rPr>
                <w:rFonts w:hAnsi="Times New Roman" w:cs="Times New Roman"/>
                <w:sz w:val="18"/>
                <w:szCs w:val="18"/>
              </w:rPr>
            </w:pPr>
          </w:p>
        </w:tc>
        <w:tc>
          <w:tcPr>
            <w:tcW w:w="90" w:type="dxa"/>
            <w:shd w:val="clear" w:color="auto" w:fill="auto"/>
          </w:tcPr>
          <w:p w14:paraId="5B246DB2" w14:textId="77777777" w:rsidR="001717C8" w:rsidRPr="00CF6CB9" w:rsidRDefault="001717C8" w:rsidP="001717C8">
            <w:pPr>
              <w:spacing w:line="220" w:lineRule="atLeast"/>
              <w:jc w:val="right"/>
              <w:rPr>
                <w:rFonts w:hAnsi="Times New Roman" w:cs="Times New Roman"/>
                <w:sz w:val="18"/>
                <w:szCs w:val="18"/>
              </w:rPr>
            </w:pPr>
          </w:p>
        </w:tc>
        <w:tc>
          <w:tcPr>
            <w:tcW w:w="1080" w:type="dxa"/>
            <w:tcBorders>
              <w:left w:val="nil"/>
              <w:right w:val="nil"/>
            </w:tcBorders>
          </w:tcPr>
          <w:p w14:paraId="1F912A98" w14:textId="77777777" w:rsidR="001717C8" w:rsidRPr="00CF6CB9" w:rsidRDefault="001717C8" w:rsidP="001717C8">
            <w:pPr>
              <w:spacing w:line="220" w:lineRule="atLeast"/>
              <w:ind w:left="-52" w:right="-90"/>
              <w:jc w:val="center"/>
              <w:rPr>
                <w:rFonts w:hAnsi="Times New Roman" w:cs="Times New Roman"/>
                <w:sz w:val="18"/>
                <w:szCs w:val="18"/>
              </w:rPr>
            </w:pPr>
          </w:p>
        </w:tc>
        <w:tc>
          <w:tcPr>
            <w:tcW w:w="90" w:type="dxa"/>
            <w:shd w:val="clear" w:color="auto" w:fill="auto"/>
          </w:tcPr>
          <w:p w14:paraId="1F1BD666" w14:textId="77777777" w:rsidR="001717C8" w:rsidRPr="00CF6CB9" w:rsidRDefault="001717C8" w:rsidP="001717C8">
            <w:pPr>
              <w:spacing w:line="220" w:lineRule="atLeast"/>
              <w:jc w:val="right"/>
              <w:rPr>
                <w:rFonts w:hAnsi="Times New Roman" w:cs="Times New Roman"/>
                <w:sz w:val="18"/>
                <w:szCs w:val="18"/>
              </w:rPr>
            </w:pPr>
          </w:p>
        </w:tc>
        <w:tc>
          <w:tcPr>
            <w:tcW w:w="1080" w:type="dxa"/>
            <w:tcBorders>
              <w:left w:val="nil"/>
              <w:right w:val="nil"/>
            </w:tcBorders>
          </w:tcPr>
          <w:p w14:paraId="09FCBDFB" w14:textId="77777777" w:rsidR="001717C8" w:rsidRPr="00CF6CB9" w:rsidRDefault="001717C8" w:rsidP="001717C8">
            <w:pPr>
              <w:tabs>
                <w:tab w:val="decimal" w:pos="1000"/>
              </w:tabs>
              <w:spacing w:line="220" w:lineRule="atLeast"/>
              <w:ind w:left="-52"/>
              <w:rPr>
                <w:rFonts w:hAnsi="Times New Roman" w:cs="Times New Roman"/>
                <w:sz w:val="18"/>
                <w:szCs w:val="18"/>
              </w:rPr>
            </w:pPr>
          </w:p>
        </w:tc>
      </w:tr>
      <w:tr w:rsidR="001717C8" w:rsidRPr="00CF6CB9" w14:paraId="668C76C2" w14:textId="77777777" w:rsidTr="0058604B">
        <w:trPr>
          <w:trHeight w:val="20"/>
        </w:trPr>
        <w:tc>
          <w:tcPr>
            <w:tcW w:w="4050" w:type="dxa"/>
            <w:shd w:val="clear" w:color="auto" w:fill="auto"/>
            <w:vAlign w:val="bottom"/>
          </w:tcPr>
          <w:p w14:paraId="0DF21D43" w14:textId="53BC3890" w:rsidR="001717C8" w:rsidRPr="00CF6CB9" w:rsidRDefault="001717C8" w:rsidP="001717C8">
            <w:pPr>
              <w:tabs>
                <w:tab w:val="left" w:pos="2127"/>
                <w:tab w:val="left" w:pos="2552"/>
                <w:tab w:val="left" w:pos="2835"/>
                <w:tab w:val="decimal" w:pos="7513"/>
                <w:tab w:val="decimal" w:pos="8364"/>
                <w:tab w:val="decimal" w:pos="9214"/>
                <w:tab w:val="decimal" w:pos="10206"/>
              </w:tabs>
              <w:spacing w:line="220" w:lineRule="atLeast"/>
              <w:ind w:right="251" w:firstLine="182"/>
              <w:jc w:val="both"/>
              <w:rPr>
                <w:rFonts w:eastAsia="Verdana" w:hAnsi="Times New Roman" w:cs="Times New Roman"/>
                <w:sz w:val="20"/>
                <w:szCs w:val="20"/>
              </w:rPr>
            </w:pPr>
            <w:r w:rsidRPr="00CF6CB9">
              <w:rPr>
                <w:rFonts w:eastAsia="Verdana" w:hAnsi="Times New Roman" w:cs="Times New Roman"/>
                <w:sz w:val="20"/>
                <w:szCs w:val="20"/>
              </w:rPr>
              <w:t>Non-deductible expenses</w:t>
            </w:r>
          </w:p>
        </w:tc>
        <w:tc>
          <w:tcPr>
            <w:tcW w:w="1071" w:type="dxa"/>
            <w:tcBorders>
              <w:left w:val="nil"/>
              <w:right w:val="nil"/>
            </w:tcBorders>
          </w:tcPr>
          <w:p w14:paraId="1C595D72" w14:textId="77777777" w:rsidR="001717C8" w:rsidRPr="00CF6CB9" w:rsidRDefault="001717C8" w:rsidP="001717C8">
            <w:pPr>
              <w:spacing w:line="220" w:lineRule="atLeast"/>
              <w:ind w:left="-52" w:right="-90"/>
              <w:jc w:val="center"/>
              <w:rPr>
                <w:rFonts w:hAnsi="Times New Roman" w:cs="Times New Roman"/>
                <w:sz w:val="18"/>
                <w:szCs w:val="18"/>
              </w:rPr>
            </w:pPr>
          </w:p>
        </w:tc>
        <w:tc>
          <w:tcPr>
            <w:tcW w:w="90" w:type="dxa"/>
            <w:shd w:val="clear" w:color="auto" w:fill="auto"/>
          </w:tcPr>
          <w:p w14:paraId="2B62AA8B" w14:textId="77777777" w:rsidR="001717C8" w:rsidRPr="00CF6CB9" w:rsidRDefault="001717C8" w:rsidP="001717C8">
            <w:pPr>
              <w:spacing w:line="220" w:lineRule="atLeast"/>
              <w:jc w:val="right"/>
              <w:rPr>
                <w:rFonts w:hAnsi="Times New Roman" w:cs="Times New Roman"/>
                <w:sz w:val="18"/>
                <w:szCs w:val="18"/>
              </w:rPr>
            </w:pPr>
          </w:p>
        </w:tc>
        <w:tc>
          <w:tcPr>
            <w:tcW w:w="1080" w:type="dxa"/>
            <w:tcBorders>
              <w:left w:val="nil"/>
              <w:right w:val="nil"/>
            </w:tcBorders>
            <w:vAlign w:val="bottom"/>
          </w:tcPr>
          <w:p w14:paraId="03355EF5" w14:textId="6D044D37" w:rsidR="001717C8" w:rsidRDefault="004E0B8D" w:rsidP="001717C8">
            <w:pPr>
              <w:tabs>
                <w:tab w:val="decimal" w:pos="1000"/>
              </w:tabs>
              <w:spacing w:line="220" w:lineRule="atLeast"/>
              <w:ind w:left="-52"/>
              <w:rPr>
                <w:rFonts w:hAnsi="Times New Roman" w:cs="Times New Roman"/>
                <w:sz w:val="18"/>
                <w:szCs w:val="18"/>
              </w:rPr>
            </w:pPr>
            <w:r>
              <w:rPr>
                <w:rFonts w:hAnsi="Times New Roman" w:cs="Times New Roman"/>
                <w:sz w:val="18"/>
                <w:szCs w:val="18"/>
              </w:rPr>
              <w:t>(192)</w:t>
            </w:r>
          </w:p>
        </w:tc>
        <w:tc>
          <w:tcPr>
            <w:tcW w:w="90" w:type="dxa"/>
            <w:shd w:val="clear" w:color="auto" w:fill="auto"/>
          </w:tcPr>
          <w:p w14:paraId="318882EB" w14:textId="77777777" w:rsidR="001717C8" w:rsidRPr="00CF6CB9" w:rsidRDefault="001717C8" w:rsidP="001717C8">
            <w:pPr>
              <w:spacing w:line="220" w:lineRule="atLeast"/>
              <w:jc w:val="right"/>
              <w:rPr>
                <w:rFonts w:hAnsi="Times New Roman" w:cs="Times New Roman"/>
                <w:sz w:val="18"/>
                <w:szCs w:val="18"/>
              </w:rPr>
            </w:pPr>
          </w:p>
        </w:tc>
        <w:tc>
          <w:tcPr>
            <w:tcW w:w="1080" w:type="dxa"/>
            <w:tcBorders>
              <w:left w:val="nil"/>
              <w:right w:val="nil"/>
            </w:tcBorders>
          </w:tcPr>
          <w:p w14:paraId="5D1347C4" w14:textId="77777777" w:rsidR="001717C8" w:rsidRPr="00CF6CB9" w:rsidRDefault="001717C8" w:rsidP="001717C8">
            <w:pPr>
              <w:spacing w:line="220" w:lineRule="atLeast"/>
              <w:ind w:left="-52" w:right="-90"/>
              <w:jc w:val="center"/>
              <w:rPr>
                <w:rFonts w:hAnsi="Times New Roman" w:cs="Times New Roman"/>
                <w:sz w:val="18"/>
                <w:szCs w:val="18"/>
              </w:rPr>
            </w:pPr>
          </w:p>
        </w:tc>
        <w:tc>
          <w:tcPr>
            <w:tcW w:w="90" w:type="dxa"/>
            <w:shd w:val="clear" w:color="auto" w:fill="auto"/>
          </w:tcPr>
          <w:p w14:paraId="47B5053E" w14:textId="77777777" w:rsidR="001717C8" w:rsidRPr="00CF6CB9" w:rsidRDefault="001717C8" w:rsidP="001717C8">
            <w:pPr>
              <w:spacing w:line="220" w:lineRule="atLeast"/>
              <w:jc w:val="right"/>
              <w:rPr>
                <w:rFonts w:hAnsi="Times New Roman" w:cs="Times New Roman"/>
                <w:sz w:val="18"/>
                <w:szCs w:val="18"/>
              </w:rPr>
            </w:pPr>
          </w:p>
        </w:tc>
        <w:tc>
          <w:tcPr>
            <w:tcW w:w="1080" w:type="dxa"/>
            <w:tcBorders>
              <w:left w:val="nil"/>
              <w:right w:val="nil"/>
            </w:tcBorders>
          </w:tcPr>
          <w:p w14:paraId="0696E99A" w14:textId="3E45E697" w:rsidR="001717C8" w:rsidRDefault="001717C8" w:rsidP="001717C8">
            <w:pPr>
              <w:tabs>
                <w:tab w:val="decimal" w:pos="1000"/>
              </w:tabs>
              <w:spacing w:line="220" w:lineRule="atLeast"/>
              <w:ind w:left="-52"/>
              <w:rPr>
                <w:rFonts w:hAnsi="Times New Roman" w:cs="Times New Roman"/>
                <w:sz w:val="18"/>
                <w:szCs w:val="18"/>
              </w:rPr>
            </w:pPr>
            <w:r>
              <w:rPr>
                <w:rFonts w:hAnsi="Times New Roman" w:cs="Times New Roman"/>
                <w:sz w:val="18"/>
                <w:szCs w:val="18"/>
              </w:rPr>
              <w:t>(233)</w:t>
            </w:r>
          </w:p>
        </w:tc>
      </w:tr>
      <w:tr w:rsidR="001717C8" w:rsidRPr="00CF6CB9" w14:paraId="0BFC24D5" w14:textId="77777777" w:rsidTr="0058604B">
        <w:trPr>
          <w:trHeight w:val="20"/>
        </w:trPr>
        <w:tc>
          <w:tcPr>
            <w:tcW w:w="4050" w:type="dxa"/>
            <w:shd w:val="clear" w:color="auto" w:fill="auto"/>
            <w:vAlign w:val="bottom"/>
          </w:tcPr>
          <w:p w14:paraId="35B4EB0F" w14:textId="5CD99A44" w:rsidR="001717C8" w:rsidRPr="00CF6CB9" w:rsidRDefault="001717C8" w:rsidP="001717C8">
            <w:pPr>
              <w:tabs>
                <w:tab w:val="left" w:pos="2127"/>
                <w:tab w:val="left" w:pos="2552"/>
                <w:tab w:val="left" w:pos="2835"/>
                <w:tab w:val="decimal" w:pos="7513"/>
                <w:tab w:val="decimal" w:pos="8364"/>
                <w:tab w:val="decimal" w:pos="9214"/>
                <w:tab w:val="decimal" w:pos="10206"/>
              </w:tabs>
              <w:spacing w:line="220" w:lineRule="atLeast"/>
              <w:ind w:right="251" w:firstLine="182"/>
              <w:jc w:val="both"/>
              <w:rPr>
                <w:rFonts w:eastAsia="Verdana" w:hAnsi="Times New Roman" w:cs="Times New Roman"/>
                <w:sz w:val="20"/>
                <w:szCs w:val="20"/>
              </w:rPr>
            </w:pPr>
            <w:r w:rsidRPr="00CF6CB9">
              <w:rPr>
                <w:rFonts w:eastAsia="Verdana" w:hAnsi="Times New Roman" w:cs="Times New Roman"/>
                <w:sz w:val="20"/>
                <w:szCs w:val="20"/>
              </w:rPr>
              <w:t>Additional expense deductions allowed</w:t>
            </w:r>
          </w:p>
        </w:tc>
        <w:tc>
          <w:tcPr>
            <w:tcW w:w="1071" w:type="dxa"/>
            <w:tcBorders>
              <w:left w:val="nil"/>
              <w:right w:val="nil"/>
            </w:tcBorders>
          </w:tcPr>
          <w:p w14:paraId="78AA7E94" w14:textId="77777777" w:rsidR="001717C8" w:rsidRPr="00CF6CB9" w:rsidRDefault="001717C8" w:rsidP="001717C8">
            <w:pPr>
              <w:spacing w:line="220" w:lineRule="atLeast"/>
              <w:ind w:left="-52" w:right="-90"/>
              <w:jc w:val="center"/>
              <w:rPr>
                <w:rFonts w:hAnsi="Times New Roman" w:cs="Times New Roman"/>
                <w:sz w:val="18"/>
                <w:szCs w:val="18"/>
              </w:rPr>
            </w:pPr>
          </w:p>
        </w:tc>
        <w:tc>
          <w:tcPr>
            <w:tcW w:w="90" w:type="dxa"/>
            <w:shd w:val="clear" w:color="auto" w:fill="auto"/>
          </w:tcPr>
          <w:p w14:paraId="3FC6F5B1" w14:textId="77777777" w:rsidR="001717C8" w:rsidRPr="00CF6CB9" w:rsidRDefault="001717C8" w:rsidP="001717C8">
            <w:pPr>
              <w:spacing w:line="220" w:lineRule="atLeast"/>
              <w:jc w:val="right"/>
              <w:rPr>
                <w:rFonts w:hAnsi="Times New Roman" w:cs="Times New Roman"/>
                <w:sz w:val="18"/>
                <w:szCs w:val="18"/>
              </w:rPr>
            </w:pPr>
          </w:p>
        </w:tc>
        <w:tc>
          <w:tcPr>
            <w:tcW w:w="1080" w:type="dxa"/>
            <w:tcBorders>
              <w:left w:val="nil"/>
              <w:right w:val="nil"/>
            </w:tcBorders>
            <w:vAlign w:val="bottom"/>
          </w:tcPr>
          <w:p w14:paraId="4ECC5FF1" w14:textId="54413D7D" w:rsidR="001717C8" w:rsidRPr="00357558" w:rsidRDefault="004E0B8D" w:rsidP="001717C8">
            <w:pPr>
              <w:tabs>
                <w:tab w:val="decimal" w:pos="1000"/>
              </w:tabs>
              <w:spacing w:line="220" w:lineRule="atLeast"/>
              <w:ind w:left="-52"/>
              <w:rPr>
                <w:rFonts w:hAnsi="Times New Roman" w:cs="Times New Roman"/>
                <w:sz w:val="18"/>
                <w:szCs w:val="18"/>
              </w:rPr>
            </w:pPr>
            <w:r>
              <w:rPr>
                <w:rFonts w:hAnsi="Times New Roman" w:cs="Times New Roman"/>
                <w:sz w:val="18"/>
                <w:szCs w:val="18"/>
              </w:rPr>
              <w:t>178</w:t>
            </w:r>
          </w:p>
        </w:tc>
        <w:tc>
          <w:tcPr>
            <w:tcW w:w="90" w:type="dxa"/>
            <w:shd w:val="clear" w:color="auto" w:fill="auto"/>
          </w:tcPr>
          <w:p w14:paraId="118975D3" w14:textId="77777777" w:rsidR="001717C8" w:rsidRPr="00CF6CB9" w:rsidRDefault="001717C8" w:rsidP="001717C8">
            <w:pPr>
              <w:spacing w:line="220" w:lineRule="atLeast"/>
              <w:jc w:val="right"/>
              <w:rPr>
                <w:rFonts w:hAnsi="Times New Roman" w:cs="Times New Roman"/>
                <w:sz w:val="18"/>
                <w:szCs w:val="18"/>
              </w:rPr>
            </w:pPr>
          </w:p>
        </w:tc>
        <w:tc>
          <w:tcPr>
            <w:tcW w:w="1080" w:type="dxa"/>
            <w:tcBorders>
              <w:left w:val="nil"/>
              <w:right w:val="nil"/>
            </w:tcBorders>
          </w:tcPr>
          <w:p w14:paraId="6179C7E3" w14:textId="77777777" w:rsidR="001717C8" w:rsidRPr="00CF6CB9" w:rsidRDefault="001717C8" w:rsidP="001717C8">
            <w:pPr>
              <w:spacing w:line="220" w:lineRule="atLeast"/>
              <w:ind w:left="-52" w:right="-90"/>
              <w:jc w:val="center"/>
              <w:rPr>
                <w:rFonts w:hAnsi="Times New Roman" w:cs="Times New Roman"/>
                <w:sz w:val="18"/>
                <w:szCs w:val="18"/>
              </w:rPr>
            </w:pPr>
          </w:p>
        </w:tc>
        <w:tc>
          <w:tcPr>
            <w:tcW w:w="90" w:type="dxa"/>
            <w:shd w:val="clear" w:color="auto" w:fill="auto"/>
          </w:tcPr>
          <w:p w14:paraId="17F63E10" w14:textId="77777777" w:rsidR="001717C8" w:rsidRPr="00CF6CB9" w:rsidRDefault="001717C8" w:rsidP="001717C8">
            <w:pPr>
              <w:spacing w:line="220" w:lineRule="atLeast"/>
              <w:jc w:val="right"/>
              <w:rPr>
                <w:rFonts w:hAnsi="Times New Roman" w:cs="Times New Roman"/>
                <w:sz w:val="18"/>
                <w:szCs w:val="18"/>
              </w:rPr>
            </w:pPr>
          </w:p>
        </w:tc>
        <w:tc>
          <w:tcPr>
            <w:tcW w:w="1080" w:type="dxa"/>
            <w:tcBorders>
              <w:left w:val="nil"/>
              <w:right w:val="nil"/>
            </w:tcBorders>
          </w:tcPr>
          <w:p w14:paraId="5CB7A32F" w14:textId="549CE8EC" w:rsidR="001717C8" w:rsidRDefault="001717C8" w:rsidP="001717C8">
            <w:pPr>
              <w:tabs>
                <w:tab w:val="decimal" w:pos="1000"/>
              </w:tabs>
              <w:spacing w:line="220" w:lineRule="atLeast"/>
              <w:ind w:left="-52"/>
              <w:rPr>
                <w:rFonts w:hAnsi="Times New Roman" w:cs="Times New Roman"/>
                <w:sz w:val="18"/>
                <w:szCs w:val="18"/>
              </w:rPr>
            </w:pPr>
            <w:r>
              <w:rPr>
                <w:rFonts w:hAnsi="Times New Roman" w:cstheme="minorBidi"/>
                <w:sz w:val="18"/>
                <w:szCs w:val="18"/>
              </w:rPr>
              <w:t>181</w:t>
            </w:r>
          </w:p>
        </w:tc>
      </w:tr>
      <w:tr w:rsidR="001717C8" w:rsidRPr="00CF6CB9" w14:paraId="5E54E2E6" w14:textId="77777777" w:rsidTr="0058604B">
        <w:trPr>
          <w:trHeight w:val="20"/>
        </w:trPr>
        <w:tc>
          <w:tcPr>
            <w:tcW w:w="4050" w:type="dxa"/>
            <w:shd w:val="clear" w:color="auto" w:fill="auto"/>
            <w:vAlign w:val="bottom"/>
          </w:tcPr>
          <w:p w14:paraId="671870A0" w14:textId="5604EFD4" w:rsidR="001717C8" w:rsidRPr="00CF6CB9" w:rsidRDefault="001717C8" w:rsidP="001717C8">
            <w:pPr>
              <w:tabs>
                <w:tab w:val="left" w:pos="2127"/>
                <w:tab w:val="left" w:pos="2552"/>
                <w:tab w:val="left" w:pos="2835"/>
                <w:tab w:val="decimal" w:pos="7513"/>
                <w:tab w:val="decimal" w:pos="8364"/>
                <w:tab w:val="decimal" w:pos="9214"/>
                <w:tab w:val="decimal" w:pos="10206"/>
              </w:tabs>
              <w:spacing w:line="220" w:lineRule="atLeast"/>
              <w:ind w:right="251" w:firstLine="150"/>
              <w:jc w:val="both"/>
              <w:rPr>
                <w:rFonts w:eastAsia="Verdana" w:hAnsi="Times New Roman" w:cs="Times New Roman"/>
                <w:sz w:val="20"/>
                <w:szCs w:val="20"/>
              </w:rPr>
            </w:pPr>
            <w:r>
              <w:rPr>
                <w:rFonts w:eastAsia="Verdana" w:hAnsi="Times New Roman" w:cs="Times New Roman"/>
                <w:sz w:val="20"/>
                <w:szCs w:val="20"/>
              </w:rPr>
              <w:t>Exemption of income</w:t>
            </w:r>
          </w:p>
        </w:tc>
        <w:tc>
          <w:tcPr>
            <w:tcW w:w="1071" w:type="dxa"/>
            <w:tcBorders>
              <w:left w:val="nil"/>
              <w:right w:val="nil"/>
            </w:tcBorders>
          </w:tcPr>
          <w:p w14:paraId="2FA58996" w14:textId="77777777" w:rsidR="001717C8" w:rsidRPr="00CF6CB9" w:rsidRDefault="001717C8" w:rsidP="001717C8">
            <w:pPr>
              <w:spacing w:line="220" w:lineRule="atLeast"/>
              <w:ind w:left="-52" w:right="-90"/>
              <w:jc w:val="center"/>
              <w:rPr>
                <w:rFonts w:hAnsi="Times New Roman" w:cs="Times New Roman"/>
                <w:sz w:val="18"/>
                <w:szCs w:val="18"/>
              </w:rPr>
            </w:pPr>
          </w:p>
        </w:tc>
        <w:tc>
          <w:tcPr>
            <w:tcW w:w="90" w:type="dxa"/>
            <w:shd w:val="clear" w:color="auto" w:fill="auto"/>
          </w:tcPr>
          <w:p w14:paraId="7C9C02B3" w14:textId="77777777" w:rsidR="001717C8" w:rsidRPr="00CF6CB9" w:rsidRDefault="001717C8" w:rsidP="001717C8">
            <w:pPr>
              <w:spacing w:line="220" w:lineRule="atLeast"/>
              <w:jc w:val="right"/>
              <w:rPr>
                <w:rFonts w:hAnsi="Times New Roman" w:cs="Times New Roman"/>
                <w:sz w:val="18"/>
                <w:szCs w:val="18"/>
              </w:rPr>
            </w:pPr>
          </w:p>
        </w:tc>
        <w:tc>
          <w:tcPr>
            <w:tcW w:w="1080" w:type="dxa"/>
            <w:tcBorders>
              <w:left w:val="nil"/>
              <w:right w:val="nil"/>
            </w:tcBorders>
            <w:vAlign w:val="bottom"/>
          </w:tcPr>
          <w:p w14:paraId="08208A9C" w14:textId="2F4D4062" w:rsidR="001717C8" w:rsidRPr="00357558" w:rsidRDefault="004E0B8D" w:rsidP="004E0B8D">
            <w:pPr>
              <w:tabs>
                <w:tab w:val="decimal" w:pos="1000"/>
              </w:tabs>
              <w:spacing w:line="220" w:lineRule="atLeast"/>
              <w:rPr>
                <w:rFonts w:hAnsi="Times New Roman" w:cs="Times New Roman"/>
                <w:sz w:val="18"/>
                <w:szCs w:val="18"/>
              </w:rPr>
            </w:pPr>
            <w:r w:rsidRPr="004E0B8D">
              <w:rPr>
                <w:rFonts w:hAnsi="Times New Roman" w:cs="Times New Roman" w:hint="cs"/>
                <w:sz w:val="18"/>
                <w:szCs w:val="18"/>
              </w:rPr>
              <w:t>-</w:t>
            </w:r>
          </w:p>
        </w:tc>
        <w:tc>
          <w:tcPr>
            <w:tcW w:w="90" w:type="dxa"/>
            <w:shd w:val="clear" w:color="auto" w:fill="auto"/>
          </w:tcPr>
          <w:p w14:paraId="637246A1" w14:textId="77777777" w:rsidR="001717C8" w:rsidRPr="00CF6CB9" w:rsidRDefault="001717C8" w:rsidP="001717C8">
            <w:pPr>
              <w:spacing w:line="220" w:lineRule="atLeast"/>
              <w:jc w:val="right"/>
              <w:rPr>
                <w:rFonts w:hAnsi="Times New Roman" w:cs="Times New Roman"/>
                <w:sz w:val="18"/>
                <w:szCs w:val="18"/>
              </w:rPr>
            </w:pPr>
          </w:p>
        </w:tc>
        <w:tc>
          <w:tcPr>
            <w:tcW w:w="1080" w:type="dxa"/>
            <w:tcBorders>
              <w:left w:val="nil"/>
              <w:right w:val="nil"/>
            </w:tcBorders>
          </w:tcPr>
          <w:p w14:paraId="320C8507" w14:textId="77777777" w:rsidR="001717C8" w:rsidRPr="00CF6CB9" w:rsidRDefault="001717C8" w:rsidP="001717C8">
            <w:pPr>
              <w:spacing w:line="220" w:lineRule="atLeast"/>
              <w:ind w:left="-52" w:right="-90"/>
              <w:jc w:val="center"/>
              <w:rPr>
                <w:rFonts w:hAnsi="Times New Roman" w:cs="Times New Roman"/>
                <w:sz w:val="18"/>
                <w:szCs w:val="18"/>
              </w:rPr>
            </w:pPr>
          </w:p>
        </w:tc>
        <w:tc>
          <w:tcPr>
            <w:tcW w:w="90" w:type="dxa"/>
            <w:shd w:val="clear" w:color="auto" w:fill="auto"/>
          </w:tcPr>
          <w:p w14:paraId="25581EA8" w14:textId="77777777" w:rsidR="001717C8" w:rsidRPr="00CF6CB9" w:rsidRDefault="001717C8" w:rsidP="001717C8">
            <w:pPr>
              <w:spacing w:line="220" w:lineRule="atLeast"/>
              <w:jc w:val="right"/>
              <w:rPr>
                <w:rFonts w:hAnsi="Times New Roman" w:cs="Times New Roman"/>
                <w:sz w:val="18"/>
                <w:szCs w:val="18"/>
              </w:rPr>
            </w:pPr>
          </w:p>
        </w:tc>
        <w:tc>
          <w:tcPr>
            <w:tcW w:w="1080" w:type="dxa"/>
            <w:tcBorders>
              <w:left w:val="nil"/>
              <w:right w:val="nil"/>
            </w:tcBorders>
          </w:tcPr>
          <w:p w14:paraId="409CE6F4" w14:textId="03143307" w:rsidR="001717C8" w:rsidRPr="003A2D5B" w:rsidRDefault="001717C8" w:rsidP="001717C8">
            <w:pPr>
              <w:tabs>
                <w:tab w:val="decimal" w:pos="1000"/>
              </w:tabs>
              <w:spacing w:line="220" w:lineRule="atLeast"/>
              <w:ind w:left="-52"/>
              <w:rPr>
                <w:rFonts w:hAnsi="Times New Roman" w:cs="Times New Roman"/>
                <w:sz w:val="18"/>
                <w:szCs w:val="18"/>
              </w:rPr>
            </w:pPr>
            <w:r>
              <w:rPr>
                <w:rFonts w:hAnsi="Times New Roman"/>
                <w:sz w:val="18"/>
                <w:szCs w:val="22"/>
              </w:rPr>
              <w:t>12,701</w:t>
            </w:r>
          </w:p>
        </w:tc>
      </w:tr>
      <w:tr w:rsidR="001717C8" w:rsidRPr="00CF6CB9" w14:paraId="417C67F9" w14:textId="77777777" w:rsidTr="0058604B">
        <w:trPr>
          <w:trHeight w:val="20"/>
        </w:trPr>
        <w:tc>
          <w:tcPr>
            <w:tcW w:w="4050" w:type="dxa"/>
            <w:shd w:val="clear" w:color="auto" w:fill="auto"/>
          </w:tcPr>
          <w:p w14:paraId="79917D99" w14:textId="380381A1" w:rsidR="001717C8" w:rsidRPr="00CF6CB9" w:rsidRDefault="001717C8" w:rsidP="001717C8">
            <w:pPr>
              <w:tabs>
                <w:tab w:val="left" w:pos="2127"/>
                <w:tab w:val="left" w:pos="2552"/>
                <w:tab w:val="left" w:pos="2835"/>
                <w:tab w:val="decimal" w:pos="7513"/>
                <w:tab w:val="decimal" w:pos="8364"/>
                <w:tab w:val="decimal" w:pos="9214"/>
                <w:tab w:val="decimal" w:pos="10206"/>
              </w:tabs>
              <w:spacing w:line="220" w:lineRule="atLeast"/>
              <w:ind w:right="251" w:firstLine="150"/>
              <w:jc w:val="both"/>
              <w:rPr>
                <w:rFonts w:eastAsia="Verdana" w:hAnsi="Times New Roman" w:cs="Times New Roman"/>
                <w:sz w:val="20"/>
                <w:szCs w:val="20"/>
              </w:rPr>
            </w:pPr>
            <w:r>
              <w:rPr>
                <w:rFonts w:eastAsia="Verdana" w:hAnsi="Times New Roman" w:cs="Times New Roman"/>
                <w:sz w:val="20"/>
                <w:szCs w:val="20"/>
              </w:rPr>
              <w:t>Adjustments recognized of deferred tax</w:t>
            </w:r>
          </w:p>
        </w:tc>
        <w:tc>
          <w:tcPr>
            <w:tcW w:w="1071" w:type="dxa"/>
            <w:tcBorders>
              <w:left w:val="nil"/>
              <w:right w:val="nil"/>
            </w:tcBorders>
          </w:tcPr>
          <w:p w14:paraId="5D8C53F0" w14:textId="77777777" w:rsidR="001717C8" w:rsidRPr="00CF6CB9" w:rsidRDefault="001717C8" w:rsidP="001717C8">
            <w:pPr>
              <w:spacing w:line="220" w:lineRule="atLeast"/>
              <w:ind w:left="-52" w:right="-90"/>
              <w:jc w:val="center"/>
              <w:rPr>
                <w:rFonts w:hAnsi="Times New Roman" w:cs="Times New Roman"/>
                <w:sz w:val="18"/>
                <w:szCs w:val="18"/>
              </w:rPr>
            </w:pPr>
          </w:p>
        </w:tc>
        <w:tc>
          <w:tcPr>
            <w:tcW w:w="90" w:type="dxa"/>
            <w:shd w:val="clear" w:color="auto" w:fill="auto"/>
          </w:tcPr>
          <w:p w14:paraId="6B7CF3AE" w14:textId="77777777" w:rsidR="001717C8" w:rsidRPr="00CF6CB9" w:rsidRDefault="001717C8" w:rsidP="001717C8">
            <w:pPr>
              <w:spacing w:line="220" w:lineRule="atLeast"/>
              <w:jc w:val="right"/>
              <w:rPr>
                <w:rFonts w:hAnsi="Times New Roman" w:cs="Times New Roman"/>
                <w:sz w:val="18"/>
                <w:szCs w:val="18"/>
              </w:rPr>
            </w:pPr>
          </w:p>
        </w:tc>
        <w:tc>
          <w:tcPr>
            <w:tcW w:w="1080" w:type="dxa"/>
            <w:tcBorders>
              <w:left w:val="nil"/>
              <w:bottom w:val="single" w:sz="4" w:space="0" w:color="auto"/>
              <w:right w:val="nil"/>
            </w:tcBorders>
            <w:vAlign w:val="bottom"/>
          </w:tcPr>
          <w:p w14:paraId="339D3DB7" w14:textId="5A2D906B" w:rsidR="001717C8" w:rsidRPr="00357558" w:rsidRDefault="004E0B8D" w:rsidP="001717C8">
            <w:pPr>
              <w:tabs>
                <w:tab w:val="decimal" w:pos="1000"/>
              </w:tabs>
              <w:spacing w:line="220" w:lineRule="atLeast"/>
              <w:ind w:left="-52"/>
              <w:rPr>
                <w:rFonts w:hAnsi="Times New Roman" w:cs="Times New Roman"/>
                <w:sz w:val="18"/>
                <w:szCs w:val="18"/>
                <w:cs/>
              </w:rPr>
            </w:pPr>
            <w:r>
              <w:rPr>
                <w:rFonts w:hAnsi="Times New Roman" w:cs="Times New Roman"/>
                <w:sz w:val="18"/>
                <w:szCs w:val="18"/>
              </w:rPr>
              <w:t>61</w:t>
            </w:r>
          </w:p>
        </w:tc>
        <w:tc>
          <w:tcPr>
            <w:tcW w:w="90" w:type="dxa"/>
            <w:shd w:val="clear" w:color="auto" w:fill="auto"/>
          </w:tcPr>
          <w:p w14:paraId="325577B6" w14:textId="77777777" w:rsidR="001717C8" w:rsidRPr="00CF6CB9" w:rsidRDefault="001717C8" w:rsidP="001717C8">
            <w:pPr>
              <w:spacing w:line="220" w:lineRule="atLeast"/>
              <w:jc w:val="right"/>
              <w:rPr>
                <w:rFonts w:hAnsi="Times New Roman" w:cs="Times New Roman"/>
                <w:sz w:val="18"/>
                <w:szCs w:val="18"/>
              </w:rPr>
            </w:pPr>
          </w:p>
        </w:tc>
        <w:tc>
          <w:tcPr>
            <w:tcW w:w="1080" w:type="dxa"/>
            <w:tcBorders>
              <w:left w:val="nil"/>
              <w:right w:val="nil"/>
            </w:tcBorders>
          </w:tcPr>
          <w:p w14:paraId="13DE5FFB" w14:textId="77777777" w:rsidR="001717C8" w:rsidRPr="00CF6CB9" w:rsidRDefault="001717C8" w:rsidP="001717C8">
            <w:pPr>
              <w:spacing w:line="220" w:lineRule="atLeast"/>
              <w:ind w:left="-52" w:right="-90"/>
              <w:jc w:val="center"/>
              <w:rPr>
                <w:rFonts w:hAnsi="Times New Roman" w:cs="Times New Roman"/>
                <w:sz w:val="18"/>
                <w:szCs w:val="18"/>
              </w:rPr>
            </w:pPr>
          </w:p>
        </w:tc>
        <w:tc>
          <w:tcPr>
            <w:tcW w:w="90" w:type="dxa"/>
            <w:shd w:val="clear" w:color="auto" w:fill="auto"/>
          </w:tcPr>
          <w:p w14:paraId="5514D203" w14:textId="77777777" w:rsidR="001717C8" w:rsidRPr="00CF6CB9" w:rsidRDefault="001717C8" w:rsidP="001717C8">
            <w:pPr>
              <w:spacing w:line="220" w:lineRule="atLeast"/>
              <w:jc w:val="right"/>
              <w:rPr>
                <w:rFonts w:hAnsi="Times New Roman" w:cs="Times New Roman"/>
                <w:sz w:val="18"/>
                <w:szCs w:val="18"/>
              </w:rPr>
            </w:pPr>
          </w:p>
        </w:tc>
        <w:tc>
          <w:tcPr>
            <w:tcW w:w="1080" w:type="dxa"/>
            <w:tcBorders>
              <w:left w:val="nil"/>
              <w:bottom w:val="single" w:sz="4" w:space="0" w:color="auto"/>
              <w:right w:val="nil"/>
            </w:tcBorders>
          </w:tcPr>
          <w:p w14:paraId="1AC98EEA" w14:textId="58017FAB" w:rsidR="001717C8" w:rsidRPr="003A2D5B" w:rsidRDefault="001717C8" w:rsidP="001717C8">
            <w:pPr>
              <w:tabs>
                <w:tab w:val="decimal" w:pos="1000"/>
              </w:tabs>
              <w:spacing w:line="220" w:lineRule="atLeast"/>
              <w:ind w:left="-52"/>
              <w:rPr>
                <w:rFonts w:hAnsi="Times New Roman" w:cs="Times New Roman"/>
                <w:sz w:val="18"/>
                <w:szCs w:val="18"/>
              </w:rPr>
            </w:pPr>
            <w:r>
              <w:rPr>
                <w:rFonts w:hAnsi="Times New Roman" w:cs="Times New Roman"/>
                <w:sz w:val="18"/>
                <w:szCs w:val="18"/>
              </w:rPr>
              <w:t>267</w:t>
            </w:r>
          </w:p>
        </w:tc>
      </w:tr>
      <w:tr w:rsidR="001717C8" w:rsidRPr="00CF6CB9" w14:paraId="39EB8310" w14:textId="77777777" w:rsidTr="0058604B">
        <w:trPr>
          <w:trHeight w:val="20"/>
        </w:trPr>
        <w:tc>
          <w:tcPr>
            <w:tcW w:w="4050" w:type="dxa"/>
            <w:shd w:val="clear" w:color="auto" w:fill="auto"/>
          </w:tcPr>
          <w:p w14:paraId="5BD69EDB" w14:textId="60206C90" w:rsidR="001717C8" w:rsidRPr="00CF6CB9" w:rsidRDefault="001717C8" w:rsidP="001717C8">
            <w:pPr>
              <w:tabs>
                <w:tab w:val="left" w:pos="2127"/>
                <w:tab w:val="left" w:pos="2552"/>
                <w:tab w:val="left" w:pos="2835"/>
                <w:tab w:val="decimal" w:pos="7513"/>
                <w:tab w:val="decimal" w:pos="8364"/>
                <w:tab w:val="decimal" w:pos="9214"/>
                <w:tab w:val="decimal" w:pos="10206"/>
              </w:tabs>
              <w:spacing w:line="220" w:lineRule="atLeast"/>
              <w:ind w:right="251" w:firstLine="150"/>
              <w:jc w:val="both"/>
              <w:rPr>
                <w:rFonts w:eastAsia="Verdana" w:hAnsi="Times New Roman" w:cs="Times New Roman"/>
                <w:sz w:val="20"/>
                <w:szCs w:val="20"/>
              </w:rPr>
            </w:pPr>
            <w:r w:rsidRPr="00CF6CB9">
              <w:rPr>
                <w:rFonts w:eastAsia="Verdana" w:hAnsi="Times New Roman" w:cs="Times New Roman"/>
                <w:sz w:val="20"/>
                <w:szCs w:val="20"/>
              </w:rPr>
              <w:t>Total</w:t>
            </w:r>
          </w:p>
        </w:tc>
        <w:tc>
          <w:tcPr>
            <w:tcW w:w="1071" w:type="dxa"/>
            <w:tcBorders>
              <w:left w:val="nil"/>
              <w:right w:val="nil"/>
            </w:tcBorders>
          </w:tcPr>
          <w:p w14:paraId="53992BD9" w14:textId="77777777" w:rsidR="001717C8" w:rsidRPr="00CF6CB9" w:rsidRDefault="001717C8" w:rsidP="001717C8">
            <w:pPr>
              <w:spacing w:line="220" w:lineRule="atLeast"/>
              <w:ind w:left="-52" w:right="-90"/>
              <w:jc w:val="center"/>
              <w:rPr>
                <w:rFonts w:hAnsi="Times New Roman" w:cs="Times New Roman"/>
                <w:sz w:val="18"/>
                <w:szCs w:val="18"/>
              </w:rPr>
            </w:pPr>
          </w:p>
        </w:tc>
        <w:tc>
          <w:tcPr>
            <w:tcW w:w="90" w:type="dxa"/>
            <w:shd w:val="clear" w:color="auto" w:fill="auto"/>
          </w:tcPr>
          <w:p w14:paraId="3633FA13" w14:textId="77777777" w:rsidR="001717C8" w:rsidRPr="00CF6CB9" w:rsidRDefault="001717C8" w:rsidP="001717C8">
            <w:pPr>
              <w:spacing w:line="220" w:lineRule="atLeast"/>
              <w:jc w:val="right"/>
              <w:rPr>
                <w:rFonts w:hAnsi="Times New Roman" w:cs="Times New Roman"/>
                <w:sz w:val="18"/>
                <w:szCs w:val="18"/>
              </w:rPr>
            </w:pPr>
          </w:p>
        </w:tc>
        <w:tc>
          <w:tcPr>
            <w:tcW w:w="1080" w:type="dxa"/>
            <w:tcBorders>
              <w:top w:val="single" w:sz="4" w:space="0" w:color="auto"/>
              <w:left w:val="nil"/>
              <w:bottom w:val="double" w:sz="4" w:space="0" w:color="auto"/>
              <w:right w:val="nil"/>
            </w:tcBorders>
            <w:vAlign w:val="bottom"/>
          </w:tcPr>
          <w:p w14:paraId="030D875E" w14:textId="3723100D" w:rsidR="001717C8" w:rsidRPr="00357558" w:rsidRDefault="004E0B8D" w:rsidP="001717C8">
            <w:pPr>
              <w:tabs>
                <w:tab w:val="decimal" w:pos="1000"/>
              </w:tabs>
              <w:spacing w:line="220" w:lineRule="atLeast"/>
              <w:ind w:left="-52"/>
              <w:rPr>
                <w:rFonts w:hAnsi="Times New Roman" w:cs="Times New Roman"/>
                <w:sz w:val="18"/>
                <w:szCs w:val="18"/>
              </w:rPr>
            </w:pPr>
            <w:r>
              <w:rPr>
                <w:rFonts w:hAnsi="Times New Roman" w:cs="Times New Roman"/>
                <w:sz w:val="18"/>
                <w:szCs w:val="18"/>
              </w:rPr>
              <w:t>47</w:t>
            </w:r>
          </w:p>
        </w:tc>
        <w:tc>
          <w:tcPr>
            <w:tcW w:w="90" w:type="dxa"/>
            <w:shd w:val="clear" w:color="auto" w:fill="auto"/>
          </w:tcPr>
          <w:p w14:paraId="390EDA2B" w14:textId="77777777" w:rsidR="001717C8" w:rsidRPr="00CF6CB9" w:rsidRDefault="001717C8" w:rsidP="001717C8">
            <w:pPr>
              <w:spacing w:line="220" w:lineRule="atLeast"/>
              <w:jc w:val="right"/>
              <w:rPr>
                <w:rFonts w:hAnsi="Times New Roman" w:cs="Times New Roman"/>
                <w:sz w:val="18"/>
                <w:szCs w:val="18"/>
              </w:rPr>
            </w:pPr>
          </w:p>
        </w:tc>
        <w:tc>
          <w:tcPr>
            <w:tcW w:w="1080" w:type="dxa"/>
            <w:tcBorders>
              <w:left w:val="nil"/>
              <w:right w:val="nil"/>
            </w:tcBorders>
          </w:tcPr>
          <w:p w14:paraId="09D4863C" w14:textId="77777777" w:rsidR="001717C8" w:rsidRPr="00CF6CB9" w:rsidRDefault="001717C8" w:rsidP="001717C8">
            <w:pPr>
              <w:spacing w:line="220" w:lineRule="atLeast"/>
              <w:ind w:left="-52" w:right="-90"/>
              <w:jc w:val="center"/>
              <w:rPr>
                <w:rFonts w:hAnsi="Times New Roman" w:cs="Times New Roman"/>
                <w:sz w:val="18"/>
                <w:szCs w:val="18"/>
              </w:rPr>
            </w:pPr>
          </w:p>
        </w:tc>
        <w:tc>
          <w:tcPr>
            <w:tcW w:w="90" w:type="dxa"/>
            <w:shd w:val="clear" w:color="auto" w:fill="auto"/>
          </w:tcPr>
          <w:p w14:paraId="392E5169" w14:textId="77777777" w:rsidR="001717C8" w:rsidRPr="00CF6CB9" w:rsidRDefault="001717C8" w:rsidP="001717C8">
            <w:pPr>
              <w:spacing w:line="220" w:lineRule="atLeast"/>
              <w:jc w:val="right"/>
              <w:rPr>
                <w:rFonts w:hAnsi="Times New Roman" w:cs="Times New Roman"/>
                <w:sz w:val="18"/>
                <w:szCs w:val="18"/>
              </w:rPr>
            </w:pPr>
          </w:p>
        </w:tc>
        <w:tc>
          <w:tcPr>
            <w:tcW w:w="1080" w:type="dxa"/>
            <w:tcBorders>
              <w:top w:val="single" w:sz="4" w:space="0" w:color="auto"/>
              <w:left w:val="nil"/>
              <w:bottom w:val="double" w:sz="4" w:space="0" w:color="auto"/>
              <w:right w:val="nil"/>
            </w:tcBorders>
          </w:tcPr>
          <w:p w14:paraId="40F60A07" w14:textId="0B0C8E91" w:rsidR="001717C8" w:rsidRPr="00C141CF" w:rsidRDefault="001717C8" w:rsidP="001717C8">
            <w:pPr>
              <w:tabs>
                <w:tab w:val="decimal" w:pos="914"/>
              </w:tabs>
              <w:spacing w:line="220" w:lineRule="atLeast"/>
              <w:ind w:left="-52" w:right="-12"/>
              <w:jc w:val="center"/>
              <w:rPr>
                <w:rFonts w:hAnsi="Times New Roman" w:cstheme="minorBidi"/>
                <w:sz w:val="18"/>
                <w:szCs w:val="18"/>
              </w:rPr>
            </w:pPr>
            <w:r>
              <w:rPr>
                <w:rFonts w:hAnsi="Times New Roman" w:cs="Times New Roman"/>
                <w:sz w:val="18"/>
                <w:szCs w:val="18"/>
              </w:rPr>
              <w:t>1</w:t>
            </w:r>
            <w:r w:rsidR="00C141CF">
              <w:rPr>
                <w:rFonts w:hAnsi="Times New Roman" w:cs="Times New Roman"/>
                <w:sz w:val="18"/>
                <w:szCs w:val="18"/>
              </w:rPr>
              <w:t>2</w:t>
            </w:r>
            <w:r w:rsidR="00F57B1F">
              <w:rPr>
                <w:rFonts w:hAnsi="Times New Roman" w:cs="Times New Roman"/>
                <w:sz w:val="18"/>
                <w:szCs w:val="18"/>
              </w:rPr>
              <w:t>,916</w:t>
            </w:r>
          </w:p>
        </w:tc>
      </w:tr>
      <w:tr w:rsidR="001717C8" w:rsidRPr="00CF6CB9" w14:paraId="3167518F" w14:textId="77777777" w:rsidTr="00454E0F">
        <w:trPr>
          <w:trHeight w:val="20"/>
        </w:trPr>
        <w:tc>
          <w:tcPr>
            <w:tcW w:w="4050" w:type="dxa"/>
            <w:shd w:val="clear" w:color="auto" w:fill="auto"/>
            <w:vAlign w:val="bottom"/>
          </w:tcPr>
          <w:p w14:paraId="1B0FD275" w14:textId="1245AA0F" w:rsidR="001717C8" w:rsidRPr="00CF6CB9" w:rsidRDefault="001717C8" w:rsidP="007B343B">
            <w:pPr>
              <w:tabs>
                <w:tab w:val="left" w:pos="2127"/>
                <w:tab w:val="left" w:pos="2552"/>
                <w:tab w:val="left" w:pos="2835"/>
                <w:tab w:val="decimal" w:pos="7513"/>
                <w:tab w:val="decimal" w:pos="8364"/>
                <w:tab w:val="decimal" w:pos="9214"/>
                <w:tab w:val="decimal" w:pos="10206"/>
              </w:tabs>
              <w:spacing w:line="220" w:lineRule="atLeast"/>
              <w:ind w:right="251"/>
              <w:jc w:val="both"/>
              <w:rPr>
                <w:rFonts w:eastAsia="Verdana" w:hAnsi="Times New Roman" w:cs="Times New Roman"/>
                <w:sz w:val="20"/>
                <w:szCs w:val="20"/>
              </w:rPr>
            </w:pPr>
            <w:r w:rsidRPr="00CF6CB9">
              <w:rPr>
                <w:rFonts w:eastAsia="Verdana" w:hAnsi="Times New Roman" w:cs="Times New Roman"/>
                <w:sz w:val="20"/>
                <w:szCs w:val="20"/>
              </w:rPr>
              <w:t xml:space="preserve">Income tax </w:t>
            </w:r>
            <w:r w:rsidR="00EA2AAC">
              <w:rPr>
                <w:rFonts w:eastAsia="Verdana" w:hAnsi="Times New Roman" w:cs="Times New Roman"/>
                <w:sz w:val="20"/>
                <w:szCs w:val="20"/>
              </w:rPr>
              <w:t>revenue</w:t>
            </w:r>
            <w:r>
              <w:rPr>
                <w:rFonts w:eastAsia="Verdana" w:hAnsi="Times New Roman" w:cs="Times New Roman"/>
                <w:sz w:val="20"/>
                <w:szCs w:val="20"/>
              </w:rPr>
              <w:t xml:space="preserve"> </w:t>
            </w:r>
            <w:r w:rsidRPr="00CF6CB9">
              <w:rPr>
                <w:rFonts w:eastAsia="Verdana" w:hAnsi="Times New Roman" w:cs="Times New Roman"/>
                <w:sz w:val="20"/>
                <w:szCs w:val="20"/>
              </w:rPr>
              <w:t xml:space="preserve">reported in </w:t>
            </w:r>
          </w:p>
        </w:tc>
        <w:tc>
          <w:tcPr>
            <w:tcW w:w="1071" w:type="dxa"/>
            <w:tcBorders>
              <w:left w:val="nil"/>
              <w:right w:val="nil"/>
            </w:tcBorders>
          </w:tcPr>
          <w:p w14:paraId="49099D95" w14:textId="77777777" w:rsidR="001717C8" w:rsidRPr="00CF6CB9" w:rsidRDefault="001717C8" w:rsidP="001717C8">
            <w:pPr>
              <w:spacing w:line="220" w:lineRule="atLeast"/>
              <w:ind w:left="-52" w:right="-90"/>
              <w:jc w:val="center"/>
              <w:rPr>
                <w:rFonts w:hAnsi="Times New Roman" w:cs="Times New Roman"/>
                <w:sz w:val="18"/>
                <w:szCs w:val="18"/>
              </w:rPr>
            </w:pPr>
          </w:p>
        </w:tc>
        <w:tc>
          <w:tcPr>
            <w:tcW w:w="90" w:type="dxa"/>
            <w:shd w:val="clear" w:color="auto" w:fill="auto"/>
          </w:tcPr>
          <w:p w14:paraId="10EF371F" w14:textId="77777777" w:rsidR="001717C8" w:rsidRPr="00CF6CB9" w:rsidRDefault="001717C8" w:rsidP="001717C8">
            <w:pPr>
              <w:spacing w:line="220" w:lineRule="atLeast"/>
              <w:jc w:val="right"/>
              <w:rPr>
                <w:rFonts w:hAnsi="Times New Roman" w:cs="Times New Roman"/>
                <w:sz w:val="18"/>
                <w:szCs w:val="18"/>
              </w:rPr>
            </w:pPr>
          </w:p>
        </w:tc>
        <w:tc>
          <w:tcPr>
            <w:tcW w:w="1080" w:type="dxa"/>
            <w:tcBorders>
              <w:top w:val="double" w:sz="4" w:space="0" w:color="auto"/>
              <w:left w:val="nil"/>
              <w:right w:val="nil"/>
            </w:tcBorders>
          </w:tcPr>
          <w:p w14:paraId="44225982" w14:textId="26938503" w:rsidR="001717C8" w:rsidRPr="00357558" w:rsidRDefault="001717C8" w:rsidP="001717C8">
            <w:pPr>
              <w:tabs>
                <w:tab w:val="decimal" w:pos="1000"/>
              </w:tabs>
              <w:spacing w:line="220" w:lineRule="atLeast"/>
              <w:ind w:left="-52"/>
              <w:rPr>
                <w:rFonts w:hAnsi="Times New Roman" w:cs="Times New Roman"/>
                <w:sz w:val="18"/>
                <w:szCs w:val="18"/>
              </w:rPr>
            </w:pPr>
          </w:p>
        </w:tc>
        <w:tc>
          <w:tcPr>
            <w:tcW w:w="90" w:type="dxa"/>
            <w:shd w:val="clear" w:color="auto" w:fill="auto"/>
          </w:tcPr>
          <w:p w14:paraId="74D0A15F" w14:textId="77777777" w:rsidR="001717C8" w:rsidRPr="00CF6CB9" w:rsidRDefault="001717C8" w:rsidP="001717C8">
            <w:pPr>
              <w:spacing w:line="220" w:lineRule="atLeast"/>
              <w:jc w:val="right"/>
              <w:rPr>
                <w:rFonts w:hAnsi="Times New Roman" w:cs="Times New Roman"/>
                <w:sz w:val="18"/>
                <w:szCs w:val="18"/>
              </w:rPr>
            </w:pPr>
          </w:p>
        </w:tc>
        <w:tc>
          <w:tcPr>
            <w:tcW w:w="1080" w:type="dxa"/>
            <w:tcBorders>
              <w:left w:val="nil"/>
              <w:right w:val="nil"/>
            </w:tcBorders>
          </w:tcPr>
          <w:p w14:paraId="02CBAEDA" w14:textId="77777777" w:rsidR="001717C8" w:rsidRPr="00CF6CB9" w:rsidRDefault="001717C8" w:rsidP="001717C8">
            <w:pPr>
              <w:spacing w:line="220" w:lineRule="atLeast"/>
              <w:ind w:left="-52" w:right="-90"/>
              <w:jc w:val="center"/>
              <w:rPr>
                <w:rFonts w:hAnsi="Times New Roman" w:cs="Times New Roman"/>
                <w:sz w:val="18"/>
                <w:szCs w:val="18"/>
              </w:rPr>
            </w:pPr>
          </w:p>
        </w:tc>
        <w:tc>
          <w:tcPr>
            <w:tcW w:w="90" w:type="dxa"/>
            <w:shd w:val="clear" w:color="auto" w:fill="auto"/>
          </w:tcPr>
          <w:p w14:paraId="5AFFA60E" w14:textId="77777777" w:rsidR="001717C8" w:rsidRPr="00CF6CB9" w:rsidRDefault="001717C8" w:rsidP="001717C8">
            <w:pPr>
              <w:spacing w:line="220" w:lineRule="atLeast"/>
              <w:jc w:val="right"/>
              <w:rPr>
                <w:rFonts w:hAnsi="Times New Roman" w:cs="Times New Roman"/>
                <w:sz w:val="18"/>
                <w:szCs w:val="18"/>
              </w:rPr>
            </w:pPr>
          </w:p>
        </w:tc>
        <w:tc>
          <w:tcPr>
            <w:tcW w:w="1080" w:type="dxa"/>
            <w:tcBorders>
              <w:top w:val="double" w:sz="4" w:space="0" w:color="auto"/>
              <w:left w:val="nil"/>
              <w:right w:val="nil"/>
            </w:tcBorders>
          </w:tcPr>
          <w:p w14:paraId="1C923E28" w14:textId="0462843C" w:rsidR="001717C8" w:rsidRPr="003A2D5B" w:rsidRDefault="001717C8" w:rsidP="001717C8">
            <w:pPr>
              <w:tabs>
                <w:tab w:val="decimal" w:pos="1000"/>
              </w:tabs>
              <w:spacing w:line="220" w:lineRule="atLeast"/>
              <w:ind w:left="-52"/>
              <w:rPr>
                <w:rFonts w:hAnsi="Times New Roman" w:cs="Times New Roman"/>
                <w:sz w:val="18"/>
                <w:szCs w:val="18"/>
              </w:rPr>
            </w:pPr>
          </w:p>
        </w:tc>
      </w:tr>
      <w:tr w:rsidR="001717C8" w:rsidRPr="00CF6CB9" w14:paraId="749445DB" w14:textId="77777777" w:rsidTr="00454E0F">
        <w:trPr>
          <w:trHeight w:val="20"/>
        </w:trPr>
        <w:tc>
          <w:tcPr>
            <w:tcW w:w="4050" w:type="dxa"/>
            <w:shd w:val="clear" w:color="auto" w:fill="auto"/>
            <w:vAlign w:val="bottom"/>
          </w:tcPr>
          <w:p w14:paraId="63B0AA4C" w14:textId="5015623E" w:rsidR="001717C8" w:rsidRPr="00CF6CB9" w:rsidRDefault="001717C8" w:rsidP="007B343B">
            <w:pPr>
              <w:tabs>
                <w:tab w:val="left" w:pos="2127"/>
                <w:tab w:val="left" w:pos="2552"/>
                <w:tab w:val="left" w:pos="2835"/>
                <w:tab w:val="decimal" w:pos="7513"/>
                <w:tab w:val="decimal" w:pos="8364"/>
                <w:tab w:val="decimal" w:pos="9214"/>
                <w:tab w:val="decimal" w:pos="10206"/>
              </w:tabs>
              <w:spacing w:line="220" w:lineRule="atLeast"/>
              <w:ind w:right="251" w:firstLine="150"/>
              <w:jc w:val="both"/>
              <w:rPr>
                <w:rFonts w:eastAsia="Verdana" w:hAnsi="Times New Roman" w:cs="Times New Roman"/>
                <w:sz w:val="20"/>
                <w:szCs w:val="20"/>
              </w:rPr>
            </w:pPr>
            <w:r w:rsidRPr="00CF6CB9">
              <w:rPr>
                <w:rFonts w:eastAsia="Verdana" w:hAnsi="Times New Roman" w:cs="Times New Roman"/>
                <w:sz w:val="20"/>
                <w:szCs w:val="20"/>
              </w:rPr>
              <w:t>the statement of profit or loss and other</w:t>
            </w:r>
          </w:p>
        </w:tc>
        <w:tc>
          <w:tcPr>
            <w:tcW w:w="1071" w:type="dxa"/>
            <w:tcBorders>
              <w:left w:val="nil"/>
              <w:right w:val="nil"/>
            </w:tcBorders>
          </w:tcPr>
          <w:p w14:paraId="0B820D2A" w14:textId="77777777" w:rsidR="001717C8" w:rsidRPr="00CF6CB9" w:rsidRDefault="001717C8" w:rsidP="001717C8">
            <w:pPr>
              <w:spacing w:line="220" w:lineRule="atLeast"/>
              <w:ind w:left="-52" w:right="-90"/>
              <w:jc w:val="center"/>
              <w:rPr>
                <w:rFonts w:hAnsi="Times New Roman" w:cs="Times New Roman"/>
                <w:sz w:val="18"/>
                <w:szCs w:val="18"/>
              </w:rPr>
            </w:pPr>
          </w:p>
        </w:tc>
        <w:tc>
          <w:tcPr>
            <w:tcW w:w="90" w:type="dxa"/>
            <w:shd w:val="clear" w:color="auto" w:fill="auto"/>
          </w:tcPr>
          <w:p w14:paraId="173FB8C9" w14:textId="77777777" w:rsidR="001717C8" w:rsidRPr="00CF6CB9" w:rsidRDefault="001717C8" w:rsidP="001717C8">
            <w:pPr>
              <w:spacing w:line="220" w:lineRule="atLeast"/>
              <w:jc w:val="right"/>
              <w:rPr>
                <w:rFonts w:hAnsi="Times New Roman" w:cs="Times New Roman"/>
                <w:sz w:val="18"/>
                <w:szCs w:val="18"/>
              </w:rPr>
            </w:pPr>
          </w:p>
        </w:tc>
        <w:tc>
          <w:tcPr>
            <w:tcW w:w="1080" w:type="dxa"/>
            <w:tcBorders>
              <w:left w:val="nil"/>
              <w:right w:val="nil"/>
            </w:tcBorders>
          </w:tcPr>
          <w:p w14:paraId="02A0B72A" w14:textId="77777777" w:rsidR="001717C8" w:rsidRPr="00CF6CB9" w:rsidRDefault="001717C8" w:rsidP="001717C8">
            <w:pPr>
              <w:tabs>
                <w:tab w:val="decimal" w:pos="1000"/>
              </w:tabs>
              <w:spacing w:line="220" w:lineRule="atLeast"/>
              <w:ind w:left="-52"/>
              <w:rPr>
                <w:rFonts w:hAnsi="Times New Roman" w:cs="Times New Roman"/>
                <w:sz w:val="18"/>
                <w:szCs w:val="18"/>
              </w:rPr>
            </w:pPr>
          </w:p>
        </w:tc>
        <w:tc>
          <w:tcPr>
            <w:tcW w:w="90" w:type="dxa"/>
            <w:shd w:val="clear" w:color="auto" w:fill="auto"/>
          </w:tcPr>
          <w:p w14:paraId="6A9F65F3" w14:textId="77777777" w:rsidR="001717C8" w:rsidRPr="00CF6CB9" w:rsidRDefault="001717C8" w:rsidP="001717C8">
            <w:pPr>
              <w:spacing w:line="220" w:lineRule="atLeast"/>
              <w:jc w:val="right"/>
              <w:rPr>
                <w:rFonts w:hAnsi="Times New Roman" w:cs="Times New Roman"/>
                <w:sz w:val="18"/>
                <w:szCs w:val="18"/>
              </w:rPr>
            </w:pPr>
          </w:p>
        </w:tc>
        <w:tc>
          <w:tcPr>
            <w:tcW w:w="1080" w:type="dxa"/>
            <w:tcBorders>
              <w:left w:val="nil"/>
              <w:right w:val="nil"/>
            </w:tcBorders>
          </w:tcPr>
          <w:p w14:paraId="0017151E" w14:textId="77777777" w:rsidR="001717C8" w:rsidRPr="00CF6CB9" w:rsidRDefault="001717C8" w:rsidP="001717C8">
            <w:pPr>
              <w:spacing w:line="220" w:lineRule="atLeast"/>
              <w:ind w:left="-52" w:right="-90"/>
              <w:jc w:val="center"/>
              <w:rPr>
                <w:rFonts w:hAnsi="Times New Roman" w:cs="Times New Roman"/>
                <w:sz w:val="18"/>
                <w:szCs w:val="18"/>
              </w:rPr>
            </w:pPr>
          </w:p>
        </w:tc>
        <w:tc>
          <w:tcPr>
            <w:tcW w:w="90" w:type="dxa"/>
            <w:shd w:val="clear" w:color="auto" w:fill="auto"/>
          </w:tcPr>
          <w:p w14:paraId="1091D15B" w14:textId="77777777" w:rsidR="001717C8" w:rsidRPr="00CF6CB9" w:rsidRDefault="001717C8" w:rsidP="001717C8">
            <w:pPr>
              <w:spacing w:line="220" w:lineRule="atLeast"/>
              <w:jc w:val="right"/>
              <w:rPr>
                <w:rFonts w:hAnsi="Times New Roman" w:cs="Times New Roman"/>
                <w:sz w:val="18"/>
                <w:szCs w:val="18"/>
              </w:rPr>
            </w:pPr>
          </w:p>
        </w:tc>
        <w:tc>
          <w:tcPr>
            <w:tcW w:w="1080" w:type="dxa"/>
            <w:tcBorders>
              <w:left w:val="nil"/>
              <w:right w:val="nil"/>
            </w:tcBorders>
          </w:tcPr>
          <w:p w14:paraId="45193F0A" w14:textId="77777777" w:rsidR="001717C8" w:rsidRPr="00CF6CB9" w:rsidRDefault="001717C8" w:rsidP="001717C8">
            <w:pPr>
              <w:tabs>
                <w:tab w:val="decimal" w:pos="1000"/>
              </w:tabs>
              <w:spacing w:line="220" w:lineRule="atLeast"/>
              <w:ind w:left="-52"/>
              <w:rPr>
                <w:rFonts w:hAnsi="Times New Roman" w:cs="Times New Roman"/>
                <w:sz w:val="18"/>
                <w:szCs w:val="18"/>
              </w:rPr>
            </w:pPr>
          </w:p>
        </w:tc>
      </w:tr>
      <w:tr w:rsidR="001717C8" w:rsidRPr="00CF6CB9" w14:paraId="39C15EDB" w14:textId="77777777" w:rsidTr="00454E0F">
        <w:trPr>
          <w:trHeight w:val="20"/>
        </w:trPr>
        <w:tc>
          <w:tcPr>
            <w:tcW w:w="4050" w:type="dxa"/>
            <w:shd w:val="clear" w:color="auto" w:fill="auto"/>
            <w:vAlign w:val="bottom"/>
          </w:tcPr>
          <w:p w14:paraId="7748C769" w14:textId="05A17071" w:rsidR="001717C8" w:rsidRPr="00CF6CB9" w:rsidRDefault="001717C8" w:rsidP="001717C8">
            <w:pPr>
              <w:tabs>
                <w:tab w:val="left" w:pos="2127"/>
                <w:tab w:val="left" w:pos="2552"/>
                <w:tab w:val="left" w:pos="2835"/>
                <w:tab w:val="decimal" w:pos="7513"/>
                <w:tab w:val="decimal" w:pos="8364"/>
                <w:tab w:val="decimal" w:pos="9214"/>
                <w:tab w:val="decimal" w:pos="10206"/>
              </w:tabs>
              <w:spacing w:line="220" w:lineRule="atLeast"/>
              <w:ind w:left="179" w:right="251"/>
              <w:jc w:val="both"/>
              <w:rPr>
                <w:rFonts w:eastAsia="Verdana" w:hAnsi="Times New Roman" w:cs="Times New Roman"/>
                <w:sz w:val="20"/>
                <w:szCs w:val="20"/>
              </w:rPr>
            </w:pPr>
            <w:r w:rsidRPr="00CF6CB9">
              <w:rPr>
                <w:rFonts w:eastAsia="Verdana" w:hAnsi="Times New Roman"/>
                <w:sz w:val="20"/>
                <w:szCs w:val="25"/>
              </w:rPr>
              <w:t>comprehensive income</w:t>
            </w:r>
          </w:p>
        </w:tc>
        <w:tc>
          <w:tcPr>
            <w:tcW w:w="1071" w:type="dxa"/>
            <w:tcBorders>
              <w:left w:val="nil"/>
              <w:right w:val="nil"/>
            </w:tcBorders>
          </w:tcPr>
          <w:p w14:paraId="3E16F3DE" w14:textId="07F440FE" w:rsidR="001717C8" w:rsidRPr="00CF6CB9" w:rsidRDefault="004E0B8D" w:rsidP="001717C8">
            <w:pPr>
              <w:spacing w:line="220" w:lineRule="atLeast"/>
              <w:ind w:left="-52" w:right="-90"/>
              <w:jc w:val="center"/>
              <w:rPr>
                <w:rFonts w:hAnsi="Times New Roman" w:cs="Times New Roman"/>
                <w:sz w:val="18"/>
                <w:szCs w:val="18"/>
              </w:rPr>
            </w:pPr>
            <w:r>
              <w:rPr>
                <w:rFonts w:hAnsi="Times New Roman" w:cs="Times New Roman"/>
                <w:sz w:val="18"/>
                <w:szCs w:val="18"/>
              </w:rPr>
              <w:t>-</w:t>
            </w:r>
          </w:p>
        </w:tc>
        <w:tc>
          <w:tcPr>
            <w:tcW w:w="90" w:type="dxa"/>
            <w:shd w:val="clear" w:color="auto" w:fill="auto"/>
          </w:tcPr>
          <w:p w14:paraId="119654B5" w14:textId="77777777" w:rsidR="001717C8" w:rsidRPr="00CF6CB9" w:rsidRDefault="001717C8" w:rsidP="001717C8">
            <w:pPr>
              <w:spacing w:line="220" w:lineRule="atLeast"/>
              <w:jc w:val="right"/>
              <w:rPr>
                <w:rFonts w:hAnsi="Times New Roman" w:cs="Times New Roman"/>
                <w:sz w:val="18"/>
                <w:szCs w:val="18"/>
              </w:rPr>
            </w:pPr>
          </w:p>
        </w:tc>
        <w:tc>
          <w:tcPr>
            <w:tcW w:w="1080" w:type="dxa"/>
            <w:tcBorders>
              <w:left w:val="nil"/>
              <w:bottom w:val="double" w:sz="4" w:space="0" w:color="auto"/>
              <w:right w:val="nil"/>
            </w:tcBorders>
          </w:tcPr>
          <w:p w14:paraId="4F3C5B0D" w14:textId="3C537251" w:rsidR="001717C8" w:rsidRPr="00CF6CB9" w:rsidRDefault="004E0B8D" w:rsidP="001717C8">
            <w:pPr>
              <w:tabs>
                <w:tab w:val="decimal" w:pos="1000"/>
              </w:tabs>
              <w:spacing w:line="220" w:lineRule="atLeast"/>
              <w:ind w:left="-52"/>
              <w:rPr>
                <w:rFonts w:hAnsi="Times New Roman" w:cs="Times New Roman"/>
                <w:sz w:val="18"/>
                <w:szCs w:val="18"/>
              </w:rPr>
            </w:pPr>
            <w:r>
              <w:rPr>
                <w:rFonts w:hAnsi="Times New Roman" w:cs="Times New Roman"/>
                <w:sz w:val="18"/>
                <w:szCs w:val="18"/>
              </w:rPr>
              <w:t>61</w:t>
            </w:r>
          </w:p>
        </w:tc>
        <w:tc>
          <w:tcPr>
            <w:tcW w:w="90" w:type="dxa"/>
            <w:shd w:val="clear" w:color="auto" w:fill="auto"/>
          </w:tcPr>
          <w:p w14:paraId="597DDD82" w14:textId="77777777" w:rsidR="001717C8" w:rsidRPr="00CF6CB9" w:rsidRDefault="001717C8" w:rsidP="001717C8">
            <w:pPr>
              <w:spacing w:line="220" w:lineRule="atLeast"/>
              <w:jc w:val="right"/>
              <w:rPr>
                <w:rFonts w:hAnsi="Times New Roman" w:cs="Times New Roman"/>
                <w:sz w:val="18"/>
                <w:szCs w:val="18"/>
              </w:rPr>
            </w:pPr>
          </w:p>
        </w:tc>
        <w:tc>
          <w:tcPr>
            <w:tcW w:w="1080" w:type="dxa"/>
            <w:tcBorders>
              <w:left w:val="nil"/>
              <w:right w:val="nil"/>
            </w:tcBorders>
          </w:tcPr>
          <w:p w14:paraId="4CA7B19F" w14:textId="29D89E68" w:rsidR="001717C8" w:rsidRPr="00CF6CB9" w:rsidRDefault="001717C8" w:rsidP="001717C8">
            <w:pPr>
              <w:spacing w:line="220" w:lineRule="atLeast"/>
              <w:ind w:left="-52" w:right="-90"/>
              <w:jc w:val="center"/>
              <w:rPr>
                <w:rFonts w:hAnsi="Times New Roman" w:cs="Times New Roman"/>
                <w:sz w:val="18"/>
                <w:szCs w:val="18"/>
              </w:rPr>
            </w:pPr>
            <w:r>
              <w:rPr>
                <w:rFonts w:hAnsi="Times New Roman" w:cs="Times New Roman"/>
                <w:sz w:val="18"/>
                <w:szCs w:val="18"/>
              </w:rPr>
              <w:t>-</w:t>
            </w:r>
          </w:p>
        </w:tc>
        <w:tc>
          <w:tcPr>
            <w:tcW w:w="90" w:type="dxa"/>
            <w:shd w:val="clear" w:color="auto" w:fill="auto"/>
          </w:tcPr>
          <w:p w14:paraId="58560218" w14:textId="77777777" w:rsidR="001717C8" w:rsidRPr="00CF6CB9" w:rsidRDefault="001717C8" w:rsidP="001717C8">
            <w:pPr>
              <w:spacing w:line="220" w:lineRule="atLeast"/>
              <w:jc w:val="right"/>
              <w:rPr>
                <w:rFonts w:hAnsi="Times New Roman" w:cs="Times New Roman"/>
                <w:sz w:val="18"/>
                <w:szCs w:val="18"/>
              </w:rPr>
            </w:pPr>
          </w:p>
        </w:tc>
        <w:tc>
          <w:tcPr>
            <w:tcW w:w="1080" w:type="dxa"/>
            <w:tcBorders>
              <w:left w:val="nil"/>
              <w:bottom w:val="double" w:sz="4" w:space="0" w:color="auto"/>
              <w:right w:val="nil"/>
            </w:tcBorders>
          </w:tcPr>
          <w:p w14:paraId="769B2AAE" w14:textId="07C67856" w:rsidR="001717C8" w:rsidRPr="00CF6CB9" w:rsidRDefault="001717C8" w:rsidP="001717C8">
            <w:pPr>
              <w:tabs>
                <w:tab w:val="decimal" w:pos="1000"/>
              </w:tabs>
              <w:spacing w:line="220" w:lineRule="atLeast"/>
              <w:ind w:left="-52"/>
              <w:rPr>
                <w:rFonts w:hAnsi="Times New Roman" w:cs="Times New Roman"/>
                <w:sz w:val="18"/>
                <w:szCs w:val="18"/>
              </w:rPr>
            </w:pPr>
            <w:r>
              <w:rPr>
                <w:rFonts w:hAnsi="Times New Roman" w:cs="Times New Roman"/>
                <w:sz w:val="18"/>
                <w:szCs w:val="18"/>
              </w:rPr>
              <w:t>267</w:t>
            </w:r>
          </w:p>
        </w:tc>
      </w:tr>
    </w:tbl>
    <w:p w14:paraId="7403C84B" w14:textId="762267C4" w:rsidR="00373C66" w:rsidRPr="00CF6CB9" w:rsidRDefault="00373C66" w:rsidP="00373C66">
      <w:pPr>
        <w:spacing w:before="240" w:after="240"/>
        <w:ind w:left="547" w:hanging="7"/>
        <w:jc w:val="both"/>
        <w:rPr>
          <w:rFonts w:hAnsi="Times New Roman" w:cs="Times New Roman"/>
        </w:rPr>
      </w:pPr>
      <w:r w:rsidRPr="00CF6CB9">
        <w:rPr>
          <w:rFonts w:hAnsi="Times New Roman" w:cs="Times New Roman"/>
        </w:rPr>
        <w:t xml:space="preserve">For the </w:t>
      </w:r>
      <w:r w:rsidR="001717C8">
        <w:rPr>
          <w:rFonts w:hAnsi="Times New Roman" w:cs="Times New Roman"/>
        </w:rPr>
        <w:t>nine</w:t>
      </w:r>
      <w:r w:rsidRPr="00CF6CB9">
        <w:rPr>
          <w:rFonts w:hAnsi="Times New Roman" w:cs="Times New Roman"/>
        </w:rPr>
        <w:t xml:space="preserve">-month periods ended </w:t>
      </w:r>
      <w:r w:rsidR="001717C8">
        <w:rPr>
          <w:rFonts w:hAnsi="Times New Roman" w:cs="Times New Roman"/>
        </w:rPr>
        <w:t>September</w:t>
      </w:r>
      <w:r>
        <w:rPr>
          <w:rFonts w:hAnsi="Times New Roman" w:cs="Times New Roman"/>
        </w:rPr>
        <w:t xml:space="preserve"> 30,</w:t>
      </w:r>
      <w:r w:rsidRPr="00CF6CB9">
        <w:rPr>
          <w:rFonts w:hAnsi="Times New Roman" w:cs="Times New Roman"/>
        </w:rPr>
        <w:t xml:space="preserve"> </w:t>
      </w:r>
    </w:p>
    <w:tbl>
      <w:tblPr>
        <w:tblW w:w="8631" w:type="dxa"/>
        <w:tblInd w:w="540" w:type="dxa"/>
        <w:tblLayout w:type="fixed"/>
        <w:tblCellMar>
          <w:left w:w="0" w:type="dxa"/>
          <w:right w:w="0" w:type="dxa"/>
        </w:tblCellMar>
        <w:tblLook w:val="04A0" w:firstRow="1" w:lastRow="0" w:firstColumn="1" w:lastColumn="0" w:noHBand="0" w:noVBand="1"/>
      </w:tblPr>
      <w:tblGrid>
        <w:gridCol w:w="4050"/>
        <w:gridCol w:w="1071"/>
        <w:gridCol w:w="90"/>
        <w:gridCol w:w="1080"/>
        <w:gridCol w:w="90"/>
        <w:gridCol w:w="1080"/>
        <w:gridCol w:w="90"/>
        <w:gridCol w:w="1080"/>
      </w:tblGrid>
      <w:tr w:rsidR="00373C66" w:rsidRPr="00CF6CB9" w14:paraId="7FA62559" w14:textId="77777777" w:rsidTr="00BE5790">
        <w:trPr>
          <w:trHeight w:val="20"/>
        </w:trPr>
        <w:tc>
          <w:tcPr>
            <w:tcW w:w="4050" w:type="dxa"/>
          </w:tcPr>
          <w:p w14:paraId="5027CED2" w14:textId="77777777" w:rsidR="00373C66" w:rsidRPr="00CF6CB9" w:rsidRDefault="00373C66" w:rsidP="00BE5790">
            <w:pPr>
              <w:spacing w:line="240" w:lineRule="exact"/>
              <w:rPr>
                <w:rFonts w:hAnsi="Times New Roman" w:cs="Times New Roman"/>
                <w:b/>
                <w:bCs/>
                <w:sz w:val="18"/>
                <w:szCs w:val="18"/>
              </w:rPr>
            </w:pPr>
          </w:p>
        </w:tc>
        <w:tc>
          <w:tcPr>
            <w:tcW w:w="2241" w:type="dxa"/>
            <w:gridSpan w:val="3"/>
            <w:vAlign w:val="bottom"/>
          </w:tcPr>
          <w:p w14:paraId="22362595" w14:textId="77777777" w:rsidR="00373C66" w:rsidRPr="00CF6CB9" w:rsidRDefault="00373C66" w:rsidP="00BE5790">
            <w:pPr>
              <w:keepNext/>
              <w:tabs>
                <w:tab w:val="left" w:pos="284"/>
              </w:tabs>
              <w:spacing w:line="240" w:lineRule="exact"/>
              <w:ind w:right="-86"/>
              <w:jc w:val="center"/>
              <w:outlineLvl w:val="2"/>
              <w:rPr>
                <w:rFonts w:hAnsi="Times New Roman" w:cs="Times New Roman"/>
                <w:b/>
                <w:bCs/>
                <w:sz w:val="18"/>
                <w:szCs w:val="18"/>
              </w:rPr>
            </w:pPr>
          </w:p>
        </w:tc>
        <w:tc>
          <w:tcPr>
            <w:tcW w:w="90" w:type="dxa"/>
          </w:tcPr>
          <w:p w14:paraId="124C900F" w14:textId="77777777" w:rsidR="00373C66" w:rsidRPr="00CF6CB9" w:rsidRDefault="00373C66" w:rsidP="00BE5790">
            <w:pPr>
              <w:spacing w:line="240" w:lineRule="exact"/>
              <w:rPr>
                <w:rFonts w:hAnsi="Times New Roman" w:cs="Times New Roman"/>
                <w:b/>
                <w:bCs/>
                <w:sz w:val="18"/>
                <w:szCs w:val="18"/>
                <w:cs/>
              </w:rPr>
            </w:pPr>
          </w:p>
        </w:tc>
        <w:tc>
          <w:tcPr>
            <w:tcW w:w="2250" w:type="dxa"/>
            <w:gridSpan w:val="3"/>
          </w:tcPr>
          <w:p w14:paraId="1E3F5B81" w14:textId="77777777" w:rsidR="00373C66" w:rsidRPr="00CF6CB9" w:rsidRDefault="00373C66" w:rsidP="00BE5790">
            <w:pPr>
              <w:spacing w:line="240" w:lineRule="exact"/>
              <w:ind w:right="80"/>
              <w:jc w:val="right"/>
              <w:rPr>
                <w:rFonts w:hAnsi="Times New Roman" w:cs="Times New Roman"/>
                <w:b/>
                <w:bCs/>
                <w:sz w:val="18"/>
                <w:szCs w:val="18"/>
              </w:rPr>
            </w:pPr>
            <w:proofErr w:type="gramStart"/>
            <w:r w:rsidRPr="00CF6CB9">
              <w:rPr>
                <w:rFonts w:hAnsi="Times New Roman" w:cs="Times New Roman"/>
                <w:b/>
                <w:bCs/>
                <w:sz w:val="18"/>
                <w:szCs w:val="18"/>
              </w:rPr>
              <w:t>Unit :</w:t>
            </w:r>
            <w:proofErr w:type="gramEnd"/>
            <w:r w:rsidRPr="00CF6CB9">
              <w:rPr>
                <w:rFonts w:hAnsi="Times New Roman" w:cs="Times New Roman"/>
                <w:b/>
                <w:bCs/>
                <w:sz w:val="18"/>
                <w:szCs w:val="18"/>
              </w:rPr>
              <w:t xml:space="preserve"> Thousand Baht</w:t>
            </w:r>
          </w:p>
        </w:tc>
      </w:tr>
      <w:tr w:rsidR="00373C66" w:rsidRPr="00CF6CB9" w14:paraId="501E1E16" w14:textId="77777777" w:rsidTr="00BE5790">
        <w:trPr>
          <w:trHeight w:val="20"/>
        </w:trPr>
        <w:tc>
          <w:tcPr>
            <w:tcW w:w="4050" w:type="dxa"/>
          </w:tcPr>
          <w:p w14:paraId="23F3BE18" w14:textId="77777777" w:rsidR="00373C66" w:rsidRPr="00CF6CB9" w:rsidRDefault="00373C66" w:rsidP="00BE5790">
            <w:pPr>
              <w:tabs>
                <w:tab w:val="left" w:pos="720"/>
                <w:tab w:val="left" w:pos="960"/>
                <w:tab w:val="left" w:pos="1440"/>
                <w:tab w:val="left" w:pos="1920"/>
                <w:tab w:val="left" w:pos="2400"/>
                <w:tab w:val="left" w:pos="2880"/>
                <w:tab w:val="left" w:pos="3360"/>
                <w:tab w:val="left" w:pos="3840"/>
                <w:tab w:val="left" w:pos="4320"/>
              </w:tabs>
              <w:spacing w:line="240" w:lineRule="exact"/>
              <w:rPr>
                <w:rFonts w:hAnsi="Times New Roman" w:cs="Times New Roman"/>
                <w:sz w:val="18"/>
                <w:szCs w:val="18"/>
                <w:lang w:val="en-AU" w:bidi="ar-SA"/>
              </w:rPr>
            </w:pPr>
          </w:p>
        </w:tc>
        <w:tc>
          <w:tcPr>
            <w:tcW w:w="4581" w:type="dxa"/>
            <w:gridSpan w:val="7"/>
          </w:tcPr>
          <w:p w14:paraId="58D074CF" w14:textId="77777777" w:rsidR="00373C66" w:rsidRPr="00CF6CB9" w:rsidRDefault="00373C66" w:rsidP="00BE5790">
            <w:pPr>
              <w:spacing w:line="240" w:lineRule="exact"/>
              <w:jc w:val="center"/>
              <w:rPr>
                <w:rFonts w:hAnsi="Times New Roman" w:cs="Times New Roman"/>
                <w:b/>
                <w:bCs/>
                <w:sz w:val="18"/>
                <w:szCs w:val="18"/>
              </w:rPr>
            </w:pPr>
            <w:r w:rsidRPr="00CF6CB9">
              <w:rPr>
                <w:rFonts w:hAnsi="Times New Roman" w:cs="Times New Roman"/>
                <w:b/>
                <w:bCs/>
                <w:sz w:val="18"/>
                <w:szCs w:val="18"/>
              </w:rPr>
              <w:t>Consolidated financial statements</w:t>
            </w:r>
          </w:p>
        </w:tc>
      </w:tr>
      <w:tr w:rsidR="00373C66" w:rsidRPr="00CF6CB9" w14:paraId="4660767D" w14:textId="77777777" w:rsidTr="00BE5790">
        <w:trPr>
          <w:trHeight w:val="20"/>
        </w:trPr>
        <w:tc>
          <w:tcPr>
            <w:tcW w:w="4050" w:type="dxa"/>
          </w:tcPr>
          <w:p w14:paraId="2E75199F" w14:textId="77777777" w:rsidR="00373C66" w:rsidRPr="00CF6CB9" w:rsidRDefault="00373C66" w:rsidP="00BE5790">
            <w:pPr>
              <w:tabs>
                <w:tab w:val="left" w:pos="720"/>
                <w:tab w:val="left" w:pos="960"/>
                <w:tab w:val="left" w:pos="1440"/>
                <w:tab w:val="left" w:pos="1920"/>
                <w:tab w:val="left" w:pos="2400"/>
                <w:tab w:val="left" w:pos="2880"/>
                <w:tab w:val="left" w:pos="3360"/>
                <w:tab w:val="left" w:pos="3840"/>
                <w:tab w:val="left" w:pos="4320"/>
              </w:tabs>
              <w:spacing w:line="240" w:lineRule="exact"/>
              <w:rPr>
                <w:rFonts w:hAnsi="Times New Roman" w:cs="Times New Roman"/>
                <w:sz w:val="18"/>
                <w:szCs w:val="18"/>
                <w:lang w:val="en-AU" w:bidi="ar-SA"/>
              </w:rPr>
            </w:pPr>
          </w:p>
        </w:tc>
        <w:tc>
          <w:tcPr>
            <w:tcW w:w="2241" w:type="dxa"/>
            <w:gridSpan w:val="3"/>
          </w:tcPr>
          <w:p w14:paraId="5D64A441" w14:textId="77777777" w:rsidR="00373C66" w:rsidRPr="00CF6CB9" w:rsidRDefault="00373C66" w:rsidP="00BE5790">
            <w:pPr>
              <w:spacing w:line="240" w:lineRule="exact"/>
              <w:jc w:val="center"/>
              <w:rPr>
                <w:rFonts w:hAnsi="Times New Roman" w:cs="Times New Roman"/>
                <w:b/>
                <w:bCs/>
                <w:sz w:val="18"/>
                <w:szCs w:val="18"/>
              </w:rPr>
            </w:pPr>
            <w:r w:rsidRPr="00CF6CB9">
              <w:rPr>
                <w:rFonts w:hAnsi="Times New Roman"/>
                <w:b/>
                <w:bCs/>
                <w:sz w:val="18"/>
                <w:szCs w:val="18"/>
              </w:rPr>
              <w:t>202</w:t>
            </w:r>
            <w:r>
              <w:rPr>
                <w:rFonts w:hAnsi="Times New Roman"/>
                <w:b/>
                <w:bCs/>
                <w:sz w:val="18"/>
                <w:szCs w:val="18"/>
              </w:rPr>
              <w:t>3</w:t>
            </w:r>
          </w:p>
        </w:tc>
        <w:tc>
          <w:tcPr>
            <w:tcW w:w="90" w:type="dxa"/>
          </w:tcPr>
          <w:p w14:paraId="78FE33FE" w14:textId="77777777" w:rsidR="00373C66" w:rsidRPr="00CF6CB9" w:rsidRDefault="00373C66" w:rsidP="00BE5790">
            <w:pPr>
              <w:spacing w:line="240" w:lineRule="exact"/>
              <w:jc w:val="center"/>
              <w:rPr>
                <w:rFonts w:hAnsi="Times New Roman" w:cs="Times New Roman"/>
                <w:b/>
                <w:bCs/>
                <w:sz w:val="18"/>
                <w:szCs w:val="18"/>
              </w:rPr>
            </w:pPr>
          </w:p>
        </w:tc>
        <w:tc>
          <w:tcPr>
            <w:tcW w:w="2250" w:type="dxa"/>
            <w:gridSpan w:val="3"/>
          </w:tcPr>
          <w:p w14:paraId="4B1D8412" w14:textId="77777777" w:rsidR="00373C66" w:rsidRPr="00CF6CB9" w:rsidRDefault="00373C66" w:rsidP="00BE5790">
            <w:pPr>
              <w:spacing w:line="240" w:lineRule="exact"/>
              <w:jc w:val="center"/>
              <w:rPr>
                <w:rFonts w:hAnsi="Times New Roman" w:cs="Times New Roman"/>
                <w:b/>
                <w:bCs/>
                <w:sz w:val="18"/>
                <w:szCs w:val="18"/>
              </w:rPr>
            </w:pPr>
            <w:r w:rsidRPr="00CF6CB9">
              <w:rPr>
                <w:rFonts w:hAnsi="Times New Roman"/>
                <w:b/>
                <w:bCs/>
                <w:sz w:val="18"/>
                <w:szCs w:val="18"/>
              </w:rPr>
              <w:t>202</w:t>
            </w:r>
            <w:r>
              <w:rPr>
                <w:rFonts w:hAnsi="Times New Roman"/>
                <w:b/>
                <w:bCs/>
                <w:sz w:val="18"/>
                <w:szCs w:val="18"/>
              </w:rPr>
              <w:t>2</w:t>
            </w:r>
          </w:p>
        </w:tc>
      </w:tr>
      <w:tr w:rsidR="00373C66" w:rsidRPr="00CF6CB9" w14:paraId="3B23CD63" w14:textId="77777777" w:rsidTr="00BE5790">
        <w:trPr>
          <w:trHeight w:val="20"/>
        </w:trPr>
        <w:tc>
          <w:tcPr>
            <w:tcW w:w="4050" w:type="dxa"/>
          </w:tcPr>
          <w:p w14:paraId="7DAE6BFA" w14:textId="77777777" w:rsidR="00373C66" w:rsidRPr="00CF6CB9" w:rsidRDefault="00373C66" w:rsidP="00BE5790">
            <w:pPr>
              <w:tabs>
                <w:tab w:val="left" w:pos="720"/>
                <w:tab w:val="left" w:pos="960"/>
                <w:tab w:val="left" w:pos="1440"/>
                <w:tab w:val="left" w:pos="1920"/>
                <w:tab w:val="left" w:pos="2400"/>
                <w:tab w:val="left" w:pos="2880"/>
                <w:tab w:val="left" w:pos="3360"/>
                <w:tab w:val="left" w:pos="3840"/>
                <w:tab w:val="left" w:pos="4320"/>
              </w:tabs>
              <w:spacing w:line="240" w:lineRule="exact"/>
              <w:rPr>
                <w:rFonts w:hAnsi="Times New Roman" w:cs="Times New Roman"/>
                <w:sz w:val="18"/>
                <w:szCs w:val="18"/>
                <w:lang w:val="en-AU" w:bidi="ar-SA"/>
              </w:rPr>
            </w:pPr>
          </w:p>
        </w:tc>
        <w:tc>
          <w:tcPr>
            <w:tcW w:w="1071" w:type="dxa"/>
          </w:tcPr>
          <w:p w14:paraId="27715C78" w14:textId="77777777" w:rsidR="00373C66" w:rsidRPr="00CF6CB9" w:rsidRDefault="00373C66" w:rsidP="00BE5790">
            <w:pPr>
              <w:spacing w:line="240" w:lineRule="exact"/>
              <w:jc w:val="center"/>
              <w:rPr>
                <w:rFonts w:hAnsi="Times New Roman" w:cs="Times New Roman"/>
                <w:b/>
                <w:bCs/>
                <w:sz w:val="18"/>
                <w:szCs w:val="18"/>
              </w:rPr>
            </w:pPr>
            <w:r w:rsidRPr="00CF6CB9">
              <w:rPr>
                <w:rFonts w:hAnsi="Times New Roman" w:cs="Times New Roman"/>
                <w:b/>
                <w:bCs/>
                <w:sz w:val="18"/>
                <w:szCs w:val="18"/>
              </w:rPr>
              <w:t>Applicable</w:t>
            </w:r>
          </w:p>
        </w:tc>
        <w:tc>
          <w:tcPr>
            <w:tcW w:w="90" w:type="dxa"/>
          </w:tcPr>
          <w:p w14:paraId="42F52ACE" w14:textId="77777777" w:rsidR="00373C66" w:rsidRPr="00CF6CB9" w:rsidRDefault="00373C66" w:rsidP="00BE5790">
            <w:pPr>
              <w:spacing w:line="240" w:lineRule="exact"/>
              <w:jc w:val="center"/>
              <w:rPr>
                <w:rFonts w:hAnsi="Times New Roman" w:cs="Times New Roman"/>
                <w:b/>
                <w:bCs/>
                <w:sz w:val="18"/>
                <w:szCs w:val="18"/>
              </w:rPr>
            </w:pPr>
          </w:p>
        </w:tc>
        <w:tc>
          <w:tcPr>
            <w:tcW w:w="1080" w:type="dxa"/>
          </w:tcPr>
          <w:p w14:paraId="5277F80D" w14:textId="77777777" w:rsidR="00373C66" w:rsidRPr="00CF6CB9" w:rsidRDefault="00373C66" w:rsidP="00BE5790">
            <w:pPr>
              <w:spacing w:line="240" w:lineRule="exact"/>
              <w:jc w:val="center"/>
              <w:rPr>
                <w:rFonts w:hAnsi="Times New Roman" w:cs="Times New Roman"/>
                <w:b/>
                <w:bCs/>
                <w:sz w:val="18"/>
                <w:szCs w:val="18"/>
              </w:rPr>
            </w:pPr>
          </w:p>
        </w:tc>
        <w:tc>
          <w:tcPr>
            <w:tcW w:w="90" w:type="dxa"/>
          </w:tcPr>
          <w:p w14:paraId="5F73F50B" w14:textId="77777777" w:rsidR="00373C66" w:rsidRPr="00CF6CB9" w:rsidRDefault="00373C66" w:rsidP="00BE5790">
            <w:pPr>
              <w:spacing w:line="240" w:lineRule="exact"/>
              <w:jc w:val="center"/>
              <w:rPr>
                <w:rFonts w:hAnsi="Times New Roman" w:cs="Times New Roman"/>
                <w:b/>
                <w:bCs/>
                <w:sz w:val="18"/>
                <w:szCs w:val="18"/>
              </w:rPr>
            </w:pPr>
          </w:p>
        </w:tc>
        <w:tc>
          <w:tcPr>
            <w:tcW w:w="1080" w:type="dxa"/>
          </w:tcPr>
          <w:p w14:paraId="7E8C9D87" w14:textId="77777777" w:rsidR="00373C66" w:rsidRPr="00CF6CB9" w:rsidRDefault="00373C66" w:rsidP="00BE5790">
            <w:pPr>
              <w:spacing w:line="240" w:lineRule="exact"/>
              <w:jc w:val="center"/>
              <w:rPr>
                <w:rFonts w:hAnsi="Times New Roman" w:cs="Times New Roman"/>
                <w:b/>
                <w:bCs/>
                <w:sz w:val="18"/>
                <w:szCs w:val="18"/>
              </w:rPr>
            </w:pPr>
            <w:r w:rsidRPr="00CF6CB9">
              <w:rPr>
                <w:rFonts w:hAnsi="Times New Roman" w:cs="Times New Roman"/>
                <w:b/>
                <w:bCs/>
                <w:sz w:val="18"/>
                <w:szCs w:val="18"/>
              </w:rPr>
              <w:t>Applicable</w:t>
            </w:r>
          </w:p>
        </w:tc>
        <w:tc>
          <w:tcPr>
            <w:tcW w:w="90" w:type="dxa"/>
          </w:tcPr>
          <w:p w14:paraId="738451E1" w14:textId="77777777" w:rsidR="00373C66" w:rsidRPr="00CF6CB9" w:rsidRDefault="00373C66" w:rsidP="00BE5790">
            <w:pPr>
              <w:spacing w:line="240" w:lineRule="exact"/>
              <w:jc w:val="center"/>
              <w:rPr>
                <w:rFonts w:hAnsi="Times New Roman" w:cs="Times New Roman"/>
                <w:b/>
                <w:bCs/>
                <w:sz w:val="18"/>
                <w:szCs w:val="18"/>
              </w:rPr>
            </w:pPr>
          </w:p>
        </w:tc>
        <w:tc>
          <w:tcPr>
            <w:tcW w:w="1080" w:type="dxa"/>
          </w:tcPr>
          <w:p w14:paraId="36461F19" w14:textId="77777777" w:rsidR="00373C66" w:rsidRPr="00CF6CB9" w:rsidRDefault="00373C66" w:rsidP="00BE5790">
            <w:pPr>
              <w:spacing w:line="240" w:lineRule="exact"/>
              <w:jc w:val="center"/>
              <w:rPr>
                <w:rFonts w:hAnsi="Times New Roman" w:cs="Times New Roman"/>
                <w:b/>
                <w:bCs/>
                <w:sz w:val="18"/>
                <w:szCs w:val="18"/>
              </w:rPr>
            </w:pPr>
          </w:p>
        </w:tc>
      </w:tr>
      <w:tr w:rsidR="00373C66" w:rsidRPr="00CF6CB9" w14:paraId="0B0E4C93" w14:textId="77777777" w:rsidTr="00BE5790">
        <w:trPr>
          <w:trHeight w:val="20"/>
        </w:trPr>
        <w:tc>
          <w:tcPr>
            <w:tcW w:w="4050" w:type="dxa"/>
          </w:tcPr>
          <w:p w14:paraId="678B177E" w14:textId="77777777" w:rsidR="00373C66" w:rsidRPr="00CF6CB9" w:rsidRDefault="00373C66" w:rsidP="00BE5790">
            <w:pPr>
              <w:tabs>
                <w:tab w:val="left" w:pos="2127"/>
                <w:tab w:val="left" w:pos="2552"/>
                <w:tab w:val="left" w:pos="2835"/>
                <w:tab w:val="decimal" w:pos="7513"/>
                <w:tab w:val="decimal" w:pos="8364"/>
                <w:tab w:val="decimal" w:pos="9214"/>
                <w:tab w:val="decimal" w:pos="10206"/>
              </w:tabs>
              <w:spacing w:line="240" w:lineRule="exact"/>
              <w:ind w:right="251"/>
              <w:jc w:val="both"/>
              <w:rPr>
                <w:rFonts w:eastAsia="Verdana" w:hAnsi="Times New Roman" w:cs="Times New Roman"/>
                <w:sz w:val="20"/>
                <w:szCs w:val="20"/>
              </w:rPr>
            </w:pPr>
          </w:p>
        </w:tc>
        <w:tc>
          <w:tcPr>
            <w:tcW w:w="1071" w:type="dxa"/>
            <w:tcBorders>
              <w:left w:val="nil"/>
              <w:right w:val="nil"/>
            </w:tcBorders>
          </w:tcPr>
          <w:p w14:paraId="5E113661" w14:textId="77777777" w:rsidR="00373C66" w:rsidRPr="00CF6CB9" w:rsidRDefault="00373C66" w:rsidP="00BE5790">
            <w:pPr>
              <w:spacing w:line="240" w:lineRule="exact"/>
              <w:jc w:val="center"/>
              <w:rPr>
                <w:rFonts w:hAnsi="Times New Roman" w:cs="Times New Roman"/>
                <w:b/>
                <w:bCs/>
                <w:sz w:val="18"/>
                <w:szCs w:val="18"/>
              </w:rPr>
            </w:pPr>
            <w:r w:rsidRPr="00CF6CB9">
              <w:rPr>
                <w:rFonts w:hAnsi="Times New Roman" w:cs="Times New Roman"/>
                <w:b/>
                <w:bCs/>
                <w:sz w:val="18"/>
                <w:szCs w:val="18"/>
              </w:rPr>
              <w:t>tax rate</w:t>
            </w:r>
          </w:p>
        </w:tc>
        <w:tc>
          <w:tcPr>
            <w:tcW w:w="90" w:type="dxa"/>
            <w:shd w:val="clear" w:color="auto" w:fill="auto"/>
          </w:tcPr>
          <w:p w14:paraId="55601FDF" w14:textId="77777777" w:rsidR="00373C66" w:rsidRPr="00CF6CB9" w:rsidRDefault="00373C66" w:rsidP="00BE5790">
            <w:pPr>
              <w:spacing w:line="240" w:lineRule="exact"/>
              <w:jc w:val="right"/>
              <w:rPr>
                <w:rFonts w:hAnsi="Times New Roman" w:cs="Times New Roman"/>
                <w:sz w:val="18"/>
                <w:szCs w:val="18"/>
              </w:rPr>
            </w:pPr>
          </w:p>
        </w:tc>
        <w:tc>
          <w:tcPr>
            <w:tcW w:w="1080" w:type="dxa"/>
            <w:tcBorders>
              <w:left w:val="nil"/>
              <w:right w:val="nil"/>
            </w:tcBorders>
          </w:tcPr>
          <w:p w14:paraId="63B398C8" w14:textId="77777777" w:rsidR="00373C66" w:rsidRPr="00CF6CB9" w:rsidRDefault="00373C66" w:rsidP="00BE5790">
            <w:pPr>
              <w:spacing w:line="240" w:lineRule="exact"/>
              <w:ind w:left="-52" w:right="108"/>
              <w:jc w:val="right"/>
              <w:rPr>
                <w:rFonts w:hAnsi="Times New Roman" w:cs="Times New Roman"/>
                <w:sz w:val="18"/>
                <w:szCs w:val="18"/>
              </w:rPr>
            </w:pPr>
          </w:p>
        </w:tc>
        <w:tc>
          <w:tcPr>
            <w:tcW w:w="90" w:type="dxa"/>
            <w:shd w:val="clear" w:color="auto" w:fill="auto"/>
          </w:tcPr>
          <w:p w14:paraId="7BF92AA3" w14:textId="77777777" w:rsidR="00373C66" w:rsidRPr="00CF6CB9" w:rsidRDefault="00373C66" w:rsidP="00BE5790">
            <w:pPr>
              <w:spacing w:line="240" w:lineRule="exact"/>
              <w:jc w:val="right"/>
              <w:rPr>
                <w:rFonts w:hAnsi="Times New Roman" w:cs="Times New Roman"/>
                <w:sz w:val="18"/>
                <w:szCs w:val="18"/>
              </w:rPr>
            </w:pPr>
          </w:p>
        </w:tc>
        <w:tc>
          <w:tcPr>
            <w:tcW w:w="1080" w:type="dxa"/>
            <w:tcBorders>
              <w:left w:val="nil"/>
              <w:right w:val="nil"/>
            </w:tcBorders>
          </w:tcPr>
          <w:p w14:paraId="20E5A454" w14:textId="77777777" w:rsidR="00373C66" w:rsidRPr="00CF6CB9" w:rsidRDefault="00373C66" w:rsidP="00BE5790">
            <w:pPr>
              <w:spacing w:line="240" w:lineRule="exact"/>
              <w:jc w:val="center"/>
              <w:rPr>
                <w:rFonts w:hAnsi="Times New Roman" w:cs="Times New Roman"/>
                <w:b/>
                <w:bCs/>
                <w:sz w:val="18"/>
                <w:szCs w:val="18"/>
              </w:rPr>
            </w:pPr>
            <w:r w:rsidRPr="00CF6CB9">
              <w:rPr>
                <w:rFonts w:hAnsi="Times New Roman" w:cs="Times New Roman"/>
                <w:b/>
                <w:bCs/>
                <w:sz w:val="18"/>
                <w:szCs w:val="18"/>
              </w:rPr>
              <w:t>tax rate</w:t>
            </w:r>
          </w:p>
        </w:tc>
        <w:tc>
          <w:tcPr>
            <w:tcW w:w="90" w:type="dxa"/>
            <w:shd w:val="clear" w:color="auto" w:fill="auto"/>
          </w:tcPr>
          <w:p w14:paraId="24DE00C3" w14:textId="77777777" w:rsidR="00373C66" w:rsidRPr="00CF6CB9" w:rsidRDefault="00373C66" w:rsidP="00BE5790">
            <w:pPr>
              <w:spacing w:line="240" w:lineRule="exact"/>
              <w:jc w:val="right"/>
              <w:rPr>
                <w:rFonts w:hAnsi="Times New Roman" w:cs="Times New Roman"/>
                <w:sz w:val="18"/>
                <w:szCs w:val="18"/>
              </w:rPr>
            </w:pPr>
          </w:p>
        </w:tc>
        <w:tc>
          <w:tcPr>
            <w:tcW w:w="1080" w:type="dxa"/>
            <w:tcBorders>
              <w:left w:val="nil"/>
              <w:right w:val="nil"/>
            </w:tcBorders>
          </w:tcPr>
          <w:p w14:paraId="73CFEEEF" w14:textId="77777777" w:rsidR="00373C66" w:rsidRPr="00CF6CB9" w:rsidRDefault="00373C66" w:rsidP="00BE5790">
            <w:pPr>
              <w:spacing w:line="240" w:lineRule="exact"/>
              <w:ind w:left="-52" w:right="63"/>
              <w:jc w:val="right"/>
              <w:rPr>
                <w:rFonts w:hAnsi="Times New Roman" w:cs="Times New Roman"/>
                <w:sz w:val="18"/>
                <w:szCs w:val="18"/>
              </w:rPr>
            </w:pPr>
          </w:p>
        </w:tc>
      </w:tr>
      <w:tr w:rsidR="00373C66" w:rsidRPr="00CF6CB9" w14:paraId="72F7DACF" w14:textId="77777777" w:rsidTr="00BE5790">
        <w:trPr>
          <w:trHeight w:val="20"/>
        </w:trPr>
        <w:tc>
          <w:tcPr>
            <w:tcW w:w="4050" w:type="dxa"/>
          </w:tcPr>
          <w:p w14:paraId="3E9C5FB8" w14:textId="77777777" w:rsidR="00373C66" w:rsidRPr="00CF6CB9" w:rsidRDefault="00373C66" w:rsidP="00BE5790">
            <w:pPr>
              <w:tabs>
                <w:tab w:val="left" w:pos="2127"/>
                <w:tab w:val="left" w:pos="2552"/>
                <w:tab w:val="left" w:pos="2835"/>
                <w:tab w:val="decimal" w:pos="7513"/>
                <w:tab w:val="decimal" w:pos="8364"/>
                <w:tab w:val="decimal" w:pos="9214"/>
                <w:tab w:val="decimal" w:pos="10206"/>
              </w:tabs>
              <w:spacing w:line="240" w:lineRule="exact"/>
              <w:ind w:right="251"/>
              <w:jc w:val="both"/>
              <w:rPr>
                <w:rFonts w:eastAsia="Verdana" w:hAnsi="Times New Roman" w:cs="Times New Roman"/>
                <w:sz w:val="20"/>
                <w:szCs w:val="20"/>
              </w:rPr>
            </w:pPr>
          </w:p>
        </w:tc>
        <w:tc>
          <w:tcPr>
            <w:tcW w:w="1071" w:type="dxa"/>
            <w:tcBorders>
              <w:left w:val="nil"/>
              <w:right w:val="nil"/>
            </w:tcBorders>
          </w:tcPr>
          <w:p w14:paraId="1010F827" w14:textId="77777777" w:rsidR="00373C66" w:rsidRPr="00CF6CB9" w:rsidRDefault="00373C66" w:rsidP="00BE5790">
            <w:pPr>
              <w:spacing w:line="240" w:lineRule="exact"/>
              <w:jc w:val="center"/>
              <w:rPr>
                <w:rFonts w:hAnsi="Times New Roman" w:cs="Times New Roman"/>
                <w:b/>
                <w:bCs/>
                <w:sz w:val="18"/>
                <w:szCs w:val="18"/>
              </w:rPr>
            </w:pPr>
            <w:r w:rsidRPr="00CF6CB9">
              <w:rPr>
                <w:rFonts w:hAnsi="Times New Roman" w:cs="Times New Roman"/>
                <w:b/>
                <w:bCs/>
                <w:sz w:val="18"/>
                <w:szCs w:val="18"/>
              </w:rPr>
              <w:t>(%)</w:t>
            </w:r>
          </w:p>
        </w:tc>
        <w:tc>
          <w:tcPr>
            <w:tcW w:w="90" w:type="dxa"/>
            <w:shd w:val="clear" w:color="auto" w:fill="auto"/>
          </w:tcPr>
          <w:p w14:paraId="760CAFA1" w14:textId="77777777" w:rsidR="00373C66" w:rsidRPr="00CF6CB9" w:rsidRDefault="00373C66" w:rsidP="00BE5790">
            <w:pPr>
              <w:spacing w:line="240" w:lineRule="exact"/>
              <w:jc w:val="right"/>
              <w:rPr>
                <w:rFonts w:hAnsi="Times New Roman" w:cs="Times New Roman"/>
                <w:sz w:val="18"/>
                <w:szCs w:val="18"/>
              </w:rPr>
            </w:pPr>
          </w:p>
        </w:tc>
        <w:tc>
          <w:tcPr>
            <w:tcW w:w="1080" w:type="dxa"/>
            <w:tcBorders>
              <w:left w:val="nil"/>
              <w:right w:val="nil"/>
            </w:tcBorders>
          </w:tcPr>
          <w:p w14:paraId="5FBAADEB" w14:textId="77777777" w:rsidR="00373C66" w:rsidRPr="00CF6CB9" w:rsidRDefault="00373C66" w:rsidP="00BE5790">
            <w:pPr>
              <w:spacing w:line="240" w:lineRule="exact"/>
              <w:ind w:left="-52" w:right="108"/>
              <w:jc w:val="right"/>
              <w:rPr>
                <w:rFonts w:hAnsi="Times New Roman" w:cs="Times New Roman"/>
                <w:sz w:val="18"/>
                <w:szCs w:val="18"/>
              </w:rPr>
            </w:pPr>
          </w:p>
        </w:tc>
        <w:tc>
          <w:tcPr>
            <w:tcW w:w="90" w:type="dxa"/>
            <w:shd w:val="clear" w:color="auto" w:fill="auto"/>
          </w:tcPr>
          <w:p w14:paraId="17AF0915" w14:textId="77777777" w:rsidR="00373C66" w:rsidRPr="00CF6CB9" w:rsidRDefault="00373C66" w:rsidP="00BE5790">
            <w:pPr>
              <w:spacing w:line="240" w:lineRule="exact"/>
              <w:jc w:val="right"/>
              <w:rPr>
                <w:rFonts w:hAnsi="Times New Roman" w:cs="Times New Roman"/>
                <w:sz w:val="18"/>
                <w:szCs w:val="18"/>
              </w:rPr>
            </w:pPr>
          </w:p>
        </w:tc>
        <w:tc>
          <w:tcPr>
            <w:tcW w:w="1080" w:type="dxa"/>
            <w:tcBorders>
              <w:left w:val="nil"/>
              <w:right w:val="nil"/>
            </w:tcBorders>
          </w:tcPr>
          <w:p w14:paraId="30FC3602" w14:textId="77777777" w:rsidR="00373C66" w:rsidRPr="00CF6CB9" w:rsidRDefault="00373C66" w:rsidP="00BE5790">
            <w:pPr>
              <w:spacing w:line="240" w:lineRule="exact"/>
              <w:jc w:val="center"/>
              <w:rPr>
                <w:rFonts w:hAnsi="Times New Roman" w:cs="Times New Roman"/>
                <w:b/>
                <w:bCs/>
                <w:sz w:val="18"/>
                <w:szCs w:val="18"/>
              </w:rPr>
            </w:pPr>
            <w:r w:rsidRPr="00CF6CB9">
              <w:rPr>
                <w:rFonts w:hAnsi="Times New Roman" w:cs="Times New Roman"/>
                <w:b/>
                <w:bCs/>
                <w:sz w:val="18"/>
                <w:szCs w:val="18"/>
              </w:rPr>
              <w:t>(%)</w:t>
            </w:r>
          </w:p>
        </w:tc>
        <w:tc>
          <w:tcPr>
            <w:tcW w:w="90" w:type="dxa"/>
            <w:shd w:val="clear" w:color="auto" w:fill="auto"/>
          </w:tcPr>
          <w:p w14:paraId="56B0BA39" w14:textId="77777777" w:rsidR="00373C66" w:rsidRPr="00CF6CB9" w:rsidRDefault="00373C66" w:rsidP="00BE5790">
            <w:pPr>
              <w:spacing w:line="240" w:lineRule="exact"/>
              <w:jc w:val="right"/>
              <w:rPr>
                <w:rFonts w:hAnsi="Times New Roman" w:cs="Times New Roman"/>
                <w:sz w:val="18"/>
                <w:szCs w:val="18"/>
              </w:rPr>
            </w:pPr>
          </w:p>
        </w:tc>
        <w:tc>
          <w:tcPr>
            <w:tcW w:w="1080" w:type="dxa"/>
            <w:tcBorders>
              <w:left w:val="nil"/>
              <w:right w:val="nil"/>
            </w:tcBorders>
          </w:tcPr>
          <w:p w14:paraId="54E51232" w14:textId="77777777" w:rsidR="00373C66" w:rsidRPr="00CF6CB9" w:rsidRDefault="00373C66" w:rsidP="00BE5790">
            <w:pPr>
              <w:spacing w:line="240" w:lineRule="exact"/>
              <w:ind w:left="-52" w:right="63"/>
              <w:jc w:val="right"/>
              <w:rPr>
                <w:rFonts w:hAnsi="Times New Roman" w:cs="Times New Roman"/>
                <w:sz w:val="18"/>
                <w:szCs w:val="18"/>
              </w:rPr>
            </w:pPr>
          </w:p>
        </w:tc>
      </w:tr>
      <w:tr w:rsidR="00E56951" w:rsidRPr="00CF6CB9" w14:paraId="12D5F360" w14:textId="77777777" w:rsidTr="00BE5790">
        <w:trPr>
          <w:trHeight w:val="20"/>
        </w:trPr>
        <w:tc>
          <w:tcPr>
            <w:tcW w:w="4050" w:type="dxa"/>
            <w:shd w:val="clear" w:color="auto" w:fill="auto"/>
          </w:tcPr>
          <w:p w14:paraId="29921E74" w14:textId="77777777" w:rsidR="00E56951" w:rsidRPr="00CF6CB9" w:rsidRDefault="00E56951" w:rsidP="00E56951">
            <w:pPr>
              <w:tabs>
                <w:tab w:val="left" w:pos="2127"/>
                <w:tab w:val="left" w:pos="2552"/>
                <w:tab w:val="left" w:pos="2835"/>
                <w:tab w:val="decimal" w:pos="7513"/>
                <w:tab w:val="decimal" w:pos="8364"/>
                <w:tab w:val="decimal" w:pos="9214"/>
                <w:tab w:val="decimal" w:pos="10206"/>
              </w:tabs>
              <w:spacing w:line="240" w:lineRule="exact"/>
              <w:ind w:right="251"/>
              <w:jc w:val="both"/>
              <w:rPr>
                <w:rFonts w:eastAsia="Verdana" w:hAnsi="Times New Roman" w:cs="Times New Roman"/>
                <w:sz w:val="20"/>
                <w:szCs w:val="20"/>
              </w:rPr>
            </w:pPr>
            <w:r w:rsidRPr="00CF6CB9">
              <w:rPr>
                <w:rFonts w:eastAsia="Verdana" w:hAnsi="Times New Roman" w:cs="Times New Roman"/>
                <w:sz w:val="20"/>
                <w:szCs w:val="20"/>
              </w:rPr>
              <w:t xml:space="preserve">Profit (loss) before tax </w:t>
            </w:r>
            <w:r>
              <w:rPr>
                <w:rFonts w:eastAsia="Verdana" w:hAnsi="Times New Roman" w:cs="Times New Roman"/>
                <w:sz w:val="20"/>
                <w:szCs w:val="20"/>
              </w:rPr>
              <w:t>revenue (expense)</w:t>
            </w:r>
          </w:p>
        </w:tc>
        <w:tc>
          <w:tcPr>
            <w:tcW w:w="1071" w:type="dxa"/>
            <w:tcBorders>
              <w:left w:val="nil"/>
              <w:right w:val="nil"/>
            </w:tcBorders>
          </w:tcPr>
          <w:p w14:paraId="65A7074E" w14:textId="77777777" w:rsidR="00E56951" w:rsidRPr="00CF6CB9" w:rsidRDefault="00E56951" w:rsidP="00E56951">
            <w:pPr>
              <w:spacing w:line="240" w:lineRule="exact"/>
              <w:ind w:left="-52" w:right="63"/>
              <w:jc w:val="right"/>
              <w:rPr>
                <w:rFonts w:hAnsi="Times New Roman" w:cs="Times New Roman"/>
                <w:sz w:val="18"/>
                <w:szCs w:val="18"/>
              </w:rPr>
            </w:pPr>
          </w:p>
        </w:tc>
        <w:tc>
          <w:tcPr>
            <w:tcW w:w="90" w:type="dxa"/>
            <w:shd w:val="clear" w:color="auto" w:fill="auto"/>
          </w:tcPr>
          <w:p w14:paraId="53D019E5" w14:textId="77777777" w:rsidR="00E56951" w:rsidRPr="00CF6CB9" w:rsidRDefault="00E56951" w:rsidP="00E56951">
            <w:pPr>
              <w:spacing w:line="240" w:lineRule="exact"/>
              <w:jc w:val="right"/>
              <w:rPr>
                <w:rFonts w:hAnsi="Times New Roman" w:cs="Times New Roman"/>
                <w:sz w:val="18"/>
                <w:szCs w:val="18"/>
              </w:rPr>
            </w:pPr>
          </w:p>
        </w:tc>
        <w:tc>
          <w:tcPr>
            <w:tcW w:w="1080" w:type="dxa"/>
            <w:tcBorders>
              <w:left w:val="nil"/>
              <w:bottom w:val="double" w:sz="4" w:space="0" w:color="auto"/>
              <w:right w:val="nil"/>
            </w:tcBorders>
          </w:tcPr>
          <w:p w14:paraId="717E48DF" w14:textId="00D0376C" w:rsidR="00E56951" w:rsidRPr="00997C70" w:rsidRDefault="004E0B8D" w:rsidP="00E56951">
            <w:pPr>
              <w:tabs>
                <w:tab w:val="decimal" w:pos="1004"/>
              </w:tabs>
              <w:spacing w:line="240" w:lineRule="exact"/>
              <w:ind w:left="-52" w:right="-8"/>
              <w:rPr>
                <w:rFonts w:hAnsi="Times New Roman"/>
                <w:sz w:val="18"/>
                <w:szCs w:val="22"/>
              </w:rPr>
            </w:pPr>
            <w:r w:rsidRPr="004E0B8D">
              <w:rPr>
                <w:rFonts w:hAnsi="Times New Roman" w:hint="cs"/>
                <w:sz w:val="18"/>
                <w:szCs w:val="22"/>
              </w:rPr>
              <w:t>1</w:t>
            </w:r>
            <w:r w:rsidR="00384B46">
              <w:rPr>
                <w:rFonts w:hAnsi="Times New Roman"/>
                <w:sz w:val="18"/>
                <w:szCs w:val="22"/>
              </w:rPr>
              <w:t>1,828</w:t>
            </w:r>
          </w:p>
        </w:tc>
        <w:tc>
          <w:tcPr>
            <w:tcW w:w="90" w:type="dxa"/>
            <w:shd w:val="clear" w:color="auto" w:fill="auto"/>
          </w:tcPr>
          <w:p w14:paraId="14BE7552" w14:textId="77777777" w:rsidR="00E56951" w:rsidRPr="00CF6CB9" w:rsidRDefault="00E56951" w:rsidP="00E56951">
            <w:pPr>
              <w:spacing w:line="240" w:lineRule="exact"/>
              <w:jc w:val="right"/>
              <w:rPr>
                <w:rFonts w:hAnsi="Times New Roman" w:cs="Times New Roman"/>
                <w:sz w:val="18"/>
                <w:szCs w:val="18"/>
              </w:rPr>
            </w:pPr>
          </w:p>
        </w:tc>
        <w:tc>
          <w:tcPr>
            <w:tcW w:w="1080" w:type="dxa"/>
            <w:tcBorders>
              <w:left w:val="nil"/>
              <w:right w:val="nil"/>
            </w:tcBorders>
          </w:tcPr>
          <w:p w14:paraId="69A78A40" w14:textId="77777777" w:rsidR="00E56951" w:rsidRPr="00CF6CB9" w:rsidRDefault="00E56951" w:rsidP="00E56951">
            <w:pPr>
              <w:spacing w:line="240" w:lineRule="exact"/>
              <w:ind w:left="-52" w:right="120"/>
              <w:jc w:val="right"/>
              <w:rPr>
                <w:rFonts w:hAnsi="Times New Roman" w:cs="Times New Roman"/>
                <w:sz w:val="18"/>
                <w:szCs w:val="18"/>
              </w:rPr>
            </w:pPr>
          </w:p>
        </w:tc>
        <w:tc>
          <w:tcPr>
            <w:tcW w:w="90" w:type="dxa"/>
            <w:shd w:val="clear" w:color="auto" w:fill="auto"/>
          </w:tcPr>
          <w:p w14:paraId="5B6FB3AE" w14:textId="77777777" w:rsidR="00E56951" w:rsidRPr="00CF6CB9" w:rsidRDefault="00E56951" w:rsidP="00E56951">
            <w:pPr>
              <w:spacing w:line="240" w:lineRule="exact"/>
              <w:jc w:val="right"/>
              <w:rPr>
                <w:rFonts w:hAnsi="Times New Roman" w:cs="Times New Roman"/>
                <w:sz w:val="18"/>
                <w:szCs w:val="18"/>
              </w:rPr>
            </w:pPr>
          </w:p>
        </w:tc>
        <w:tc>
          <w:tcPr>
            <w:tcW w:w="1080" w:type="dxa"/>
            <w:tcBorders>
              <w:left w:val="nil"/>
              <w:bottom w:val="double" w:sz="4" w:space="0" w:color="auto"/>
              <w:right w:val="nil"/>
            </w:tcBorders>
          </w:tcPr>
          <w:p w14:paraId="674D12C5" w14:textId="4F5605C9" w:rsidR="00E56951" w:rsidRPr="00B32600" w:rsidRDefault="00E56951" w:rsidP="00E56951">
            <w:pPr>
              <w:tabs>
                <w:tab w:val="decimal" w:pos="1004"/>
              </w:tabs>
              <w:spacing w:line="240" w:lineRule="exact"/>
              <w:ind w:left="-52" w:right="-8"/>
              <w:rPr>
                <w:rFonts w:hAnsi="Times New Roman"/>
                <w:sz w:val="18"/>
                <w:szCs w:val="22"/>
              </w:rPr>
            </w:pPr>
            <w:r>
              <w:rPr>
                <w:rFonts w:hAnsi="Times New Roman" w:cs="Times New Roman"/>
                <w:sz w:val="18"/>
                <w:szCs w:val="18"/>
              </w:rPr>
              <w:t>(955)</w:t>
            </w:r>
          </w:p>
        </w:tc>
      </w:tr>
      <w:tr w:rsidR="00E56951" w:rsidRPr="00CF6CB9" w14:paraId="41D047B0" w14:textId="77777777" w:rsidTr="00BE5790">
        <w:trPr>
          <w:trHeight w:val="20"/>
        </w:trPr>
        <w:tc>
          <w:tcPr>
            <w:tcW w:w="4050" w:type="dxa"/>
            <w:shd w:val="clear" w:color="auto" w:fill="auto"/>
          </w:tcPr>
          <w:p w14:paraId="34E65B41" w14:textId="77777777" w:rsidR="00E56951" w:rsidRPr="00CF6CB9" w:rsidRDefault="00E56951" w:rsidP="00E56951">
            <w:pPr>
              <w:spacing w:line="240" w:lineRule="exact"/>
              <w:ind w:left="252" w:right="-43" w:hanging="252"/>
              <w:rPr>
                <w:rFonts w:eastAsia="Verdana" w:hAnsi="Times New Roman" w:cs="Times New Roman"/>
                <w:sz w:val="20"/>
                <w:szCs w:val="20"/>
              </w:rPr>
            </w:pPr>
            <w:r w:rsidRPr="00CF6CB9">
              <w:rPr>
                <w:rFonts w:eastAsia="Verdana" w:hAnsi="Times New Roman" w:cs="Times New Roman"/>
                <w:sz w:val="20"/>
                <w:szCs w:val="20"/>
              </w:rPr>
              <w:t>Income tax using applicable tax rate</w:t>
            </w:r>
          </w:p>
        </w:tc>
        <w:tc>
          <w:tcPr>
            <w:tcW w:w="1071" w:type="dxa"/>
            <w:tcBorders>
              <w:left w:val="nil"/>
              <w:right w:val="nil"/>
            </w:tcBorders>
          </w:tcPr>
          <w:p w14:paraId="04479AFE" w14:textId="77777777" w:rsidR="00E56951" w:rsidRPr="00CF6CB9" w:rsidRDefault="00E56951" w:rsidP="00E56951">
            <w:pPr>
              <w:spacing w:line="240" w:lineRule="exact"/>
              <w:ind w:left="-52" w:right="-90"/>
              <w:jc w:val="center"/>
              <w:rPr>
                <w:rFonts w:hAnsi="Times New Roman" w:cs="Times New Roman"/>
                <w:sz w:val="18"/>
                <w:szCs w:val="18"/>
              </w:rPr>
            </w:pPr>
            <w:r>
              <w:rPr>
                <w:rFonts w:hAnsi="Times New Roman" w:cs="Times New Roman"/>
                <w:sz w:val="18"/>
                <w:szCs w:val="18"/>
              </w:rPr>
              <w:t>20</w:t>
            </w:r>
          </w:p>
        </w:tc>
        <w:tc>
          <w:tcPr>
            <w:tcW w:w="90" w:type="dxa"/>
            <w:shd w:val="clear" w:color="auto" w:fill="auto"/>
          </w:tcPr>
          <w:p w14:paraId="4A11B599" w14:textId="77777777" w:rsidR="00E56951" w:rsidRPr="00CF6CB9" w:rsidRDefault="00E56951" w:rsidP="00E56951">
            <w:pPr>
              <w:spacing w:line="240" w:lineRule="exact"/>
              <w:jc w:val="right"/>
              <w:rPr>
                <w:rFonts w:hAnsi="Times New Roman" w:cs="Times New Roman"/>
                <w:sz w:val="18"/>
                <w:szCs w:val="18"/>
              </w:rPr>
            </w:pPr>
          </w:p>
        </w:tc>
        <w:tc>
          <w:tcPr>
            <w:tcW w:w="1080" w:type="dxa"/>
            <w:tcBorders>
              <w:left w:val="nil"/>
              <w:right w:val="nil"/>
            </w:tcBorders>
          </w:tcPr>
          <w:p w14:paraId="247098AF" w14:textId="2D73D2FC" w:rsidR="00E56951" w:rsidRPr="00997C70" w:rsidRDefault="004E0B8D" w:rsidP="00E56951">
            <w:pPr>
              <w:tabs>
                <w:tab w:val="decimal" w:pos="1004"/>
              </w:tabs>
              <w:spacing w:line="240" w:lineRule="exact"/>
              <w:ind w:left="-52" w:right="-8"/>
              <w:rPr>
                <w:rFonts w:hAnsi="Times New Roman"/>
                <w:sz w:val="18"/>
                <w:szCs w:val="22"/>
              </w:rPr>
            </w:pPr>
            <w:r w:rsidRPr="004E0B8D">
              <w:rPr>
                <w:rFonts w:hAnsi="Times New Roman" w:hint="cs"/>
                <w:sz w:val="18"/>
                <w:szCs w:val="22"/>
              </w:rPr>
              <w:t>(2,</w:t>
            </w:r>
            <w:r w:rsidR="00384B46">
              <w:rPr>
                <w:rFonts w:hAnsi="Times New Roman"/>
                <w:sz w:val="18"/>
                <w:szCs w:val="22"/>
              </w:rPr>
              <w:t>366</w:t>
            </w:r>
            <w:r w:rsidRPr="004E0B8D">
              <w:rPr>
                <w:rFonts w:hAnsi="Times New Roman" w:hint="cs"/>
                <w:sz w:val="18"/>
                <w:szCs w:val="22"/>
              </w:rPr>
              <w:t>)</w:t>
            </w:r>
          </w:p>
        </w:tc>
        <w:tc>
          <w:tcPr>
            <w:tcW w:w="90" w:type="dxa"/>
            <w:shd w:val="clear" w:color="auto" w:fill="auto"/>
          </w:tcPr>
          <w:p w14:paraId="0E9E2CD9" w14:textId="77777777" w:rsidR="00E56951" w:rsidRPr="00CF6CB9" w:rsidRDefault="00E56951" w:rsidP="00E56951">
            <w:pPr>
              <w:spacing w:line="240" w:lineRule="exact"/>
              <w:jc w:val="right"/>
              <w:rPr>
                <w:rFonts w:hAnsi="Times New Roman" w:cs="Times New Roman"/>
                <w:sz w:val="18"/>
                <w:szCs w:val="18"/>
              </w:rPr>
            </w:pPr>
          </w:p>
        </w:tc>
        <w:tc>
          <w:tcPr>
            <w:tcW w:w="1080" w:type="dxa"/>
            <w:tcBorders>
              <w:left w:val="nil"/>
              <w:right w:val="nil"/>
            </w:tcBorders>
          </w:tcPr>
          <w:p w14:paraId="652B27F1" w14:textId="77777777" w:rsidR="00E56951" w:rsidRPr="00CF6CB9" w:rsidRDefault="00E56951" w:rsidP="00E56951">
            <w:pPr>
              <w:spacing w:line="240" w:lineRule="exact"/>
              <w:ind w:left="-52" w:right="-90"/>
              <w:jc w:val="center"/>
              <w:rPr>
                <w:rFonts w:hAnsi="Times New Roman" w:cs="Times New Roman"/>
                <w:sz w:val="18"/>
                <w:szCs w:val="18"/>
              </w:rPr>
            </w:pPr>
            <w:r>
              <w:rPr>
                <w:rFonts w:hAnsi="Times New Roman" w:cs="Times New Roman"/>
                <w:sz w:val="18"/>
                <w:szCs w:val="18"/>
              </w:rPr>
              <w:t>20</w:t>
            </w:r>
          </w:p>
        </w:tc>
        <w:tc>
          <w:tcPr>
            <w:tcW w:w="90" w:type="dxa"/>
            <w:shd w:val="clear" w:color="auto" w:fill="auto"/>
          </w:tcPr>
          <w:p w14:paraId="43A841B6" w14:textId="77777777" w:rsidR="00E56951" w:rsidRPr="00CF6CB9" w:rsidRDefault="00E56951" w:rsidP="00E56951">
            <w:pPr>
              <w:spacing w:line="240" w:lineRule="exact"/>
              <w:jc w:val="right"/>
              <w:rPr>
                <w:rFonts w:hAnsi="Times New Roman" w:cs="Times New Roman"/>
                <w:sz w:val="18"/>
                <w:szCs w:val="18"/>
              </w:rPr>
            </w:pPr>
          </w:p>
        </w:tc>
        <w:tc>
          <w:tcPr>
            <w:tcW w:w="1080" w:type="dxa"/>
            <w:tcBorders>
              <w:left w:val="nil"/>
              <w:right w:val="nil"/>
            </w:tcBorders>
          </w:tcPr>
          <w:p w14:paraId="28EDB1F2" w14:textId="3228E07D" w:rsidR="00E56951" w:rsidRPr="00B32600" w:rsidRDefault="00E56951" w:rsidP="00E56951">
            <w:pPr>
              <w:tabs>
                <w:tab w:val="decimal" w:pos="1004"/>
              </w:tabs>
              <w:spacing w:line="240" w:lineRule="exact"/>
              <w:ind w:left="-52" w:right="-8"/>
              <w:rPr>
                <w:rFonts w:hAnsi="Times New Roman"/>
                <w:sz w:val="18"/>
                <w:szCs w:val="22"/>
              </w:rPr>
            </w:pPr>
            <w:r>
              <w:rPr>
                <w:rFonts w:hAnsi="Times New Roman" w:cs="Times New Roman"/>
                <w:sz w:val="18"/>
                <w:szCs w:val="18"/>
              </w:rPr>
              <w:t>191</w:t>
            </w:r>
          </w:p>
        </w:tc>
      </w:tr>
      <w:tr w:rsidR="00E56951" w:rsidRPr="00CF6CB9" w14:paraId="7A1FD25B" w14:textId="77777777" w:rsidTr="00BE5790">
        <w:trPr>
          <w:trHeight w:val="60"/>
        </w:trPr>
        <w:tc>
          <w:tcPr>
            <w:tcW w:w="4050" w:type="dxa"/>
            <w:shd w:val="clear" w:color="auto" w:fill="auto"/>
          </w:tcPr>
          <w:p w14:paraId="6E5AFC4F" w14:textId="77777777" w:rsidR="00E56951" w:rsidRPr="00CF6CB9" w:rsidRDefault="00E56951" w:rsidP="00E56951">
            <w:pPr>
              <w:tabs>
                <w:tab w:val="left" w:pos="2127"/>
                <w:tab w:val="left" w:pos="2552"/>
                <w:tab w:val="left" w:pos="2835"/>
                <w:tab w:val="decimal" w:pos="7513"/>
                <w:tab w:val="decimal" w:pos="8364"/>
                <w:tab w:val="decimal" w:pos="9214"/>
                <w:tab w:val="decimal" w:pos="10206"/>
              </w:tabs>
              <w:spacing w:line="240" w:lineRule="exact"/>
              <w:ind w:right="251"/>
              <w:jc w:val="both"/>
              <w:rPr>
                <w:rFonts w:eastAsia="Verdana" w:hAnsi="Times New Roman" w:cs="Times New Roman"/>
                <w:sz w:val="20"/>
                <w:szCs w:val="20"/>
              </w:rPr>
            </w:pPr>
            <w:r w:rsidRPr="00CF6CB9">
              <w:rPr>
                <w:rFonts w:eastAsia="Verdana" w:hAnsi="Times New Roman" w:cs="Times New Roman"/>
                <w:sz w:val="20"/>
                <w:szCs w:val="20"/>
              </w:rPr>
              <w:t>Recognized tax losses as deferred tax assets</w:t>
            </w:r>
          </w:p>
        </w:tc>
        <w:tc>
          <w:tcPr>
            <w:tcW w:w="1071" w:type="dxa"/>
            <w:tcBorders>
              <w:left w:val="nil"/>
              <w:right w:val="nil"/>
            </w:tcBorders>
          </w:tcPr>
          <w:p w14:paraId="338E4694" w14:textId="77777777" w:rsidR="00E56951" w:rsidRPr="00CF6CB9" w:rsidRDefault="00E56951" w:rsidP="00E56951">
            <w:pPr>
              <w:spacing w:line="240" w:lineRule="exact"/>
              <w:ind w:left="-52" w:right="-90"/>
              <w:jc w:val="center"/>
              <w:rPr>
                <w:rFonts w:hAnsi="Times New Roman" w:cs="Times New Roman"/>
                <w:sz w:val="18"/>
                <w:szCs w:val="18"/>
              </w:rPr>
            </w:pPr>
          </w:p>
        </w:tc>
        <w:tc>
          <w:tcPr>
            <w:tcW w:w="90" w:type="dxa"/>
            <w:shd w:val="clear" w:color="auto" w:fill="auto"/>
          </w:tcPr>
          <w:p w14:paraId="74367A8C" w14:textId="77777777" w:rsidR="00E56951" w:rsidRPr="00CF6CB9" w:rsidRDefault="00E56951" w:rsidP="00E56951">
            <w:pPr>
              <w:spacing w:line="240" w:lineRule="exact"/>
              <w:jc w:val="right"/>
              <w:rPr>
                <w:rFonts w:hAnsi="Times New Roman" w:cs="Times New Roman"/>
                <w:sz w:val="18"/>
                <w:szCs w:val="18"/>
              </w:rPr>
            </w:pPr>
          </w:p>
        </w:tc>
        <w:tc>
          <w:tcPr>
            <w:tcW w:w="1080" w:type="dxa"/>
            <w:tcBorders>
              <w:left w:val="nil"/>
              <w:right w:val="nil"/>
            </w:tcBorders>
          </w:tcPr>
          <w:p w14:paraId="69084471" w14:textId="6FEB1C91" w:rsidR="00E56951" w:rsidRPr="00CF6CB9" w:rsidRDefault="004E0B8D" w:rsidP="00E56951">
            <w:pPr>
              <w:spacing w:line="240" w:lineRule="exact"/>
              <w:ind w:left="-52" w:right="-96"/>
              <w:jc w:val="center"/>
              <w:rPr>
                <w:rFonts w:hAnsi="Times New Roman" w:cs="Times New Roman"/>
                <w:sz w:val="18"/>
                <w:szCs w:val="18"/>
              </w:rPr>
            </w:pPr>
            <w:r>
              <w:rPr>
                <w:rFonts w:hAnsi="Times New Roman" w:cs="Times New Roman"/>
                <w:sz w:val="18"/>
                <w:szCs w:val="18"/>
              </w:rPr>
              <w:t>-</w:t>
            </w:r>
          </w:p>
        </w:tc>
        <w:tc>
          <w:tcPr>
            <w:tcW w:w="90" w:type="dxa"/>
            <w:shd w:val="clear" w:color="auto" w:fill="auto"/>
          </w:tcPr>
          <w:p w14:paraId="7D369F5A" w14:textId="77777777" w:rsidR="00E56951" w:rsidRPr="00CF6CB9" w:rsidRDefault="00E56951" w:rsidP="00E56951">
            <w:pPr>
              <w:spacing w:line="240" w:lineRule="exact"/>
              <w:jc w:val="right"/>
              <w:rPr>
                <w:rFonts w:hAnsi="Times New Roman" w:cs="Times New Roman"/>
                <w:sz w:val="18"/>
                <w:szCs w:val="18"/>
              </w:rPr>
            </w:pPr>
          </w:p>
        </w:tc>
        <w:tc>
          <w:tcPr>
            <w:tcW w:w="1080" w:type="dxa"/>
            <w:tcBorders>
              <w:left w:val="nil"/>
              <w:right w:val="nil"/>
            </w:tcBorders>
          </w:tcPr>
          <w:p w14:paraId="338C4D03" w14:textId="77777777" w:rsidR="00E56951" w:rsidRPr="00CF6CB9" w:rsidRDefault="00E56951" w:rsidP="00E56951">
            <w:pPr>
              <w:spacing w:line="240" w:lineRule="exact"/>
              <w:ind w:left="-52" w:right="-90"/>
              <w:jc w:val="center"/>
              <w:rPr>
                <w:rFonts w:hAnsi="Times New Roman" w:cs="Times New Roman"/>
                <w:sz w:val="18"/>
                <w:szCs w:val="18"/>
              </w:rPr>
            </w:pPr>
          </w:p>
        </w:tc>
        <w:tc>
          <w:tcPr>
            <w:tcW w:w="90" w:type="dxa"/>
            <w:shd w:val="clear" w:color="auto" w:fill="auto"/>
          </w:tcPr>
          <w:p w14:paraId="287335BF" w14:textId="77777777" w:rsidR="00E56951" w:rsidRPr="00CF6CB9" w:rsidRDefault="00E56951" w:rsidP="00E56951">
            <w:pPr>
              <w:spacing w:line="240" w:lineRule="exact"/>
              <w:jc w:val="right"/>
              <w:rPr>
                <w:rFonts w:hAnsi="Times New Roman" w:cs="Times New Roman"/>
                <w:sz w:val="18"/>
                <w:szCs w:val="18"/>
              </w:rPr>
            </w:pPr>
          </w:p>
        </w:tc>
        <w:tc>
          <w:tcPr>
            <w:tcW w:w="1080" w:type="dxa"/>
            <w:tcBorders>
              <w:left w:val="nil"/>
              <w:right w:val="nil"/>
            </w:tcBorders>
          </w:tcPr>
          <w:p w14:paraId="66E1A911" w14:textId="6538E789" w:rsidR="00E56951" w:rsidRPr="00B32600" w:rsidRDefault="00E56951" w:rsidP="00E56951">
            <w:pPr>
              <w:tabs>
                <w:tab w:val="decimal" w:pos="1004"/>
              </w:tabs>
              <w:spacing w:line="240" w:lineRule="exact"/>
              <w:ind w:left="-52" w:right="-8"/>
              <w:rPr>
                <w:rFonts w:hAnsi="Times New Roman" w:cs="Times New Roman"/>
                <w:sz w:val="18"/>
                <w:szCs w:val="18"/>
              </w:rPr>
            </w:pPr>
            <w:r>
              <w:rPr>
                <w:rFonts w:hAnsi="Times New Roman" w:cs="Times New Roman"/>
                <w:sz w:val="18"/>
                <w:szCs w:val="18"/>
              </w:rPr>
              <w:t>(5,542)</w:t>
            </w:r>
          </w:p>
        </w:tc>
      </w:tr>
      <w:tr w:rsidR="00E56951" w:rsidRPr="00CF6CB9" w14:paraId="502AAC54" w14:textId="77777777" w:rsidTr="000A3EFE">
        <w:trPr>
          <w:trHeight w:val="60"/>
        </w:trPr>
        <w:tc>
          <w:tcPr>
            <w:tcW w:w="4050" w:type="dxa"/>
            <w:shd w:val="clear" w:color="auto" w:fill="auto"/>
          </w:tcPr>
          <w:p w14:paraId="31D5DD74" w14:textId="77777777" w:rsidR="00E56951" w:rsidRPr="00CF6CB9" w:rsidRDefault="00E56951" w:rsidP="00E56951">
            <w:pPr>
              <w:tabs>
                <w:tab w:val="left" w:pos="2127"/>
                <w:tab w:val="left" w:pos="2552"/>
                <w:tab w:val="left" w:pos="2835"/>
                <w:tab w:val="decimal" w:pos="7513"/>
                <w:tab w:val="decimal" w:pos="8364"/>
                <w:tab w:val="decimal" w:pos="9214"/>
                <w:tab w:val="decimal" w:pos="10206"/>
              </w:tabs>
              <w:spacing w:line="240" w:lineRule="exact"/>
              <w:ind w:right="251"/>
              <w:jc w:val="both"/>
              <w:rPr>
                <w:rFonts w:eastAsia="Verdana" w:hAnsi="Times New Roman" w:cs="Times New Roman"/>
                <w:sz w:val="20"/>
                <w:szCs w:val="20"/>
              </w:rPr>
            </w:pPr>
            <w:r w:rsidRPr="00CF6CB9">
              <w:rPr>
                <w:rFonts w:eastAsia="Verdana" w:hAnsi="Times New Roman" w:cs="Times New Roman"/>
                <w:sz w:val="20"/>
                <w:szCs w:val="20"/>
              </w:rPr>
              <w:t>Tax losses not recognized as deferred tax asset</w:t>
            </w:r>
          </w:p>
        </w:tc>
        <w:tc>
          <w:tcPr>
            <w:tcW w:w="1071" w:type="dxa"/>
            <w:tcBorders>
              <w:left w:val="nil"/>
              <w:right w:val="nil"/>
            </w:tcBorders>
          </w:tcPr>
          <w:p w14:paraId="749D704C" w14:textId="77777777" w:rsidR="00E56951" w:rsidRPr="00CF6CB9" w:rsidRDefault="00E56951" w:rsidP="00E56951">
            <w:pPr>
              <w:spacing w:line="240" w:lineRule="exact"/>
              <w:ind w:left="-52" w:right="-90"/>
              <w:jc w:val="center"/>
              <w:rPr>
                <w:rFonts w:hAnsi="Times New Roman" w:cs="Times New Roman"/>
                <w:sz w:val="18"/>
                <w:szCs w:val="18"/>
              </w:rPr>
            </w:pPr>
          </w:p>
        </w:tc>
        <w:tc>
          <w:tcPr>
            <w:tcW w:w="90" w:type="dxa"/>
            <w:shd w:val="clear" w:color="auto" w:fill="auto"/>
          </w:tcPr>
          <w:p w14:paraId="56EA068C" w14:textId="77777777" w:rsidR="00E56951" w:rsidRPr="00CF6CB9" w:rsidRDefault="00E56951" w:rsidP="00E56951">
            <w:pPr>
              <w:spacing w:line="240" w:lineRule="exact"/>
              <w:jc w:val="right"/>
              <w:rPr>
                <w:rFonts w:hAnsi="Times New Roman" w:cs="Times New Roman"/>
                <w:sz w:val="18"/>
                <w:szCs w:val="18"/>
              </w:rPr>
            </w:pPr>
          </w:p>
        </w:tc>
        <w:tc>
          <w:tcPr>
            <w:tcW w:w="1080" w:type="dxa"/>
            <w:tcBorders>
              <w:left w:val="nil"/>
              <w:right w:val="nil"/>
            </w:tcBorders>
          </w:tcPr>
          <w:p w14:paraId="6B0A1B46" w14:textId="5EE945E8" w:rsidR="00E56951" w:rsidRPr="00997C70" w:rsidRDefault="004E0B8D" w:rsidP="00E56951">
            <w:pPr>
              <w:tabs>
                <w:tab w:val="decimal" w:pos="1001"/>
              </w:tabs>
              <w:spacing w:line="240" w:lineRule="exact"/>
              <w:ind w:left="-52" w:right="-8"/>
              <w:rPr>
                <w:rFonts w:hAnsi="Times New Roman"/>
                <w:sz w:val="18"/>
                <w:szCs w:val="22"/>
              </w:rPr>
            </w:pPr>
            <w:r w:rsidRPr="004E0B8D">
              <w:rPr>
                <w:rFonts w:hAnsi="Times New Roman" w:hint="cs"/>
                <w:sz w:val="18"/>
                <w:szCs w:val="22"/>
              </w:rPr>
              <w:t>(6,</w:t>
            </w:r>
            <w:r w:rsidR="00384B46">
              <w:rPr>
                <w:rFonts w:hAnsi="Times New Roman"/>
                <w:sz w:val="18"/>
                <w:szCs w:val="22"/>
              </w:rPr>
              <w:t>865</w:t>
            </w:r>
            <w:r w:rsidRPr="004E0B8D">
              <w:rPr>
                <w:rFonts w:hAnsi="Times New Roman" w:hint="cs"/>
                <w:sz w:val="18"/>
                <w:szCs w:val="22"/>
              </w:rPr>
              <w:t>)</w:t>
            </w:r>
          </w:p>
        </w:tc>
        <w:tc>
          <w:tcPr>
            <w:tcW w:w="90" w:type="dxa"/>
            <w:shd w:val="clear" w:color="auto" w:fill="auto"/>
          </w:tcPr>
          <w:p w14:paraId="7DC53447" w14:textId="77777777" w:rsidR="00E56951" w:rsidRPr="00CF6CB9" w:rsidRDefault="00E56951" w:rsidP="00E56951">
            <w:pPr>
              <w:spacing w:line="240" w:lineRule="exact"/>
              <w:jc w:val="right"/>
              <w:rPr>
                <w:rFonts w:hAnsi="Times New Roman" w:cs="Times New Roman"/>
                <w:sz w:val="18"/>
                <w:szCs w:val="18"/>
              </w:rPr>
            </w:pPr>
          </w:p>
        </w:tc>
        <w:tc>
          <w:tcPr>
            <w:tcW w:w="1080" w:type="dxa"/>
            <w:tcBorders>
              <w:left w:val="nil"/>
              <w:right w:val="nil"/>
            </w:tcBorders>
          </w:tcPr>
          <w:p w14:paraId="11737EB5" w14:textId="77777777" w:rsidR="00E56951" w:rsidRPr="00CF6CB9" w:rsidRDefault="00E56951" w:rsidP="00E56951">
            <w:pPr>
              <w:spacing w:line="240" w:lineRule="exact"/>
              <w:ind w:left="-52" w:right="-90"/>
              <w:jc w:val="center"/>
              <w:rPr>
                <w:rFonts w:hAnsi="Times New Roman" w:cs="Times New Roman"/>
                <w:sz w:val="18"/>
                <w:szCs w:val="18"/>
              </w:rPr>
            </w:pPr>
          </w:p>
        </w:tc>
        <w:tc>
          <w:tcPr>
            <w:tcW w:w="90" w:type="dxa"/>
            <w:shd w:val="clear" w:color="auto" w:fill="auto"/>
          </w:tcPr>
          <w:p w14:paraId="16D0A36C" w14:textId="77777777" w:rsidR="00E56951" w:rsidRPr="00CF6CB9" w:rsidRDefault="00E56951" w:rsidP="00E56951">
            <w:pPr>
              <w:spacing w:line="240" w:lineRule="exact"/>
              <w:jc w:val="right"/>
              <w:rPr>
                <w:rFonts w:hAnsi="Times New Roman" w:cs="Times New Roman"/>
                <w:sz w:val="18"/>
                <w:szCs w:val="18"/>
              </w:rPr>
            </w:pPr>
          </w:p>
        </w:tc>
        <w:tc>
          <w:tcPr>
            <w:tcW w:w="1080" w:type="dxa"/>
            <w:tcBorders>
              <w:left w:val="nil"/>
              <w:right w:val="nil"/>
            </w:tcBorders>
            <w:vAlign w:val="center"/>
          </w:tcPr>
          <w:p w14:paraId="5D1A2C84" w14:textId="53176196" w:rsidR="00E56951" w:rsidRPr="00B32600" w:rsidRDefault="00E56951" w:rsidP="00E56951">
            <w:pPr>
              <w:tabs>
                <w:tab w:val="decimal" w:pos="1004"/>
              </w:tabs>
              <w:spacing w:line="240" w:lineRule="exact"/>
              <w:ind w:left="-52" w:right="-8"/>
              <w:rPr>
                <w:rFonts w:hAnsi="Times New Roman"/>
                <w:sz w:val="18"/>
                <w:szCs w:val="22"/>
              </w:rPr>
            </w:pPr>
            <w:r>
              <w:rPr>
                <w:rFonts w:hAnsi="Times New Roman" w:cs="Times New Roman"/>
                <w:sz w:val="18"/>
                <w:szCs w:val="18"/>
              </w:rPr>
              <w:t>(4,540)</w:t>
            </w:r>
          </w:p>
        </w:tc>
      </w:tr>
      <w:tr w:rsidR="00E56951" w:rsidRPr="00CF6CB9" w14:paraId="1648947C" w14:textId="77777777" w:rsidTr="000A3EFE">
        <w:trPr>
          <w:trHeight w:val="20"/>
        </w:trPr>
        <w:tc>
          <w:tcPr>
            <w:tcW w:w="4050" w:type="dxa"/>
            <w:shd w:val="clear" w:color="auto" w:fill="auto"/>
            <w:vAlign w:val="bottom"/>
          </w:tcPr>
          <w:p w14:paraId="1021ED55" w14:textId="77777777" w:rsidR="00E56951" w:rsidRPr="00CF6CB9" w:rsidRDefault="00E56951" w:rsidP="00E56951">
            <w:pPr>
              <w:tabs>
                <w:tab w:val="left" w:pos="2127"/>
                <w:tab w:val="left" w:pos="2552"/>
                <w:tab w:val="left" w:pos="2835"/>
                <w:tab w:val="decimal" w:pos="7513"/>
                <w:tab w:val="decimal" w:pos="8364"/>
                <w:tab w:val="decimal" w:pos="9214"/>
                <w:tab w:val="decimal" w:pos="10206"/>
              </w:tabs>
              <w:spacing w:line="240" w:lineRule="exact"/>
              <w:ind w:right="251"/>
              <w:jc w:val="both"/>
              <w:rPr>
                <w:rFonts w:eastAsia="Verdana" w:hAnsi="Times New Roman" w:cs="Times New Roman"/>
                <w:sz w:val="20"/>
                <w:szCs w:val="20"/>
              </w:rPr>
            </w:pPr>
            <w:r w:rsidRPr="00CF6CB9">
              <w:rPr>
                <w:rFonts w:eastAsia="Verdana" w:hAnsi="Times New Roman" w:cs="Times New Roman"/>
                <w:sz w:val="20"/>
                <w:szCs w:val="20"/>
              </w:rPr>
              <w:t>Tax effects of:</w:t>
            </w:r>
          </w:p>
        </w:tc>
        <w:tc>
          <w:tcPr>
            <w:tcW w:w="1071" w:type="dxa"/>
            <w:tcBorders>
              <w:left w:val="nil"/>
              <w:right w:val="nil"/>
            </w:tcBorders>
          </w:tcPr>
          <w:p w14:paraId="009A8F0E" w14:textId="77777777" w:rsidR="00E56951" w:rsidRPr="00CF6CB9" w:rsidRDefault="00E56951" w:rsidP="00E56951">
            <w:pPr>
              <w:spacing w:line="240" w:lineRule="exact"/>
              <w:ind w:left="-52" w:right="-90"/>
              <w:jc w:val="center"/>
              <w:rPr>
                <w:rFonts w:hAnsi="Times New Roman" w:cs="Times New Roman"/>
                <w:sz w:val="18"/>
                <w:szCs w:val="18"/>
              </w:rPr>
            </w:pPr>
          </w:p>
        </w:tc>
        <w:tc>
          <w:tcPr>
            <w:tcW w:w="90" w:type="dxa"/>
            <w:shd w:val="clear" w:color="auto" w:fill="auto"/>
          </w:tcPr>
          <w:p w14:paraId="446EAFE7" w14:textId="77777777" w:rsidR="00E56951" w:rsidRPr="00CF6CB9" w:rsidRDefault="00E56951" w:rsidP="00E56951">
            <w:pPr>
              <w:spacing w:line="240" w:lineRule="exact"/>
              <w:jc w:val="right"/>
              <w:rPr>
                <w:rFonts w:hAnsi="Times New Roman" w:cs="Times New Roman"/>
                <w:sz w:val="18"/>
                <w:szCs w:val="18"/>
              </w:rPr>
            </w:pPr>
          </w:p>
        </w:tc>
        <w:tc>
          <w:tcPr>
            <w:tcW w:w="1080" w:type="dxa"/>
            <w:tcBorders>
              <w:left w:val="nil"/>
              <w:right w:val="nil"/>
            </w:tcBorders>
          </w:tcPr>
          <w:p w14:paraId="655F0403" w14:textId="77777777" w:rsidR="00E56951" w:rsidRPr="00997C70" w:rsidRDefault="00E56951" w:rsidP="00E56951">
            <w:pPr>
              <w:tabs>
                <w:tab w:val="decimal" w:pos="1004"/>
              </w:tabs>
              <w:spacing w:line="240" w:lineRule="exact"/>
              <w:ind w:left="-52" w:right="-8"/>
              <w:rPr>
                <w:rFonts w:hAnsi="Times New Roman"/>
                <w:sz w:val="18"/>
                <w:szCs w:val="22"/>
              </w:rPr>
            </w:pPr>
          </w:p>
        </w:tc>
        <w:tc>
          <w:tcPr>
            <w:tcW w:w="90" w:type="dxa"/>
            <w:shd w:val="clear" w:color="auto" w:fill="auto"/>
          </w:tcPr>
          <w:p w14:paraId="0929DD41" w14:textId="77777777" w:rsidR="00E56951" w:rsidRPr="00CF6CB9" w:rsidRDefault="00E56951" w:rsidP="00E56951">
            <w:pPr>
              <w:spacing w:line="240" w:lineRule="exact"/>
              <w:jc w:val="right"/>
              <w:rPr>
                <w:rFonts w:hAnsi="Times New Roman" w:cs="Times New Roman"/>
                <w:sz w:val="18"/>
                <w:szCs w:val="18"/>
              </w:rPr>
            </w:pPr>
          </w:p>
        </w:tc>
        <w:tc>
          <w:tcPr>
            <w:tcW w:w="1080" w:type="dxa"/>
            <w:tcBorders>
              <w:left w:val="nil"/>
              <w:right w:val="nil"/>
            </w:tcBorders>
          </w:tcPr>
          <w:p w14:paraId="2619CB40" w14:textId="77777777" w:rsidR="00E56951" w:rsidRPr="00CF6CB9" w:rsidRDefault="00E56951" w:rsidP="00E56951">
            <w:pPr>
              <w:spacing w:line="240" w:lineRule="exact"/>
              <w:ind w:left="-52" w:right="-90"/>
              <w:jc w:val="center"/>
              <w:rPr>
                <w:rFonts w:hAnsi="Times New Roman" w:cs="Times New Roman"/>
                <w:sz w:val="18"/>
                <w:szCs w:val="18"/>
              </w:rPr>
            </w:pPr>
          </w:p>
        </w:tc>
        <w:tc>
          <w:tcPr>
            <w:tcW w:w="90" w:type="dxa"/>
            <w:shd w:val="clear" w:color="auto" w:fill="auto"/>
          </w:tcPr>
          <w:p w14:paraId="46971869" w14:textId="77777777" w:rsidR="00E56951" w:rsidRPr="00CF6CB9" w:rsidRDefault="00E56951" w:rsidP="00E56951">
            <w:pPr>
              <w:spacing w:line="240" w:lineRule="exact"/>
              <w:jc w:val="right"/>
              <w:rPr>
                <w:rFonts w:hAnsi="Times New Roman" w:cs="Times New Roman"/>
                <w:sz w:val="18"/>
                <w:szCs w:val="18"/>
              </w:rPr>
            </w:pPr>
          </w:p>
        </w:tc>
        <w:tc>
          <w:tcPr>
            <w:tcW w:w="1080" w:type="dxa"/>
            <w:tcBorders>
              <w:left w:val="nil"/>
              <w:right w:val="nil"/>
            </w:tcBorders>
            <w:vAlign w:val="bottom"/>
          </w:tcPr>
          <w:p w14:paraId="2D905CE5" w14:textId="77777777" w:rsidR="00E56951" w:rsidRPr="00B32600" w:rsidRDefault="00E56951" w:rsidP="00E56951">
            <w:pPr>
              <w:tabs>
                <w:tab w:val="decimal" w:pos="1004"/>
              </w:tabs>
              <w:spacing w:line="240" w:lineRule="exact"/>
              <w:ind w:left="-52" w:right="-8"/>
              <w:rPr>
                <w:rFonts w:hAnsi="Times New Roman"/>
                <w:sz w:val="18"/>
                <w:szCs w:val="22"/>
              </w:rPr>
            </w:pPr>
          </w:p>
        </w:tc>
      </w:tr>
      <w:tr w:rsidR="00E56951" w:rsidRPr="00CF6CB9" w14:paraId="6C786BB8" w14:textId="77777777" w:rsidTr="000A3EFE">
        <w:trPr>
          <w:trHeight w:val="20"/>
        </w:trPr>
        <w:tc>
          <w:tcPr>
            <w:tcW w:w="4050" w:type="dxa"/>
            <w:shd w:val="clear" w:color="auto" w:fill="auto"/>
            <w:vAlign w:val="bottom"/>
          </w:tcPr>
          <w:p w14:paraId="797523F9" w14:textId="77777777" w:rsidR="00E56951" w:rsidRPr="00CF6CB9" w:rsidRDefault="00E56951" w:rsidP="00E56951">
            <w:pPr>
              <w:tabs>
                <w:tab w:val="left" w:pos="2127"/>
                <w:tab w:val="left" w:pos="2552"/>
                <w:tab w:val="left" w:pos="2835"/>
                <w:tab w:val="decimal" w:pos="7513"/>
                <w:tab w:val="decimal" w:pos="8364"/>
                <w:tab w:val="decimal" w:pos="9214"/>
                <w:tab w:val="decimal" w:pos="10206"/>
              </w:tabs>
              <w:spacing w:line="240" w:lineRule="exact"/>
              <w:ind w:right="251" w:firstLine="150"/>
              <w:jc w:val="both"/>
              <w:rPr>
                <w:rFonts w:eastAsia="Verdana" w:hAnsi="Times New Roman" w:cs="Times New Roman"/>
                <w:sz w:val="20"/>
                <w:szCs w:val="20"/>
              </w:rPr>
            </w:pPr>
            <w:r w:rsidRPr="00CF6CB9">
              <w:rPr>
                <w:rFonts w:eastAsia="Verdana" w:hAnsi="Times New Roman" w:cs="Times New Roman"/>
                <w:sz w:val="20"/>
                <w:szCs w:val="20"/>
              </w:rPr>
              <w:t xml:space="preserve">Promotional tax privileges from </w:t>
            </w:r>
          </w:p>
        </w:tc>
        <w:tc>
          <w:tcPr>
            <w:tcW w:w="1071" w:type="dxa"/>
            <w:tcBorders>
              <w:left w:val="nil"/>
              <w:right w:val="nil"/>
            </w:tcBorders>
          </w:tcPr>
          <w:p w14:paraId="1DF1F9E0" w14:textId="77777777" w:rsidR="00E56951" w:rsidRPr="00CF6CB9" w:rsidRDefault="00E56951" w:rsidP="00E56951">
            <w:pPr>
              <w:spacing w:line="240" w:lineRule="exact"/>
              <w:ind w:left="-52" w:right="-90"/>
              <w:jc w:val="center"/>
              <w:rPr>
                <w:rFonts w:hAnsi="Times New Roman" w:cs="Times New Roman"/>
                <w:sz w:val="18"/>
                <w:szCs w:val="18"/>
              </w:rPr>
            </w:pPr>
          </w:p>
        </w:tc>
        <w:tc>
          <w:tcPr>
            <w:tcW w:w="90" w:type="dxa"/>
            <w:shd w:val="clear" w:color="auto" w:fill="auto"/>
          </w:tcPr>
          <w:p w14:paraId="670BC7EF" w14:textId="77777777" w:rsidR="00E56951" w:rsidRPr="00CF6CB9" w:rsidRDefault="00E56951" w:rsidP="00E56951">
            <w:pPr>
              <w:spacing w:line="240" w:lineRule="exact"/>
              <w:jc w:val="right"/>
              <w:rPr>
                <w:rFonts w:hAnsi="Times New Roman" w:cs="Times New Roman"/>
                <w:sz w:val="18"/>
                <w:szCs w:val="18"/>
              </w:rPr>
            </w:pPr>
          </w:p>
        </w:tc>
        <w:tc>
          <w:tcPr>
            <w:tcW w:w="1080" w:type="dxa"/>
            <w:tcBorders>
              <w:left w:val="nil"/>
              <w:right w:val="nil"/>
            </w:tcBorders>
          </w:tcPr>
          <w:p w14:paraId="4A02198E" w14:textId="4D8FA798" w:rsidR="00E56951" w:rsidRPr="00997C70" w:rsidRDefault="00E56951" w:rsidP="00E56951">
            <w:pPr>
              <w:tabs>
                <w:tab w:val="decimal" w:pos="1004"/>
              </w:tabs>
              <w:spacing w:line="240" w:lineRule="exact"/>
              <w:ind w:left="-52" w:right="-8"/>
              <w:rPr>
                <w:rFonts w:hAnsi="Times New Roman"/>
                <w:sz w:val="18"/>
                <w:szCs w:val="22"/>
              </w:rPr>
            </w:pPr>
          </w:p>
        </w:tc>
        <w:tc>
          <w:tcPr>
            <w:tcW w:w="90" w:type="dxa"/>
            <w:shd w:val="clear" w:color="auto" w:fill="auto"/>
          </w:tcPr>
          <w:p w14:paraId="4D9B2E7B" w14:textId="77777777" w:rsidR="00E56951" w:rsidRPr="00CF6CB9" w:rsidRDefault="00E56951" w:rsidP="00E56951">
            <w:pPr>
              <w:spacing w:line="240" w:lineRule="exact"/>
              <w:jc w:val="right"/>
              <w:rPr>
                <w:rFonts w:hAnsi="Times New Roman" w:cs="Times New Roman"/>
                <w:sz w:val="18"/>
                <w:szCs w:val="18"/>
              </w:rPr>
            </w:pPr>
          </w:p>
        </w:tc>
        <w:tc>
          <w:tcPr>
            <w:tcW w:w="1080" w:type="dxa"/>
            <w:tcBorders>
              <w:left w:val="nil"/>
              <w:right w:val="nil"/>
            </w:tcBorders>
          </w:tcPr>
          <w:p w14:paraId="555312FA" w14:textId="77777777" w:rsidR="00E56951" w:rsidRPr="00CF6CB9" w:rsidRDefault="00E56951" w:rsidP="00E56951">
            <w:pPr>
              <w:spacing w:line="240" w:lineRule="exact"/>
              <w:ind w:left="-52" w:right="-90"/>
              <w:jc w:val="center"/>
              <w:rPr>
                <w:rFonts w:hAnsi="Times New Roman" w:cs="Times New Roman"/>
                <w:sz w:val="18"/>
                <w:szCs w:val="18"/>
              </w:rPr>
            </w:pPr>
          </w:p>
        </w:tc>
        <w:tc>
          <w:tcPr>
            <w:tcW w:w="90" w:type="dxa"/>
            <w:shd w:val="clear" w:color="auto" w:fill="auto"/>
          </w:tcPr>
          <w:p w14:paraId="6F0BE90B" w14:textId="77777777" w:rsidR="00E56951" w:rsidRPr="00CF6CB9" w:rsidRDefault="00E56951" w:rsidP="00E56951">
            <w:pPr>
              <w:spacing w:line="240" w:lineRule="exact"/>
              <w:jc w:val="right"/>
              <w:rPr>
                <w:rFonts w:hAnsi="Times New Roman" w:cs="Times New Roman"/>
                <w:sz w:val="18"/>
                <w:szCs w:val="18"/>
              </w:rPr>
            </w:pPr>
          </w:p>
        </w:tc>
        <w:tc>
          <w:tcPr>
            <w:tcW w:w="1080" w:type="dxa"/>
            <w:tcBorders>
              <w:left w:val="nil"/>
              <w:right w:val="nil"/>
            </w:tcBorders>
            <w:vAlign w:val="bottom"/>
          </w:tcPr>
          <w:p w14:paraId="36F83E3D" w14:textId="77777777" w:rsidR="00E56951" w:rsidRPr="00B32600" w:rsidRDefault="00E56951" w:rsidP="00E56951">
            <w:pPr>
              <w:tabs>
                <w:tab w:val="decimal" w:pos="1004"/>
              </w:tabs>
              <w:spacing w:line="240" w:lineRule="exact"/>
              <w:ind w:left="-52" w:right="-8"/>
              <w:rPr>
                <w:rFonts w:hAnsi="Times New Roman"/>
                <w:sz w:val="18"/>
                <w:szCs w:val="22"/>
              </w:rPr>
            </w:pPr>
          </w:p>
        </w:tc>
      </w:tr>
      <w:tr w:rsidR="00E56951" w:rsidRPr="00CF6CB9" w14:paraId="1347587E" w14:textId="77777777" w:rsidTr="000A3EFE">
        <w:trPr>
          <w:trHeight w:val="20"/>
        </w:trPr>
        <w:tc>
          <w:tcPr>
            <w:tcW w:w="4050" w:type="dxa"/>
            <w:shd w:val="clear" w:color="auto" w:fill="auto"/>
            <w:vAlign w:val="bottom"/>
          </w:tcPr>
          <w:p w14:paraId="62C96F92" w14:textId="77777777" w:rsidR="00E56951" w:rsidRPr="00CF6CB9" w:rsidRDefault="00E56951" w:rsidP="00E56951">
            <w:pPr>
              <w:tabs>
                <w:tab w:val="left" w:pos="2127"/>
                <w:tab w:val="left" w:pos="2552"/>
                <w:tab w:val="left" w:pos="2835"/>
                <w:tab w:val="decimal" w:pos="7513"/>
                <w:tab w:val="decimal" w:pos="8364"/>
                <w:tab w:val="decimal" w:pos="9214"/>
                <w:tab w:val="decimal" w:pos="10206"/>
              </w:tabs>
              <w:spacing w:line="240" w:lineRule="exact"/>
              <w:ind w:right="251" w:firstLine="330"/>
              <w:jc w:val="both"/>
              <w:rPr>
                <w:rFonts w:eastAsia="Verdana" w:hAnsi="Times New Roman" w:cs="Times New Roman"/>
                <w:sz w:val="20"/>
                <w:szCs w:val="20"/>
              </w:rPr>
            </w:pPr>
            <w:r w:rsidRPr="00CF6CB9">
              <w:rPr>
                <w:rFonts w:eastAsia="Verdana" w:hAnsi="Times New Roman" w:cs="Times New Roman"/>
                <w:sz w:val="20"/>
                <w:szCs w:val="20"/>
              </w:rPr>
              <w:t xml:space="preserve">the Board of Investment </w:t>
            </w:r>
          </w:p>
        </w:tc>
        <w:tc>
          <w:tcPr>
            <w:tcW w:w="1071" w:type="dxa"/>
            <w:tcBorders>
              <w:left w:val="nil"/>
              <w:right w:val="nil"/>
            </w:tcBorders>
          </w:tcPr>
          <w:p w14:paraId="64CA2C72" w14:textId="77777777" w:rsidR="00E56951" w:rsidRPr="00CF6CB9" w:rsidRDefault="00E56951" w:rsidP="00E56951">
            <w:pPr>
              <w:spacing w:line="240" w:lineRule="exact"/>
              <w:ind w:left="-52" w:right="-90"/>
              <w:jc w:val="center"/>
              <w:rPr>
                <w:rFonts w:hAnsi="Times New Roman" w:cs="Times New Roman"/>
                <w:sz w:val="18"/>
                <w:szCs w:val="18"/>
              </w:rPr>
            </w:pPr>
          </w:p>
        </w:tc>
        <w:tc>
          <w:tcPr>
            <w:tcW w:w="90" w:type="dxa"/>
            <w:shd w:val="clear" w:color="auto" w:fill="auto"/>
          </w:tcPr>
          <w:p w14:paraId="3B180DA5" w14:textId="77777777" w:rsidR="00E56951" w:rsidRPr="00CF6CB9" w:rsidRDefault="00E56951" w:rsidP="00E56951">
            <w:pPr>
              <w:spacing w:line="240" w:lineRule="exact"/>
              <w:jc w:val="right"/>
              <w:rPr>
                <w:rFonts w:hAnsi="Times New Roman" w:cs="Times New Roman"/>
                <w:sz w:val="18"/>
                <w:szCs w:val="18"/>
              </w:rPr>
            </w:pPr>
          </w:p>
        </w:tc>
        <w:tc>
          <w:tcPr>
            <w:tcW w:w="1080" w:type="dxa"/>
            <w:tcBorders>
              <w:left w:val="nil"/>
              <w:right w:val="nil"/>
            </w:tcBorders>
          </w:tcPr>
          <w:p w14:paraId="24D052ED" w14:textId="288F8592" w:rsidR="00E56951" w:rsidRPr="00997C70" w:rsidRDefault="004E0B8D" w:rsidP="00E56951">
            <w:pPr>
              <w:tabs>
                <w:tab w:val="decimal" w:pos="1004"/>
              </w:tabs>
              <w:spacing w:line="240" w:lineRule="exact"/>
              <w:ind w:left="-52" w:right="-8"/>
              <w:rPr>
                <w:rFonts w:hAnsi="Times New Roman"/>
                <w:sz w:val="18"/>
                <w:szCs w:val="22"/>
              </w:rPr>
            </w:pPr>
            <w:r w:rsidRPr="004E0B8D">
              <w:rPr>
                <w:rFonts w:hAnsi="Times New Roman" w:hint="cs"/>
                <w:sz w:val="18"/>
                <w:szCs w:val="22"/>
              </w:rPr>
              <w:t>4,518</w:t>
            </w:r>
          </w:p>
        </w:tc>
        <w:tc>
          <w:tcPr>
            <w:tcW w:w="90" w:type="dxa"/>
            <w:shd w:val="clear" w:color="auto" w:fill="auto"/>
          </w:tcPr>
          <w:p w14:paraId="670A1BB9" w14:textId="77777777" w:rsidR="00E56951" w:rsidRPr="00CF6CB9" w:rsidRDefault="00E56951" w:rsidP="00E56951">
            <w:pPr>
              <w:spacing w:line="240" w:lineRule="exact"/>
              <w:jc w:val="right"/>
              <w:rPr>
                <w:rFonts w:hAnsi="Times New Roman" w:cs="Times New Roman"/>
                <w:sz w:val="18"/>
                <w:szCs w:val="18"/>
              </w:rPr>
            </w:pPr>
          </w:p>
        </w:tc>
        <w:tc>
          <w:tcPr>
            <w:tcW w:w="1080" w:type="dxa"/>
            <w:tcBorders>
              <w:left w:val="nil"/>
              <w:right w:val="nil"/>
            </w:tcBorders>
          </w:tcPr>
          <w:p w14:paraId="09D668F1" w14:textId="77777777" w:rsidR="00E56951" w:rsidRPr="00CF6CB9" w:rsidRDefault="00E56951" w:rsidP="00E56951">
            <w:pPr>
              <w:spacing w:line="240" w:lineRule="exact"/>
              <w:ind w:left="-52" w:right="-90"/>
              <w:jc w:val="center"/>
              <w:rPr>
                <w:rFonts w:hAnsi="Times New Roman" w:cs="Times New Roman"/>
                <w:sz w:val="18"/>
                <w:szCs w:val="18"/>
              </w:rPr>
            </w:pPr>
          </w:p>
        </w:tc>
        <w:tc>
          <w:tcPr>
            <w:tcW w:w="90" w:type="dxa"/>
            <w:shd w:val="clear" w:color="auto" w:fill="auto"/>
          </w:tcPr>
          <w:p w14:paraId="0184AC23" w14:textId="77777777" w:rsidR="00E56951" w:rsidRPr="00CF6CB9" w:rsidRDefault="00E56951" w:rsidP="00E56951">
            <w:pPr>
              <w:spacing w:line="240" w:lineRule="exact"/>
              <w:jc w:val="right"/>
              <w:rPr>
                <w:rFonts w:hAnsi="Times New Roman" w:cs="Times New Roman"/>
                <w:sz w:val="18"/>
                <w:szCs w:val="18"/>
              </w:rPr>
            </w:pPr>
          </w:p>
        </w:tc>
        <w:tc>
          <w:tcPr>
            <w:tcW w:w="1080" w:type="dxa"/>
            <w:tcBorders>
              <w:left w:val="nil"/>
              <w:right w:val="nil"/>
            </w:tcBorders>
            <w:vAlign w:val="bottom"/>
          </w:tcPr>
          <w:p w14:paraId="59CC723C" w14:textId="4307AA22" w:rsidR="00E56951" w:rsidRPr="001F5A8F" w:rsidRDefault="00E56951" w:rsidP="00E56951">
            <w:pPr>
              <w:tabs>
                <w:tab w:val="decimal" w:pos="1004"/>
              </w:tabs>
              <w:spacing w:line="240" w:lineRule="exact"/>
              <w:ind w:left="-52" w:right="-8"/>
              <w:rPr>
                <w:rFonts w:hAnsi="Times New Roman"/>
                <w:sz w:val="18"/>
                <w:szCs w:val="22"/>
              </w:rPr>
            </w:pPr>
            <w:r>
              <w:rPr>
                <w:rFonts w:hAnsi="Times New Roman" w:cs="Times New Roman"/>
                <w:sz w:val="18"/>
                <w:szCs w:val="18"/>
              </w:rPr>
              <w:t>5,085</w:t>
            </w:r>
          </w:p>
        </w:tc>
      </w:tr>
      <w:tr w:rsidR="00E56951" w:rsidRPr="00CF6CB9" w14:paraId="0D27F4B5" w14:textId="77777777" w:rsidTr="000A3EFE">
        <w:trPr>
          <w:trHeight w:val="20"/>
        </w:trPr>
        <w:tc>
          <w:tcPr>
            <w:tcW w:w="4050" w:type="dxa"/>
            <w:shd w:val="clear" w:color="auto" w:fill="auto"/>
            <w:vAlign w:val="bottom"/>
          </w:tcPr>
          <w:p w14:paraId="331A9FE8" w14:textId="77777777" w:rsidR="00E56951" w:rsidRPr="00CF6CB9" w:rsidRDefault="00E56951" w:rsidP="00E56951">
            <w:pPr>
              <w:tabs>
                <w:tab w:val="left" w:pos="2127"/>
                <w:tab w:val="left" w:pos="2552"/>
                <w:tab w:val="left" w:pos="2835"/>
                <w:tab w:val="decimal" w:pos="7513"/>
                <w:tab w:val="decimal" w:pos="8364"/>
                <w:tab w:val="decimal" w:pos="9214"/>
                <w:tab w:val="decimal" w:pos="10206"/>
              </w:tabs>
              <w:spacing w:line="240" w:lineRule="exact"/>
              <w:ind w:right="251" w:firstLine="150"/>
              <w:jc w:val="both"/>
              <w:rPr>
                <w:rFonts w:eastAsia="Verdana" w:hAnsi="Times New Roman" w:cs="Times New Roman"/>
                <w:sz w:val="20"/>
                <w:szCs w:val="20"/>
              </w:rPr>
            </w:pPr>
            <w:r w:rsidRPr="00CF6CB9">
              <w:rPr>
                <w:rFonts w:eastAsia="Verdana" w:hAnsi="Times New Roman" w:cs="Times New Roman"/>
                <w:sz w:val="20"/>
                <w:szCs w:val="20"/>
              </w:rPr>
              <w:t>Non-deductible expenses</w:t>
            </w:r>
          </w:p>
        </w:tc>
        <w:tc>
          <w:tcPr>
            <w:tcW w:w="1071" w:type="dxa"/>
            <w:tcBorders>
              <w:left w:val="nil"/>
              <w:right w:val="nil"/>
            </w:tcBorders>
          </w:tcPr>
          <w:p w14:paraId="1F7561B9" w14:textId="77777777" w:rsidR="00E56951" w:rsidRPr="00CF6CB9" w:rsidRDefault="00E56951" w:rsidP="00E56951">
            <w:pPr>
              <w:spacing w:line="240" w:lineRule="exact"/>
              <w:ind w:left="-52" w:right="-90"/>
              <w:jc w:val="center"/>
              <w:rPr>
                <w:rFonts w:hAnsi="Times New Roman" w:cstheme="minorBidi"/>
                <w:sz w:val="18"/>
                <w:szCs w:val="18"/>
                <w:cs/>
              </w:rPr>
            </w:pPr>
          </w:p>
        </w:tc>
        <w:tc>
          <w:tcPr>
            <w:tcW w:w="90" w:type="dxa"/>
            <w:shd w:val="clear" w:color="auto" w:fill="auto"/>
          </w:tcPr>
          <w:p w14:paraId="7532B2E5" w14:textId="77777777" w:rsidR="00E56951" w:rsidRPr="00CF6CB9" w:rsidRDefault="00E56951" w:rsidP="00E56951">
            <w:pPr>
              <w:spacing w:line="240" w:lineRule="exact"/>
              <w:jc w:val="right"/>
              <w:rPr>
                <w:rFonts w:hAnsi="Times New Roman" w:cs="Times New Roman"/>
                <w:sz w:val="18"/>
                <w:szCs w:val="18"/>
              </w:rPr>
            </w:pPr>
          </w:p>
        </w:tc>
        <w:tc>
          <w:tcPr>
            <w:tcW w:w="1080" w:type="dxa"/>
            <w:tcBorders>
              <w:left w:val="nil"/>
              <w:right w:val="nil"/>
            </w:tcBorders>
          </w:tcPr>
          <w:p w14:paraId="35060057" w14:textId="0F2E2E0A" w:rsidR="00E56951" w:rsidRPr="00997C70" w:rsidRDefault="004E0B8D" w:rsidP="00E56951">
            <w:pPr>
              <w:tabs>
                <w:tab w:val="decimal" w:pos="1004"/>
              </w:tabs>
              <w:spacing w:line="240" w:lineRule="exact"/>
              <w:ind w:left="-52" w:right="-8"/>
              <w:rPr>
                <w:rFonts w:hAnsi="Times New Roman"/>
                <w:sz w:val="18"/>
                <w:szCs w:val="22"/>
              </w:rPr>
            </w:pPr>
            <w:r w:rsidRPr="004E0B8D">
              <w:rPr>
                <w:rFonts w:hAnsi="Times New Roman" w:hint="cs"/>
                <w:sz w:val="18"/>
                <w:szCs w:val="22"/>
              </w:rPr>
              <w:t>(696)</w:t>
            </w:r>
          </w:p>
        </w:tc>
        <w:tc>
          <w:tcPr>
            <w:tcW w:w="90" w:type="dxa"/>
            <w:shd w:val="clear" w:color="auto" w:fill="auto"/>
          </w:tcPr>
          <w:p w14:paraId="4247DAE7" w14:textId="77777777" w:rsidR="00E56951" w:rsidRPr="00CF6CB9" w:rsidRDefault="00E56951" w:rsidP="00E56951">
            <w:pPr>
              <w:spacing w:line="240" w:lineRule="exact"/>
              <w:jc w:val="right"/>
              <w:rPr>
                <w:rFonts w:hAnsi="Times New Roman" w:cs="Times New Roman"/>
                <w:sz w:val="18"/>
                <w:szCs w:val="18"/>
              </w:rPr>
            </w:pPr>
          </w:p>
        </w:tc>
        <w:tc>
          <w:tcPr>
            <w:tcW w:w="1080" w:type="dxa"/>
            <w:tcBorders>
              <w:left w:val="nil"/>
              <w:right w:val="nil"/>
            </w:tcBorders>
          </w:tcPr>
          <w:p w14:paraId="59A5ACD4" w14:textId="77777777" w:rsidR="00E56951" w:rsidRPr="00CF6CB9" w:rsidRDefault="00E56951" w:rsidP="00E56951">
            <w:pPr>
              <w:spacing w:line="240" w:lineRule="exact"/>
              <w:ind w:left="-52" w:right="-90"/>
              <w:jc w:val="center"/>
              <w:rPr>
                <w:rFonts w:hAnsi="Times New Roman" w:cs="Times New Roman"/>
                <w:sz w:val="18"/>
                <w:szCs w:val="18"/>
              </w:rPr>
            </w:pPr>
          </w:p>
        </w:tc>
        <w:tc>
          <w:tcPr>
            <w:tcW w:w="90" w:type="dxa"/>
            <w:shd w:val="clear" w:color="auto" w:fill="auto"/>
          </w:tcPr>
          <w:p w14:paraId="43E423D9" w14:textId="77777777" w:rsidR="00E56951" w:rsidRPr="00CF6CB9" w:rsidRDefault="00E56951" w:rsidP="00E56951">
            <w:pPr>
              <w:spacing w:line="240" w:lineRule="exact"/>
              <w:jc w:val="right"/>
              <w:rPr>
                <w:rFonts w:hAnsi="Times New Roman" w:cs="Times New Roman"/>
                <w:sz w:val="18"/>
                <w:szCs w:val="18"/>
              </w:rPr>
            </w:pPr>
          </w:p>
        </w:tc>
        <w:tc>
          <w:tcPr>
            <w:tcW w:w="1080" w:type="dxa"/>
            <w:tcBorders>
              <w:left w:val="nil"/>
              <w:right w:val="nil"/>
            </w:tcBorders>
            <w:vAlign w:val="bottom"/>
          </w:tcPr>
          <w:p w14:paraId="224005B7" w14:textId="1816B0BF" w:rsidR="00E56951" w:rsidRPr="00B32600" w:rsidRDefault="00E56951" w:rsidP="00E56951">
            <w:pPr>
              <w:tabs>
                <w:tab w:val="decimal" w:pos="1004"/>
              </w:tabs>
              <w:spacing w:line="240" w:lineRule="exact"/>
              <w:ind w:left="-52" w:right="-8"/>
              <w:rPr>
                <w:rFonts w:hAnsi="Times New Roman"/>
                <w:sz w:val="18"/>
                <w:szCs w:val="22"/>
              </w:rPr>
            </w:pPr>
            <w:r>
              <w:rPr>
                <w:rFonts w:hAnsi="Times New Roman" w:cs="Times New Roman"/>
                <w:sz w:val="18"/>
                <w:szCs w:val="18"/>
              </w:rPr>
              <w:t>(1,266)</w:t>
            </w:r>
          </w:p>
        </w:tc>
      </w:tr>
      <w:tr w:rsidR="00E56951" w:rsidRPr="00CF6CB9" w14:paraId="602BCDF7" w14:textId="77777777" w:rsidTr="000A3EFE">
        <w:trPr>
          <w:trHeight w:val="20"/>
        </w:trPr>
        <w:tc>
          <w:tcPr>
            <w:tcW w:w="4050" w:type="dxa"/>
            <w:shd w:val="clear" w:color="auto" w:fill="auto"/>
            <w:vAlign w:val="bottom"/>
          </w:tcPr>
          <w:p w14:paraId="50E37235" w14:textId="77777777" w:rsidR="00E56951" w:rsidRPr="00CF6CB9" w:rsidRDefault="00E56951" w:rsidP="00E56951">
            <w:pPr>
              <w:tabs>
                <w:tab w:val="left" w:pos="2127"/>
                <w:tab w:val="left" w:pos="2552"/>
                <w:tab w:val="left" w:pos="2835"/>
                <w:tab w:val="decimal" w:pos="7513"/>
                <w:tab w:val="decimal" w:pos="8364"/>
                <w:tab w:val="decimal" w:pos="9214"/>
                <w:tab w:val="decimal" w:pos="10206"/>
              </w:tabs>
              <w:spacing w:line="240" w:lineRule="exact"/>
              <w:ind w:right="251" w:firstLine="150"/>
              <w:jc w:val="both"/>
              <w:rPr>
                <w:rFonts w:eastAsia="Verdana" w:hAnsi="Times New Roman" w:cs="Times New Roman"/>
                <w:sz w:val="20"/>
                <w:szCs w:val="20"/>
              </w:rPr>
            </w:pPr>
            <w:r w:rsidRPr="00CF6CB9">
              <w:rPr>
                <w:rFonts w:eastAsia="Verdana" w:hAnsi="Times New Roman" w:cs="Times New Roman"/>
                <w:sz w:val="20"/>
                <w:szCs w:val="20"/>
              </w:rPr>
              <w:t>Additional expense deductions allowed</w:t>
            </w:r>
          </w:p>
        </w:tc>
        <w:tc>
          <w:tcPr>
            <w:tcW w:w="1071" w:type="dxa"/>
            <w:tcBorders>
              <w:left w:val="nil"/>
              <w:right w:val="nil"/>
            </w:tcBorders>
          </w:tcPr>
          <w:p w14:paraId="40A14CC5" w14:textId="77777777" w:rsidR="00E56951" w:rsidRPr="00CF6CB9" w:rsidRDefault="00E56951" w:rsidP="00E56951">
            <w:pPr>
              <w:spacing w:line="240" w:lineRule="exact"/>
              <w:ind w:left="-52" w:right="-90"/>
              <w:jc w:val="center"/>
              <w:rPr>
                <w:rFonts w:hAnsi="Times New Roman" w:cs="Times New Roman"/>
                <w:sz w:val="18"/>
                <w:szCs w:val="18"/>
              </w:rPr>
            </w:pPr>
          </w:p>
        </w:tc>
        <w:tc>
          <w:tcPr>
            <w:tcW w:w="90" w:type="dxa"/>
            <w:shd w:val="clear" w:color="auto" w:fill="auto"/>
          </w:tcPr>
          <w:p w14:paraId="070B0287" w14:textId="77777777" w:rsidR="00E56951" w:rsidRPr="00CF6CB9" w:rsidRDefault="00E56951" w:rsidP="00E56951">
            <w:pPr>
              <w:spacing w:line="240" w:lineRule="exact"/>
              <w:jc w:val="right"/>
              <w:rPr>
                <w:rFonts w:hAnsi="Times New Roman" w:cs="Times New Roman"/>
                <w:sz w:val="18"/>
                <w:szCs w:val="18"/>
              </w:rPr>
            </w:pPr>
          </w:p>
        </w:tc>
        <w:tc>
          <w:tcPr>
            <w:tcW w:w="1080" w:type="dxa"/>
            <w:tcBorders>
              <w:left w:val="nil"/>
              <w:right w:val="nil"/>
            </w:tcBorders>
          </w:tcPr>
          <w:p w14:paraId="4C6CAA2B" w14:textId="381BC9B9" w:rsidR="00E56951" w:rsidRPr="00997C70" w:rsidRDefault="004E0B8D" w:rsidP="00E56951">
            <w:pPr>
              <w:tabs>
                <w:tab w:val="decimal" w:pos="1004"/>
              </w:tabs>
              <w:spacing w:line="240" w:lineRule="exact"/>
              <w:ind w:left="-52" w:right="-8"/>
              <w:rPr>
                <w:rFonts w:hAnsi="Times New Roman"/>
                <w:sz w:val="18"/>
                <w:szCs w:val="22"/>
              </w:rPr>
            </w:pPr>
            <w:r w:rsidRPr="004E0B8D">
              <w:rPr>
                <w:rFonts w:hAnsi="Times New Roman" w:hint="cs"/>
                <w:sz w:val="18"/>
                <w:szCs w:val="22"/>
              </w:rPr>
              <w:t>703</w:t>
            </w:r>
          </w:p>
        </w:tc>
        <w:tc>
          <w:tcPr>
            <w:tcW w:w="90" w:type="dxa"/>
            <w:shd w:val="clear" w:color="auto" w:fill="auto"/>
          </w:tcPr>
          <w:p w14:paraId="7FC90524" w14:textId="77777777" w:rsidR="00E56951" w:rsidRPr="00CF6CB9" w:rsidRDefault="00E56951" w:rsidP="00E56951">
            <w:pPr>
              <w:spacing w:line="240" w:lineRule="exact"/>
              <w:jc w:val="right"/>
              <w:rPr>
                <w:rFonts w:hAnsi="Times New Roman" w:cs="Times New Roman"/>
                <w:sz w:val="18"/>
                <w:szCs w:val="18"/>
              </w:rPr>
            </w:pPr>
          </w:p>
        </w:tc>
        <w:tc>
          <w:tcPr>
            <w:tcW w:w="1080" w:type="dxa"/>
            <w:tcBorders>
              <w:left w:val="nil"/>
              <w:right w:val="nil"/>
            </w:tcBorders>
          </w:tcPr>
          <w:p w14:paraId="5DD727E5" w14:textId="77777777" w:rsidR="00E56951" w:rsidRPr="00CF6CB9" w:rsidRDefault="00E56951" w:rsidP="00E56951">
            <w:pPr>
              <w:spacing w:line="240" w:lineRule="exact"/>
              <w:ind w:left="-52" w:right="-90"/>
              <w:jc w:val="center"/>
              <w:rPr>
                <w:rFonts w:hAnsi="Times New Roman" w:cs="Times New Roman"/>
                <w:sz w:val="18"/>
                <w:szCs w:val="18"/>
              </w:rPr>
            </w:pPr>
          </w:p>
        </w:tc>
        <w:tc>
          <w:tcPr>
            <w:tcW w:w="90" w:type="dxa"/>
            <w:shd w:val="clear" w:color="auto" w:fill="auto"/>
          </w:tcPr>
          <w:p w14:paraId="222252BC" w14:textId="77777777" w:rsidR="00E56951" w:rsidRPr="00CF6CB9" w:rsidRDefault="00E56951" w:rsidP="00E56951">
            <w:pPr>
              <w:spacing w:line="240" w:lineRule="exact"/>
              <w:jc w:val="right"/>
              <w:rPr>
                <w:rFonts w:hAnsi="Times New Roman" w:cs="Times New Roman"/>
                <w:sz w:val="18"/>
                <w:szCs w:val="18"/>
              </w:rPr>
            </w:pPr>
          </w:p>
        </w:tc>
        <w:tc>
          <w:tcPr>
            <w:tcW w:w="1080" w:type="dxa"/>
            <w:tcBorders>
              <w:left w:val="nil"/>
              <w:right w:val="nil"/>
            </w:tcBorders>
            <w:vAlign w:val="bottom"/>
          </w:tcPr>
          <w:p w14:paraId="19CCC845" w14:textId="3987536C" w:rsidR="00E56951" w:rsidRPr="00B32600" w:rsidRDefault="00E56951" w:rsidP="00E56951">
            <w:pPr>
              <w:tabs>
                <w:tab w:val="decimal" w:pos="1004"/>
              </w:tabs>
              <w:spacing w:line="240" w:lineRule="exact"/>
              <w:ind w:left="-52" w:right="-8"/>
              <w:rPr>
                <w:rFonts w:hAnsi="Times New Roman"/>
                <w:sz w:val="18"/>
                <w:szCs w:val="22"/>
              </w:rPr>
            </w:pPr>
            <w:r>
              <w:rPr>
                <w:rFonts w:hAnsi="Times New Roman" w:cs="Times New Roman"/>
                <w:sz w:val="18"/>
                <w:szCs w:val="18"/>
              </w:rPr>
              <w:t>743</w:t>
            </w:r>
          </w:p>
        </w:tc>
      </w:tr>
      <w:tr w:rsidR="00E56951" w:rsidRPr="00CF6CB9" w14:paraId="60EE608C" w14:textId="77777777" w:rsidTr="000A3EFE">
        <w:trPr>
          <w:trHeight w:val="20"/>
        </w:trPr>
        <w:tc>
          <w:tcPr>
            <w:tcW w:w="4050" w:type="dxa"/>
            <w:shd w:val="clear" w:color="auto" w:fill="auto"/>
          </w:tcPr>
          <w:p w14:paraId="0B8960D7" w14:textId="43ED0CB5" w:rsidR="00E56951" w:rsidRPr="00CF6CB9" w:rsidRDefault="00E56951" w:rsidP="00E56951">
            <w:pPr>
              <w:tabs>
                <w:tab w:val="left" w:pos="2127"/>
                <w:tab w:val="left" w:pos="2552"/>
                <w:tab w:val="left" w:pos="2835"/>
                <w:tab w:val="decimal" w:pos="7513"/>
                <w:tab w:val="decimal" w:pos="8364"/>
                <w:tab w:val="decimal" w:pos="9214"/>
                <w:tab w:val="decimal" w:pos="10206"/>
              </w:tabs>
              <w:spacing w:line="240" w:lineRule="exact"/>
              <w:ind w:right="251" w:firstLine="150"/>
              <w:jc w:val="both"/>
              <w:rPr>
                <w:rFonts w:eastAsia="Verdana" w:hAnsi="Times New Roman" w:cs="Times New Roman"/>
                <w:sz w:val="20"/>
                <w:szCs w:val="20"/>
              </w:rPr>
            </w:pPr>
            <w:r w:rsidRPr="00A63BEC">
              <w:rPr>
                <w:rFonts w:eastAsia="Verdana" w:hAnsi="Times New Roman" w:cs="Times New Roman"/>
                <w:sz w:val="20"/>
                <w:szCs w:val="20"/>
              </w:rPr>
              <w:t>Adjustments recognized of deferred tax</w:t>
            </w:r>
          </w:p>
        </w:tc>
        <w:tc>
          <w:tcPr>
            <w:tcW w:w="1071" w:type="dxa"/>
            <w:tcBorders>
              <w:left w:val="nil"/>
              <w:right w:val="nil"/>
            </w:tcBorders>
          </w:tcPr>
          <w:p w14:paraId="3054BEFF" w14:textId="77777777" w:rsidR="00E56951" w:rsidRPr="00CF6CB9" w:rsidRDefault="00E56951" w:rsidP="00E56951">
            <w:pPr>
              <w:spacing w:line="240" w:lineRule="exact"/>
              <w:ind w:left="-52" w:right="-90"/>
              <w:jc w:val="center"/>
              <w:rPr>
                <w:rFonts w:hAnsi="Times New Roman" w:cs="Times New Roman"/>
                <w:sz w:val="18"/>
                <w:szCs w:val="18"/>
              </w:rPr>
            </w:pPr>
          </w:p>
        </w:tc>
        <w:tc>
          <w:tcPr>
            <w:tcW w:w="90" w:type="dxa"/>
            <w:shd w:val="clear" w:color="auto" w:fill="auto"/>
          </w:tcPr>
          <w:p w14:paraId="3E2FFA87" w14:textId="77777777" w:rsidR="00E56951" w:rsidRPr="00CF6CB9" w:rsidRDefault="00E56951" w:rsidP="00E56951">
            <w:pPr>
              <w:spacing w:line="240" w:lineRule="exact"/>
              <w:jc w:val="right"/>
              <w:rPr>
                <w:rFonts w:hAnsi="Times New Roman" w:cs="Times New Roman"/>
                <w:sz w:val="18"/>
                <w:szCs w:val="18"/>
              </w:rPr>
            </w:pPr>
          </w:p>
        </w:tc>
        <w:tc>
          <w:tcPr>
            <w:tcW w:w="1080" w:type="dxa"/>
            <w:tcBorders>
              <w:left w:val="nil"/>
              <w:bottom w:val="single" w:sz="4" w:space="0" w:color="auto"/>
              <w:right w:val="nil"/>
            </w:tcBorders>
          </w:tcPr>
          <w:p w14:paraId="51AAE83B" w14:textId="7A431E22" w:rsidR="00E56951" w:rsidRPr="00357135" w:rsidRDefault="004E0B8D" w:rsidP="00E56951">
            <w:pPr>
              <w:tabs>
                <w:tab w:val="decimal" w:pos="1004"/>
              </w:tabs>
              <w:spacing w:line="240" w:lineRule="exact"/>
              <w:ind w:left="-52" w:right="-8"/>
              <w:rPr>
                <w:rFonts w:hAnsi="Times New Roman"/>
                <w:sz w:val="18"/>
                <w:szCs w:val="22"/>
              </w:rPr>
            </w:pPr>
            <w:r>
              <w:rPr>
                <w:rFonts w:hAnsi="Times New Roman"/>
                <w:sz w:val="18"/>
                <w:szCs w:val="22"/>
              </w:rPr>
              <w:t>138</w:t>
            </w:r>
          </w:p>
        </w:tc>
        <w:tc>
          <w:tcPr>
            <w:tcW w:w="90" w:type="dxa"/>
            <w:shd w:val="clear" w:color="auto" w:fill="auto"/>
          </w:tcPr>
          <w:p w14:paraId="249BFB73" w14:textId="77777777" w:rsidR="00E56951" w:rsidRPr="00CF6CB9" w:rsidRDefault="00E56951" w:rsidP="00E56951">
            <w:pPr>
              <w:spacing w:line="240" w:lineRule="exact"/>
              <w:jc w:val="right"/>
              <w:rPr>
                <w:rFonts w:hAnsi="Times New Roman" w:cs="Times New Roman"/>
                <w:sz w:val="18"/>
                <w:szCs w:val="18"/>
              </w:rPr>
            </w:pPr>
          </w:p>
        </w:tc>
        <w:tc>
          <w:tcPr>
            <w:tcW w:w="1080" w:type="dxa"/>
            <w:tcBorders>
              <w:left w:val="nil"/>
              <w:right w:val="nil"/>
            </w:tcBorders>
          </w:tcPr>
          <w:p w14:paraId="0F0A205B" w14:textId="77777777" w:rsidR="00E56951" w:rsidRPr="00CF6CB9" w:rsidRDefault="00E56951" w:rsidP="00E56951">
            <w:pPr>
              <w:spacing w:line="240" w:lineRule="exact"/>
              <w:ind w:left="-52" w:right="-90"/>
              <w:jc w:val="center"/>
              <w:rPr>
                <w:rFonts w:hAnsi="Times New Roman" w:cs="Times New Roman"/>
                <w:sz w:val="18"/>
                <w:szCs w:val="18"/>
              </w:rPr>
            </w:pPr>
          </w:p>
        </w:tc>
        <w:tc>
          <w:tcPr>
            <w:tcW w:w="90" w:type="dxa"/>
            <w:shd w:val="clear" w:color="auto" w:fill="auto"/>
          </w:tcPr>
          <w:p w14:paraId="1287F1AB" w14:textId="77777777" w:rsidR="00E56951" w:rsidRPr="00CF6CB9" w:rsidRDefault="00E56951" w:rsidP="00E56951">
            <w:pPr>
              <w:spacing w:line="240" w:lineRule="exact"/>
              <w:jc w:val="right"/>
              <w:rPr>
                <w:rFonts w:hAnsi="Times New Roman" w:cs="Times New Roman"/>
                <w:sz w:val="18"/>
                <w:szCs w:val="18"/>
              </w:rPr>
            </w:pPr>
          </w:p>
        </w:tc>
        <w:tc>
          <w:tcPr>
            <w:tcW w:w="1080" w:type="dxa"/>
            <w:tcBorders>
              <w:left w:val="nil"/>
              <w:bottom w:val="single" w:sz="4" w:space="0" w:color="auto"/>
              <w:right w:val="nil"/>
            </w:tcBorders>
            <w:vAlign w:val="bottom"/>
          </w:tcPr>
          <w:p w14:paraId="044EDFDA" w14:textId="17982D61" w:rsidR="00E56951" w:rsidRPr="00B32600" w:rsidRDefault="00E56951" w:rsidP="00E56951">
            <w:pPr>
              <w:tabs>
                <w:tab w:val="decimal" w:pos="1004"/>
              </w:tabs>
              <w:spacing w:line="240" w:lineRule="exact"/>
              <w:ind w:left="-52" w:right="-8"/>
              <w:rPr>
                <w:rFonts w:hAnsi="Times New Roman"/>
                <w:sz w:val="18"/>
                <w:szCs w:val="22"/>
              </w:rPr>
            </w:pPr>
            <w:r>
              <w:rPr>
                <w:rFonts w:hAnsi="Times New Roman" w:cs="Times New Roman"/>
                <w:sz w:val="18"/>
                <w:szCs w:val="18"/>
              </w:rPr>
              <w:t>6,098</w:t>
            </w:r>
          </w:p>
        </w:tc>
      </w:tr>
      <w:tr w:rsidR="00E56951" w:rsidRPr="00CF6CB9" w14:paraId="2397E4A0" w14:textId="77777777" w:rsidTr="000A3EFE">
        <w:trPr>
          <w:trHeight w:val="20"/>
        </w:trPr>
        <w:tc>
          <w:tcPr>
            <w:tcW w:w="4050" w:type="dxa"/>
            <w:shd w:val="clear" w:color="auto" w:fill="auto"/>
          </w:tcPr>
          <w:p w14:paraId="33FAB719" w14:textId="77777777" w:rsidR="00E56951" w:rsidRPr="00CF6CB9" w:rsidRDefault="00E56951" w:rsidP="00E56951">
            <w:pPr>
              <w:tabs>
                <w:tab w:val="left" w:pos="2127"/>
                <w:tab w:val="left" w:pos="2552"/>
                <w:tab w:val="left" w:pos="2835"/>
                <w:tab w:val="decimal" w:pos="7513"/>
                <w:tab w:val="decimal" w:pos="8364"/>
                <w:tab w:val="decimal" w:pos="9214"/>
                <w:tab w:val="decimal" w:pos="10206"/>
              </w:tabs>
              <w:spacing w:line="240" w:lineRule="exact"/>
              <w:ind w:right="251" w:firstLine="150"/>
              <w:jc w:val="both"/>
              <w:rPr>
                <w:rFonts w:eastAsia="Verdana" w:hAnsi="Times New Roman" w:cs="Times New Roman"/>
                <w:sz w:val="20"/>
                <w:szCs w:val="20"/>
              </w:rPr>
            </w:pPr>
            <w:r w:rsidRPr="00CF6CB9">
              <w:rPr>
                <w:rFonts w:eastAsia="Verdana" w:hAnsi="Times New Roman" w:cs="Times New Roman"/>
                <w:sz w:val="20"/>
                <w:szCs w:val="20"/>
              </w:rPr>
              <w:t>Total</w:t>
            </w:r>
          </w:p>
        </w:tc>
        <w:tc>
          <w:tcPr>
            <w:tcW w:w="1071" w:type="dxa"/>
            <w:tcBorders>
              <w:left w:val="nil"/>
              <w:right w:val="nil"/>
            </w:tcBorders>
          </w:tcPr>
          <w:p w14:paraId="344F0490" w14:textId="77777777" w:rsidR="00E56951" w:rsidRPr="00CF6CB9" w:rsidRDefault="00E56951" w:rsidP="00E56951">
            <w:pPr>
              <w:spacing w:line="240" w:lineRule="exact"/>
              <w:ind w:left="-52" w:right="-90"/>
              <w:jc w:val="center"/>
              <w:rPr>
                <w:rFonts w:hAnsi="Times New Roman" w:cs="Times New Roman"/>
                <w:sz w:val="18"/>
                <w:szCs w:val="18"/>
              </w:rPr>
            </w:pPr>
          </w:p>
        </w:tc>
        <w:tc>
          <w:tcPr>
            <w:tcW w:w="90" w:type="dxa"/>
            <w:shd w:val="clear" w:color="auto" w:fill="auto"/>
          </w:tcPr>
          <w:p w14:paraId="566ED0EB" w14:textId="77777777" w:rsidR="00E56951" w:rsidRPr="00CF6CB9" w:rsidRDefault="00E56951" w:rsidP="00E56951">
            <w:pPr>
              <w:spacing w:line="240" w:lineRule="exact"/>
              <w:jc w:val="right"/>
              <w:rPr>
                <w:rFonts w:hAnsi="Times New Roman" w:cs="Times New Roman"/>
                <w:sz w:val="18"/>
                <w:szCs w:val="18"/>
              </w:rPr>
            </w:pPr>
          </w:p>
        </w:tc>
        <w:tc>
          <w:tcPr>
            <w:tcW w:w="1080" w:type="dxa"/>
            <w:tcBorders>
              <w:top w:val="single" w:sz="4" w:space="0" w:color="auto"/>
              <w:left w:val="nil"/>
              <w:bottom w:val="double" w:sz="4" w:space="0" w:color="auto"/>
              <w:right w:val="nil"/>
            </w:tcBorders>
          </w:tcPr>
          <w:p w14:paraId="7451A195" w14:textId="66A455A4" w:rsidR="00E56951" w:rsidRPr="009134EA" w:rsidRDefault="004E0B8D" w:rsidP="00E56951">
            <w:pPr>
              <w:tabs>
                <w:tab w:val="decimal" w:pos="1004"/>
              </w:tabs>
              <w:spacing w:line="240" w:lineRule="exact"/>
              <w:ind w:left="-52" w:right="-8"/>
              <w:rPr>
                <w:rFonts w:hAnsi="Times New Roman"/>
                <w:sz w:val="18"/>
                <w:szCs w:val="22"/>
              </w:rPr>
            </w:pPr>
            <w:r>
              <w:rPr>
                <w:rFonts w:hAnsi="Times New Roman"/>
                <w:sz w:val="18"/>
                <w:szCs w:val="22"/>
              </w:rPr>
              <w:t>4,663</w:t>
            </w:r>
          </w:p>
        </w:tc>
        <w:tc>
          <w:tcPr>
            <w:tcW w:w="90" w:type="dxa"/>
            <w:shd w:val="clear" w:color="auto" w:fill="auto"/>
          </w:tcPr>
          <w:p w14:paraId="7AB0C5A4" w14:textId="77777777" w:rsidR="00E56951" w:rsidRPr="00CF6CB9" w:rsidRDefault="00E56951" w:rsidP="00E56951">
            <w:pPr>
              <w:spacing w:line="240" w:lineRule="exact"/>
              <w:jc w:val="right"/>
              <w:rPr>
                <w:rFonts w:hAnsi="Times New Roman" w:cs="Times New Roman"/>
                <w:sz w:val="18"/>
                <w:szCs w:val="18"/>
              </w:rPr>
            </w:pPr>
          </w:p>
        </w:tc>
        <w:tc>
          <w:tcPr>
            <w:tcW w:w="1080" w:type="dxa"/>
            <w:tcBorders>
              <w:left w:val="nil"/>
              <w:right w:val="nil"/>
            </w:tcBorders>
          </w:tcPr>
          <w:p w14:paraId="6A9B0FCC" w14:textId="77777777" w:rsidR="00E56951" w:rsidRPr="00CF6CB9" w:rsidRDefault="00E56951" w:rsidP="00E56951">
            <w:pPr>
              <w:spacing w:line="240" w:lineRule="exact"/>
              <w:ind w:left="-52" w:right="-90"/>
              <w:jc w:val="center"/>
              <w:rPr>
                <w:rFonts w:hAnsi="Times New Roman" w:cs="Times New Roman"/>
                <w:sz w:val="18"/>
                <w:szCs w:val="18"/>
              </w:rPr>
            </w:pPr>
          </w:p>
        </w:tc>
        <w:tc>
          <w:tcPr>
            <w:tcW w:w="90" w:type="dxa"/>
            <w:shd w:val="clear" w:color="auto" w:fill="auto"/>
          </w:tcPr>
          <w:p w14:paraId="59BA029D" w14:textId="77777777" w:rsidR="00E56951" w:rsidRPr="00CF6CB9" w:rsidRDefault="00E56951" w:rsidP="00E56951">
            <w:pPr>
              <w:spacing w:line="240" w:lineRule="exact"/>
              <w:jc w:val="right"/>
              <w:rPr>
                <w:rFonts w:hAnsi="Times New Roman" w:cs="Times New Roman"/>
                <w:sz w:val="18"/>
                <w:szCs w:val="18"/>
              </w:rPr>
            </w:pPr>
          </w:p>
        </w:tc>
        <w:tc>
          <w:tcPr>
            <w:tcW w:w="1080" w:type="dxa"/>
            <w:tcBorders>
              <w:top w:val="single" w:sz="4" w:space="0" w:color="auto"/>
              <w:left w:val="nil"/>
              <w:bottom w:val="double" w:sz="4" w:space="0" w:color="auto"/>
              <w:right w:val="nil"/>
            </w:tcBorders>
            <w:vAlign w:val="bottom"/>
          </w:tcPr>
          <w:p w14:paraId="50032464" w14:textId="50D4FC45" w:rsidR="00E56951" w:rsidRPr="00B32600" w:rsidRDefault="004E0B8D" w:rsidP="00E56951">
            <w:pPr>
              <w:tabs>
                <w:tab w:val="decimal" w:pos="1004"/>
              </w:tabs>
              <w:spacing w:line="240" w:lineRule="exact"/>
              <w:ind w:left="-52" w:right="-8"/>
              <w:rPr>
                <w:rFonts w:hAnsi="Times New Roman"/>
                <w:sz w:val="18"/>
                <w:szCs w:val="22"/>
              </w:rPr>
            </w:pPr>
            <w:r w:rsidRPr="004E0B8D">
              <w:rPr>
                <w:rFonts w:hAnsi="Times New Roman" w:hint="cs"/>
                <w:sz w:val="18"/>
                <w:szCs w:val="22"/>
              </w:rPr>
              <w:t>10,660</w:t>
            </w:r>
          </w:p>
        </w:tc>
      </w:tr>
      <w:tr w:rsidR="00E56951" w:rsidRPr="00CF6CB9" w14:paraId="27EAD84F" w14:textId="77777777" w:rsidTr="00BE5790">
        <w:trPr>
          <w:trHeight w:val="20"/>
        </w:trPr>
        <w:tc>
          <w:tcPr>
            <w:tcW w:w="4050" w:type="dxa"/>
            <w:shd w:val="clear" w:color="auto" w:fill="auto"/>
            <w:vAlign w:val="bottom"/>
          </w:tcPr>
          <w:p w14:paraId="152A8EDE" w14:textId="77777777" w:rsidR="00E56951" w:rsidRPr="00CF6CB9" w:rsidRDefault="00E56951" w:rsidP="00E56951">
            <w:pPr>
              <w:tabs>
                <w:tab w:val="left" w:pos="2127"/>
                <w:tab w:val="left" w:pos="2552"/>
                <w:tab w:val="left" w:pos="2835"/>
                <w:tab w:val="decimal" w:pos="7513"/>
                <w:tab w:val="decimal" w:pos="8364"/>
                <w:tab w:val="decimal" w:pos="9214"/>
                <w:tab w:val="decimal" w:pos="10206"/>
              </w:tabs>
              <w:spacing w:line="240" w:lineRule="exact"/>
              <w:ind w:right="251"/>
              <w:jc w:val="both"/>
              <w:rPr>
                <w:rFonts w:eastAsia="Verdana" w:hAnsi="Times New Roman" w:cs="Times New Roman"/>
                <w:sz w:val="20"/>
                <w:szCs w:val="20"/>
              </w:rPr>
            </w:pPr>
            <w:r w:rsidRPr="00CF6CB9">
              <w:rPr>
                <w:rFonts w:eastAsia="Verdana" w:hAnsi="Times New Roman" w:cs="Times New Roman"/>
                <w:sz w:val="20"/>
                <w:szCs w:val="20"/>
              </w:rPr>
              <w:t>Income tax revenue</w:t>
            </w:r>
            <w:r>
              <w:rPr>
                <w:rFonts w:eastAsia="Verdana" w:hAnsi="Times New Roman" w:cs="Times New Roman"/>
                <w:sz w:val="20"/>
                <w:szCs w:val="20"/>
              </w:rPr>
              <w:t xml:space="preserve"> (expense)</w:t>
            </w:r>
            <w:r w:rsidRPr="00CF6CB9">
              <w:rPr>
                <w:rFonts w:eastAsia="Verdana" w:hAnsi="Times New Roman" w:cs="Times New Roman"/>
                <w:sz w:val="20"/>
                <w:szCs w:val="20"/>
              </w:rPr>
              <w:t xml:space="preserve"> reported in </w:t>
            </w:r>
          </w:p>
        </w:tc>
        <w:tc>
          <w:tcPr>
            <w:tcW w:w="1071" w:type="dxa"/>
            <w:tcBorders>
              <w:left w:val="nil"/>
              <w:right w:val="nil"/>
            </w:tcBorders>
          </w:tcPr>
          <w:p w14:paraId="1CB78BBB" w14:textId="77777777" w:rsidR="00E56951" w:rsidRPr="00CF6CB9" w:rsidRDefault="00E56951" w:rsidP="00E56951">
            <w:pPr>
              <w:spacing w:line="240" w:lineRule="exact"/>
              <w:ind w:left="-52" w:right="-90"/>
              <w:jc w:val="center"/>
              <w:rPr>
                <w:rFonts w:hAnsi="Times New Roman" w:cs="Times New Roman"/>
                <w:sz w:val="18"/>
                <w:szCs w:val="18"/>
              </w:rPr>
            </w:pPr>
          </w:p>
        </w:tc>
        <w:tc>
          <w:tcPr>
            <w:tcW w:w="90" w:type="dxa"/>
            <w:shd w:val="clear" w:color="auto" w:fill="auto"/>
          </w:tcPr>
          <w:p w14:paraId="4878376F" w14:textId="77777777" w:rsidR="00E56951" w:rsidRPr="00CF6CB9" w:rsidRDefault="00E56951" w:rsidP="00E56951">
            <w:pPr>
              <w:spacing w:line="240" w:lineRule="exact"/>
              <w:jc w:val="right"/>
              <w:rPr>
                <w:rFonts w:hAnsi="Times New Roman" w:cs="Times New Roman"/>
                <w:sz w:val="18"/>
                <w:szCs w:val="18"/>
              </w:rPr>
            </w:pPr>
          </w:p>
        </w:tc>
        <w:tc>
          <w:tcPr>
            <w:tcW w:w="1080" w:type="dxa"/>
            <w:tcBorders>
              <w:top w:val="double" w:sz="4" w:space="0" w:color="auto"/>
              <w:left w:val="nil"/>
              <w:right w:val="nil"/>
            </w:tcBorders>
          </w:tcPr>
          <w:p w14:paraId="46F3877F" w14:textId="77777777" w:rsidR="00E56951" w:rsidRPr="00997C70" w:rsidRDefault="00E56951" w:rsidP="00E56951">
            <w:pPr>
              <w:tabs>
                <w:tab w:val="decimal" w:pos="1004"/>
              </w:tabs>
              <w:spacing w:line="240" w:lineRule="exact"/>
              <w:ind w:left="-52" w:right="-8"/>
              <w:rPr>
                <w:rFonts w:hAnsi="Times New Roman"/>
                <w:sz w:val="18"/>
                <w:szCs w:val="22"/>
              </w:rPr>
            </w:pPr>
          </w:p>
        </w:tc>
        <w:tc>
          <w:tcPr>
            <w:tcW w:w="90" w:type="dxa"/>
            <w:shd w:val="clear" w:color="auto" w:fill="auto"/>
          </w:tcPr>
          <w:p w14:paraId="07A1FBBE" w14:textId="77777777" w:rsidR="00E56951" w:rsidRPr="00CF6CB9" w:rsidRDefault="00E56951" w:rsidP="00E56951">
            <w:pPr>
              <w:spacing w:line="240" w:lineRule="exact"/>
              <w:jc w:val="right"/>
              <w:rPr>
                <w:rFonts w:hAnsi="Times New Roman" w:cs="Times New Roman"/>
                <w:sz w:val="18"/>
                <w:szCs w:val="18"/>
              </w:rPr>
            </w:pPr>
          </w:p>
        </w:tc>
        <w:tc>
          <w:tcPr>
            <w:tcW w:w="1080" w:type="dxa"/>
            <w:tcBorders>
              <w:left w:val="nil"/>
              <w:right w:val="nil"/>
            </w:tcBorders>
          </w:tcPr>
          <w:p w14:paraId="6C434B03" w14:textId="77777777" w:rsidR="00E56951" w:rsidRPr="00CF6CB9" w:rsidRDefault="00E56951" w:rsidP="00E56951">
            <w:pPr>
              <w:spacing w:line="240" w:lineRule="exact"/>
              <w:ind w:left="-52" w:right="-90"/>
              <w:jc w:val="center"/>
              <w:rPr>
                <w:rFonts w:hAnsi="Times New Roman" w:cs="Times New Roman"/>
                <w:sz w:val="18"/>
                <w:szCs w:val="18"/>
              </w:rPr>
            </w:pPr>
          </w:p>
        </w:tc>
        <w:tc>
          <w:tcPr>
            <w:tcW w:w="90" w:type="dxa"/>
            <w:shd w:val="clear" w:color="auto" w:fill="auto"/>
          </w:tcPr>
          <w:p w14:paraId="6CA1AB9F" w14:textId="77777777" w:rsidR="00E56951" w:rsidRPr="00CF6CB9" w:rsidRDefault="00E56951" w:rsidP="00E56951">
            <w:pPr>
              <w:spacing w:line="240" w:lineRule="exact"/>
              <w:jc w:val="right"/>
              <w:rPr>
                <w:rFonts w:hAnsi="Times New Roman" w:cs="Times New Roman"/>
                <w:sz w:val="18"/>
                <w:szCs w:val="18"/>
              </w:rPr>
            </w:pPr>
          </w:p>
        </w:tc>
        <w:tc>
          <w:tcPr>
            <w:tcW w:w="1080" w:type="dxa"/>
            <w:tcBorders>
              <w:top w:val="double" w:sz="4" w:space="0" w:color="auto"/>
              <w:left w:val="nil"/>
              <w:right w:val="nil"/>
            </w:tcBorders>
          </w:tcPr>
          <w:p w14:paraId="1141E495" w14:textId="77777777" w:rsidR="00E56951" w:rsidRPr="00B32600" w:rsidRDefault="00E56951" w:rsidP="00E56951">
            <w:pPr>
              <w:tabs>
                <w:tab w:val="decimal" w:pos="1004"/>
              </w:tabs>
              <w:spacing w:line="240" w:lineRule="exact"/>
              <w:ind w:left="-52" w:right="-8"/>
              <w:rPr>
                <w:rFonts w:hAnsi="Times New Roman"/>
                <w:sz w:val="18"/>
                <w:szCs w:val="22"/>
              </w:rPr>
            </w:pPr>
          </w:p>
        </w:tc>
      </w:tr>
      <w:tr w:rsidR="00E56951" w:rsidRPr="00CF6CB9" w14:paraId="5ECC7580" w14:textId="77777777" w:rsidTr="00BE5790">
        <w:trPr>
          <w:trHeight w:val="20"/>
        </w:trPr>
        <w:tc>
          <w:tcPr>
            <w:tcW w:w="4050" w:type="dxa"/>
            <w:shd w:val="clear" w:color="auto" w:fill="auto"/>
            <w:vAlign w:val="bottom"/>
          </w:tcPr>
          <w:p w14:paraId="777920AB" w14:textId="77777777" w:rsidR="00E56951" w:rsidRPr="00CF6CB9" w:rsidRDefault="00E56951" w:rsidP="00E56951">
            <w:pPr>
              <w:spacing w:line="240" w:lineRule="exact"/>
              <w:ind w:left="252" w:right="-43" w:hanging="12"/>
              <w:rPr>
                <w:rFonts w:eastAsia="Verdana" w:hAnsi="Times New Roman" w:cs="Times New Roman"/>
                <w:sz w:val="20"/>
                <w:szCs w:val="20"/>
              </w:rPr>
            </w:pPr>
            <w:r w:rsidRPr="00CF6CB9">
              <w:rPr>
                <w:rFonts w:eastAsia="Verdana" w:hAnsi="Times New Roman" w:cs="Times New Roman"/>
                <w:sz w:val="20"/>
                <w:szCs w:val="20"/>
              </w:rPr>
              <w:t>the statement of profit of loss and other</w:t>
            </w:r>
          </w:p>
        </w:tc>
        <w:tc>
          <w:tcPr>
            <w:tcW w:w="1071" w:type="dxa"/>
            <w:tcBorders>
              <w:left w:val="nil"/>
              <w:right w:val="nil"/>
            </w:tcBorders>
          </w:tcPr>
          <w:p w14:paraId="7CE73561" w14:textId="77777777" w:rsidR="00E56951" w:rsidRPr="00CF6CB9" w:rsidRDefault="00E56951" w:rsidP="00E56951">
            <w:pPr>
              <w:spacing w:line="240" w:lineRule="exact"/>
              <w:ind w:left="-52" w:right="-90"/>
              <w:jc w:val="center"/>
              <w:rPr>
                <w:rFonts w:hAnsi="Times New Roman" w:cs="Times New Roman"/>
                <w:sz w:val="18"/>
                <w:szCs w:val="18"/>
              </w:rPr>
            </w:pPr>
          </w:p>
        </w:tc>
        <w:tc>
          <w:tcPr>
            <w:tcW w:w="90" w:type="dxa"/>
            <w:shd w:val="clear" w:color="auto" w:fill="auto"/>
          </w:tcPr>
          <w:p w14:paraId="4CF7D4C8" w14:textId="77777777" w:rsidR="00E56951" w:rsidRPr="00CF6CB9" w:rsidRDefault="00E56951" w:rsidP="00E56951">
            <w:pPr>
              <w:spacing w:line="240" w:lineRule="exact"/>
              <w:jc w:val="right"/>
              <w:rPr>
                <w:rFonts w:hAnsi="Times New Roman" w:cs="Times New Roman"/>
                <w:sz w:val="18"/>
                <w:szCs w:val="18"/>
              </w:rPr>
            </w:pPr>
          </w:p>
        </w:tc>
        <w:tc>
          <w:tcPr>
            <w:tcW w:w="1080" w:type="dxa"/>
            <w:tcBorders>
              <w:left w:val="nil"/>
              <w:right w:val="nil"/>
            </w:tcBorders>
          </w:tcPr>
          <w:p w14:paraId="5AAAD0F3" w14:textId="77777777" w:rsidR="00E56951" w:rsidRPr="00997C70" w:rsidRDefault="00E56951" w:rsidP="00E56951">
            <w:pPr>
              <w:tabs>
                <w:tab w:val="decimal" w:pos="1004"/>
              </w:tabs>
              <w:spacing w:line="240" w:lineRule="exact"/>
              <w:ind w:left="-52" w:right="-8"/>
              <w:rPr>
                <w:rFonts w:hAnsi="Times New Roman"/>
                <w:sz w:val="18"/>
                <w:szCs w:val="22"/>
              </w:rPr>
            </w:pPr>
          </w:p>
        </w:tc>
        <w:tc>
          <w:tcPr>
            <w:tcW w:w="90" w:type="dxa"/>
            <w:shd w:val="clear" w:color="auto" w:fill="auto"/>
          </w:tcPr>
          <w:p w14:paraId="661EE160" w14:textId="77777777" w:rsidR="00E56951" w:rsidRPr="00CF6CB9" w:rsidRDefault="00E56951" w:rsidP="00E56951">
            <w:pPr>
              <w:spacing w:line="240" w:lineRule="exact"/>
              <w:jc w:val="right"/>
              <w:rPr>
                <w:rFonts w:hAnsi="Times New Roman" w:cs="Times New Roman"/>
                <w:sz w:val="18"/>
                <w:szCs w:val="18"/>
              </w:rPr>
            </w:pPr>
          </w:p>
        </w:tc>
        <w:tc>
          <w:tcPr>
            <w:tcW w:w="1080" w:type="dxa"/>
            <w:tcBorders>
              <w:left w:val="nil"/>
              <w:right w:val="nil"/>
            </w:tcBorders>
          </w:tcPr>
          <w:p w14:paraId="49B91DAE" w14:textId="77777777" w:rsidR="00E56951" w:rsidRPr="00CF6CB9" w:rsidRDefault="00E56951" w:rsidP="00E56951">
            <w:pPr>
              <w:spacing w:line="240" w:lineRule="exact"/>
              <w:ind w:left="-52" w:right="-90"/>
              <w:jc w:val="center"/>
              <w:rPr>
                <w:rFonts w:hAnsi="Times New Roman"/>
                <w:sz w:val="18"/>
                <w:szCs w:val="18"/>
              </w:rPr>
            </w:pPr>
          </w:p>
        </w:tc>
        <w:tc>
          <w:tcPr>
            <w:tcW w:w="90" w:type="dxa"/>
            <w:shd w:val="clear" w:color="auto" w:fill="auto"/>
          </w:tcPr>
          <w:p w14:paraId="5DB47513" w14:textId="77777777" w:rsidR="00E56951" w:rsidRPr="00CF6CB9" w:rsidRDefault="00E56951" w:rsidP="00E56951">
            <w:pPr>
              <w:spacing w:line="240" w:lineRule="exact"/>
              <w:jc w:val="right"/>
              <w:rPr>
                <w:rFonts w:hAnsi="Times New Roman" w:cs="Times New Roman"/>
                <w:sz w:val="18"/>
                <w:szCs w:val="18"/>
              </w:rPr>
            </w:pPr>
          </w:p>
        </w:tc>
        <w:tc>
          <w:tcPr>
            <w:tcW w:w="1080" w:type="dxa"/>
            <w:tcBorders>
              <w:left w:val="nil"/>
              <w:right w:val="nil"/>
            </w:tcBorders>
          </w:tcPr>
          <w:p w14:paraId="6EFC4413" w14:textId="77777777" w:rsidR="00E56951" w:rsidRPr="00B32600" w:rsidRDefault="00E56951" w:rsidP="00E56951">
            <w:pPr>
              <w:tabs>
                <w:tab w:val="decimal" w:pos="1004"/>
              </w:tabs>
              <w:spacing w:line="240" w:lineRule="exact"/>
              <w:ind w:left="-52" w:right="-8"/>
              <w:rPr>
                <w:rFonts w:hAnsi="Times New Roman"/>
                <w:sz w:val="18"/>
                <w:szCs w:val="22"/>
              </w:rPr>
            </w:pPr>
          </w:p>
        </w:tc>
      </w:tr>
      <w:tr w:rsidR="00E56951" w:rsidRPr="00CF6CB9" w14:paraId="2C57A398" w14:textId="77777777" w:rsidTr="00BE5790">
        <w:trPr>
          <w:trHeight w:val="20"/>
        </w:trPr>
        <w:tc>
          <w:tcPr>
            <w:tcW w:w="4050" w:type="dxa"/>
            <w:shd w:val="clear" w:color="auto" w:fill="auto"/>
            <w:vAlign w:val="bottom"/>
          </w:tcPr>
          <w:p w14:paraId="64C49F37" w14:textId="77777777" w:rsidR="00E56951" w:rsidRPr="00CF6CB9" w:rsidRDefault="00E56951" w:rsidP="00E56951">
            <w:pPr>
              <w:spacing w:line="240" w:lineRule="exact"/>
              <w:ind w:left="252" w:right="-43" w:hanging="12"/>
              <w:rPr>
                <w:rFonts w:eastAsia="Verdana" w:hAnsi="Times New Roman" w:cs="Times New Roman"/>
                <w:sz w:val="20"/>
                <w:szCs w:val="20"/>
              </w:rPr>
            </w:pPr>
            <w:r w:rsidRPr="00CF6CB9">
              <w:rPr>
                <w:rFonts w:eastAsia="Verdana" w:hAnsi="Times New Roman"/>
                <w:sz w:val="20"/>
                <w:szCs w:val="25"/>
              </w:rPr>
              <w:t>comprehensive income</w:t>
            </w:r>
          </w:p>
        </w:tc>
        <w:tc>
          <w:tcPr>
            <w:tcW w:w="1071" w:type="dxa"/>
            <w:tcBorders>
              <w:left w:val="nil"/>
              <w:right w:val="nil"/>
            </w:tcBorders>
          </w:tcPr>
          <w:p w14:paraId="661CFA83" w14:textId="3A22EB6D" w:rsidR="00E56951" w:rsidRPr="00CF6CB9" w:rsidRDefault="004E0B8D" w:rsidP="00E56951">
            <w:pPr>
              <w:spacing w:line="240" w:lineRule="exact"/>
              <w:ind w:left="-52" w:right="-90"/>
              <w:jc w:val="center"/>
              <w:rPr>
                <w:rFonts w:hAnsi="Times New Roman" w:cs="Times New Roman"/>
                <w:sz w:val="18"/>
                <w:szCs w:val="18"/>
              </w:rPr>
            </w:pPr>
            <w:r>
              <w:rPr>
                <w:rFonts w:hAnsi="Times New Roman" w:cs="Times New Roman"/>
                <w:sz w:val="18"/>
                <w:szCs w:val="18"/>
              </w:rPr>
              <w:t>3</w:t>
            </w:r>
            <w:r w:rsidR="00C443E2">
              <w:rPr>
                <w:rFonts w:hAnsi="Times New Roman" w:cs="Times New Roman"/>
                <w:sz w:val="18"/>
                <w:szCs w:val="18"/>
              </w:rPr>
              <w:t>9</w:t>
            </w:r>
          </w:p>
        </w:tc>
        <w:tc>
          <w:tcPr>
            <w:tcW w:w="90" w:type="dxa"/>
            <w:shd w:val="clear" w:color="auto" w:fill="auto"/>
          </w:tcPr>
          <w:p w14:paraId="00C36543" w14:textId="77777777" w:rsidR="00E56951" w:rsidRPr="00CF6CB9" w:rsidRDefault="00E56951" w:rsidP="00E56951">
            <w:pPr>
              <w:spacing w:line="240" w:lineRule="exact"/>
              <w:jc w:val="right"/>
              <w:rPr>
                <w:rFonts w:hAnsi="Times New Roman" w:cs="Times New Roman"/>
                <w:sz w:val="18"/>
                <w:szCs w:val="18"/>
              </w:rPr>
            </w:pPr>
          </w:p>
        </w:tc>
        <w:tc>
          <w:tcPr>
            <w:tcW w:w="1080" w:type="dxa"/>
            <w:tcBorders>
              <w:left w:val="nil"/>
              <w:bottom w:val="double" w:sz="4" w:space="0" w:color="auto"/>
              <w:right w:val="nil"/>
            </w:tcBorders>
          </w:tcPr>
          <w:p w14:paraId="63105D81" w14:textId="6623AF42" w:rsidR="00E56951" w:rsidRPr="00997C70" w:rsidRDefault="004E0B8D" w:rsidP="00E56951">
            <w:pPr>
              <w:tabs>
                <w:tab w:val="decimal" w:pos="1004"/>
              </w:tabs>
              <w:spacing w:line="240" w:lineRule="exact"/>
              <w:ind w:left="-52" w:right="-8"/>
              <w:rPr>
                <w:rFonts w:hAnsi="Times New Roman"/>
                <w:sz w:val="18"/>
                <w:szCs w:val="22"/>
              </w:rPr>
            </w:pPr>
            <w:r w:rsidRPr="004E0B8D">
              <w:rPr>
                <w:rFonts w:hAnsi="Times New Roman" w:hint="cs"/>
                <w:sz w:val="18"/>
                <w:szCs w:val="22"/>
              </w:rPr>
              <w:t>(4,568)</w:t>
            </w:r>
          </w:p>
        </w:tc>
        <w:tc>
          <w:tcPr>
            <w:tcW w:w="90" w:type="dxa"/>
            <w:shd w:val="clear" w:color="auto" w:fill="auto"/>
          </w:tcPr>
          <w:p w14:paraId="05E0177A" w14:textId="77777777" w:rsidR="00E56951" w:rsidRPr="00CF6CB9" w:rsidRDefault="00E56951" w:rsidP="00E56951">
            <w:pPr>
              <w:spacing w:line="240" w:lineRule="exact"/>
              <w:jc w:val="right"/>
              <w:rPr>
                <w:rFonts w:hAnsi="Times New Roman" w:cs="Times New Roman"/>
                <w:sz w:val="18"/>
                <w:szCs w:val="18"/>
              </w:rPr>
            </w:pPr>
          </w:p>
        </w:tc>
        <w:tc>
          <w:tcPr>
            <w:tcW w:w="1080" w:type="dxa"/>
            <w:tcBorders>
              <w:left w:val="nil"/>
              <w:right w:val="nil"/>
            </w:tcBorders>
          </w:tcPr>
          <w:p w14:paraId="00F15AB2" w14:textId="0CBC7EE4" w:rsidR="00E56951" w:rsidRPr="00CF6CB9" w:rsidRDefault="00E56951" w:rsidP="00E56951">
            <w:pPr>
              <w:spacing w:line="240" w:lineRule="exact"/>
              <w:ind w:left="-52" w:right="-90"/>
              <w:jc w:val="center"/>
              <w:rPr>
                <w:rFonts w:hAnsi="Times New Roman" w:cs="Times New Roman"/>
                <w:sz w:val="18"/>
                <w:szCs w:val="18"/>
              </w:rPr>
            </w:pPr>
            <w:r>
              <w:rPr>
                <w:rFonts w:hAnsi="Times New Roman" w:cs="Times New Roman"/>
                <w:sz w:val="18"/>
                <w:szCs w:val="18"/>
              </w:rPr>
              <w:t>-</w:t>
            </w:r>
          </w:p>
        </w:tc>
        <w:tc>
          <w:tcPr>
            <w:tcW w:w="90" w:type="dxa"/>
            <w:shd w:val="clear" w:color="auto" w:fill="auto"/>
          </w:tcPr>
          <w:p w14:paraId="46311B0E" w14:textId="77777777" w:rsidR="00E56951" w:rsidRPr="00CF6CB9" w:rsidRDefault="00E56951" w:rsidP="00E56951">
            <w:pPr>
              <w:spacing w:line="240" w:lineRule="exact"/>
              <w:jc w:val="right"/>
              <w:rPr>
                <w:rFonts w:hAnsi="Times New Roman" w:cs="Times New Roman"/>
                <w:sz w:val="18"/>
                <w:szCs w:val="18"/>
              </w:rPr>
            </w:pPr>
          </w:p>
        </w:tc>
        <w:tc>
          <w:tcPr>
            <w:tcW w:w="1080" w:type="dxa"/>
            <w:tcBorders>
              <w:left w:val="nil"/>
              <w:bottom w:val="double" w:sz="4" w:space="0" w:color="auto"/>
              <w:right w:val="nil"/>
            </w:tcBorders>
          </w:tcPr>
          <w:p w14:paraId="64E7D15C" w14:textId="73166EBA" w:rsidR="00E56951" w:rsidRPr="00B32600" w:rsidRDefault="00E56951" w:rsidP="00E56951">
            <w:pPr>
              <w:tabs>
                <w:tab w:val="decimal" w:pos="1004"/>
              </w:tabs>
              <w:spacing w:line="240" w:lineRule="exact"/>
              <w:ind w:left="-52" w:right="-8"/>
              <w:rPr>
                <w:rFonts w:hAnsi="Times New Roman"/>
                <w:sz w:val="18"/>
                <w:szCs w:val="22"/>
              </w:rPr>
            </w:pPr>
            <w:r>
              <w:rPr>
                <w:rFonts w:hAnsi="Times New Roman" w:cs="Times New Roman"/>
                <w:sz w:val="18"/>
                <w:szCs w:val="18"/>
              </w:rPr>
              <w:t>769</w:t>
            </w:r>
          </w:p>
        </w:tc>
      </w:tr>
    </w:tbl>
    <w:p w14:paraId="392BCAA5" w14:textId="77777777" w:rsidR="00373C66" w:rsidRDefault="00373C66" w:rsidP="00373C66">
      <w:pPr>
        <w:ind w:left="547"/>
        <w:jc w:val="both"/>
        <w:rPr>
          <w:rFonts w:hAnsi="Times New Roman" w:cs="Times New Roman"/>
          <w:spacing w:val="-4"/>
        </w:rPr>
      </w:pPr>
    </w:p>
    <w:p w14:paraId="600A0045" w14:textId="77777777" w:rsidR="00373C66" w:rsidRDefault="00373C66" w:rsidP="00373C66">
      <w:pPr>
        <w:overflowPunct/>
        <w:autoSpaceDE/>
        <w:autoSpaceDN/>
        <w:adjustRightInd/>
        <w:spacing w:after="260" w:line="260" w:lineRule="atLeast"/>
        <w:textAlignment w:val="auto"/>
        <w:rPr>
          <w:rFonts w:hAnsi="Times New Roman" w:cs="Times New Roman"/>
          <w:spacing w:val="-4"/>
        </w:rPr>
      </w:pPr>
      <w:r>
        <w:rPr>
          <w:rFonts w:hAnsi="Times New Roman" w:cs="Times New Roman"/>
          <w:spacing w:val="-4"/>
        </w:rPr>
        <w:br w:type="page"/>
      </w:r>
    </w:p>
    <w:p w14:paraId="7AB93938" w14:textId="77777777" w:rsidR="00373C66" w:rsidRPr="007D43DE" w:rsidRDefault="00373C66" w:rsidP="00373C66">
      <w:pPr>
        <w:ind w:left="547"/>
        <w:jc w:val="both"/>
        <w:rPr>
          <w:rFonts w:hAnsi="Times New Roman" w:cs="Times New Roman"/>
          <w:spacing w:val="-4"/>
          <w:sz w:val="2"/>
          <w:szCs w:val="2"/>
        </w:rPr>
      </w:pPr>
    </w:p>
    <w:tbl>
      <w:tblPr>
        <w:tblW w:w="8631" w:type="dxa"/>
        <w:tblInd w:w="540" w:type="dxa"/>
        <w:tblLayout w:type="fixed"/>
        <w:tblCellMar>
          <w:left w:w="0" w:type="dxa"/>
          <w:right w:w="0" w:type="dxa"/>
        </w:tblCellMar>
        <w:tblLook w:val="04A0" w:firstRow="1" w:lastRow="0" w:firstColumn="1" w:lastColumn="0" w:noHBand="0" w:noVBand="1"/>
      </w:tblPr>
      <w:tblGrid>
        <w:gridCol w:w="4050"/>
        <w:gridCol w:w="1071"/>
        <w:gridCol w:w="90"/>
        <w:gridCol w:w="1080"/>
        <w:gridCol w:w="90"/>
        <w:gridCol w:w="1080"/>
        <w:gridCol w:w="90"/>
        <w:gridCol w:w="1080"/>
      </w:tblGrid>
      <w:tr w:rsidR="00373C66" w:rsidRPr="00CF6CB9" w14:paraId="080BEE9B" w14:textId="77777777" w:rsidTr="00BE5790">
        <w:trPr>
          <w:trHeight w:val="20"/>
        </w:trPr>
        <w:tc>
          <w:tcPr>
            <w:tcW w:w="4050" w:type="dxa"/>
          </w:tcPr>
          <w:p w14:paraId="2ED51799" w14:textId="77777777" w:rsidR="00373C66" w:rsidRPr="00CF6CB9" w:rsidRDefault="00373C66" w:rsidP="00BE5790">
            <w:pPr>
              <w:spacing w:line="220" w:lineRule="atLeast"/>
              <w:rPr>
                <w:rFonts w:hAnsi="Times New Roman" w:cs="Times New Roman"/>
                <w:b/>
                <w:bCs/>
                <w:sz w:val="18"/>
                <w:szCs w:val="18"/>
              </w:rPr>
            </w:pPr>
          </w:p>
        </w:tc>
        <w:tc>
          <w:tcPr>
            <w:tcW w:w="2241" w:type="dxa"/>
            <w:gridSpan w:val="3"/>
            <w:vAlign w:val="bottom"/>
          </w:tcPr>
          <w:p w14:paraId="3FF724F8" w14:textId="77777777" w:rsidR="00373C66" w:rsidRPr="00CF6CB9" w:rsidRDefault="00373C66" w:rsidP="00BE5790">
            <w:pPr>
              <w:keepNext/>
              <w:tabs>
                <w:tab w:val="left" w:pos="284"/>
              </w:tabs>
              <w:spacing w:line="220" w:lineRule="atLeast"/>
              <w:ind w:right="-86"/>
              <w:jc w:val="center"/>
              <w:outlineLvl w:val="2"/>
              <w:rPr>
                <w:rFonts w:hAnsi="Times New Roman" w:cs="Times New Roman"/>
                <w:b/>
                <w:bCs/>
                <w:sz w:val="18"/>
                <w:szCs w:val="18"/>
              </w:rPr>
            </w:pPr>
          </w:p>
        </w:tc>
        <w:tc>
          <w:tcPr>
            <w:tcW w:w="90" w:type="dxa"/>
          </w:tcPr>
          <w:p w14:paraId="07521683" w14:textId="77777777" w:rsidR="00373C66" w:rsidRPr="00CF6CB9" w:rsidRDefault="00373C66" w:rsidP="00BE5790">
            <w:pPr>
              <w:spacing w:line="220" w:lineRule="atLeast"/>
              <w:rPr>
                <w:rFonts w:hAnsi="Times New Roman" w:cs="Times New Roman"/>
                <w:b/>
                <w:bCs/>
                <w:sz w:val="18"/>
                <w:szCs w:val="18"/>
                <w:cs/>
              </w:rPr>
            </w:pPr>
          </w:p>
        </w:tc>
        <w:tc>
          <w:tcPr>
            <w:tcW w:w="2250" w:type="dxa"/>
            <w:gridSpan w:val="3"/>
          </w:tcPr>
          <w:p w14:paraId="73365FF3" w14:textId="77777777" w:rsidR="00373C66" w:rsidRPr="00CF6CB9" w:rsidRDefault="00373C66" w:rsidP="00BE5790">
            <w:pPr>
              <w:spacing w:line="220" w:lineRule="atLeast"/>
              <w:ind w:right="80"/>
              <w:jc w:val="right"/>
              <w:rPr>
                <w:rFonts w:hAnsi="Times New Roman" w:cs="Times New Roman"/>
                <w:b/>
                <w:bCs/>
                <w:sz w:val="18"/>
                <w:szCs w:val="18"/>
              </w:rPr>
            </w:pPr>
            <w:proofErr w:type="gramStart"/>
            <w:r w:rsidRPr="00CF6CB9">
              <w:rPr>
                <w:rFonts w:hAnsi="Times New Roman" w:cs="Times New Roman"/>
                <w:b/>
                <w:bCs/>
                <w:sz w:val="18"/>
                <w:szCs w:val="18"/>
              </w:rPr>
              <w:t>Unit :</w:t>
            </w:r>
            <w:proofErr w:type="gramEnd"/>
            <w:r w:rsidRPr="00CF6CB9">
              <w:rPr>
                <w:rFonts w:hAnsi="Times New Roman" w:cs="Times New Roman"/>
                <w:b/>
                <w:bCs/>
                <w:sz w:val="18"/>
                <w:szCs w:val="18"/>
              </w:rPr>
              <w:t xml:space="preserve"> Thousand Baht</w:t>
            </w:r>
          </w:p>
        </w:tc>
      </w:tr>
      <w:tr w:rsidR="00373C66" w:rsidRPr="00CF6CB9" w14:paraId="5E577DD3" w14:textId="77777777" w:rsidTr="00BE5790">
        <w:trPr>
          <w:trHeight w:val="20"/>
        </w:trPr>
        <w:tc>
          <w:tcPr>
            <w:tcW w:w="4050" w:type="dxa"/>
          </w:tcPr>
          <w:p w14:paraId="4CCD7791" w14:textId="77777777" w:rsidR="00373C66" w:rsidRPr="00CF6CB9" w:rsidRDefault="00373C66" w:rsidP="00BE5790">
            <w:pPr>
              <w:tabs>
                <w:tab w:val="left" w:pos="720"/>
                <w:tab w:val="left" w:pos="960"/>
                <w:tab w:val="left" w:pos="1440"/>
                <w:tab w:val="left" w:pos="1920"/>
                <w:tab w:val="left" w:pos="2400"/>
                <w:tab w:val="left" w:pos="2880"/>
                <w:tab w:val="left" w:pos="3360"/>
                <w:tab w:val="left" w:pos="3840"/>
                <w:tab w:val="left" w:pos="4320"/>
              </w:tabs>
              <w:spacing w:line="220" w:lineRule="atLeast"/>
              <w:rPr>
                <w:rFonts w:hAnsi="Times New Roman" w:cs="Times New Roman"/>
                <w:sz w:val="18"/>
                <w:szCs w:val="18"/>
                <w:lang w:val="en-AU" w:bidi="ar-SA"/>
              </w:rPr>
            </w:pPr>
          </w:p>
        </w:tc>
        <w:tc>
          <w:tcPr>
            <w:tcW w:w="4581" w:type="dxa"/>
            <w:gridSpan w:val="7"/>
          </w:tcPr>
          <w:p w14:paraId="0170C58E" w14:textId="77777777" w:rsidR="00373C66" w:rsidRPr="00CF6CB9" w:rsidRDefault="00373C66" w:rsidP="00BE5790">
            <w:pPr>
              <w:spacing w:line="220" w:lineRule="atLeast"/>
              <w:jc w:val="center"/>
              <w:rPr>
                <w:rFonts w:hAnsi="Times New Roman" w:cs="Times New Roman"/>
                <w:b/>
                <w:bCs/>
                <w:sz w:val="18"/>
                <w:szCs w:val="18"/>
              </w:rPr>
            </w:pPr>
            <w:r w:rsidRPr="00CF6CB9">
              <w:rPr>
                <w:rFonts w:hAnsi="Times New Roman" w:cs="Times New Roman"/>
                <w:b/>
                <w:bCs/>
                <w:sz w:val="18"/>
                <w:szCs w:val="18"/>
              </w:rPr>
              <w:t>Separate financial statements</w:t>
            </w:r>
          </w:p>
        </w:tc>
      </w:tr>
      <w:tr w:rsidR="00373C66" w:rsidRPr="00CF6CB9" w14:paraId="7EDABD9E" w14:textId="77777777" w:rsidTr="00BE5790">
        <w:trPr>
          <w:trHeight w:val="20"/>
        </w:trPr>
        <w:tc>
          <w:tcPr>
            <w:tcW w:w="4050" w:type="dxa"/>
          </w:tcPr>
          <w:p w14:paraId="5D82EC0E" w14:textId="77777777" w:rsidR="00373C66" w:rsidRPr="00CF6CB9" w:rsidRDefault="00373C66" w:rsidP="00BE5790">
            <w:pPr>
              <w:tabs>
                <w:tab w:val="left" w:pos="720"/>
                <w:tab w:val="left" w:pos="960"/>
                <w:tab w:val="left" w:pos="1440"/>
                <w:tab w:val="left" w:pos="1920"/>
                <w:tab w:val="left" w:pos="2400"/>
                <w:tab w:val="left" w:pos="2880"/>
                <w:tab w:val="left" w:pos="3360"/>
                <w:tab w:val="left" w:pos="3840"/>
                <w:tab w:val="left" w:pos="4320"/>
              </w:tabs>
              <w:spacing w:line="220" w:lineRule="atLeast"/>
              <w:rPr>
                <w:rFonts w:hAnsi="Times New Roman" w:cs="Times New Roman"/>
                <w:sz w:val="18"/>
                <w:szCs w:val="18"/>
                <w:lang w:val="en-AU" w:bidi="ar-SA"/>
              </w:rPr>
            </w:pPr>
          </w:p>
        </w:tc>
        <w:tc>
          <w:tcPr>
            <w:tcW w:w="2241" w:type="dxa"/>
            <w:gridSpan w:val="3"/>
          </w:tcPr>
          <w:p w14:paraId="02A6C9AE" w14:textId="77777777" w:rsidR="00373C66" w:rsidRPr="00CF6CB9" w:rsidRDefault="00373C66" w:rsidP="00BE5790">
            <w:pPr>
              <w:spacing w:line="220" w:lineRule="atLeast"/>
              <w:jc w:val="center"/>
              <w:rPr>
                <w:rFonts w:hAnsi="Times New Roman" w:cs="Times New Roman"/>
                <w:b/>
                <w:bCs/>
                <w:sz w:val="18"/>
                <w:szCs w:val="18"/>
              </w:rPr>
            </w:pPr>
            <w:r w:rsidRPr="00CF6CB9">
              <w:rPr>
                <w:rFonts w:hAnsi="Times New Roman"/>
                <w:b/>
                <w:bCs/>
                <w:sz w:val="18"/>
                <w:szCs w:val="18"/>
              </w:rPr>
              <w:t>202</w:t>
            </w:r>
            <w:r>
              <w:rPr>
                <w:rFonts w:hAnsi="Times New Roman"/>
                <w:b/>
                <w:bCs/>
                <w:sz w:val="18"/>
                <w:szCs w:val="18"/>
              </w:rPr>
              <w:t>3</w:t>
            </w:r>
          </w:p>
        </w:tc>
        <w:tc>
          <w:tcPr>
            <w:tcW w:w="90" w:type="dxa"/>
          </w:tcPr>
          <w:p w14:paraId="5393BD99" w14:textId="77777777" w:rsidR="00373C66" w:rsidRPr="00CF6CB9" w:rsidRDefault="00373C66" w:rsidP="00BE5790">
            <w:pPr>
              <w:spacing w:line="220" w:lineRule="atLeast"/>
              <w:jc w:val="center"/>
              <w:rPr>
                <w:rFonts w:hAnsi="Times New Roman" w:cs="Times New Roman"/>
                <w:b/>
                <w:bCs/>
                <w:sz w:val="18"/>
                <w:szCs w:val="18"/>
              </w:rPr>
            </w:pPr>
          </w:p>
        </w:tc>
        <w:tc>
          <w:tcPr>
            <w:tcW w:w="2250" w:type="dxa"/>
            <w:gridSpan w:val="3"/>
          </w:tcPr>
          <w:p w14:paraId="65DD88EC" w14:textId="77777777" w:rsidR="00373C66" w:rsidRPr="00CF6CB9" w:rsidRDefault="00373C66" w:rsidP="00BE5790">
            <w:pPr>
              <w:spacing w:line="220" w:lineRule="atLeast"/>
              <w:jc w:val="center"/>
              <w:rPr>
                <w:rFonts w:hAnsi="Times New Roman" w:cs="Times New Roman"/>
                <w:b/>
                <w:bCs/>
                <w:sz w:val="18"/>
                <w:szCs w:val="18"/>
              </w:rPr>
            </w:pPr>
            <w:r w:rsidRPr="00CF6CB9">
              <w:rPr>
                <w:rFonts w:hAnsi="Times New Roman"/>
                <w:b/>
                <w:bCs/>
                <w:sz w:val="18"/>
                <w:szCs w:val="18"/>
              </w:rPr>
              <w:t>202</w:t>
            </w:r>
            <w:r>
              <w:rPr>
                <w:rFonts w:hAnsi="Times New Roman"/>
                <w:b/>
                <w:bCs/>
                <w:sz w:val="18"/>
                <w:szCs w:val="18"/>
              </w:rPr>
              <w:t>2</w:t>
            </w:r>
          </w:p>
        </w:tc>
      </w:tr>
      <w:tr w:rsidR="00373C66" w:rsidRPr="00CF6CB9" w14:paraId="63A0CA42" w14:textId="77777777" w:rsidTr="00BE5790">
        <w:trPr>
          <w:trHeight w:val="20"/>
        </w:trPr>
        <w:tc>
          <w:tcPr>
            <w:tcW w:w="4050" w:type="dxa"/>
          </w:tcPr>
          <w:p w14:paraId="28A94837" w14:textId="77777777" w:rsidR="00373C66" w:rsidRPr="00CF6CB9" w:rsidRDefault="00373C66" w:rsidP="00BE5790">
            <w:pPr>
              <w:tabs>
                <w:tab w:val="left" w:pos="720"/>
                <w:tab w:val="left" w:pos="960"/>
                <w:tab w:val="left" w:pos="1440"/>
                <w:tab w:val="left" w:pos="1920"/>
                <w:tab w:val="left" w:pos="2400"/>
                <w:tab w:val="left" w:pos="2880"/>
                <w:tab w:val="left" w:pos="3360"/>
                <w:tab w:val="left" w:pos="3840"/>
                <w:tab w:val="left" w:pos="4320"/>
              </w:tabs>
              <w:spacing w:line="220" w:lineRule="atLeast"/>
              <w:rPr>
                <w:rFonts w:hAnsi="Times New Roman" w:cs="Times New Roman"/>
                <w:sz w:val="18"/>
                <w:szCs w:val="18"/>
                <w:lang w:val="en-AU" w:bidi="ar-SA"/>
              </w:rPr>
            </w:pPr>
          </w:p>
        </w:tc>
        <w:tc>
          <w:tcPr>
            <w:tcW w:w="1071" w:type="dxa"/>
          </w:tcPr>
          <w:p w14:paraId="01443C87" w14:textId="77777777" w:rsidR="00373C66" w:rsidRPr="00CF6CB9" w:rsidRDefault="00373C66" w:rsidP="00BE5790">
            <w:pPr>
              <w:spacing w:line="220" w:lineRule="atLeast"/>
              <w:jc w:val="center"/>
              <w:rPr>
                <w:rFonts w:hAnsi="Times New Roman" w:cs="Times New Roman"/>
                <w:b/>
                <w:bCs/>
                <w:sz w:val="18"/>
                <w:szCs w:val="18"/>
              </w:rPr>
            </w:pPr>
            <w:r w:rsidRPr="00CF6CB9">
              <w:rPr>
                <w:rFonts w:hAnsi="Times New Roman" w:cs="Times New Roman"/>
                <w:b/>
                <w:bCs/>
                <w:sz w:val="18"/>
                <w:szCs w:val="18"/>
              </w:rPr>
              <w:t>Applicable</w:t>
            </w:r>
          </w:p>
        </w:tc>
        <w:tc>
          <w:tcPr>
            <w:tcW w:w="90" w:type="dxa"/>
          </w:tcPr>
          <w:p w14:paraId="31D2B2A7" w14:textId="77777777" w:rsidR="00373C66" w:rsidRPr="00CF6CB9" w:rsidRDefault="00373C66" w:rsidP="00BE5790">
            <w:pPr>
              <w:spacing w:line="220" w:lineRule="atLeast"/>
              <w:jc w:val="center"/>
              <w:rPr>
                <w:rFonts w:hAnsi="Times New Roman" w:cs="Times New Roman"/>
                <w:b/>
                <w:bCs/>
                <w:sz w:val="18"/>
                <w:szCs w:val="18"/>
              </w:rPr>
            </w:pPr>
          </w:p>
        </w:tc>
        <w:tc>
          <w:tcPr>
            <w:tcW w:w="1080" w:type="dxa"/>
          </w:tcPr>
          <w:p w14:paraId="7B1C7F91" w14:textId="77777777" w:rsidR="00373C66" w:rsidRPr="00CF6CB9" w:rsidRDefault="00373C66" w:rsidP="00BE5790">
            <w:pPr>
              <w:spacing w:line="220" w:lineRule="atLeast"/>
              <w:jc w:val="center"/>
              <w:rPr>
                <w:rFonts w:hAnsi="Times New Roman" w:cs="Times New Roman"/>
                <w:b/>
                <w:bCs/>
                <w:sz w:val="18"/>
                <w:szCs w:val="18"/>
              </w:rPr>
            </w:pPr>
          </w:p>
        </w:tc>
        <w:tc>
          <w:tcPr>
            <w:tcW w:w="90" w:type="dxa"/>
          </w:tcPr>
          <w:p w14:paraId="0F56CD49" w14:textId="77777777" w:rsidR="00373C66" w:rsidRPr="00CF6CB9" w:rsidRDefault="00373C66" w:rsidP="00BE5790">
            <w:pPr>
              <w:spacing w:line="220" w:lineRule="atLeast"/>
              <w:jc w:val="center"/>
              <w:rPr>
                <w:rFonts w:hAnsi="Times New Roman" w:cs="Times New Roman"/>
                <w:b/>
                <w:bCs/>
                <w:sz w:val="18"/>
                <w:szCs w:val="18"/>
              </w:rPr>
            </w:pPr>
          </w:p>
        </w:tc>
        <w:tc>
          <w:tcPr>
            <w:tcW w:w="1080" w:type="dxa"/>
          </w:tcPr>
          <w:p w14:paraId="100E1F19" w14:textId="77777777" w:rsidR="00373C66" w:rsidRPr="00CF6CB9" w:rsidRDefault="00373C66" w:rsidP="00BE5790">
            <w:pPr>
              <w:spacing w:line="220" w:lineRule="atLeast"/>
              <w:jc w:val="center"/>
              <w:rPr>
                <w:rFonts w:hAnsi="Times New Roman" w:cs="Times New Roman"/>
                <w:b/>
                <w:bCs/>
                <w:sz w:val="18"/>
                <w:szCs w:val="18"/>
              </w:rPr>
            </w:pPr>
            <w:r w:rsidRPr="00CF6CB9">
              <w:rPr>
                <w:rFonts w:hAnsi="Times New Roman" w:cs="Times New Roman"/>
                <w:b/>
                <w:bCs/>
                <w:sz w:val="18"/>
                <w:szCs w:val="18"/>
              </w:rPr>
              <w:t>Applicable</w:t>
            </w:r>
          </w:p>
        </w:tc>
        <w:tc>
          <w:tcPr>
            <w:tcW w:w="90" w:type="dxa"/>
          </w:tcPr>
          <w:p w14:paraId="08CBB0B1" w14:textId="77777777" w:rsidR="00373C66" w:rsidRPr="00CF6CB9" w:rsidRDefault="00373C66" w:rsidP="00BE5790">
            <w:pPr>
              <w:spacing w:line="220" w:lineRule="atLeast"/>
              <w:jc w:val="center"/>
              <w:rPr>
                <w:rFonts w:hAnsi="Times New Roman" w:cs="Times New Roman"/>
                <w:b/>
                <w:bCs/>
                <w:sz w:val="18"/>
                <w:szCs w:val="18"/>
              </w:rPr>
            </w:pPr>
          </w:p>
        </w:tc>
        <w:tc>
          <w:tcPr>
            <w:tcW w:w="1080" w:type="dxa"/>
          </w:tcPr>
          <w:p w14:paraId="09462908" w14:textId="77777777" w:rsidR="00373C66" w:rsidRPr="00CF6CB9" w:rsidRDefault="00373C66" w:rsidP="00BE5790">
            <w:pPr>
              <w:spacing w:line="220" w:lineRule="atLeast"/>
              <w:jc w:val="center"/>
              <w:rPr>
                <w:rFonts w:hAnsi="Times New Roman" w:cs="Times New Roman"/>
                <w:b/>
                <w:bCs/>
                <w:sz w:val="18"/>
                <w:szCs w:val="18"/>
              </w:rPr>
            </w:pPr>
          </w:p>
        </w:tc>
      </w:tr>
      <w:tr w:rsidR="00373C66" w:rsidRPr="00CF6CB9" w14:paraId="1A3FF2AD" w14:textId="77777777" w:rsidTr="00BE5790">
        <w:trPr>
          <w:trHeight w:val="20"/>
        </w:trPr>
        <w:tc>
          <w:tcPr>
            <w:tcW w:w="4050" w:type="dxa"/>
          </w:tcPr>
          <w:p w14:paraId="2A7C2237" w14:textId="77777777" w:rsidR="00373C66" w:rsidRPr="00CF6CB9" w:rsidRDefault="00373C66" w:rsidP="00BE5790">
            <w:pPr>
              <w:tabs>
                <w:tab w:val="left" w:pos="2127"/>
                <w:tab w:val="left" w:pos="2552"/>
                <w:tab w:val="left" w:pos="2835"/>
                <w:tab w:val="decimal" w:pos="7513"/>
                <w:tab w:val="decimal" w:pos="8364"/>
                <w:tab w:val="decimal" w:pos="9214"/>
                <w:tab w:val="decimal" w:pos="10206"/>
              </w:tabs>
              <w:spacing w:line="220" w:lineRule="atLeast"/>
              <w:ind w:right="251"/>
              <w:jc w:val="both"/>
              <w:rPr>
                <w:rFonts w:eastAsia="Verdana" w:hAnsi="Times New Roman" w:cs="Times New Roman"/>
                <w:sz w:val="20"/>
                <w:szCs w:val="20"/>
              </w:rPr>
            </w:pPr>
          </w:p>
        </w:tc>
        <w:tc>
          <w:tcPr>
            <w:tcW w:w="1071" w:type="dxa"/>
            <w:tcBorders>
              <w:left w:val="nil"/>
              <w:right w:val="nil"/>
            </w:tcBorders>
          </w:tcPr>
          <w:p w14:paraId="77396275" w14:textId="77777777" w:rsidR="00373C66" w:rsidRPr="00CF6CB9" w:rsidRDefault="00373C66" w:rsidP="00BE5790">
            <w:pPr>
              <w:spacing w:line="220" w:lineRule="atLeast"/>
              <w:jc w:val="center"/>
              <w:rPr>
                <w:rFonts w:hAnsi="Times New Roman" w:cs="Times New Roman"/>
                <w:b/>
                <w:bCs/>
                <w:sz w:val="18"/>
                <w:szCs w:val="18"/>
              </w:rPr>
            </w:pPr>
            <w:r w:rsidRPr="00CF6CB9">
              <w:rPr>
                <w:rFonts w:hAnsi="Times New Roman" w:cs="Times New Roman"/>
                <w:b/>
                <w:bCs/>
                <w:sz w:val="18"/>
                <w:szCs w:val="18"/>
              </w:rPr>
              <w:t>tax rate</w:t>
            </w:r>
          </w:p>
        </w:tc>
        <w:tc>
          <w:tcPr>
            <w:tcW w:w="90" w:type="dxa"/>
            <w:shd w:val="clear" w:color="auto" w:fill="auto"/>
          </w:tcPr>
          <w:p w14:paraId="6F831178" w14:textId="77777777" w:rsidR="00373C66" w:rsidRPr="00CF6CB9" w:rsidRDefault="00373C66" w:rsidP="00BE5790">
            <w:pPr>
              <w:spacing w:line="220" w:lineRule="atLeast"/>
              <w:jc w:val="right"/>
              <w:rPr>
                <w:rFonts w:hAnsi="Times New Roman" w:cs="Times New Roman"/>
                <w:sz w:val="18"/>
                <w:szCs w:val="18"/>
              </w:rPr>
            </w:pPr>
          </w:p>
        </w:tc>
        <w:tc>
          <w:tcPr>
            <w:tcW w:w="1080" w:type="dxa"/>
            <w:tcBorders>
              <w:left w:val="nil"/>
              <w:right w:val="nil"/>
            </w:tcBorders>
          </w:tcPr>
          <w:p w14:paraId="12422940" w14:textId="77777777" w:rsidR="00373C66" w:rsidRPr="00CF6CB9" w:rsidRDefault="00373C66" w:rsidP="00BE5790">
            <w:pPr>
              <w:spacing w:line="220" w:lineRule="atLeast"/>
              <w:ind w:left="-52" w:right="108"/>
              <w:jc w:val="right"/>
              <w:rPr>
                <w:rFonts w:hAnsi="Times New Roman" w:cs="Times New Roman"/>
                <w:sz w:val="18"/>
                <w:szCs w:val="18"/>
              </w:rPr>
            </w:pPr>
          </w:p>
        </w:tc>
        <w:tc>
          <w:tcPr>
            <w:tcW w:w="90" w:type="dxa"/>
            <w:shd w:val="clear" w:color="auto" w:fill="auto"/>
          </w:tcPr>
          <w:p w14:paraId="0F352B15" w14:textId="77777777" w:rsidR="00373C66" w:rsidRPr="00CF6CB9" w:rsidRDefault="00373C66" w:rsidP="00BE5790">
            <w:pPr>
              <w:spacing w:line="220" w:lineRule="atLeast"/>
              <w:jc w:val="right"/>
              <w:rPr>
                <w:rFonts w:hAnsi="Times New Roman" w:cs="Times New Roman"/>
                <w:sz w:val="18"/>
                <w:szCs w:val="18"/>
              </w:rPr>
            </w:pPr>
          </w:p>
        </w:tc>
        <w:tc>
          <w:tcPr>
            <w:tcW w:w="1080" w:type="dxa"/>
            <w:tcBorders>
              <w:left w:val="nil"/>
              <w:right w:val="nil"/>
            </w:tcBorders>
          </w:tcPr>
          <w:p w14:paraId="05C28C44" w14:textId="77777777" w:rsidR="00373C66" w:rsidRPr="00CF6CB9" w:rsidRDefault="00373C66" w:rsidP="00BE5790">
            <w:pPr>
              <w:spacing w:line="220" w:lineRule="atLeast"/>
              <w:jc w:val="center"/>
              <w:rPr>
                <w:rFonts w:hAnsi="Times New Roman" w:cs="Times New Roman"/>
                <w:b/>
                <w:bCs/>
                <w:sz w:val="18"/>
                <w:szCs w:val="18"/>
              </w:rPr>
            </w:pPr>
            <w:r w:rsidRPr="00CF6CB9">
              <w:rPr>
                <w:rFonts w:hAnsi="Times New Roman" w:cs="Times New Roman"/>
                <w:b/>
                <w:bCs/>
                <w:sz w:val="18"/>
                <w:szCs w:val="18"/>
              </w:rPr>
              <w:t>tax rate</w:t>
            </w:r>
          </w:p>
        </w:tc>
        <w:tc>
          <w:tcPr>
            <w:tcW w:w="90" w:type="dxa"/>
            <w:shd w:val="clear" w:color="auto" w:fill="auto"/>
          </w:tcPr>
          <w:p w14:paraId="138BB2B2" w14:textId="77777777" w:rsidR="00373C66" w:rsidRPr="00CF6CB9" w:rsidRDefault="00373C66" w:rsidP="00BE5790">
            <w:pPr>
              <w:spacing w:line="220" w:lineRule="atLeast"/>
              <w:jc w:val="right"/>
              <w:rPr>
                <w:rFonts w:hAnsi="Times New Roman" w:cs="Times New Roman"/>
                <w:sz w:val="18"/>
                <w:szCs w:val="18"/>
              </w:rPr>
            </w:pPr>
          </w:p>
        </w:tc>
        <w:tc>
          <w:tcPr>
            <w:tcW w:w="1080" w:type="dxa"/>
            <w:tcBorders>
              <w:left w:val="nil"/>
              <w:right w:val="nil"/>
            </w:tcBorders>
          </w:tcPr>
          <w:p w14:paraId="71530DA9" w14:textId="77777777" w:rsidR="00373C66" w:rsidRPr="00CF6CB9" w:rsidRDefault="00373C66" w:rsidP="00BE5790">
            <w:pPr>
              <w:spacing w:line="220" w:lineRule="atLeast"/>
              <w:ind w:left="-52" w:right="63"/>
              <w:jc w:val="right"/>
              <w:rPr>
                <w:rFonts w:hAnsi="Times New Roman" w:cs="Times New Roman"/>
                <w:sz w:val="18"/>
                <w:szCs w:val="18"/>
              </w:rPr>
            </w:pPr>
          </w:p>
        </w:tc>
      </w:tr>
      <w:tr w:rsidR="00373C66" w:rsidRPr="00CF6CB9" w14:paraId="367CDCB1" w14:textId="77777777" w:rsidTr="00BE5790">
        <w:trPr>
          <w:trHeight w:val="20"/>
        </w:trPr>
        <w:tc>
          <w:tcPr>
            <w:tcW w:w="4050" w:type="dxa"/>
          </w:tcPr>
          <w:p w14:paraId="224D8814" w14:textId="77777777" w:rsidR="00373C66" w:rsidRPr="00CF6CB9" w:rsidRDefault="00373C66" w:rsidP="00BE5790">
            <w:pPr>
              <w:tabs>
                <w:tab w:val="left" w:pos="2127"/>
                <w:tab w:val="left" w:pos="2552"/>
                <w:tab w:val="left" w:pos="2835"/>
                <w:tab w:val="decimal" w:pos="7513"/>
                <w:tab w:val="decimal" w:pos="8364"/>
                <w:tab w:val="decimal" w:pos="9214"/>
                <w:tab w:val="decimal" w:pos="10206"/>
              </w:tabs>
              <w:spacing w:line="220" w:lineRule="atLeast"/>
              <w:ind w:right="251"/>
              <w:jc w:val="both"/>
              <w:rPr>
                <w:rFonts w:eastAsia="Verdana" w:hAnsi="Times New Roman" w:cs="Times New Roman"/>
                <w:sz w:val="20"/>
                <w:szCs w:val="20"/>
              </w:rPr>
            </w:pPr>
          </w:p>
        </w:tc>
        <w:tc>
          <w:tcPr>
            <w:tcW w:w="1071" w:type="dxa"/>
            <w:tcBorders>
              <w:left w:val="nil"/>
              <w:right w:val="nil"/>
            </w:tcBorders>
          </w:tcPr>
          <w:p w14:paraId="136A27B5" w14:textId="77777777" w:rsidR="00373C66" w:rsidRPr="00CF6CB9" w:rsidRDefault="00373C66" w:rsidP="00BE5790">
            <w:pPr>
              <w:spacing w:line="220" w:lineRule="atLeast"/>
              <w:jc w:val="center"/>
              <w:rPr>
                <w:rFonts w:hAnsi="Times New Roman" w:cs="Times New Roman"/>
                <w:b/>
                <w:bCs/>
                <w:sz w:val="18"/>
                <w:szCs w:val="18"/>
              </w:rPr>
            </w:pPr>
            <w:r w:rsidRPr="00CF6CB9">
              <w:rPr>
                <w:rFonts w:hAnsi="Times New Roman" w:cs="Times New Roman"/>
                <w:b/>
                <w:bCs/>
                <w:sz w:val="18"/>
                <w:szCs w:val="18"/>
              </w:rPr>
              <w:t>(%)</w:t>
            </w:r>
          </w:p>
        </w:tc>
        <w:tc>
          <w:tcPr>
            <w:tcW w:w="90" w:type="dxa"/>
            <w:shd w:val="clear" w:color="auto" w:fill="auto"/>
          </w:tcPr>
          <w:p w14:paraId="6A820652" w14:textId="77777777" w:rsidR="00373C66" w:rsidRPr="00CF6CB9" w:rsidRDefault="00373C66" w:rsidP="00BE5790">
            <w:pPr>
              <w:spacing w:line="220" w:lineRule="atLeast"/>
              <w:jc w:val="right"/>
              <w:rPr>
                <w:rFonts w:hAnsi="Times New Roman" w:cs="Times New Roman"/>
                <w:sz w:val="18"/>
                <w:szCs w:val="18"/>
              </w:rPr>
            </w:pPr>
          </w:p>
        </w:tc>
        <w:tc>
          <w:tcPr>
            <w:tcW w:w="1080" w:type="dxa"/>
            <w:tcBorders>
              <w:left w:val="nil"/>
              <w:right w:val="nil"/>
            </w:tcBorders>
          </w:tcPr>
          <w:p w14:paraId="19396124" w14:textId="77777777" w:rsidR="00373C66" w:rsidRPr="00CF6CB9" w:rsidRDefault="00373C66" w:rsidP="00BE5790">
            <w:pPr>
              <w:spacing w:line="220" w:lineRule="atLeast"/>
              <w:ind w:left="-52" w:right="108"/>
              <w:jc w:val="right"/>
              <w:rPr>
                <w:rFonts w:hAnsi="Times New Roman" w:cs="Times New Roman"/>
                <w:sz w:val="18"/>
                <w:szCs w:val="18"/>
              </w:rPr>
            </w:pPr>
          </w:p>
        </w:tc>
        <w:tc>
          <w:tcPr>
            <w:tcW w:w="90" w:type="dxa"/>
            <w:shd w:val="clear" w:color="auto" w:fill="auto"/>
          </w:tcPr>
          <w:p w14:paraId="49506464" w14:textId="77777777" w:rsidR="00373C66" w:rsidRPr="00CF6CB9" w:rsidRDefault="00373C66" w:rsidP="00BE5790">
            <w:pPr>
              <w:spacing w:line="220" w:lineRule="atLeast"/>
              <w:jc w:val="right"/>
              <w:rPr>
                <w:rFonts w:hAnsi="Times New Roman" w:cs="Times New Roman"/>
                <w:sz w:val="18"/>
                <w:szCs w:val="18"/>
              </w:rPr>
            </w:pPr>
          </w:p>
        </w:tc>
        <w:tc>
          <w:tcPr>
            <w:tcW w:w="1080" w:type="dxa"/>
            <w:tcBorders>
              <w:left w:val="nil"/>
              <w:right w:val="nil"/>
            </w:tcBorders>
          </w:tcPr>
          <w:p w14:paraId="2C2820A7" w14:textId="77777777" w:rsidR="00373C66" w:rsidRPr="00CF6CB9" w:rsidRDefault="00373C66" w:rsidP="00BE5790">
            <w:pPr>
              <w:spacing w:line="220" w:lineRule="atLeast"/>
              <w:jc w:val="center"/>
              <w:rPr>
                <w:rFonts w:hAnsi="Times New Roman" w:cs="Times New Roman"/>
                <w:b/>
                <w:bCs/>
                <w:sz w:val="18"/>
                <w:szCs w:val="18"/>
              </w:rPr>
            </w:pPr>
            <w:r w:rsidRPr="00CF6CB9">
              <w:rPr>
                <w:rFonts w:hAnsi="Times New Roman" w:cs="Times New Roman"/>
                <w:b/>
                <w:bCs/>
                <w:sz w:val="18"/>
                <w:szCs w:val="18"/>
              </w:rPr>
              <w:t>(%)</w:t>
            </w:r>
          </w:p>
        </w:tc>
        <w:tc>
          <w:tcPr>
            <w:tcW w:w="90" w:type="dxa"/>
            <w:shd w:val="clear" w:color="auto" w:fill="auto"/>
          </w:tcPr>
          <w:p w14:paraId="1A7975B8" w14:textId="77777777" w:rsidR="00373C66" w:rsidRPr="00CF6CB9" w:rsidRDefault="00373C66" w:rsidP="00BE5790">
            <w:pPr>
              <w:spacing w:line="220" w:lineRule="atLeast"/>
              <w:jc w:val="right"/>
              <w:rPr>
                <w:rFonts w:hAnsi="Times New Roman" w:cs="Times New Roman"/>
                <w:sz w:val="18"/>
                <w:szCs w:val="18"/>
              </w:rPr>
            </w:pPr>
          </w:p>
        </w:tc>
        <w:tc>
          <w:tcPr>
            <w:tcW w:w="1080" w:type="dxa"/>
            <w:tcBorders>
              <w:left w:val="nil"/>
              <w:right w:val="nil"/>
            </w:tcBorders>
          </w:tcPr>
          <w:p w14:paraId="40A5DF86" w14:textId="77777777" w:rsidR="00373C66" w:rsidRPr="00CF6CB9" w:rsidRDefault="00373C66" w:rsidP="00BE5790">
            <w:pPr>
              <w:spacing w:line="220" w:lineRule="atLeast"/>
              <w:ind w:left="-52" w:right="63"/>
              <w:jc w:val="right"/>
              <w:rPr>
                <w:rFonts w:hAnsi="Times New Roman" w:cs="Times New Roman"/>
                <w:sz w:val="18"/>
                <w:szCs w:val="18"/>
              </w:rPr>
            </w:pPr>
          </w:p>
        </w:tc>
      </w:tr>
      <w:tr w:rsidR="002C1148" w:rsidRPr="00CF6CB9" w14:paraId="5CFA9A5B" w14:textId="77777777" w:rsidTr="00BE5790">
        <w:trPr>
          <w:trHeight w:val="20"/>
        </w:trPr>
        <w:tc>
          <w:tcPr>
            <w:tcW w:w="4050" w:type="dxa"/>
            <w:shd w:val="clear" w:color="auto" w:fill="auto"/>
          </w:tcPr>
          <w:p w14:paraId="026E5E59" w14:textId="3CBFDCCC" w:rsidR="002C1148" w:rsidRPr="00CF6CB9" w:rsidRDefault="002C1148" w:rsidP="002C1148">
            <w:pPr>
              <w:tabs>
                <w:tab w:val="left" w:pos="2127"/>
                <w:tab w:val="left" w:pos="2552"/>
                <w:tab w:val="left" w:pos="2835"/>
                <w:tab w:val="decimal" w:pos="7513"/>
                <w:tab w:val="decimal" w:pos="8364"/>
                <w:tab w:val="decimal" w:pos="9214"/>
                <w:tab w:val="decimal" w:pos="10206"/>
              </w:tabs>
              <w:spacing w:line="220" w:lineRule="atLeast"/>
              <w:ind w:right="251"/>
              <w:jc w:val="both"/>
              <w:rPr>
                <w:rFonts w:eastAsia="Verdana" w:hAnsi="Times New Roman" w:cs="Times New Roman"/>
                <w:sz w:val="20"/>
                <w:szCs w:val="20"/>
              </w:rPr>
            </w:pPr>
            <w:r w:rsidRPr="00CF6CB9">
              <w:rPr>
                <w:rFonts w:eastAsia="Verdana" w:hAnsi="Times New Roman" w:cs="Times New Roman"/>
                <w:sz w:val="20"/>
                <w:szCs w:val="20"/>
              </w:rPr>
              <w:t>Profit</w:t>
            </w:r>
            <w:r>
              <w:rPr>
                <w:rFonts w:eastAsia="Verdana" w:hAnsi="Times New Roman" w:cs="Times New Roman"/>
                <w:sz w:val="20"/>
                <w:szCs w:val="20"/>
              </w:rPr>
              <w:t xml:space="preserve"> </w:t>
            </w:r>
            <w:r w:rsidRPr="00CF6CB9">
              <w:rPr>
                <w:rFonts w:eastAsia="Verdana" w:hAnsi="Times New Roman" w:cs="Times New Roman"/>
                <w:sz w:val="20"/>
                <w:szCs w:val="20"/>
              </w:rPr>
              <w:t xml:space="preserve">before income tax </w:t>
            </w:r>
            <w:r w:rsidR="00497D45">
              <w:rPr>
                <w:rFonts w:eastAsia="Verdana" w:hAnsi="Times New Roman"/>
                <w:sz w:val="20"/>
                <w:szCs w:val="25"/>
              </w:rPr>
              <w:t>expense</w:t>
            </w:r>
            <w:r>
              <w:rPr>
                <w:rFonts w:eastAsia="Verdana" w:hAnsi="Times New Roman" w:cs="Times New Roman"/>
                <w:sz w:val="20"/>
                <w:szCs w:val="20"/>
              </w:rPr>
              <w:t xml:space="preserve"> </w:t>
            </w:r>
          </w:p>
        </w:tc>
        <w:tc>
          <w:tcPr>
            <w:tcW w:w="1071" w:type="dxa"/>
            <w:tcBorders>
              <w:left w:val="nil"/>
              <w:right w:val="nil"/>
            </w:tcBorders>
          </w:tcPr>
          <w:p w14:paraId="5F2635F3" w14:textId="77777777" w:rsidR="002C1148" w:rsidRPr="00CF6CB9" w:rsidRDefault="002C1148" w:rsidP="002C1148">
            <w:pPr>
              <w:spacing w:line="220" w:lineRule="atLeast"/>
              <w:ind w:left="-52" w:right="63"/>
              <w:jc w:val="right"/>
              <w:rPr>
                <w:rFonts w:hAnsi="Times New Roman" w:cs="Times New Roman"/>
                <w:sz w:val="18"/>
                <w:szCs w:val="18"/>
              </w:rPr>
            </w:pPr>
          </w:p>
        </w:tc>
        <w:tc>
          <w:tcPr>
            <w:tcW w:w="90" w:type="dxa"/>
            <w:shd w:val="clear" w:color="auto" w:fill="auto"/>
          </w:tcPr>
          <w:p w14:paraId="57F09F44" w14:textId="77777777" w:rsidR="002C1148" w:rsidRPr="00CF6CB9" w:rsidRDefault="002C1148" w:rsidP="002C1148">
            <w:pPr>
              <w:spacing w:line="220" w:lineRule="atLeast"/>
              <w:jc w:val="right"/>
              <w:rPr>
                <w:rFonts w:hAnsi="Times New Roman" w:cs="Times New Roman"/>
                <w:sz w:val="18"/>
                <w:szCs w:val="18"/>
              </w:rPr>
            </w:pPr>
          </w:p>
        </w:tc>
        <w:tc>
          <w:tcPr>
            <w:tcW w:w="1080" w:type="dxa"/>
            <w:tcBorders>
              <w:left w:val="nil"/>
              <w:bottom w:val="double" w:sz="4" w:space="0" w:color="auto"/>
              <w:right w:val="nil"/>
            </w:tcBorders>
          </w:tcPr>
          <w:p w14:paraId="451AEB70" w14:textId="1C85711B" w:rsidR="002C1148" w:rsidRPr="00CF6CB9" w:rsidRDefault="004E0B8D" w:rsidP="002C1148">
            <w:pPr>
              <w:tabs>
                <w:tab w:val="decimal" w:pos="1000"/>
              </w:tabs>
              <w:spacing w:line="220" w:lineRule="atLeast"/>
              <w:ind w:left="-52"/>
              <w:rPr>
                <w:rFonts w:hAnsi="Times New Roman" w:cs="Times New Roman"/>
                <w:sz w:val="18"/>
                <w:szCs w:val="18"/>
              </w:rPr>
            </w:pPr>
            <w:r w:rsidRPr="004E0B8D">
              <w:rPr>
                <w:rFonts w:hAnsi="Times New Roman" w:cs="Times New Roman" w:hint="cs"/>
                <w:sz w:val="18"/>
                <w:szCs w:val="18"/>
              </w:rPr>
              <w:t>2</w:t>
            </w:r>
            <w:r w:rsidR="008E39A3">
              <w:rPr>
                <w:rFonts w:hAnsi="Times New Roman" w:cs="Times New Roman"/>
                <w:sz w:val="18"/>
                <w:szCs w:val="18"/>
              </w:rPr>
              <w:t>2,641</w:t>
            </w:r>
          </w:p>
        </w:tc>
        <w:tc>
          <w:tcPr>
            <w:tcW w:w="90" w:type="dxa"/>
            <w:shd w:val="clear" w:color="auto" w:fill="auto"/>
          </w:tcPr>
          <w:p w14:paraId="34C70B91" w14:textId="77777777" w:rsidR="002C1148" w:rsidRPr="00CF6CB9" w:rsidRDefault="002C1148" w:rsidP="002C1148">
            <w:pPr>
              <w:spacing w:line="220" w:lineRule="atLeast"/>
              <w:jc w:val="right"/>
              <w:rPr>
                <w:rFonts w:hAnsi="Times New Roman" w:cs="Times New Roman"/>
                <w:sz w:val="18"/>
                <w:szCs w:val="18"/>
              </w:rPr>
            </w:pPr>
          </w:p>
        </w:tc>
        <w:tc>
          <w:tcPr>
            <w:tcW w:w="1080" w:type="dxa"/>
            <w:tcBorders>
              <w:left w:val="nil"/>
              <w:right w:val="nil"/>
            </w:tcBorders>
          </w:tcPr>
          <w:p w14:paraId="53139862" w14:textId="77777777" w:rsidR="002C1148" w:rsidRPr="00CF6CB9" w:rsidRDefault="002C1148" w:rsidP="002C1148">
            <w:pPr>
              <w:spacing w:line="220" w:lineRule="atLeast"/>
              <w:ind w:left="-52" w:right="120"/>
              <w:jc w:val="right"/>
              <w:rPr>
                <w:rFonts w:hAnsi="Times New Roman" w:cs="Times New Roman"/>
                <w:sz w:val="18"/>
                <w:szCs w:val="18"/>
              </w:rPr>
            </w:pPr>
          </w:p>
        </w:tc>
        <w:tc>
          <w:tcPr>
            <w:tcW w:w="90" w:type="dxa"/>
            <w:shd w:val="clear" w:color="auto" w:fill="auto"/>
          </w:tcPr>
          <w:p w14:paraId="31C9D838" w14:textId="77777777" w:rsidR="002C1148" w:rsidRPr="00CF6CB9" w:rsidRDefault="002C1148" w:rsidP="002C1148">
            <w:pPr>
              <w:spacing w:line="220" w:lineRule="atLeast"/>
              <w:jc w:val="right"/>
              <w:rPr>
                <w:rFonts w:hAnsi="Times New Roman" w:cs="Times New Roman"/>
                <w:sz w:val="18"/>
                <w:szCs w:val="18"/>
              </w:rPr>
            </w:pPr>
          </w:p>
        </w:tc>
        <w:tc>
          <w:tcPr>
            <w:tcW w:w="1080" w:type="dxa"/>
            <w:tcBorders>
              <w:left w:val="nil"/>
              <w:bottom w:val="double" w:sz="4" w:space="0" w:color="auto"/>
              <w:right w:val="nil"/>
            </w:tcBorders>
          </w:tcPr>
          <w:p w14:paraId="2778B669" w14:textId="5A8859C5" w:rsidR="002C1148" w:rsidRPr="00CF6CB9" w:rsidRDefault="002C1148" w:rsidP="002C1148">
            <w:pPr>
              <w:tabs>
                <w:tab w:val="decimal" w:pos="1000"/>
              </w:tabs>
              <w:spacing w:line="220" w:lineRule="atLeast"/>
              <w:ind w:left="-52"/>
              <w:rPr>
                <w:rFonts w:hAnsi="Times New Roman" w:cs="Times New Roman"/>
                <w:sz w:val="18"/>
                <w:szCs w:val="18"/>
              </w:rPr>
            </w:pPr>
            <w:r w:rsidRPr="00AC6C71">
              <w:rPr>
                <w:rFonts w:hAnsi="Times New Roman" w:cs="Times New Roman"/>
                <w:sz w:val="18"/>
                <w:szCs w:val="18"/>
              </w:rPr>
              <w:t>43,899</w:t>
            </w:r>
          </w:p>
        </w:tc>
      </w:tr>
      <w:tr w:rsidR="002C1148" w:rsidRPr="00CF6CB9" w14:paraId="5C96AC35" w14:textId="77777777" w:rsidTr="00BE5790">
        <w:trPr>
          <w:trHeight w:val="20"/>
        </w:trPr>
        <w:tc>
          <w:tcPr>
            <w:tcW w:w="4050" w:type="dxa"/>
            <w:shd w:val="clear" w:color="auto" w:fill="auto"/>
          </w:tcPr>
          <w:p w14:paraId="15008873" w14:textId="77777777" w:rsidR="002C1148" w:rsidRPr="00CF6CB9" w:rsidRDefault="002C1148" w:rsidP="002C1148">
            <w:pPr>
              <w:spacing w:line="220" w:lineRule="atLeast"/>
              <w:ind w:left="252" w:right="-43" w:hanging="252"/>
              <w:rPr>
                <w:rFonts w:eastAsia="Verdana" w:hAnsi="Times New Roman" w:cs="Times New Roman"/>
                <w:sz w:val="20"/>
                <w:szCs w:val="20"/>
              </w:rPr>
            </w:pPr>
            <w:r w:rsidRPr="00CF6CB9">
              <w:rPr>
                <w:rFonts w:eastAsia="Verdana" w:hAnsi="Times New Roman" w:cs="Times New Roman"/>
                <w:sz w:val="20"/>
                <w:szCs w:val="20"/>
              </w:rPr>
              <w:t>Income tax using applicable tax rate</w:t>
            </w:r>
            <w:r>
              <w:rPr>
                <w:rFonts w:eastAsia="Verdana" w:hAnsi="Times New Roman" w:cs="Times New Roman"/>
                <w:sz w:val="20"/>
                <w:szCs w:val="20"/>
              </w:rPr>
              <w:t xml:space="preserve"> </w:t>
            </w:r>
          </w:p>
        </w:tc>
        <w:tc>
          <w:tcPr>
            <w:tcW w:w="1071" w:type="dxa"/>
            <w:tcBorders>
              <w:left w:val="nil"/>
              <w:right w:val="nil"/>
            </w:tcBorders>
          </w:tcPr>
          <w:p w14:paraId="507F7320" w14:textId="77777777" w:rsidR="002C1148" w:rsidRPr="00CF6CB9" w:rsidRDefault="002C1148" w:rsidP="002C1148">
            <w:pPr>
              <w:spacing w:line="220" w:lineRule="atLeast"/>
              <w:ind w:left="-52" w:right="-90"/>
              <w:jc w:val="center"/>
              <w:rPr>
                <w:rFonts w:hAnsi="Times New Roman" w:cs="Times New Roman"/>
                <w:sz w:val="18"/>
                <w:szCs w:val="18"/>
              </w:rPr>
            </w:pPr>
            <w:r>
              <w:rPr>
                <w:rFonts w:hAnsi="Times New Roman" w:cs="Times New Roman"/>
                <w:sz w:val="18"/>
                <w:szCs w:val="18"/>
              </w:rPr>
              <w:t>20</w:t>
            </w:r>
          </w:p>
        </w:tc>
        <w:tc>
          <w:tcPr>
            <w:tcW w:w="90" w:type="dxa"/>
            <w:shd w:val="clear" w:color="auto" w:fill="auto"/>
          </w:tcPr>
          <w:p w14:paraId="44707A2D" w14:textId="77777777" w:rsidR="002C1148" w:rsidRPr="00CF6CB9" w:rsidRDefault="002C1148" w:rsidP="002C1148">
            <w:pPr>
              <w:spacing w:line="220" w:lineRule="atLeast"/>
              <w:jc w:val="right"/>
              <w:rPr>
                <w:rFonts w:hAnsi="Times New Roman" w:cs="Times New Roman"/>
                <w:sz w:val="18"/>
                <w:szCs w:val="18"/>
              </w:rPr>
            </w:pPr>
          </w:p>
        </w:tc>
        <w:tc>
          <w:tcPr>
            <w:tcW w:w="1080" w:type="dxa"/>
            <w:tcBorders>
              <w:left w:val="nil"/>
              <w:right w:val="nil"/>
            </w:tcBorders>
          </w:tcPr>
          <w:p w14:paraId="2A0BEB3D" w14:textId="0AD95F16" w:rsidR="002C1148" w:rsidRPr="00CF6CB9" w:rsidRDefault="004E0B8D" w:rsidP="002C1148">
            <w:pPr>
              <w:tabs>
                <w:tab w:val="decimal" w:pos="1000"/>
              </w:tabs>
              <w:spacing w:line="220" w:lineRule="atLeast"/>
              <w:ind w:left="-52"/>
              <w:rPr>
                <w:rFonts w:hAnsi="Times New Roman" w:cs="Times New Roman"/>
                <w:sz w:val="18"/>
                <w:szCs w:val="18"/>
              </w:rPr>
            </w:pPr>
            <w:r w:rsidRPr="004E0B8D">
              <w:rPr>
                <w:rFonts w:hAnsi="Times New Roman" w:cs="Times New Roman" w:hint="cs"/>
                <w:sz w:val="18"/>
                <w:szCs w:val="18"/>
              </w:rPr>
              <w:t>(4,</w:t>
            </w:r>
            <w:r w:rsidR="008E39A3">
              <w:rPr>
                <w:rFonts w:hAnsi="Times New Roman" w:cs="Times New Roman"/>
                <w:sz w:val="18"/>
                <w:szCs w:val="18"/>
              </w:rPr>
              <w:t>528</w:t>
            </w:r>
            <w:r w:rsidRPr="004E0B8D">
              <w:rPr>
                <w:rFonts w:hAnsi="Times New Roman" w:cs="Times New Roman" w:hint="cs"/>
                <w:sz w:val="18"/>
                <w:szCs w:val="18"/>
              </w:rPr>
              <w:t>)</w:t>
            </w:r>
          </w:p>
        </w:tc>
        <w:tc>
          <w:tcPr>
            <w:tcW w:w="90" w:type="dxa"/>
            <w:shd w:val="clear" w:color="auto" w:fill="auto"/>
          </w:tcPr>
          <w:p w14:paraId="264C434D" w14:textId="77777777" w:rsidR="002C1148" w:rsidRPr="00CF6CB9" w:rsidRDefault="002C1148" w:rsidP="002C1148">
            <w:pPr>
              <w:spacing w:line="220" w:lineRule="atLeast"/>
              <w:jc w:val="right"/>
              <w:rPr>
                <w:rFonts w:hAnsi="Times New Roman" w:cs="Times New Roman"/>
                <w:sz w:val="18"/>
                <w:szCs w:val="18"/>
              </w:rPr>
            </w:pPr>
          </w:p>
        </w:tc>
        <w:tc>
          <w:tcPr>
            <w:tcW w:w="1080" w:type="dxa"/>
            <w:tcBorders>
              <w:left w:val="nil"/>
              <w:right w:val="nil"/>
            </w:tcBorders>
          </w:tcPr>
          <w:p w14:paraId="56BEA708" w14:textId="77777777" w:rsidR="002C1148" w:rsidRPr="00CF6CB9" w:rsidRDefault="002C1148" w:rsidP="002C1148">
            <w:pPr>
              <w:spacing w:line="220" w:lineRule="atLeast"/>
              <w:ind w:left="-52" w:right="-90"/>
              <w:jc w:val="center"/>
              <w:rPr>
                <w:rFonts w:hAnsi="Times New Roman" w:cs="Times New Roman"/>
                <w:sz w:val="18"/>
                <w:szCs w:val="18"/>
              </w:rPr>
            </w:pPr>
            <w:r>
              <w:rPr>
                <w:rFonts w:hAnsi="Times New Roman" w:cs="Times New Roman"/>
                <w:sz w:val="18"/>
                <w:szCs w:val="18"/>
              </w:rPr>
              <w:t>20</w:t>
            </w:r>
          </w:p>
        </w:tc>
        <w:tc>
          <w:tcPr>
            <w:tcW w:w="90" w:type="dxa"/>
            <w:shd w:val="clear" w:color="auto" w:fill="auto"/>
          </w:tcPr>
          <w:p w14:paraId="6B1AB160" w14:textId="77777777" w:rsidR="002C1148" w:rsidRPr="00CF6CB9" w:rsidRDefault="002C1148" w:rsidP="002C1148">
            <w:pPr>
              <w:spacing w:line="220" w:lineRule="atLeast"/>
              <w:jc w:val="right"/>
              <w:rPr>
                <w:rFonts w:hAnsi="Times New Roman" w:cs="Times New Roman"/>
                <w:sz w:val="18"/>
                <w:szCs w:val="18"/>
              </w:rPr>
            </w:pPr>
          </w:p>
        </w:tc>
        <w:tc>
          <w:tcPr>
            <w:tcW w:w="1080" w:type="dxa"/>
            <w:tcBorders>
              <w:left w:val="nil"/>
              <w:right w:val="nil"/>
            </w:tcBorders>
          </w:tcPr>
          <w:p w14:paraId="7A13970C" w14:textId="3BE8BBD3" w:rsidR="002C1148" w:rsidRPr="00CF6CB9" w:rsidRDefault="002C1148" w:rsidP="002C1148">
            <w:pPr>
              <w:tabs>
                <w:tab w:val="decimal" w:pos="1000"/>
              </w:tabs>
              <w:spacing w:line="220" w:lineRule="atLeast"/>
              <w:ind w:left="-52"/>
              <w:rPr>
                <w:rFonts w:hAnsi="Times New Roman" w:cs="Times New Roman"/>
                <w:sz w:val="18"/>
                <w:szCs w:val="18"/>
              </w:rPr>
            </w:pPr>
            <w:r w:rsidRPr="00AC6C71">
              <w:rPr>
                <w:rFonts w:hAnsi="Times New Roman" w:cs="Times New Roman"/>
                <w:sz w:val="18"/>
                <w:szCs w:val="18"/>
              </w:rPr>
              <w:t>(8,780)</w:t>
            </w:r>
          </w:p>
        </w:tc>
      </w:tr>
      <w:tr w:rsidR="002C1148" w:rsidRPr="00CF6CB9" w14:paraId="1B35C001" w14:textId="77777777" w:rsidTr="00BE5790">
        <w:trPr>
          <w:trHeight w:val="20"/>
        </w:trPr>
        <w:tc>
          <w:tcPr>
            <w:tcW w:w="4050" w:type="dxa"/>
            <w:shd w:val="clear" w:color="auto" w:fill="auto"/>
          </w:tcPr>
          <w:p w14:paraId="1B59490B" w14:textId="77777777" w:rsidR="002C1148" w:rsidRPr="00CF6CB9" w:rsidRDefault="002C1148" w:rsidP="002C1148">
            <w:pPr>
              <w:tabs>
                <w:tab w:val="left" w:pos="2127"/>
                <w:tab w:val="left" w:pos="2552"/>
                <w:tab w:val="left" w:pos="2835"/>
                <w:tab w:val="decimal" w:pos="7513"/>
                <w:tab w:val="decimal" w:pos="8364"/>
                <w:tab w:val="decimal" w:pos="9214"/>
                <w:tab w:val="decimal" w:pos="10206"/>
              </w:tabs>
              <w:spacing w:line="220" w:lineRule="atLeast"/>
              <w:ind w:right="251"/>
              <w:jc w:val="both"/>
              <w:rPr>
                <w:rFonts w:eastAsia="Verdana" w:hAnsi="Times New Roman" w:cs="Times New Roman"/>
                <w:sz w:val="20"/>
                <w:szCs w:val="20"/>
              </w:rPr>
            </w:pPr>
            <w:r w:rsidRPr="00CF6CB9">
              <w:rPr>
                <w:rFonts w:eastAsia="Verdana" w:hAnsi="Times New Roman" w:cs="Times New Roman"/>
                <w:sz w:val="20"/>
                <w:szCs w:val="20"/>
              </w:rPr>
              <w:t>Recognized tax losses as deferred tax assets</w:t>
            </w:r>
          </w:p>
        </w:tc>
        <w:tc>
          <w:tcPr>
            <w:tcW w:w="1071" w:type="dxa"/>
            <w:tcBorders>
              <w:left w:val="nil"/>
              <w:right w:val="nil"/>
            </w:tcBorders>
          </w:tcPr>
          <w:p w14:paraId="4B53F207" w14:textId="77777777" w:rsidR="002C1148" w:rsidRPr="00CF6CB9" w:rsidRDefault="002C1148" w:rsidP="002C1148">
            <w:pPr>
              <w:spacing w:line="220" w:lineRule="atLeast"/>
              <w:ind w:left="-52" w:right="-90"/>
              <w:jc w:val="center"/>
              <w:rPr>
                <w:rFonts w:hAnsi="Times New Roman" w:cs="Times New Roman"/>
                <w:sz w:val="18"/>
                <w:szCs w:val="18"/>
              </w:rPr>
            </w:pPr>
          </w:p>
        </w:tc>
        <w:tc>
          <w:tcPr>
            <w:tcW w:w="90" w:type="dxa"/>
            <w:shd w:val="clear" w:color="auto" w:fill="auto"/>
          </w:tcPr>
          <w:p w14:paraId="6E78D7DF" w14:textId="77777777" w:rsidR="002C1148" w:rsidRPr="00CF6CB9" w:rsidRDefault="002C1148" w:rsidP="002C1148">
            <w:pPr>
              <w:spacing w:line="220" w:lineRule="atLeast"/>
              <w:jc w:val="right"/>
              <w:rPr>
                <w:rFonts w:hAnsi="Times New Roman" w:cs="Times New Roman"/>
                <w:sz w:val="18"/>
                <w:szCs w:val="18"/>
              </w:rPr>
            </w:pPr>
          </w:p>
        </w:tc>
        <w:tc>
          <w:tcPr>
            <w:tcW w:w="1080" w:type="dxa"/>
            <w:tcBorders>
              <w:left w:val="nil"/>
              <w:right w:val="nil"/>
            </w:tcBorders>
          </w:tcPr>
          <w:p w14:paraId="2CFE8458" w14:textId="3D78F98C" w:rsidR="002C1148" w:rsidRPr="00CF6CB9" w:rsidRDefault="004E0B8D" w:rsidP="002C1148">
            <w:pPr>
              <w:spacing w:line="220" w:lineRule="atLeast"/>
              <w:ind w:left="-52"/>
              <w:jc w:val="center"/>
              <w:rPr>
                <w:rFonts w:hAnsi="Times New Roman" w:cs="Times New Roman"/>
                <w:sz w:val="18"/>
                <w:szCs w:val="18"/>
              </w:rPr>
            </w:pPr>
            <w:r>
              <w:rPr>
                <w:rFonts w:hAnsi="Times New Roman" w:cs="Times New Roman"/>
                <w:sz w:val="18"/>
                <w:szCs w:val="18"/>
              </w:rPr>
              <w:t>-</w:t>
            </w:r>
          </w:p>
        </w:tc>
        <w:tc>
          <w:tcPr>
            <w:tcW w:w="90" w:type="dxa"/>
            <w:shd w:val="clear" w:color="auto" w:fill="auto"/>
          </w:tcPr>
          <w:p w14:paraId="3B27E109" w14:textId="77777777" w:rsidR="002C1148" w:rsidRPr="00CF6CB9" w:rsidRDefault="002C1148" w:rsidP="002C1148">
            <w:pPr>
              <w:spacing w:line="220" w:lineRule="atLeast"/>
              <w:jc w:val="right"/>
              <w:rPr>
                <w:rFonts w:hAnsi="Times New Roman" w:cs="Times New Roman"/>
                <w:sz w:val="18"/>
                <w:szCs w:val="18"/>
              </w:rPr>
            </w:pPr>
          </w:p>
        </w:tc>
        <w:tc>
          <w:tcPr>
            <w:tcW w:w="1080" w:type="dxa"/>
            <w:tcBorders>
              <w:left w:val="nil"/>
              <w:right w:val="nil"/>
            </w:tcBorders>
          </w:tcPr>
          <w:p w14:paraId="03F0F189" w14:textId="77777777" w:rsidR="002C1148" w:rsidRPr="00CF6CB9" w:rsidRDefault="002C1148" w:rsidP="002C1148">
            <w:pPr>
              <w:spacing w:line="220" w:lineRule="atLeast"/>
              <w:ind w:left="-52" w:right="-90"/>
              <w:jc w:val="center"/>
              <w:rPr>
                <w:rFonts w:hAnsi="Times New Roman" w:cs="Times New Roman"/>
                <w:sz w:val="18"/>
                <w:szCs w:val="18"/>
              </w:rPr>
            </w:pPr>
          </w:p>
        </w:tc>
        <w:tc>
          <w:tcPr>
            <w:tcW w:w="90" w:type="dxa"/>
            <w:shd w:val="clear" w:color="auto" w:fill="auto"/>
          </w:tcPr>
          <w:p w14:paraId="4D6ED163" w14:textId="77777777" w:rsidR="002C1148" w:rsidRPr="00CF6CB9" w:rsidRDefault="002C1148" w:rsidP="002C1148">
            <w:pPr>
              <w:spacing w:line="220" w:lineRule="atLeast"/>
              <w:jc w:val="right"/>
              <w:rPr>
                <w:rFonts w:hAnsi="Times New Roman" w:cs="Times New Roman"/>
                <w:sz w:val="18"/>
                <w:szCs w:val="18"/>
              </w:rPr>
            </w:pPr>
          </w:p>
        </w:tc>
        <w:tc>
          <w:tcPr>
            <w:tcW w:w="1080" w:type="dxa"/>
            <w:tcBorders>
              <w:left w:val="nil"/>
              <w:right w:val="nil"/>
            </w:tcBorders>
          </w:tcPr>
          <w:p w14:paraId="2F639AC8" w14:textId="6A7A5EA6" w:rsidR="002C1148" w:rsidRPr="00CF6CB9" w:rsidRDefault="002C1148" w:rsidP="002C1148">
            <w:pPr>
              <w:tabs>
                <w:tab w:val="decimal" w:pos="1000"/>
              </w:tabs>
              <w:spacing w:line="220" w:lineRule="atLeast"/>
              <w:ind w:left="-52"/>
              <w:rPr>
                <w:rFonts w:hAnsi="Times New Roman" w:cs="Times New Roman"/>
                <w:sz w:val="18"/>
                <w:szCs w:val="18"/>
              </w:rPr>
            </w:pPr>
            <w:r w:rsidRPr="00AC6C71">
              <w:rPr>
                <w:rFonts w:hAnsi="Times New Roman" w:cs="Times New Roman"/>
                <w:sz w:val="18"/>
                <w:szCs w:val="18"/>
              </w:rPr>
              <w:t>(5,542)</w:t>
            </w:r>
          </w:p>
        </w:tc>
      </w:tr>
      <w:tr w:rsidR="002C1148" w:rsidRPr="00CF6CB9" w14:paraId="03D4B092" w14:textId="77777777" w:rsidTr="00BE5790">
        <w:trPr>
          <w:trHeight w:val="20"/>
        </w:trPr>
        <w:tc>
          <w:tcPr>
            <w:tcW w:w="4050" w:type="dxa"/>
            <w:shd w:val="clear" w:color="auto" w:fill="auto"/>
          </w:tcPr>
          <w:p w14:paraId="78139591" w14:textId="77777777" w:rsidR="002C1148" w:rsidRPr="00CF6CB9" w:rsidRDefault="002C1148" w:rsidP="002C1148">
            <w:pPr>
              <w:tabs>
                <w:tab w:val="left" w:pos="2127"/>
                <w:tab w:val="left" w:pos="2552"/>
                <w:tab w:val="left" w:pos="2835"/>
                <w:tab w:val="decimal" w:pos="7513"/>
                <w:tab w:val="decimal" w:pos="8364"/>
                <w:tab w:val="decimal" w:pos="9214"/>
                <w:tab w:val="decimal" w:pos="10206"/>
              </w:tabs>
              <w:spacing w:line="220" w:lineRule="atLeast"/>
              <w:ind w:right="251"/>
              <w:jc w:val="both"/>
              <w:rPr>
                <w:rFonts w:eastAsia="Verdana" w:hAnsi="Times New Roman" w:cs="Times New Roman"/>
                <w:sz w:val="20"/>
                <w:szCs w:val="20"/>
              </w:rPr>
            </w:pPr>
            <w:r w:rsidRPr="00CF6CB9">
              <w:rPr>
                <w:rFonts w:eastAsia="Verdana" w:hAnsi="Times New Roman" w:cs="Times New Roman"/>
                <w:sz w:val="20"/>
                <w:szCs w:val="20"/>
              </w:rPr>
              <w:t>Tax losses not recognized as deferred tax asset</w:t>
            </w:r>
          </w:p>
        </w:tc>
        <w:tc>
          <w:tcPr>
            <w:tcW w:w="1071" w:type="dxa"/>
            <w:tcBorders>
              <w:left w:val="nil"/>
              <w:right w:val="nil"/>
            </w:tcBorders>
          </w:tcPr>
          <w:p w14:paraId="225DC627" w14:textId="77777777" w:rsidR="002C1148" w:rsidRPr="00CF6CB9" w:rsidRDefault="002C1148" w:rsidP="002C1148">
            <w:pPr>
              <w:spacing w:line="220" w:lineRule="atLeast"/>
              <w:ind w:left="-52" w:right="-90"/>
              <w:jc w:val="center"/>
              <w:rPr>
                <w:rFonts w:hAnsi="Times New Roman" w:cs="Times New Roman"/>
                <w:sz w:val="18"/>
                <w:szCs w:val="18"/>
              </w:rPr>
            </w:pPr>
          </w:p>
        </w:tc>
        <w:tc>
          <w:tcPr>
            <w:tcW w:w="90" w:type="dxa"/>
            <w:shd w:val="clear" w:color="auto" w:fill="auto"/>
          </w:tcPr>
          <w:p w14:paraId="02877DFE" w14:textId="77777777" w:rsidR="002C1148" w:rsidRPr="00CF6CB9" w:rsidRDefault="002C1148" w:rsidP="002C1148">
            <w:pPr>
              <w:spacing w:line="220" w:lineRule="atLeast"/>
              <w:jc w:val="right"/>
              <w:rPr>
                <w:rFonts w:hAnsi="Times New Roman" w:cs="Times New Roman"/>
                <w:sz w:val="18"/>
                <w:szCs w:val="18"/>
              </w:rPr>
            </w:pPr>
          </w:p>
        </w:tc>
        <w:tc>
          <w:tcPr>
            <w:tcW w:w="1080" w:type="dxa"/>
            <w:tcBorders>
              <w:left w:val="nil"/>
              <w:right w:val="nil"/>
            </w:tcBorders>
          </w:tcPr>
          <w:p w14:paraId="22F9391D" w14:textId="2A3FCCE9" w:rsidR="002C1148" w:rsidRPr="00CF6CB9" w:rsidRDefault="004E0B8D" w:rsidP="002C1148">
            <w:pPr>
              <w:tabs>
                <w:tab w:val="decimal" w:pos="1000"/>
              </w:tabs>
              <w:spacing w:line="220" w:lineRule="atLeast"/>
              <w:ind w:left="-52"/>
              <w:rPr>
                <w:rFonts w:hAnsi="Times New Roman" w:cs="Times New Roman"/>
                <w:sz w:val="18"/>
                <w:szCs w:val="18"/>
              </w:rPr>
            </w:pPr>
            <w:r>
              <w:rPr>
                <w:rFonts w:hAnsi="Times New Roman" w:cs="Times New Roman"/>
                <w:sz w:val="18"/>
                <w:szCs w:val="18"/>
              </w:rPr>
              <w:t>(6,</w:t>
            </w:r>
            <w:r w:rsidR="008E39A3">
              <w:rPr>
                <w:rFonts w:hAnsi="Times New Roman" w:cs="Times New Roman"/>
                <w:sz w:val="18"/>
                <w:szCs w:val="18"/>
              </w:rPr>
              <w:t>865</w:t>
            </w:r>
            <w:r>
              <w:rPr>
                <w:rFonts w:hAnsi="Times New Roman" w:cs="Times New Roman"/>
                <w:sz w:val="18"/>
                <w:szCs w:val="18"/>
              </w:rPr>
              <w:t>)</w:t>
            </w:r>
          </w:p>
        </w:tc>
        <w:tc>
          <w:tcPr>
            <w:tcW w:w="90" w:type="dxa"/>
            <w:shd w:val="clear" w:color="auto" w:fill="auto"/>
          </w:tcPr>
          <w:p w14:paraId="4E10DE16" w14:textId="77777777" w:rsidR="002C1148" w:rsidRPr="00CF6CB9" w:rsidRDefault="002C1148" w:rsidP="002C1148">
            <w:pPr>
              <w:spacing w:line="220" w:lineRule="atLeast"/>
              <w:jc w:val="right"/>
              <w:rPr>
                <w:rFonts w:hAnsi="Times New Roman" w:cs="Times New Roman"/>
                <w:sz w:val="18"/>
                <w:szCs w:val="18"/>
              </w:rPr>
            </w:pPr>
          </w:p>
        </w:tc>
        <w:tc>
          <w:tcPr>
            <w:tcW w:w="1080" w:type="dxa"/>
            <w:tcBorders>
              <w:left w:val="nil"/>
              <w:right w:val="nil"/>
            </w:tcBorders>
          </w:tcPr>
          <w:p w14:paraId="7824C695" w14:textId="77777777" w:rsidR="002C1148" w:rsidRPr="00CF6CB9" w:rsidRDefault="002C1148" w:rsidP="002C1148">
            <w:pPr>
              <w:spacing w:line="220" w:lineRule="atLeast"/>
              <w:ind w:left="-52" w:right="-90"/>
              <w:jc w:val="center"/>
              <w:rPr>
                <w:rFonts w:hAnsi="Times New Roman" w:cs="Times New Roman"/>
                <w:sz w:val="18"/>
                <w:szCs w:val="18"/>
              </w:rPr>
            </w:pPr>
          </w:p>
        </w:tc>
        <w:tc>
          <w:tcPr>
            <w:tcW w:w="90" w:type="dxa"/>
            <w:shd w:val="clear" w:color="auto" w:fill="auto"/>
          </w:tcPr>
          <w:p w14:paraId="35E3451B" w14:textId="77777777" w:rsidR="002C1148" w:rsidRPr="00CF6CB9" w:rsidRDefault="002C1148" w:rsidP="002C1148">
            <w:pPr>
              <w:spacing w:line="220" w:lineRule="atLeast"/>
              <w:jc w:val="right"/>
              <w:rPr>
                <w:rFonts w:hAnsi="Times New Roman" w:cs="Times New Roman"/>
                <w:sz w:val="18"/>
                <w:szCs w:val="18"/>
              </w:rPr>
            </w:pPr>
          </w:p>
        </w:tc>
        <w:tc>
          <w:tcPr>
            <w:tcW w:w="1080" w:type="dxa"/>
            <w:tcBorders>
              <w:left w:val="nil"/>
              <w:right w:val="nil"/>
            </w:tcBorders>
          </w:tcPr>
          <w:p w14:paraId="6ADEE3C3" w14:textId="738DEDB4" w:rsidR="002C1148" w:rsidRPr="00CF6CB9" w:rsidRDefault="002C1148" w:rsidP="002C1148">
            <w:pPr>
              <w:tabs>
                <w:tab w:val="decimal" w:pos="1000"/>
              </w:tabs>
              <w:spacing w:line="220" w:lineRule="atLeast"/>
              <w:ind w:left="-52"/>
              <w:rPr>
                <w:rFonts w:hAnsi="Times New Roman" w:cs="Times New Roman"/>
                <w:sz w:val="18"/>
                <w:szCs w:val="18"/>
              </w:rPr>
            </w:pPr>
            <w:r w:rsidRPr="00AC6C71">
              <w:rPr>
                <w:rFonts w:hAnsi="Times New Roman" w:cs="Times New Roman"/>
                <w:sz w:val="18"/>
                <w:szCs w:val="18"/>
              </w:rPr>
              <w:t>(4,540)</w:t>
            </w:r>
          </w:p>
        </w:tc>
      </w:tr>
      <w:tr w:rsidR="002C1148" w:rsidRPr="00CF6CB9" w14:paraId="5560379E" w14:textId="77777777" w:rsidTr="00E60AE3">
        <w:trPr>
          <w:trHeight w:val="20"/>
        </w:trPr>
        <w:tc>
          <w:tcPr>
            <w:tcW w:w="4050" w:type="dxa"/>
            <w:shd w:val="clear" w:color="auto" w:fill="auto"/>
            <w:vAlign w:val="bottom"/>
          </w:tcPr>
          <w:p w14:paraId="118686EA" w14:textId="77777777" w:rsidR="002C1148" w:rsidRPr="00CF6CB9" w:rsidRDefault="002C1148" w:rsidP="002C1148">
            <w:pPr>
              <w:tabs>
                <w:tab w:val="left" w:pos="2127"/>
                <w:tab w:val="left" w:pos="2552"/>
                <w:tab w:val="left" w:pos="2835"/>
                <w:tab w:val="decimal" w:pos="7513"/>
                <w:tab w:val="decimal" w:pos="8364"/>
                <w:tab w:val="decimal" w:pos="9214"/>
                <w:tab w:val="decimal" w:pos="10206"/>
              </w:tabs>
              <w:spacing w:line="220" w:lineRule="atLeast"/>
              <w:ind w:right="251"/>
              <w:jc w:val="both"/>
              <w:rPr>
                <w:rFonts w:eastAsia="Verdana" w:hAnsi="Times New Roman" w:cs="Times New Roman"/>
                <w:sz w:val="20"/>
                <w:szCs w:val="20"/>
              </w:rPr>
            </w:pPr>
            <w:r w:rsidRPr="00CF6CB9">
              <w:rPr>
                <w:rFonts w:eastAsia="Verdana" w:hAnsi="Times New Roman" w:cs="Times New Roman"/>
                <w:sz w:val="20"/>
                <w:szCs w:val="20"/>
              </w:rPr>
              <w:t>Tax effects of:</w:t>
            </w:r>
          </w:p>
        </w:tc>
        <w:tc>
          <w:tcPr>
            <w:tcW w:w="1071" w:type="dxa"/>
            <w:tcBorders>
              <w:left w:val="nil"/>
              <w:right w:val="nil"/>
            </w:tcBorders>
          </w:tcPr>
          <w:p w14:paraId="70F2897C" w14:textId="77777777" w:rsidR="002C1148" w:rsidRPr="00CF6CB9" w:rsidRDefault="002C1148" w:rsidP="002C1148">
            <w:pPr>
              <w:spacing w:line="220" w:lineRule="atLeast"/>
              <w:ind w:left="-52" w:right="-90"/>
              <w:jc w:val="center"/>
              <w:rPr>
                <w:rFonts w:hAnsi="Times New Roman" w:cs="Times New Roman"/>
                <w:sz w:val="18"/>
                <w:szCs w:val="18"/>
              </w:rPr>
            </w:pPr>
          </w:p>
        </w:tc>
        <w:tc>
          <w:tcPr>
            <w:tcW w:w="90" w:type="dxa"/>
            <w:shd w:val="clear" w:color="auto" w:fill="auto"/>
          </w:tcPr>
          <w:p w14:paraId="23914905" w14:textId="77777777" w:rsidR="002C1148" w:rsidRPr="00CF6CB9" w:rsidRDefault="002C1148" w:rsidP="002C1148">
            <w:pPr>
              <w:spacing w:line="220" w:lineRule="atLeast"/>
              <w:jc w:val="right"/>
              <w:rPr>
                <w:rFonts w:hAnsi="Times New Roman" w:cs="Times New Roman"/>
                <w:sz w:val="18"/>
                <w:szCs w:val="18"/>
              </w:rPr>
            </w:pPr>
          </w:p>
        </w:tc>
        <w:tc>
          <w:tcPr>
            <w:tcW w:w="1080" w:type="dxa"/>
            <w:tcBorders>
              <w:left w:val="nil"/>
              <w:right w:val="nil"/>
            </w:tcBorders>
          </w:tcPr>
          <w:p w14:paraId="17AAF8BF" w14:textId="77777777" w:rsidR="002C1148" w:rsidRPr="00CF6CB9" w:rsidRDefault="002C1148" w:rsidP="002C1148">
            <w:pPr>
              <w:tabs>
                <w:tab w:val="decimal" w:pos="1000"/>
              </w:tabs>
              <w:spacing w:line="220" w:lineRule="atLeast"/>
              <w:ind w:left="-52"/>
              <w:rPr>
                <w:rFonts w:hAnsi="Times New Roman" w:cs="Times New Roman"/>
                <w:sz w:val="18"/>
                <w:szCs w:val="18"/>
              </w:rPr>
            </w:pPr>
          </w:p>
        </w:tc>
        <w:tc>
          <w:tcPr>
            <w:tcW w:w="90" w:type="dxa"/>
            <w:shd w:val="clear" w:color="auto" w:fill="auto"/>
          </w:tcPr>
          <w:p w14:paraId="15156625" w14:textId="77777777" w:rsidR="002C1148" w:rsidRPr="00CF6CB9" w:rsidRDefault="002C1148" w:rsidP="002C1148">
            <w:pPr>
              <w:spacing w:line="220" w:lineRule="atLeast"/>
              <w:jc w:val="right"/>
              <w:rPr>
                <w:rFonts w:hAnsi="Times New Roman" w:cs="Times New Roman"/>
                <w:sz w:val="18"/>
                <w:szCs w:val="18"/>
              </w:rPr>
            </w:pPr>
          </w:p>
        </w:tc>
        <w:tc>
          <w:tcPr>
            <w:tcW w:w="1080" w:type="dxa"/>
            <w:tcBorders>
              <w:left w:val="nil"/>
              <w:right w:val="nil"/>
            </w:tcBorders>
          </w:tcPr>
          <w:p w14:paraId="70FC5A1A" w14:textId="77777777" w:rsidR="002C1148" w:rsidRPr="00CF6CB9" w:rsidRDefault="002C1148" w:rsidP="002C1148">
            <w:pPr>
              <w:spacing w:line="220" w:lineRule="atLeast"/>
              <w:ind w:left="-52" w:right="-90"/>
              <w:jc w:val="center"/>
              <w:rPr>
                <w:rFonts w:hAnsi="Times New Roman" w:cs="Times New Roman"/>
                <w:sz w:val="18"/>
                <w:szCs w:val="18"/>
              </w:rPr>
            </w:pPr>
          </w:p>
        </w:tc>
        <w:tc>
          <w:tcPr>
            <w:tcW w:w="90" w:type="dxa"/>
            <w:shd w:val="clear" w:color="auto" w:fill="auto"/>
          </w:tcPr>
          <w:p w14:paraId="1C198E49" w14:textId="77777777" w:rsidR="002C1148" w:rsidRPr="00CF6CB9" w:rsidRDefault="002C1148" w:rsidP="002C1148">
            <w:pPr>
              <w:spacing w:line="220" w:lineRule="atLeast"/>
              <w:jc w:val="right"/>
              <w:rPr>
                <w:rFonts w:hAnsi="Times New Roman" w:cs="Times New Roman"/>
                <w:sz w:val="18"/>
                <w:szCs w:val="18"/>
              </w:rPr>
            </w:pPr>
          </w:p>
        </w:tc>
        <w:tc>
          <w:tcPr>
            <w:tcW w:w="1080" w:type="dxa"/>
            <w:tcBorders>
              <w:left w:val="nil"/>
              <w:right w:val="nil"/>
            </w:tcBorders>
            <w:vAlign w:val="bottom"/>
          </w:tcPr>
          <w:p w14:paraId="1B743D4B" w14:textId="77777777" w:rsidR="002C1148" w:rsidRPr="00CF6CB9" w:rsidRDefault="002C1148" w:rsidP="002C1148">
            <w:pPr>
              <w:tabs>
                <w:tab w:val="decimal" w:pos="1000"/>
              </w:tabs>
              <w:spacing w:line="220" w:lineRule="atLeast"/>
              <w:ind w:left="-52"/>
              <w:rPr>
                <w:rFonts w:hAnsi="Times New Roman" w:cs="Times New Roman"/>
                <w:sz w:val="18"/>
                <w:szCs w:val="18"/>
              </w:rPr>
            </w:pPr>
          </w:p>
        </w:tc>
      </w:tr>
      <w:tr w:rsidR="002C1148" w:rsidRPr="00CF6CB9" w14:paraId="2FFDB09B" w14:textId="77777777" w:rsidTr="00BE5790">
        <w:trPr>
          <w:trHeight w:val="20"/>
        </w:trPr>
        <w:tc>
          <w:tcPr>
            <w:tcW w:w="4050" w:type="dxa"/>
            <w:shd w:val="clear" w:color="auto" w:fill="auto"/>
            <w:vAlign w:val="bottom"/>
          </w:tcPr>
          <w:p w14:paraId="67428C47" w14:textId="1AB5C9E0" w:rsidR="002C1148" w:rsidRPr="00CF6CB9" w:rsidRDefault="002C1148" w:rsidP="002C1148">
            <w:pPr>
              <w:tabs>
                <w:tab w:val="left" w:pos="2127"/>
                <w:tab w:val="left" w:pos="2552"/>
                <w:tab w:val="left" w:pos="2835"/>
                <w:tab w:val="decimal" w:pos="7513"/>
                <w:tab w:val="decimal" w:pos="8364"/>
                <w:tab w:val="decimal" w:pos="9214"/>
                <w:tab w:val="decimal" w:pos="10206"/>
              </w:tabs>
              <w:spacing w:line="220" w:lineRule="atLeast"/>
              <w:ind w:right="251" w:firstLine="150"/>
              <w:jc w:val="both"/>
              <w:rPr>
                <w:rFonts w:eastAsia="Verdana" w:hAnsi="Times New Roman" w:cs="Times New Roman"/>
                <w:sz w:val="20"/>
                <w:szCs w:val="20"/>
              </w:rPr>
            </w:pPr>
            <w:r w:rsidRPr="00217349">
              <w:rPr>
                <w:rFonts w:eastAsia="Verdana" w:hAnsi="Times New Roman" w:cs="Times New Roman"/>
                <w:sz w:val="20"/>
                <w:szCs w:val="20"/>
              </w:rPr>
              <w:t>Non-deductible expenses</w:t>
            </w:r>
          </w:p>
        </w:tc>
        <w:tc>
          <w:tcPr>
            <w:tcW w:w="1071" w:type="dxa"/>
            <w:tcBorders>
              <w:left w:val="nil"/>
              <w:right w:val="nil"/>
            </w:tcBorders>
          </w:tcPr>
          <w:p w14:paraId="7F0C5E80" w14:textId="77777777" w:rsidR="002C1148" w:rsidRPr="00CF6CB9" w:rsidRDefault="002C1148" w:rsidP="002C1148">
            <w:pPr>
              <w:spacing w:line="220" w:lineRule="atLeast"/>
              <w:ind w:left="-52" w:right="-90"/>
              <w:jc w:val="center"/>
              <w:rPr>
                <w:rFonts w:hAnsi="Times New Roman" w:cs="Times New Roman"/>
                <w:sz w:val="18"/>
                <w:szCs w:val="18"/>
              </w:rPr>
            </w:pPr>
          </w:p>
        </w:tc>
        <w:tc>
          <w:tcPr>
            <w:tcW w:w="90" w:type="dxa"/>
            <w:shd w:val="clear" w:color="auto" w:fill="auto"/>
          </w:tcPr>
          <w:p w14:paraId="1892451F" w14:textId="77777777" w:rsidR="002C1148" w:rsidRPr="00CF6CB9" w:rsidRDefault="002C1148" w:rsidP="002C1148">
            <w:pPr>
              <w:spacing w:line="220" w:lineRule="atLeast"/>
              <w:jc w:val="right"/>
              <w:rPr>
                <w:rFonts w:hAnsi="Times New Roman" w:cs="Times New Roman"/>
                <w:sz w:val="18"/>
                <w:szCs w:val="18"/>
              </w:rPr>
            </w:pPr>
          </w:p>
        </w:tc>
        <w:tc>
          <w:tcPr>
            <w:tcW w:w="1080" w:type="dxa"/>
            <w:tcBorders>
              <w:left w:val="nil"/>
              <w:right w:val="nil"/>
            </w:tcBorders>
          </w:tcPr>
          <w:p w14:paraId="3E726A0A" w14:textId="2CE4A92B" w:rsidR="002C1148" w:rsidRDefault="004E0B8D" w:rsidP="002C1148">
            <w:pPr>
              <w:tabs>
                <w:tab w:val="decimal" w:pos="1000"/>
              </w:tabs>
              <w:spacing w:line="220" w:lineRule="atLeast"/>
              <w:ind w:left="-52"/>
              <w:rPr>
                <w:rFonts w:hAnsi="Times New Roman" w:cs="Times New Roman"/>
                <w:sz w:val="18"/>
                <w:szCs w:val="18"/>
              </w:rPr>
            </w:pPr>
            <w:r>
              <w:rPr>
                <w:rFonts w:hAnsi="Times New Roman" w:cs="Times New Roman"/>
                <w:sz w:val="18"/>
                <w:szCs w:val="18"/>
              </w:rPr>
              <w:t>(510)</w:t>
            </w:r>
          </w:p>
        </w:tc>
        <w:tc>
          <w:tcPr>
            <w:tcW w:w="90" w:type="dxa"/>
            <w:shd w:val="clear" w:color="auto" w:fill="auto"/>
          </w:tcPr>
          <w:p w14:paraId="465AC8D1" w14:textId="77777777" w:rsidR="002C1148" w:rsidRPr="00CF6CB9" w:rsidRDefault="002C1148" w:rsidP="002C1148">
            <w:pPr>
              <w:spacing w:line="220" w:lineRule="atLeast"/>
              <w:jc w:val="right"/>
              <w:rPr>
                <w:rFonts w:hAnsi="Times New Roman" w:cs="Times New Roman"/>
                <w:sz w:val="18"/>
                <w:szCs w:val="18"/>
              </w:rPr>
            </w:pPr>
          </w:p>
        </w:tc>
        <w:tc>
          <w:tcPr>
            <w:tcW w:w="1080" w:type="dxa"/>
            <w:tcBorders>
              <w:left w:val="nil"/>
              <w:right w:val="nil"/>
            </w:tcBorders>
          </w:tcPr>
          <w:p w14:paraId="23D6C2D5" w14:textId="77777777" w:rsidR="002C1148" w:rsidRPr="00CF6CB9" w:rsidRDefault="002C1148" w:rsidP="002C1148">
            <w:pPr>
              <w:spacing w:line="220" w:lineRule="atLeast"/>
              <w:ind w:left="-52" w:right="-90"/>
              <w:jc w:val="center"/>
              <w:rPr>
                <w:rFonts w:hAnsi="Times New Roman" w:cs="Times New Roman"/>
                <w:sz w:val="18"/>
                <w:szCs w:val="18"/>
              </w:rPr>
            </w:pPr>
          </w:p>
        </w:tc>
        <w:tc>
          <w:tcPr>
            <w:tcW w:w="90" w:type="dxa"/>
            <w:shd w:val="clear" w:color="auto" w:fill="auto"/>
          </w:tcPr>
          <w:p w14:paraId="00FD351B" w14:textId="77777777" w:rsidR="002C1148" w:rsidRPr="00CF6CB9" w:rsidRDefault="002C1148" w:rsidP="002C1148">
            <w:pPr>
              <w:spacing w:line="220" w:lineRule="atLeast"/>
              <w:jc w:val="right"/>
              <w:rPr>
                <w:rFonts w:hAnsi="Times New Roman" w:cs="Times New Roman"/>
                <w:sz w:val="18"/>
                <w:szCs w:val="18"/>
              </w:rPr>
            </w:pPr>
          </w:p>
        </w:tc>
        <w:tc>
          <w:tcPr>
            <w:tcW w:w="1080" w:type="dxa"/>
            <w:tcBorders>
              <w:left w:val="nil"/>
              <w:right w:val="nil"/>
            </w:tcBorders>
            <w:vAlign w:val="bottom"/>
          </w:tcPr>
          <w:p w14:paraId="0CEB0A7A" w14:textId="26E505B5" w:rsidR="002C1148" w:rsidRDefault="002C1148" w:rsidP="002C1148">
            <w:pPr>
              <w:tabs>
                <w:tab w:val="decimal" w:pos="1000"/>
              </w:tabs>
              <w:spacing w:line="220" w:lineRule="atLeast"/>
              <w:ind w:left="-52"/>
              <w:rPr>
                <w:rFonts w:hAnsi="Times New Roman" w:cs="Times New Roman"/>
                <w:sz w:val="18"/>
                <w:szCs w:val="18"/>
              </w:rPr>
            </w:pPr>
            <w:r>
              <w:rPr>
                <w:rFonts w:hAnsi="Times New Roman" w:cs="Times New Roman"/>
                <w:sz w:val="18"/>
                <w:szCs w:val="18"/>
              </w:rPr>
              <w:t>(742)</w:t>
            </w:r>
          </w:p>
        </w:tc>
      </w:tr>
      <w:tr w:rsidR="002C1148" w:rsidRPr="00CF6CB9" w14:paraId="004E5AE6" w14:textId="77777777" w:rsidTr="00BE5790">
        <w:trPr>
          <w:trHeight w:val="20"/>
        </w:trPr>
        <w:tc>
          <w:tcPr>
            <w:tcW w:w="4050" w:type="dxa"/>
            <w:shd w:val="clear" w:color="auto" w:fill="auto"/>
            <w:vAlign w:val="bottom"/>
          </w:tcPr>
          <w:p w14:paraId="326CF7D3" w14:textId="447AA7FA" w:rsidR="002C1148" w:rsidRPr="00CF6CB9" w:rsidRDefault="002C1148" w:rsidP="002C1148">
            <w:pPr>
              <w:tabs>
                <w:tab w:val="left" w:pos="2127"/>
                <w:tab w:val="left" w:pos="2552"/>
                <w:tab w:val="left" w:pos="2835"/>
                <w:tab w:val="decimal" w:pos="7513"/>
                <w:tab w:val="decimal" w:pos="8364"/>
                <w:tab w:val="decimal" w:pos="9214"/>
                <w:tab w:val="decimal" w:pos="10206"/>
              </w:tabs>
              <w:spacing w:line="220" w:lineRule="atLeast"/>
              <w:ind w:right="251" w:firstLine="182"/>
              <w:jc w:val="both"/>
              <w:rPr>
                <w:rFonts w:eastAsia="Verdana" w:hAnsi="Times New Roman" w:cs="Times New Roman"/>
                <w:sz w:val="20"/>
                <w:szCs w:val="20"/>
              </w:rPr>
            </w:pPr>
            <w:r w:rsidRPr="00CF6CB9">
              <w:rPr>
                <w:rFonts w:eastAsia="Verdana" w:hAnsi="Times New Roman" w:cs="Times New Roman"/>
                <w:sz w:val="20"/>
                <w:szCs w:val="20"/>
              </w:rPr>
              <w:t>Additional expense deductions allowed</w:t>
            </w:r>
          </w:p>
        </w:tc>
        <w:tc>
          <w:tcPr>
            <w:tcW w:w="1071" w:type="dxa"/>
            <w:tcBorders>
              <w:left w:val="nil"/>
              <w:right w:val="nil"/>
            </w:tcBorders>
          </w:tcPr>
          <w:p w14:paraId="196C1CC1" w14:textId="77777777" w:rsidR="002C1148" w:rsidRPr="00CF6CB9" w:rsidRDefault="002C1148" w:rsidP="002C1148">
            <w:pPr>
              <w:spacing w:line="220" w:lineRule="atLeast"/>
              <w:ind w:left="-52" w:right="-90"/>
              <w:jc w:val="center"/>
              <w:rPr>
                <w:rFonts w:hAnsi="Times New Roman" w:cs="Times New Roman"/>
                <w:sz w:val="18"/>
                <w:szCs w:val="18"/>
              </w:rPr>
            </w:pPr>
          </w:p>
        </w:tc>
        <w:tc>
          <w:tcPr>
            <w:tcW w:w="90" w:type="dxa"/>
            <w:shd w:val="clear" w:color="auto" w:fill="auto"/>
          </w:tcPr>
          <w:p w14:paraId="6397D1B2" w14:textId="77777777" w:rsidR="002C1148" w:rsidRPr="00CF6CB9" w:rsidRDefault="002C1148" w:rsidP="002C1148">
            <w:pPr>
              <w:spacing w:line="220" w:lineRule="atLeast"/>
              <w:jc w:val="right"/>
              <w:rPr>
                <w:rFonts w:hAnsi="Times New Roman" w:cs="Times New Roman"/>
                <w:sz w:val="18"/>
                <w:szCs w:val="18"/>
              </w:rPr>
            </w:pPr>
          </w:p>
        </w:tc>
        <w:tc>
          <w:tcPr>
            <w:tcW w:w="1080" w:type="dxa"/>
            <w:tcBorders>
              <w:left w:val="nil"/>
              <w:right w:val="nil"/>
            </w:tcBorders>
          </w:tcPr>
          <w:p w14:paraId="525476FD" w14:textId="672FD956" w:rsidR="002C1148" w:rsidRDefault="004E0B8D" w:rsidP="002C1148">
            <w:pPr>
              <w:tabs>
                <w:tab w:val="decimal" w:pos="1000"/>
              </w:tabs>
              <w:spacing w:line="220" w:lineRule="atLeast"/>
              <w:ind w:left="-52"/>
              <w:rPr>
                <w:rFonts w:hAnsi="Times New Roman" w:cs="Times New Roman"/>
                <w:sz w:val="18"/>
                <w:szCs w:val="18"/>
              </w:rPr>
            </w:pPr>
            <w:r>
              <w:rPr>
                <w:rFonts w:hAnsi="Times New Roman" w:cs="Times New Roman"/>
                <w:sz w:val="18"/>
                <w:szCs w:val="18"/>
              </w:rPr>
              <w:t>563</w:t>
            </w:r>
          </w:p>
        </w:tc>
        <w:tc>
          <w:tcPr>
            <w:tcW w:w="90" w:type="dxa"/>
            <w:shd w:val="clear" w:color="auto" w:fill="auto"/>
          </w:tcPr>
          <w:p w14:paraId="0D65977D" w14:textId="77777777" w:rsidR="002C1148" w:rsidRPr="00CF6CB9" w:rsidRDefault="002C1148" w:rsidP="002C1148">
            <w:pPr>
              <w:spacing w:line="220" w:lineRule="atLeast"/>
              <w:jc w:val="right"/>
              <w:rPr>
                <w:rFonts w:hAnsi="Times New Roman" w:cs="Times New Roman"/>
                <w:sz w:val="18"/>
                <w:szCs w:val="18"/>
              </w:rPr>
            </w:pPr>
          </w:p>
        </w:tc>
        <w:tc>
          <w:tcPr>
            <w:tcW w:w="1080" w:type="dxa"/>
            <w:tcBorders>
              <w:left w:val="nil"/>
              <w:right w:val="nil"/>
            </w:tcBorders>
          </w:tcPr>
          <w:p w14:paraId="0D714625" w14:textId="77777777" w:rsidR="002C1148" w:rsidRPr="00CF6CB9" w:rsidRDefault="002C1148" w:rsidP="002C1148">
            <w:pPr>
              <w:spacing w:line="220" w:lineRule="atLeast"/>
              <w:ind w:left="-52" w:right="-90"/>
              <w:jc w:val="center"/>
              <w:rPr>
                <w:rFonts w:hAnsi="Times New Roman" w:cs="Times New Roman"/>
                <w:sz w:val="18"/>
                <w:szCs w:val="18"/>
              </w:rPr>
            </w:pPr>
          </w:p>
        </w:tc>
        <w:tc>
          <w:tcPr>
            <w:tcW w:w="90" w:type="dxa"/>
            <w:shd w:val="clear" w:color="auto" w:fill="auto"/>
          </w:tcPr>
          <w:p w14:paraId="4D9CA19A" w14:textId="77777777" w:rsidR="002C1148" w:rsidRPr="00CF6CB9" w:rsidRDefault="002C1148" w:rsidP="002C1148">
            <w:pPr>
              <w:spacing w:line="220" w:lineRule="atLeast"/>
              <w:jc w:val="right"/>
              <w:rPr>
                <w:rFonts w:hAnsi="Times New Roman" w:cs="Times New Roman"/>
                <w:sz w:val="18"/>
                <w:szCs w:val="18"/>
              </w:rPr>
            </w:pPr>
          </w:p>
        </w:tc>
        <w:tc>
          <w:tcPr>
            <w:tcW w:w="1080" w:type="dxa"/>
            <w:tcBorders>
              <w:left w:val="nil"/>
              <w:right w:val="nil"/>
            </w:tcBorders>
            <w:vAlign w:val="bottom"/>
          </w:tcPr>
          <w:p w14:paraId="0CF07893" w14:textId="3B18B936" w:rsidR="002C1148" w:rsidRDefault="002C1148" w:rsidP="002C1148">
            <w:pPr>
              <w:tabs>
                <w:tab w:val="decimal" w:pos="1000"/>
              </w:tabs>
              <w:spacing w:line="220" w:lineRule="atLeast"/>
              <w:ind w:left="-52"/>
              <w:rPr>
                <w:rFonts w:hAnsi="Times New Roman" w:cs="Times New Roman"/>
                <w:sz w:val="18"/>
                <w:szCs w:val="18"/>
              </w:rPr>
            </w:pPr>
            <w:r w:rsidRPr="00AC6C71">
              <w:rPr>
                <w:rFonts w:hAnsi="Times New Roman" w:cs="Times New Roman"/>
                <w:sz w:val="18"/>
                <w:szCs w:val="18"/>
              </w:rPr>
              <w:t>5</w:t>
            </w:r>
            <w:r>
              <w:rPr>
                <w:rFonts w:hAnsi="Times New Roman" w:cs="Times New Roman"/>
                <w:sz w:val="18"/>
                <w:szCs w:val="18"/>
              </w:rPr>
              <w:t>53</w:t>
            </w:r>
          </w:p>
        </w:tc>
      </w:tr>
      <w:tr w:rsidR="002C1148" w:rsidRPr="00CF6CB9" w14:paraId="736BF910" w14:textId="77777777" w:rsidTr="00BE5790">
        <w:trPr>
          <w:trHeight w:val="20"/>
        </w:trPr>
        <w:tc>
          <w:tcPr>
            <w:tcW w:w="4050" w:type="dxa"/>
            <w:shd w:val="clear" w:color="auto" w:fill="auto"/>
            <w:vAlign w:val="bottom"/>
          </w:tcPr>
          <w:p w14:paraId="5901E592" w14:textId="484C6233" w:rsidR="002C1148" w:rsidRPr="00CF6CB9" w:rsidRDefault="002C1148" w:rsidP="002C1148">
            <w:pPr>
              <w:tabs>
                <w:tab w:val="left" w:pos="2127"/>
                <w:tab w:val="left" w:pos="2552"/>
                <w:tab w:val="left" w:pos="2835"/>
                <w:tab w:val="decimal" w:pos="7513"/>
                <w:tab w:val="decimal" w:pos="8364"/>
                <w:tab w:val="decimal" w:pos="9214"/>
                <w:tab w:val="decimal" w:pos="10206"/>
              </w:tabs>
              <w:spacing w:line="220" w:lineRule="atLeast"/>
              <w:ind w:right="251" w:firstLine="150"/>
              <w:jc w:val="both"/>
              <w:rPr>
                <w:rFonts w:eastAsia="Verdana" w:hAnsi="Times New Roman" w:cs="Times New Roman"/>
                <w:sz w:val="20"/>
                <w:szCs w:val="20"/>
              </w:rPr>
            </w:pPr>
            <w:r>
              <w:rPr>
                <w:rFonts w:eastAsia="Verdana" w:hAnsi="Times New Roman" w:cs="Times New Roman"/>
                <w:sz w:val="20"/>
                <w:szCs w:val="20"/>
              </w:rPr>
              <w:t>Exemption of income</w:t>
            </w:r>
          </w:p>
        </w:tc>
        <w:tc>
          <w:tcPr>
            <w:tcW w:w="1071" w:type="dxa"/>
            <w:tcBorders>
              <w:left w:val="nil"/>
              <w:right w:val="nil"/>
            </w:tcBorders>
          </w:tcPr>
          <w:p w14:paraId="38D0FED6" w14:textId="77777777" w:rsidR="002C1148" w:rsidRPr="00CF6CB9" w:rsidRDefault="002C1148" w:rsidP="002C1148">
            <w:pPr>
              <w:spacing w:line="220" w:lineRule="atLeast"/>
              <w:ind w:left="-52" w:right="-90"/>
              <w:jc w:val="center"/>
              <w:rPr>
                <w:rFonts w:hAnsi="Times New Roman" w:cs="Times New Roman"/>
                <w:sz w:val="18"/>
                <w:szCs w:val="18"/>
              </w:rPr>
            </w:pPr>
          </w:p>
        </w:tc>
        <w:tc>
          <w:tcPr>
            <w:tcW w:w="90" w:type="dxa"/>
            <w:shd w:val="clear" w:color="auto" w:fill="auto"/>
          </w:tcPr>
          <w:p w14:paraId="44CD3614" w14:textId="77777777" w:rsidR="002C1148" w:rsidRPr="00CF6CB9" w:rsidRDefault="002C1148" w:rsidP="002C1148">
            <w:pPr>
              <w:spacing w:line="220" w:lineRule="atLeast"/>
              <w:jc w:val="right"/>
              <w:rPr>
                <w:rFonts w:hAnsi="Times New Roman" w:cs="Times New Roman"/>
                <w:sz w:val="18"/>
                <w:szCs w:val="18"/>
              </w:rPr>
            </w:pPr>
          </w:p>
        </w:tc>
        <w:tc>
          <w:tcPr>
            <w:tcW w:w="1080" w:type="dxa"/>
            <w:tcBorders>
              <w:left w:val="nil"/>
              <w:right w:val="nil"/>
            </w:tcBorders>
          </w:tcPr>
          <w:p w14:paraId="0FA06B0B" w14:textId="55109D47" w:rsidR="002C1148" w:rsidRPr="00CF6CB9" w:rsidRDefault="004E0B8D" w:rsidP="002C1148">
            <w:pPr>
              <w:tabs>
                <w:tab w:val="decimal" w:pos="1000"/>
              </w:tabs>
              <w:spacing w:line="220" w:lineRule="atLeast"/>
              <w:ind w:left="-52"/>
              <w:rPr>
                <w:rFonts w:hAnsi="Times New Roman" w:cs="Times New Roman"/>
                <w:sz w:val="18"/>
                <w:szCs w:val="18"/>
              </w:rPr>
            </w:pPr>
            <w:r>
              <w:rPr>
                <w:rFonts w:hAnsi="Times New Roman" w:cs="Times New Roman"/>
                <w:sz w:val="18"/>
                <w:szCs w:val="18"/>
              </w:rPr>
              <w:t>11,340</w:t>
            </w:r>
          </w:p>
        </w:tc>
        <w:tc>
          <w:tcPr>
            <w:tcW w:w="90" w:type="dxa"/>
            <w:shd w:val="clear" w:color="auto" w:fill="auto"/>
          </w:tcPr>
          <w:p w14:paraId="18374D4E" w14:textId="77777777" w:rsidR="002C1148" w:rsidRPr="00CF6CB9" w:rsidRDefault="002C1148" w:rsidP="002C1148">
            <w:pPr>
              <w:spacing w:line="220" w:lineRule="atLeast"/>
              <w:jc w:val="right"/>
              <w:rPr>
                <w:rFonts w:hAnsi="Times New Roman" w:cs="Times New Roman"/>
                <w:sz w:val="18"/>
                <w:szCs w:val="18"/>
              </w:rPr>
            </w:pPr>
          </w:p>
        </w:tc>
        <w:tc>
          <w:tcPr>
            <w:tcW w:w="1080" w:type="dxa"/>
            <w:tcBorders>
              <w:left w:val="nil"/>
              <w:right w:val="nil"/>
            </w:tcBorders>
          </w:tcPr>
          <w:p w14:paraId="1C9D67AE" w14:textId="77777777" w:rsidR="002C1148" w:rsidRPr="00CF6CB9" w:rsidRDefault="002C1148" w:rsidP="002C1148">
            <w:pPr>
              <w:spacing w:line="220" w:lineRule="atLeast"/>
              <w:ind w:left="-52" w:right="-90"/>
              <w:jc w:val="center"/>
              <w:rPr>
                <w:rFonts w:hAnsi="Times New Roman" w:cs="Times New Roman"/>
                <w:sz w:val="18"/>
                <w:szCs w:val="18"/>
              </w:rPr>
            </w:pPr>
          </w:p>
        </w:tc>
        <w:tc>
          <w:tcPr>
            <w:tcW w:w="90" w:type="dxa"/>
            <w:shd w:val="clear" w:color="auto" w:fill="auto"/>
          </w:tcPr>
          <w:p w14:paraId="5D9F367B" w14:textId="77777777" w:rsidR="002C1148" w:rsidRPr="00CF6CB9" w:rsidRDefault="002C1148" w:rsidP="002C1148">
            <w:pPr>
              <w:spacing w:line="220" w:lineRule="atLeast"/>
              <w:jc w:val="right"/>
              <w:rPr>
                <w:rFonts w:hAnsi="Times New Roman" w:cs="Times New Roman"/>
                <w:sz w:val="18"/>
                <w:szCs w:val="18"/>
              </w:rPr>
            </w:pPr>
          </w:p>
        </w:tc>
        <w:tc>
          <w:tcPr>
            <w:tcW w:w="1080" w:type="dxa"/>
            <w:tcBorders>
              <w:left w:val="nil"/>
              <w:right w:val="nil"/>
            </w:tcBorders>
            <w:vAlign w:val="bottom"/>
          </w:tcPr>
          <w:p w14:paraId="3FF9F655" w14:textId="3E8618E5" w:rsidR="002C1148" w:rsidRPr="003A2D5B" w:rsidRDefault="002C1148" w:rsidP="002C1148">
            <w:pPr>
              <w:tabs>
                <w:tab w:val="decimal" w:pos="1000"/>
              </w:tabs>
              <w:spacing w:line="220" w:lineRule="atLeast"/>
              <w:ind w:left="-52"/>
              <w:rPr>
                <w:rFonts w:hAnsi="Times New Roman" w:cs="Times New Roman"/>
                <w:sz w:val="18"/>
                <w:szCs w:val="18"/>
              </w:rPr>
            </w:pPr>
            <w:r w:rsidRPr="00AC6C71">
              <w:rPr>
                <w:rFonts w:hAnsi="Times New Roman" w:cs="Times New Roman"/>
                <w:sz w:val="18"/>
                <w:szCs w:val="18"/>
              </w:rPr>
              <w:t>19,051</w:t>
            </w:r>
          </w:p>
        </w:tc>
      </w:tr>
      <w:tr w:rsidR="002C1148" w:rsidRPr="00CF6CB9" w14:paraId="33050F36" w14:textId="77777777" w:rsidTr="009F7D2B">
        <w:trPr>
          <w:trHeight w:val="20"/>
        </w:trPr>
        <w:tc>
          <w:tcPr>
            <w:tcW w:w="4050" w:type="dxa"/>
            <w:shd w:val="clear" w:color="auto" w:fill="auto"/>
          </w:tcPr>
          <w:p w14:paraId="103EC105" w14:textId="761B9173" w:rsidR="002C1148" w:rsidRPr="00CF6CB9" w:rsidRDefault="002C1148" w:rsidP="002C1148">
            <w:pPr>
              <w:tabs>
                <w:tab w:val="left" w:pos="2127"/>
                <w:tab w:val="left" w:pos="2552"/>
                <w:tab w:val="left" w:pos="2835"/>
                <w:tab w:val="decimal" w:pos="7513"/>
                <w:tab w:val="decimal" w:pos="8364"/>
                <w:tab w:val="decimal" w:pos="9214"/>
                <w:tab w:val="decimal" w:pos="10206"/>
              </w:tabs>
              <w:spacing w:line="220" w:lineRule="atLeast"/>
              <w:ind w:right="251" w:firstLine="150"/>
              <w:jc w:val="both"/>
              <w:rPr>
                <w:rFonts w:eastAsia="Verdana" w:hAnsi="Times New Roman" w:cs="Times New Roman"/>
                <w:sz w:val="20"/>
                <w:szCs w:val="20"/>
              </w:rPr>
            </w:pPr>
            <w:r>
              <w:rPr>
                <w:rFonts w:eastAsia="Verdana" w:hAnsi="Times New Roman" w:cs="Times New Roman"/>
                <w:sz w:val="20"/>
                <w:szCs w:val="20"/>
              </w:rPr>
              <w:t>Adjustments recognized of deferred tax</w:t>
            </w:r>
          </w:p>
        </w:tc>
        <w:tc>
          <w:tcPr>
            <w:tcW w:w="1071" w:type="dxa"/>
            <w:tcBorders>
              <w:left w:val="nil"/>
              <w:right w:val="nil"/>
            </w:tcBorders>
          </w:tcPr>
          <w:p w14:paraId="527F8700" w14:textId="77777777" w:rsidR="002C1148" w:rsidRPr="00CF6CB9" w:rsidRDefault="002C1148" w:rsidP="002C1148">
            <w:pPr>
              <w:spacing w:line="220" w:lineRule="atLeast"/>
              <w:ind w:left="-52" w:right="-90"/>
              <w:jc w:val="center"/>
              <w:rPr>
                <w:rFonts w:hAnsi="Times New Roman" w:cs="Times New Roman"/>
                <w:sz w:val="18"/>
                <w:szCs w:val="18"/>
              </w:rPr>
            </w:pPr>
          </w:p>
        </w:tc>
        <w:tc>
          <w:tcPr>
            <w:tcW w:w="90" w:type="dxa"/>
            <w:shd w:val="clear" w:color="auto" w:fill="auto"/>
          </w:tcPr>
          <w:p w14:paraId="016AEEF5" w14:textId="77777777" w:rsidR="002C1148" w:rsidRPr="00CF6CB9" w:rsidRDefault="002C1148" w:rsidP="002C1148">
            <w:pPr>
              <w:spacing w:line="220" w:lineRule="atLeast"/>
              <w:jc w:val="right"/>
              <w:rPr>
                <w:rFonts w:hAnsi="Times New Roman" w:cs="Times New Roman"/>
                <w:sz w:val="18"/>
                <w:szCs w:val="18"/>
              </w:rPr>
            </w:pPr>
          </w:p>
        </w:tc>
        <w:tc>
          <w:tcPr>
            <w:tcW w:w="1080" w:type="dxa"/>
            <w:tcBorders>
              <w:left w:val="nil"/>
              <w:bottom w:val="single" w:sz="4" w:space="0" w:color="auto"/>
              <w:right w:val="nil"/>
            </w:tcBorders>
          </w:tcPr>
          <w:p w14:paraId="7E5DEC51" w14:textId="35F152AD" w:rsidR="002C1148" w:rsidRPr="0079582A" w:rsidRDefault="004E0B8D" w:rsidP="002C1148">
            <w:pPr>
              <w:tabs>
                <w:tab w:val="decimal" w:pos="1000"/>
              </w:tabs>
              <w:spacing w:line="220" w:lineRule="atLeast"/>
              <w:ind w:left="-52"/>
              <w:rPr>
                <w:rFonts w:hAnsi="Times New Roman" w:cs="Times New Roman"/>
                <w:sz w:val="18"/>
                <w:szCs w:val="18"/>
                <w:cs/>
              </w:rPr>
            </w:pPr>
            <w:r>
              <w:rPr>
                <w:rFonts w:hAnsi="Times New Roman" w:cs="Times New Roman"/>
                <w:sz w:val="18"/>
                <w:szCs w:val="18"/>
              </w:rPr>
              <w:t>122</w:t>
            </w:r>
          </w:p>
        </w:tc>
        <w:tc>
          <w:tcPr>
            <w:tcW w:w="90" w:type="dxa"/>
            <w:shd w:val="clear" w:color="auto" w:fill="auto"/>
          </w:tcPr>
          <w:p w14:paraId="743FCBEC" w14:textId="77777777" w:rsidR="002C1148" w:rsidRPr="00CF6CB9" w:rsidRDefault="002C1148" w:rsidP="002C1148">
            <w:pPr>
              <w:spacing w:line="220" w:lineRule="atLeast"/>
              <w:jc w:val="right"/>
              <w:rPr>
                <w:rFonts w:hAnsi="Times New Roman" w:cs="Times New Roman"/>
                <w:sz w:val="18"/>
                <w:szCs w:val="18"/>
              </w:rPr>
            </w:pPr>
          </w:p>
        </w:tc>
        <w:tc>
          <w:tcPr>
            <w:tcW w:w="1080" w:type="dxa"/>
            <w:tcBorders>
              <w:left w:val="nil"/>
              <w:right w:val="nil"/>
            </w:tcBorders>
          </w:tcPr>
          <w:p w14:paraId="4E7F02B6" w14:textId="77777777" w:rsidR="002C1148" w:rsidRPr="00CF6CB9" w:rsidRDefault="002C1148" w:rsidP="002C1148">
            <w:pPr>
              <w:spacing w:line="220" w:lineRule="atLeast"/>
              <w:ind w:left="-52" w:right="-90"/>
              <w:jc w:val="center"/>
              <w:rPr>
                <w:rFonts w:hAnsi="Times New Roman" w:cs="Times New Roman"/>
                <w:sz w:val="18"/>
                <w:szCs w:val="18"/>
              </w:rPr>
            </w:pPr>
          </w:p>
        </w:tc>
        <w:tc>
          <w:tcPr>
            <w:tcW w:w="90" w:type="dxa"/>
            <w:shd w:val="clear" w:color="auto" w:fill="auto"/>
          </w:tcPr>
          <w:p w14:paraId="7997E232" w14:textId="77777777" w:rsidR="002C1148" w:rsidRPr="00CF6CB9" w:rsidRDefault="002C1148" w:rsidP="002C1148">
            <w:pPr>
              <w:spacing w:line="220" w:lineRule="atLeast"/>
              <w:jc w:val="right"/>
              <w:rPr>
                <w:rFonts w:hAnsi="Times New Roman" w:cs="Times New Roman"/>
                <w:sz w:val="18"/>
                <w:szCs w:val="18"/>
              </w:rPr>
            </w:pPr>
          </w:p>
        </w:tc>
        <w:tc>
          <w:tcPr>
            <w:tcW w:w="1080" w:type="dxa"/>
            <w:tcBorders>
              <w:left w:val="nil"/>
              <w:bottom w:val="single" w:sz="4" w:space="0" w:color="auto"/>
              <w:right w:val="nil"/>
            </w:tcBorders>
            <w:vAlign w:val="bottom"/>
          </w:tcPr>
          <w:p w14:paraId="52CD8F73" w14:textId="3975DF96" w:rsidR="002C1148" w:rsidRPr="003A2D5B" w:rsidRDefault="002C1148" w:rsidP="002C1148">
            <w:pPr>
              <w:tabs>
                <w:tab w:val="decimal" w:pos="1000"/>
              </w:tabs>
              <w:spacing w:line="220" w:lineRule="atLeast"/>
              <w:ind w:left="-52"/>
              <w:rPr>
                <w:rFonts w:hAnsi="Times New Roman" w:cs="Times New Roman"/>
                <w:sz w:val="18"/>
                <w:szCs w:val="18"/>
              </w:rPr>
            </w:pPr>
            <w:r>
              <w:rPr>
                <w:rFonts w:hAnsi="Times New Roman" w:cs="Times New Roman"/>
                <w:sz w:val="18"/>
                <w:szCs w:val="18"/>
              </w:rPr>
              <w:t>6,076</w:t>
            </w:r>
          </w:p>
        </w:tc>
      </w:tr>
      <w:tr w:rsidR="002C1148" w:rsidRPr="00CF6CB9" w14:paraId="6B89A3A9" w14:textId="77777777" w:rsidTr="009F7D2B">
        <w:trPr>
          <w:trHeight w:val="20"/>
        </w:trPr>
        <w:tc>
          <w:tcPr>
            <w:tcW w:w="4050" w:type="dxa"/>
            <w:shd w:val="clear" w:color="auto" w:fill="auto"/>
          </w:tcPr>
          <w:p w14:paraId="64255BB0" w14:textId="49648B39" w:rsidR="002C1148" w:rsidRPr="00CF6CB9" w:rsidRDefault="002C1148" w:rsidP="002C1148">
            <w:pPr>
              <w:tabs>
                <w:tab w:val="left" w:pos="2127"/>
                <w:tab w:val="left" w:pos="2552"/>
                <w:tab w:val="left" w:pos="2835"/>
                <w:tab w:val="decimal" w:pos="7513"/>
                <w:tab w:val="decimal" w:pos="8364"/>
                <w:tab w:val="decimal" w:pos="9214"/>
                <w:tab w:val="decimal" w:pos="10206"/>
              </w:tabs>
              <w:spacing w:line="220" w:lineRule="atLeast"/>
              <w:ind w:right="251" w:firstLine="150"/>
              <w:jc w:val="both"/>
              <w:rPr>
                <w:rFonts w:eastAsia="Verdana" w:hAnsi="Times New Roman" w:cs="Times New Roman"/>
                <w:sz w:val="20"/>
                <w:szCs w:val="20"/>
              </w:rPr>
            </w:pPr>
            <w:r w:rsidRPr="00CF6CB9">
              <w:rPr>
                <w:rFonts w:eastAsia="Verdana" w:hAnsi="Times New Roman" w:cs="Times New Roman"/>
                <w:sz w:val="20"/>
                <w:szCs w:val="20"/>
              </w:rPr>
              <w:t>Total</w:t>
            </w:r>
          </w:p>
        </w:tc>
        <w:tc>
          <w:tcPr>
            <w:tcW w:w="1071" w:type="dxa"/>
            <w:tcBorders>
              <w:left w:val="nil"/>
              <w:right w:val="nil"/>
            </w:tcBorders>
          </w:tcPr>
          <w:p w14:paraId="083B5D50" w14:textId="77777777" w:rsidR="002C1148" w:rsidRPr="00CF6CB9" w:rsidRDefault="002C1148" w:rsidP="002C1148">
            <w:pPr>
              <w:spacing w:line="220" w:lineRule="atLeast"/>
              <w:ind w:left="-52" w:right="-90"/>
              <w:jc w:val="center"/>
              <w:rPr>
                <w:rFonts w:hAnsi="Times New Roman" w:cs="Times New Roman"/>
                <w:sz w:val="18"/>
                <w:szCs w:val="18"/>
              </w:rPr>
            </w:pPr>
          </w:p>
        </w:tc>
        <w:tc>
          <w:tcPr>
            <w:tcW w:w="90" w:type="dxa"/>
            <w:shd w:val="clear" w:color="auto" w:fill="auto"/>
          </w:tcPr>
          <w:p w14:paraId="68776887" w14:textId="77777777" w:rsidR="002C1148" w:rsidRPr="00CF6CB9" w:rsidRDefault="002C1148" w:rsidP="002C1148">
            <w:pPr>
              <w:spacing w:line="220" w:lineRule="atLeast"/>
              <w:jc w:val="right"/>
              <w:rPr>
                <w:rFonts w:hAnsi="Times New Roman" w:cs="Times New Roman"/>
                <w:sz w:val="18"/>
                <w:szCs w:val="18"/>
              </w:rPr>
            </w:pPr>
          </w:p>
        </w:tc>
        <w:tc>
          <w:tcPr>
            <w:tcW w:w="1080" w:type="dxa"/>
            <w:tcBorders>
              <w:top w:val="single" w:sz="4" w:space="0" w:color="auto"/>
              <w:left w:val="nil"/>
              <w:bottom w:val="double" w:sz="4" w:space="0" w:color="auto"/>
              <w:right w:val="nil"/>
            </w:tcBorders>
          </w:tcPr>
          <w:p w14:paraId="47F1F229" w14:textId="06931F2B" w:rsidR="002C1148" w:rsidRPr="00CF6CB9" w:rsidRDefault="004E0B8D" w:rsidP="002C1148">
            <w:pPr>
              <w:tabs>
                <w:tab w:val="decimal" w:pos="1000"/>
              </w:tabs>
              <w:spacing w:line="220" w:lineRule="atLeast"/>
              <w:ind w:left="-52"/>
              <w:rPr>
                <w:rFonts w:hAnsi="Times New Roman" w:cs="Times New Roman"/>
                <w:sz w:val="18"/>
                <w:szCs w:val="18"/>
              </w:rPr>
            </w:pPr>
            <w:r>
              <w:rPr>
                <w:rFonts w:hAnsi="Times New Roman" w:cs="Times New Roman"/>
                <w:sz w:val="18"/>
                <w:szCs w:val="18"/>
              </w:rPr>
              <w:t>11,515</w:t>
            </w:r>
          </w:p>
        </w:tc>
        <w:tc>
          <w:tcPr>
            <w:tcW w:w="90" w:type="dxa"/>
            <w:shd w:val="clear" w:color="auto" w:fill="auto"/>
          </w:tcPr>
          <w:p w14:paraId="27E3F70C" w14:textId="77777777" w:rsidR="002C1148" w:rsidRPr="00CF6CB9" w:rsidRDefault="002C1148" w:rsidP="002C1148">
            <w:pPr>
              <w:spacing w:line="220" w:lineRule="atLeast"/>
              <w:jc w:val="right"/>
              <w:rPr>
                <w:rFonts w:hAnsi="Times New Roman" w:cs="Times New Roman"/>
                <w:sz w:val="18"/>
                <w:szCs w:val="18"/>
              </w:rPr>
            </w:pPr>
          </w:p>
        </w:tc>
        <w:tc>
          <w:tcPr>
            <w:tcW w:w="1080" w:type="dxa"/>
            <w:tcBorders>
              <w:left w:val="nil"/>
              <w:right w:val="nil"/>
            </w:tcBorders>
          </w:tcPr>
          <w:p w14:paraId="6F894D44" w14:textId="77777777" w:rsidR="002C1148" w:rsidRPr="00CF6CB9" w:rsidRDefault="002C1148" w:rsidP="002C1148">
            <w:pPr>
              <w:spacing w:line="220" w:lineRule="atLeast"/>
              <w:ind w:left="-52" w:right="-90"/>
              <w:jc w:val="center"/>
              <w:rPr>
                <w:rFonts w:hAnsi="Times New Roman" w:cs="Times New Roman"/>
                <w:sz w:val="18"/>
                <w:szCs w:val="18"/>
              </w:rPr>
            </w:pPr>
          </w:p>
        </w:tc>
        <w:tc>
          <w:tcPr>
            <w:tcW w:w="90" w:type="dxa"/>
            <w:shd w:val="clear" w:color="auto" w:fill="auto"/>
          </w:tcPr>
          <w:p w14:paraId="0166159B" w14:textId="77777777" w:rsidR="002C1148" w:rsidRPr="00CF6CB9" w:rsidRDefault="002C1148" w:rsidP="002C1148">
            <w:pPr>
              <w:spacing w:line="220" w:lineRule="atLeast"/>
              <w:jc w:val="right"/>
              <w:rPr>
                <w:rFonts w:hAnsi="Times New Roman" w:cs="Times New Roman"/>
                <w:sz w:val="18"/>
                <w:szCs w:val="18"/>
              </w:rPr>
            </w:pPr>
          </w:p>
        </w:tc>
        <w:tc>
          <w:tcPr>
            <w:tcW w:w="1080" w:type="dxa"/>
            <w:tcBorders>
              <w:top w:val="single" w:sz="4" w:space="0" w:color="auto"/>
              <w:left w:val="nil"/>
              <w:bottom w:val="double" w:sz="4" w:space="0" w:color="auto"/>
              <w:right w:val="nil"/>
            </w:tcBorders>
            <w:vAlign w:val="bottom"/>
          </w:tcPr>
          <w:p w14:paraId="44577E00" w14:textId="2115C2AD" w:rsidR="002C1148" w:rsidRPr="00DE480B" w:rsidRDefault="00DE480B" w:rsidP="002C1148">
            <w:pPr>
              <w:tabs>
                <w:tab w:val="decimal" w:pos="914"/>
              </w:tabs>
              <w:spacing w:line="220" w:lineRule="atLeast"/>
              <w:ind w:left="-52" w:right="-12"/>
              <w:jc w:val="center"/>
              <w:rPr>
                <w:rFonts w:hAnsi="Times New Roman" w:cstheme="minorBidi"/>
                <w:sz w:val="18"/>
                <w:szCs w:val="18"/>
              </w:rPr>
            </w:pPr>
            <w:r>
              <w:rPr>
                <w:rFonts w:hAnsi="Times New Roman" w:cstheme="minorBidi"/>
                <w:sz w:val="18"/>
                <w:szCs w:val="18"/>
              </w:rPr>
              <w:t>24,938</w:t>
            </w:r>
          </w:p>
        </w:tc>
      </w:tr>
      <w:tr w:rsidR="002C1148" w:rsidRPr="00CF6CB9" w14:paraId="6F5CF408" w14:textId="77777777" w:rsidTr="00E60AE3">
        <w:trPr>
          <w:trHeight w:val="20"/>
        </w:trPr>
        <w:tc>
          <w:tcPr>
            <w:tcW w:w="4050" w:type="dxa"/>
            <w:shd w:val="clear" w:color="auto" w:fill="auto"/>
            <w:vAlign w:val="bottom"/>
          </w:tcPr>
          <w:p w14:paraId="1A5871A6" w14:textId="58443640" w:rsidR="002C1148" w:rsidRPr="00CF6CB9" w:rsidRDefault="002C1148" w:rsidP="000F4D56">
            <w:pPr>
              <w:tabs>
                <w:tab w:val="left" w:pos="2127"/>
                <w:tab w:val="left" w:pos="2552"/>
                <w:tab w:val="left" w:pos="2835"/>
                <w:tab w:val="decimal" w:pos="7513"/>
                <w:tab w:val="decimal" w:pos="8364"/>
                <w:tab w:val="decimal" w:pos="9214"/>
                <w:tab w:val="decimal" w:pos="10206"/>
              </w:tabs>
              <w:spacing w:line="220" w:lineRule="atLeast"/>
              <w:ind w:right="251"/>
              <w:jc w:val="both"/>
              <w:rPr>
                <w:rFonts w:eastAsia="Verdana" w:hAnsi="Times New Roman" w:cs="Times New Roman"/>
                <w:sz w:val="20"/>
                <w:szCs w:val="20"/>
              </w:rPr>
            </w:pPr>
            <w:r w:rsidRPr="00CF6CB9">
              <w:rPr>
                <w:rFonts w:eastAsia="Verdana" w:hAnsi="Times New Roman" w:cs="Times New Roman"/>
                <w:sz w:val="20"/>
                <w:szCs w:val="20"/>
              </w:rPr>
              <w:t>Income tax revenue</w:t>
            </w:r>
            <w:r>
              <w:rPr>
                <w:rFonts w:eastAsia="Verdana" w:hAnsi="Times New Roman" w:cs="Times New Roman"/>
                <w:sz w:val="20"/>
                <w:szCs w:val="20"/>
              </w:rPr>
              <w:t xml:space="preserve"> </w:t>
            </w:r>
            <w:r w:rsidRPr="00CF6CB9">
              <w:rPr>
                <w:rFonts w:eastAsia="Verdana" w:hAnsi="Times New Roman" w:cs="Times New Roman"/>
                <w:sz w:val="20"/>
                <w:szCs w:val="20"/>
              </w:rPr>
              <w:t xml:space="preserve">reported in </w:t>
            </w:r>
          </w:p>
        </w:tc>
        <w:tc>
          <w:tcPr>
            <w:tcW w:w="1071" w:type="dxa"/>
            <w:tcBorders>
              <w:left w:val="nil"/>
              <w:right w:val="nil"/>
            </w:tcBorders>
          </w:tcPr>
          <w:p w14:paraId="4E0CAC78" w14:textId="77777777" w:rsidR="002C1148" w:rsidRPr="00CF6CB9" w:rsidRDefault="002C1148" w:rsidP="002C1148">
            <w:pPr>
              <w:spacing w:line="220" w:lineRule="atLeast"/>
              <w:ind w:left="-52" w:right="-90"/>
              <w:jc w:val="center"/>
              <w:rPr>
                <w:rFonts w:hAnsi="Times New Roman" w:cs="Times New Roman"/>
                <w:sz w:val="18"/>
                <w:szCs w:val="18"/>
              </w:rPr>
            </w:pPr>
          </w:p>
        </w:tc>
        <w:tc>
          <w:tcPr>
            <w:tcW w:w="90" w:type="dxa"/>
            <w:shd w:val="clear" w:color="auto" w:fill="auto"/>
          </w:tcPr>
          <w:p w14:paraId="57415627" w14:textId="77777777" w:rsidR="002C1148" w:rsidRPr="00CF6CB9" w:rsidRDefault="002C1148" w:rsidP="002C1148">
            <w:pPr>
              <w:spacing w:line="220" w:lineRule="atLeast"/>
              <w:jc w:val="right"/>
              <w:rPr>
                <w:rFonts w:hAnsi="Times New Roman" w:cs="Times New Roman"/>
                <w:sz w:val="18"/>
                <w:szCs w:val="18"/>
              </w:rPr>
            </w:pPr>
          </w:p>
        </w:tc>
        <w:tc>
          <w:tcPr>
            <w:tcW w:w="1080" w:type="dxa"/>
            <w:tcBorders>
              <w:top w:val="double" w:sz="4" w:space="0" w:color="auto"/>
              <w:left w:val="nil"/>
              <w:right w:val="nil"/>
            </w:tcBorders>
          </w:tcPr>
          <w:p w14:paraId="0092F8DA" w14:textId="4BE20ECA" w:rsidR="002C1148" w:rsidRPr="00CF6CB9" w:rsidRDefault="002C1148" w:rsidP="002C1148">
            <w:pPr>
              <w:tabs>
                <w:tab w:val="decimal" w:pos="1000"/>
              </w:tabs>
              <w:spacing w:line="220" w:lineRule="atLeast"/>
              <w:ind w:left="-52"/>
              <w:rPr>
                <w:rFonts w:hAnsi="Times New Roman" w:cs="Times New Roman"/>
                <w:sz w:val="18"/>
                <w:szCs w:val="18"/>
              </w:rPr>
            </w:pPr>
          </w:p>
        </w:tc>
        <w:tc>
          <w:tcPr>
            <w:tcW w:w="90" w:type="dxa"/>
            <w:shd w:val="clear" w:color="auto" w:fill="auto"/>
          </w:tcPr>
          <w:p w14:paraId="21617F24" w14:textId="77777777" w:rsidR="002C1148" w:rsidRPr="00CF6CB9" w:rsidRDefault="002C1148" w:rsidP="002C1148">
            <w:pPr>
              <w:spacing w:line="220" w:lineRule="atLeast"/>
              <w:jc w:val="right"/>
              <w:rPr>
                <w:rFonts w:hAnsi="Times New Roman" w:cs="Times New Roman"/>
                <w:sz w:val="18"/>
                <w:szCs w:val="18"/>
              </w:rPr>
            </w:pPr>
          </w:p>
        </w:tc>
        <w:tc>
          <w:tcPr>
            <w:tcW w:w="1080" w:type="dxa"/>
            <w:tcBorders>
              <w:left w:val="nil"/>
              <w:right w:val="nil"/>
            </w:tcBorders>
          </w:tcPr>
          <w:p w14:paraId="3457478B" w14:textId="77777777" w:rsidR="002C1148" w:rsidRPr="00CF6CB9" w:rsidRDefault="002C1148" w:rsidP="002C1148">
            <w:pPr>
              <w:spacing w:line="220" w:lineRule="atLeast"/>
              <w:ind w:left="-52" w:right="-90"/>
              <w:jc w:val="center"/>
              <w:rPr>
                <w:rFonts w:hAnsi="Times New Roman" w:cs="Times New Roman"/>
                <w:sz w:val="18"/>
                <w:szCs w:val="18"/>
              </w:rPr>
            </w:pPr>
          </w:p>
        </w:tc>
        <w:tc>
          <w:tcPr>
            <w:tcW w:w="90" w:type="dxa"/>
            <w:shd w:val="clear" w:color="auto" w:fill="auto"/>
          </w:tcPr>
          <w:p w14:paraId="13607F12" w14:textId="77777777" w:rsidR="002C1148" w:rsidRPr="00CF6CB9" w:rsidRDefault="002C1148" w:rsidP="002C1148">
            <w:pPr>
              <w:spacing w:line="220" w:lineRule="atLeast"/>
              <w:jc w:val="right"/>
              <w:rPr>
                <w:rFonts w:hAnsi="Times New Roman" w:cs="Times New Roman"/>
                <w:sz w:val="18"/>
                <w:szCs w:val="18"/>
              </w:rPr>
            </w:pPr>
          </w:p>
        </w:tc>
        <w:tc>
          <w:tcPr>
            <w:tcW w:w="1080" w:type="dxa"/>
            <w:tcBorders>
              <w:top w:val="double" w:sz="4" w:space="0" w:color="auto"/>
              <w:left w:val="nil"/>
              <w:right w:val="nil"/>
            </w:tcBorders>
            <w:vAlign w:val="bottom"/>
          </w:tcPr>
          <w:p w14:paraId="77F79004" w14:textId="3A5E378C" w:rsidR="002C1148" w:rsidRPr="003A2D5B" w:rsidRDefault="002C1148" w:rsidP="002C1148">
            <w:pPr>
              <w:tabs>
                <w:tab w:val="decimal" w:pos="1000"/>
              </w:tabs>
              <w:spacing w:line="220" w:lineRule="atLeast"/>
              <w:ind w:left="-52"/>
              <w:rPr>
                <w:rFonts w:hAnsi="Times New Roman" w:cs="Times New Roman"/>
                <w:sz w:val="18"/>
                <w:szCs w:val="18"/>
              </w:rPr>
            </w:pPr>
          </w:p>
        </w:tc>
      </w:tr>
      <w:tr w:rsidR="002C1148" w:rsidRPr="00CF6CB9" w14:paraId="67186B5F" w14:textId="77777777" w:rsidTr="009F7D2B">
        <w:trPr>
          <w:trHeight w:val="20"/>
        </w:trPr>
        <w:tc>
          <w:tcPr>
            <w:tcW w:w="4050" w:type="dxa"/>
            <w:shd w:val="clear" w:color="auto" w:fill="auto"/>
            <w:vAlign w:val="bottom"/>
          </w:tcPr>
          <w:p w14:paraId="5C0AC1D4" w14:textId="64253E3D" w:rsidR="002C1148" w:rsidRPr="00CF6CB9" w:rsidRDefault="002C1148" w:rsidP="000F4D56">
            <w:pPr>
              <w:tabs>
                <w:tab w:val="left" w:pos="2127"/>
                <w:tab w:val="left" w:pos="2552"/>
                <w:tab w:val="left" w:pos="2835"/>
                <w:tab w:val="decimal" w:pos="7513"/>
                <w:tab w:val="decimal" w:pos="8364"/>
                <w:tab w:val="decimal" w:pos="9214"/>
                <w:tab w:val="decimal" w:pos="10206"/>
              </w:tabs>
              <w:spacing w:line="220" w:lineRule="atLeast"/>
              <w:ind w:right="251" w:firstLine="150"/>
              <w:jc w:val="both"/>
              <w:rPr>
                <w:rFonts w:eastAsia="Verdana" w:hAnsi="Times New Roman" w:cs="Times New Roman"/>
                <w:sz w:val="20"/>
                <w:szCs w:val="20"/>
              </w:rPr>
            </w:pPr>
            <w:r w:rsidRPr="00CF6CB9">
              <w:rPr>
                <w:rFonts w:eastAsia="Verdana" w:hAnsi="Times New Roman" w:cs="Times New Roman"/>
                <w:sz w:val="20"/>
                <w:szCs w:val="20"/>
              </w:rPr>
              <w:t>the statement of profit or loss and other</w:t>
            </w:r>
          </w:p>
        </w:tc>
        <w:tc>
          <w:tcPr>
            <w:tcW w:w="1071" w:type="dxa"/>
            <w:tcBorders>
              <w:left w:val="nil"/>
              <w:right w:val="nil"/>
            </w:tcBorders>
          </w:tcPr>
          <w:p w14:paraId="23BAC3A6" w14:textId="77777777" w:rsidR="002C1148" w:rsidRPr="00CF6CB9" w:rsidRDefault="002C1148" w:rsidP="002C1148">
            <w:pPr>
              <w:spacing w:line="220" w:lineRule="atLeast"/>
              <w:ind w:left="-52" w:right="-90"/>
              <w:jc w:val="center"/>
              <w:rPr>
                <w:rFonts w:hAnsi="Times New Roman" w:cs="Times New Roman"/>
                <w:sz w:val="18"/>
                <w:szCs w:val="18"/>
              </w:rPr>
            </w:pPr>
          </w:p>
        </w:tc>
        <w:tc>
          <w:tcPr>
            <w:tcW w:w="90" w:type="dxa"/>
            <w:shd w:val="clear" w:color="auto" w:fill="auto"/>
          </w:tcPr>
          <w:p w14:paraId="4EF084C8" w14:textId="77777777" w:rsidR="002C1148" w:rsidRPr="00CF6CB9" w:rsidRDefault="002C1148" w:rsidP="002C1148">
            <w:pPr>
              <w:spacing w:line="220" w:lineRule="atLeast"/>
              <w:jc w:val="right"/>
              <w:rPr>
                <w:rFonts w:hAnsi="Times New Roman" w:cs="Times New Roman"/>
                <w:sz w:val="18"/>
                <w:szCs w:val="18"/>
              </w:rPr>
            </w:pPr>
          </w:p>
        </w:tc>
        <w:tc>
          <w:tcPr>
            <w:tcW w:w="1080" w:type="dxa"/>
            <w:tcBorders>
              <w:left w:val="nil"/>
              <w:right w:val="nil"/>
            </w:tcBorders>
          </w:tcPr>
          <w:p w14:paraId="7C22BF73" w14:textId="77777777" w:rsidR="002C1148" w:rsidRPr="00CF6CB9" w:rsidRDefault="002C1148" w:rsidP="002C1148">
            <w:pPr>
              <w:tabs>
                <w:tab w:val="decimal" w:pos="1000"/>
              </w:tabs>
              <w:spacing w:line="220" w:lineRule="atLeast"/>
              <w:ind w:left="-52"/>
              <w:rPr>
                <w:rFonts w:hAnsi="Times New Roman" w:cs="Times New Roman"/>
                <w:sz w:val="18"/>
                <w:szCs w:val="18"/>
              </w:rPr>
            </w:pPr>
          </w:p>
        </w:tc>
        <w:tc>
          <w:tcPr>
            <w:tcW w:w="90" w:type="dxa"/>
            <w:shd w:val="clear" w:color="auto" w:fill="auto"/>
          </w:tcPr>
          <w:p w14:paraId="5C1793F7" w14:textId="77777777" w:rsidR="002C1148" w:rsidRPr="00CF6CB9" w:rsidRDefault="002C1148" w:rsidP="002C1148">
            <w:pPr>
              <w:spacing w:line="220" w:lineRule="atLeast"/>
              <w:jc w:val="right"/>
              <w:rPr>
                <w:rFonts w:hAnsi="Times New Roman" w:cs="Times New Roman"/>
                <w:sz w:val="18"/>
                <w:szCs w:val="18"/>
              </w:rPr>
            </w:pPr>
          </w:p>
        </w:tc>
        <w:tc>
          <w:tcPr>
            <w:tcW w:w="1080" w:type="dxa"/>
            <w:tcBorders>
              <w:left w:val="nil"/>
              <w:right w:val="nil"/>
            </w:tcBorders>
          </w:tcPr>
          <w:p w14:paraId="0F9447DF" w14:textId="77777777" w:rsidR="002C1148" w:rsidRPr="00CF6CB9" w:rsidRDefault="002C1148" w:rsidP="002C1148">
            <w:pPr>
              <w:spacing w:line="220" w:lineRule="atLeast"/>
              <w:ind w:left="-52" w:right="-90"/>
              <w:jc w:val="center"/>
              <w:rPr>
                <w:rFonts w:hAnsi="Times New Roman" w:cs="Times New Roman"/>
                <w:sz w:val="18"/>
                <w:szCs w:val="18"/>
              </w:rPr>
            </w:pPr>
          </w:p>
        </w:tc>
        <w:tc>
          <w:tcPr>
            <w:tcW w:w="90" w:type="dxa"/>
            <w:shd w:val="clear" w:color="auto" w:fill="auto"/>
          </w:tcPr>
          <w:p w14:paraId="4695E105" w14:textId="77777777" w:rsidR="002C1148" w:rsidRPr="00CF6CB9" w:rsidRDefault="002C1148" w:rsidP="002C1148">
            <w:pPr>
              <w:spacing w:line="220" w:lineRule="atLeast"/>
              <w:jc w:val="right"/>
              <w:rPr>
                <w:rFonts w:hAnsi="Times New Roman" w:cs="Times New Roman"/>
                <w:sz w:val="18"/>
                <w:szCs w:val="18"/>
              </w:rPr>
            </w:pPr>
          </w:p>
        </w:tc>
        <w:tc>
          <w:tcPr>
            <w:tcW w:w="1080" w:type="dxa"/>
            <w:tcBorders>
              <w:left w:val="nil"/>
              <w:right w:val="nil"/>
            </w:tcBorders>
          </w:tcPr>
          <w:p w14:paraId="7EE660B1" w14:textId="77777777" w:rsidR="002C1148" w:rsidRPr="00CF6CB9" w:rsidRDefault="002C1148" w:rsidP="002C1148">
            <w:pPr>
              <w:tabs>
                <w:tab w:val="decimal" w:pos="1000"/>
              </w:tabs>
              <w:spacing w:line="220" w:lineRule="atLeast"/>
              <w:ind w:left="-52"/>
              <w:rPr>
                <w:rFonts w:hAnsi="Times New Roman" w:cs="Times New Roman"/>
                <w:sz w:val="18"/>
                <w:szCs w:val="18"/>
              </w:rPr>
            </w:pPr>
          </w:p>
        </w:tc>
      </w:tr>
      <w:tr w:rsidR="002C1148" w:rsidRPr="00CF6CB9" w14:paraId="214B34C5" w14:textId="77777777" w:rsidTr="009F7D2B">
        <w:trPr>
          <w:trHeight w:val="20"/>
        </w:trPr>
        <w:tc>
          <w:tcPr>
            <w:tcW w:w="4050" w:type="dxa"/>
            <w:shd w:val="clear" w:color="auto" w:fill="auto"/>
            <w:vAlign w:val="bottom"/>
          </w:tcPr>
          <w:p w14:paraId="2EDC0C21" w14:textId="17C1C5AD" w:rsidR="002C1148" w:rsidRPr="00CF6CB9" w:rsidRDefault="002C1148" w:rsidP="002C1148">
            <w:pPr>
              <w:tabs>
                <w:tab w:val="left" w:pos="2127"/>
                <w:tab w:val="left" w:pos="2552"/>
                <w:tab w:val="left" w:pos="2835"/>
                <w:tab w:val="decimal" w:pos="7513"/>
                <w:tab w:val="decimal" w:pos="8364"/>
                <w:tab w:val="decimal" w:pos="9214"/>
                <w:tab w:val="decimal" w:pos="10206"/>
              </w:tabs>
              <w:spacing w:line="220" w:lineRule="atLeast"/>
              <w:ind w:left="179" w:right="251"/>
              <w:jc w:val="both"/>
              <w:rPr>
                <w:rFonts w:eastAsia="Verdana" w:hAnsi="Times New Roman" w:cs="Times New Roman"/>
                <w:sz w:val="20"/>
                <w:szCs w:val="20"/>
              </w:rPr>
            </w:pPr>
            <w:r w:rsidRPr="00CF6CB9">
              <w:rPr>
                <w:rFonts w:eastAsia="Verdana" w:hAnsi="Times New Roman"/>
                <w:sz w:val="20"/>
                <w:szCs w:val="25"/>
              </w:rPr>
              <w:t>comprehensive income</w:t>
            </w:r>
          </w:p>
        </w:tc>
        <w:tc>
          <w:tcPr>
            <w:tcW w:w="1071" w:type="dxa"/>
            <w:tcBorders>
              <w:left w:val="nil"/>
              <w:right w:val="nil"/>
            </w:tcBorders>
          </w:tcPr>
          <w:p w14:paraId="4ACA280D" w14:textId="551F6C71" w:rsidR="002C1148" w:rsidRPr="00CF6CB9" w:rsidRDefault="004E0B8D" w:rsidP="002C1148">
            <w:pPr>
              <w:spacing w:line="220" w:lineRule="atLeast"/>
              <w:ind w:left="-52" w:right="-90"/>
              <w:jc w:val="center"/>
              <w:rPr>
                <w:rFonts w:hAnsi="Times New Roman" w:cs="Times New Roman"/>
                <w:sz w:val="18"/>
                <w:szCs w:val="18"/>
              </w:rPr>
            </w:pPr>
            <w:r>
              <w:rPr>
                <w:rFonts w:hAnsi="Times New Roman" w:cs="Times New Roman"/>
                <w:sz w:val="18"/>
                <w:szCs w:val="18"/>
              </w:rPr>
              <w:t>-</w:t>
            </w:r>
          </w:p>
        </w:tc>
        <w:tc>
          <w:tcPr>
            <w:tcW w:w="90" w:type="dxa"/>
            <w:shd w:val="clear" w:color="auto" w:fill="auto"/>
          </w:tcPr>
          <w:p w14:paraId="486F614D" w14:textId="77777777" w:rsidR="002C1148" w:rsidRPr="00CF6CB9" w:rsidRDefault="002C1148" w:rsidP="002C1148">
            <w:pPr>
              <w:spacing w:line="220" w:lineRule="atLeast"/>
              <w:jc w:val="right"/>
              <w:rPr>
                <w:rFonts w:hAnsi="Times New Roman" w:cs="Times New Roman"/>
                <w:sz w:val="18"/>
                <w:szCs w:val="18"/>
              </w:rPr>
            </w:pPr>
          </w:p>
        </w:tc>
        <w:tc>
          <w:tcPr>
            <w:tcW w:w="1080" w:type="dxa"/>
            <w:tcBorders>
              <w:left w:val="nil"/>
              <w:bottom w:val="double" w:sz="4" w:space="0" w:color="auto"/>
              <w:right w:val="nil"/>
            </w:tcBorders>
          </w:tcPr>
          <w:p w14:paraId="73F493FF" w14:textId="4102F7D9" w:rsidR="002C1148" w:rsidRPr="00CF6CB9" w:rsidRDefault="004E0B8D" w:rsidP="002C1148">
            <w:pPr>
              <w:tabs>
                <w:tab w:val="decimal" w:pos="1000"/>
              </w:tabs>
              <w:spacing w:line="220" w:lineRule="atLeast"/>
              <w:ind w:left="-52"/>
              <w:rPr>
                <w:rFonts w:hAnsi="Times New Roman" w:cs="Times New Roman"/>
                <w:sz w:val="18"/>
                <w:szCs w:val="18"/>
              </w:rPr>
            </w:pPr>
            <w:r>
              <w:rPr>
                <w:rFonts w:hAnsi="Times New Roman" w:cs="Times New Roman"/>
                <w:sz w:val="18"/>
                <w:szCs w:val="18"/>
              </w:rPr>
              <w:t>122</w:t>
            </w:r>
          </w:p>
        </w:tc>
        <w:tc>
          <w:tcPr>
            <w:tcW w:w="90" w:type="dxa"/>
            <w:shd w:val="clear" w:color="auto" w:fill="auto"/>
          </w:tcPr>
          <w:p w14:paraId="08DE935A" w14:textId="77777777" w:rsidR="002C1148" w:rsidRPr="00CF6CB9" w:rsidRDefault="002C1148" w:rsidP="002C1148">
            <w:pPr>
              <w:spacing w:line="220" w:lineRule="atLeast"/>
              <w:jc w:val="right"/>
              <w:rPr>
                <w:rFonts w:hAnsi="Times New Roman" w:cs="Times New Roman"/>
                <w:sz w:val="18"/>
                <w:szCs w:val="18"/>
              </w:rPr>
            </w:pPr>
          </w:p>
        </w:tc>
        <w:tc>
          <w:tcPr>
            <w:tcW w:w="1080" w:type="dxa"/>
            <w:tcBorders>
              <w:left w:val="nil"/>
              <w:right w:val="nil"/>
            </w:tcBorders>
          </w:tcPr>
          <w:p w14:paraId="5DC7A4F5" w14:textId="0A7D12B4" w:rsidR="002C1148" w:rsidRPr="00CF6CB9" w:rsidRDefault="002C1148" w:rsidP="002C1148">
            <w:pPr>
              <w:spacing w:line="220" w:lineRule="atLeast"/>
              <w:ind w:left="-52" w:right="-90"/>
              <w:jc w:val="center"/>
              <w:rPr>
                <w:rFonts w:hAnsi="Times New Roman" w:cs="Times New Roman"/>
                <w:sz w:val="18"/>
                <w:szCs w:val="18"/>
              </w:rPr>
            </w:pPr>
            <w:r>
              <w:rPr>
                <w:rFonts w:hAnsi="Times New Roman" w:cs="Times New Roman"/>
                <w:sz w:val="18"/>
                <w:szCs w:val="18"/>
              </w:rPr>
              <w:t>-</w:t>
            </w:r>
          </w:p>
        </w:tc>
        <w:tc>
          <w:tcPr>
            <w:tcW w:w="90" w:type="dxa"/>
            <w:shd w:val="clear" w:color="auto" w:fill="auto"/>
          </w:tcPr>
          <w:p w14:paraId="4F102CDC" w14:textId="77777777" w:rsidR="002C1148" w:rsidRPr="00CF6CB9" w:rsidRDefault="002C1148" w:rsidP="002C1148">
            <w:pPr>
              <w:spacing w:line="220" w:lineRule="atLeast"/>
              <w:jc w:val="right"/>
              <w:rPr>
                <w:rFonts w:hAnsi="Times New Roman" w:cs="Times New Roman"/>
                <w:sz w:val="18"/>
                <w:szCs w:val="18"/>
              </w:rPr>
            </w:pPr>
          </w:p>
        </w:tc>
        <w:tc>
          <w:tcPr>
            <w:tcW w:w="1080" w:type="dxa"/>
            <w:tcBorders>
              <w:left w:val="nil"/>
              <w:bottom w:val="double" w:sz="4" w:space="0" w:color="auto"/>
              <w:right w:val="nil"/>
            </w:tcBorders>
          </w:tcPr>
          <w:p w14:paraId="3A95D64E" w14:textId="3651AF2F" w:rsidR="002C1148" w:rsidRPr="00CF6CB9" w:rsidRDefault="002C1148" w:rsidP="002C1148">
            <w:pPr>
              <w:tabs>
                <w:tab w:val="decimal" w:pos="1000"/>
              </w:tabs>
              <w:spacing w:line="220" w:lineRule="atLeast"/>
              <w:ind w:left="-52"/>
              <w:rPr>
                <w:rFonts w:hAnsi="Times New Roman" w:cs="Times New Roman"/>
                <w:sz w:val="18"/>
                <w:szCs w:val="18"/>
              </w:rPr>
            </w:pPr>
            <w:r>
              <w:rPr>
                <w:rFonts w:hAnsi="Times New Roman" w:cs="Times New Roman"/>
                <w:sz w:val="18"/>
                <w:szCs w:val="18"/>
              </w:rPr>
              <w:t>6,076</w:t>
            </w:r>
          </w:p>
        </w:tc>
      </w:tr>
    </w:tbl>
    <w:p w14:paraId="3309362B" w14:textId="6DC10F84" w:rsidR="001B219B" w:rsidRPr="00CF6CB9" w:rsidRDefault="001B219B" w:rsidP="001B219B">
      <w:pPr>
        <w:spacing w:before="240" w:after="240"/>
        <w:ind w:left="547"/>
        <w:jc w:val="both"/>
        <w:rPr>
          <w:rFonts w:eastAsia="Verdana" w:hAnsi="Times New Roman" w:cstheme="minorBidi"/>
          <w:spacing w:val="-2"/>
        </w:rPr>
      </w:pPr>
      <w:r w:rsidRPr="00CF6CB9">
        <w:rPr>
          <w:rFonts w:eastAsia="Verdana" w:hAnsi="Times New Roman" w:cstheme="minorBidi"/>
          <w:spacing w:val="-2"/>
        </w:rPr>
        <w:t xml:space="preserve">For the three-month </w:t>
      </w:r>
      <w:r w:rsidR="000572F1">
        <w:rPr>
          <w:rFonts w:eastAsia="Verdana" w:hAnsi="Times New Roman" w:cstheme="minorBidi"/>
          <w:spacing w:val="-2"/>
        </w:rPr>
        <w:t xml:space="preserve">and </w:t>
      </w:r>
      <w:r w:rsidR="002C1148">
        <w:rPr>
          <w:rFonts w:eastAsia="Verdana" w:hAnsi="Times New Roman" w:cstheme="minorBidi"/>
          <w:spacing w:val="-2"/>
        </w:rPr>
        <w:t>nine</w:t>
      </w:r>
      <w:r w:rsidR="000572F1">
        <w:rPr>
          <w:rFonts w:eastAsia="Verdana" w:hAnsi="Times New Roman" w:cstheme="minorBidi"/>
          <w:spacing w:val="-2"/>
        </w:rPr>
        <w:t xml:space="preserve">-month </w:t>
      </w:r>
      <w:r w:rsidRPr="00CF6CB9">
        <w:rPr>
          <w:rFonts w:eastAsia="Verdana" w:hAnsi="Times New Roman" w:cstheme="minorBidi"/>
          <w:spacing w:val="-2"/>
        </w:rPr>
        <w:t>period</w:t>
      </w:r>
      <w:r w:rsidR="00D9725D">
        <w:rPr>
          <w:rFonts w:eastAsia="Verdana" w:hAnsi="Times New Roman" w:cstheme="minorBidi"/>
          <w:spacing w:val="-2"/>
        </w:rPr>
        <w:t>s</w:t>
      </w:r>
      <w:r w:rsidRPr="00CF6CB9">
        <w:rPr>
          <w:rFonts w:eastAsia="Verdana" w:hAnsi="Times New Roman" w:cstheme="minorBidi"/>
          <w:spacing w:val="-2"/>
        </w:rPr>
        <w:t xml:space="preserve"> ended </w:t>
      </w:r>
      <w:r w:rsidR="002C1148">
        <w:rPr>
          <w:rFonts w:eastAsia="Verdana" w:hAnsi="Times New Roman" w:cstheme="minorBidi"/>
          <w:spacing w:val="-2"/>
        </w:rPr>
        <w:t>September</w:t>
      </w:r>
      <w:r w:rsidR="000572F1">
        <w:rPr>
          <w:rFonts w:eastAsia="Verdana" w:hAnsi="Times New Roman" w:cstheme="minorBidi"/>
          <w:spacing w:val="-2"/>
        </w:rPr>
        <w:t xml:space="preserve"> </w:t>
      </w:r>
      <w:r w:rsidR="0030010F">
        <w:rPr>
          <w:rFonts w:eastAsia="Verdana" w:hAnsi="Times New Roman" w:cstheme="minorBidi"/>
          <w:spacing w:val="-2"/>
        </w:rPr>
        <w:t>30</w:t>
      </w:r>
      <w:r w:rsidR="00D9725D">
        <w:rPr>
          <w:rFonts w:eastAsia="Verdana" w:hAnsi="Times New Roman" w:cstheme="minorBidi"/>
          <w:spacing w:val="-2"/>
        </w:rPr>
        <w:t xml:space="preserve">, </w:t>
      </w:r>
      <w:proofErr w:type="gramStart"/>
      <w:r w:rsidR="00D9725D">
        <w:rPr>
          <w:rFonts w:eastAsia="Verdana" w:hAnsi="Times New Roman" w:cstheme="minorBidi"/>
          <w:spacing w:val="-2"/>
        </w:rPr>
        <w:t>2023</w:t>
      </w:r>
      <w:proofErr w:type="gramEnd"/>
      <w:r w:rsidR="00D9725D">
        <w:rPr>
          <w:rFonts w:eastAsia="Verdana" w:hAnsi="Times New Roman" w:cstheme="minorBidi"/>
          <w:spacing w:val="-2"/>
        </w:rPr>
        <w:t xml:space="preserve"> and 2022</w:t>
      </w:r>
      <w:r w:rsidRPr="00CF6CB9">
        <w:rPr>
          <w:rFonts w:eastAsia="Verdana" w:hAnsi="Times New Roman" w:cstheme="minorBidi"/>
          <w:spacing w:val="-2"/>
        </w:rPr>
        <w:t xml:space="preserve">, the effective income tax rate is not equal to the statutory income tax because certain revenues of the Company and its subsidiary were not included in income tax calculation or included only half amount because </w:t>
      </w:r>
      <w:r w:rsidRPr="00CF6CB9">
        <w:rPr>
          <w:rFonts w:hAnsi="Times New Roman" w:cs="Times New Roman"/>
          <w:spacing w:val="-2"/>
        </w:rPr>
        <w:t>promotional privileges under the Investment</w:t>
      </w:r>
      <w:r w:rsidRPr="00CF6CB9">
        <w:rPr>
          <w:rFonts w:eastAsia="Verdana" w:hAnsi="Times New Roman" w:cstheme="minorBidi"/>
          <w:spacing w:val="-2"/>
        </w:rPr>
        <w:t>. In addition</w:t>
      </w:r>
      <w:r w:rsidR="00D04118">
        <w:rPr>
          <w:rFonts w:eastAsia="Verdana" w:hAnsi="Times New Roman" w:cstheme="minorBidi"/>
          <w:spacing w:val="-2"/>
        </w:rPr>
        <w:t>,</w:t>
      </w:r>
      <w:r w:rsidRPr="00CF6CB9">
        <w:rPr>
          <w:rFonts w:eastAsia="Verdana" w:hAnsi="Times New Roman" w:cstheme="minorBidi"/>
          <w:spacing w:val="-2"/>
        </w:rPr>
        <w:t xml:space="preserve"> certain expenses are non-</w:t>
      </w:r>
      <w:proofErr w:type="gramStart"/>
      <w:r w:rsidRPr="00CF6CB9">
        <w:rPr>
          <w:rFonts w:eastAsia="Verdana" w:hAnsi="Times New Roman" w:cstheme="minorBidi"/>
          <w:spacing w:val="-2"/>
        </w:rPr>
        <w:t>tax deductible</w:t>
      </w:r>
      <w:proofErr w:type="gramEnd"/>
      <w:r w:rsidRPr="00CF6CB9">
        <w:rPr>
          <w:rFonts w:eastAsia="Verdana" w:hAnsi="Times New Roman" w:cstheme="minorBidi"/>
          <w:spacing w:val="-2"/>
        </w:rPr>
        <w:t xml:space="preserve"> expense in accordance with the Revenue code.</w:t>
      </w:r>
    </w:p>
    <w:p w14:paraId="036FDA7A" w14:textId="4FBEC612" w:rsidR="001B219B" w:rsidRPr="00CF6CB9" w:rsidRDefault="001B219B" w:rsidP="001B219B">
      <w:pPr>
        <w:spacing w:after="240"/>
        <w:ind w:left="547"/>
        <w:jc w:val="both"/>
        <w:rPr>
          <w:rFonts w:eastAsia="Verdana" w:hAnsi="Times New Roman" w:cs="Times New Roman"/>
        </w:rPr>
      </w:pPr>
      <w:r w:rsidRPr="00CF6CB9">
        <w:rPr>
          <w:rFonts w:eastAsia="Verdana" w:hAnsi="Times New Roman" w:cs="Times New Roman"/>
        </w:rPr>
        <w:t xml:space="preserve">As </w:t>
      </w:r>
      <w:proofErr w:type="gramStart"/>
      <w:r w:rsidRPr="00CF6CB9">
        <w:rPr>
          <w:rFonts w:eastAsia="Verdana" w:hAnsi="Times New Roman" w:cs="Times New Roman"/>
        </w:rPr>
        <w:t>at</w:t>
      </w:r>
      <w:proofErr w:type="gramEnd"/>
      <w:r w:rsidRPr="00CF6CB9">
        <w:rPr>
          <w:rFonts w:eastAsia="Verdana" w:hAnsi="Times New Roman" w:cs="Times New Roman"/>
        </w:rPr>
        <w:t xml:space="preserve"> </w:t>
      </w:r>
      <w:r w:rsidR="002C1148">
        <w:rPr>
          <w:rFonts w:eastAsia="Verdana" w:hAnsi="Times New Roman" w:cs="Times New Roman"/>
        </w:rPr>
        <w:t>September</w:t>
      </w:r>
      <w:r w:rsidR="0030010F">
        <w:rPr>
          <w:rFonts w:eastAsia="Verdana" w:hAnsi="Times New Roman" w:cs="Times New Roman"/>
        </w:rPr>
        <w:t xml:space="preserve"> 30</w:t>
      </w:r>
      <w:r w:rsidR="006F3231">
        <w:rPr>
          <w:rFonts w:eastAsia="Verdana" w:hAnsi="Times New Roman" w:cs="Times New Roman"/>
        </w:rPr>
        <w:t xml:space="preserve">, 2023 and </w:t>
      </w:r>
      <w:r w:rsidR="00731C69">
        <w:rPr>
          <w:rFonts w:eastAsia="Verdana" w:hAnsi="Times New Roman" w:cs="Times New Roman"/>
        </w:rPr>
        <w:t xml:space="preserve">December 31, </w:t>
      </w:r>
      <w:r w:rsidR="006F3231">
        <w:rPr>
          <w:rFonts w:eastAsia="Verdana" w:hAnsi="Times New Roman" w:cs="Times New Roman"/>
        </w:rPr>
        <w:t>2022</w:t>
      </w:r>
      <w:r w:rsidRPr="00CF6CB9">
        <w:rPr>
          <w:rFonts w:eastAsia="Verdana" w:hAnsi="Times New Roman" w:cs="Times New Roman"/>
        </w:rPr>
        <w:t xml:space="preserve">, the Company </w:t>
      </w:r>
      <w:r w:rsidR="00346E8C">
        <w:rPr>
          <w:rFonts w:eastAsia="Verdana" w:hAnsi="Times New Roman" w:cs="Times New Roman"/>
        </w:rPr>
        <w:t xml:space="preserve">has </w:t>
      </w:r>
      <w:r w:rsidRPr="00CF6CB9">
        <w:rPr>
          <w:rFonts w:eastAsia="Verdana" w:hAnsi="Times New Roman" w:cs="Times New Roman"/>
        </w:rPr>
        <w:t>unused tax losses</w:t>
      </w:r>
      <w:r w:rsidR="00196AE4">
        <w:rPr>
          <w:rFonts w:eastAsia="Verdana" w:hAnsi="Times New Roman" w:cs="Times New Roman"/>
        </w:rPr>
        <w:t>,</w:t>
      </w:r>
      <w:r w:rsidRPr="00CF6CB9">
        <w:rPr>
          <w:rFonts w:eastAsia="Verdana" w:hAnsi="Times New Roman" w:cs="Times New Roman"/>
          <w:rtl/>
          <w:cs/>
        </w:rPr>
        <w:t xml:space="preserve"> </w:t>
      </w:r>
      <w:r w:rsidRPr="00CF6CB9">
        <w:rPr>
          <w:rFonts w:eastAsia="Verdana" w:hAnsi="Times New Roman" w:cs="Times New Roman"/>
        </w:rPr>
        <w:t>totaling Baht</w:t>
      </w:r>
      <w:r w:rsidR="002D3659">
        <w:rPr>
          <w:rFonts w:eastAsia="Verdana" w:hAnsi="Times New Roman" w:cs="Times New Roman"/>
        </w:rPr>
        <w:t xml:space="preserve"> </w:t>
      </w:r>
      <w:r w:rsidR="00AE1BF8" w:rsidRPr="00AE1BF8">
        <w:rPr>
          <w:rFonts w:eastAsia="Verdana" w:hAnsi="Times New Roman" w:cs="Times New Roman" w:hint="cs"/>
        </w:rPr>
        <w:t>28</w:t>
      </w:r>
      <w:r w:rsidR="00AA1946">
        <w:rPr>
          <w:rFonts w:eastAsia="Verdana" w:hAnsi="Times New Roman" w:cs="Times New Roman"/>
        </w:rPr>
        <w:t>9</w:t>
      </w:r>
      <w:r w:rsidR="00AE1BF8" w:rsidRPr="00AE1BF8">
        <w:rPr>
          <w:rFonts w:eastAsia="Verdana" w:hAnsi="Times New Roman" w:cs="Times New Roman" w:hint="cs"/>
        </w:rPr>
        <w:t>.</w:t>
      </w:r>
      <w:r w:rsidR="00AA1946">
        <w:rPr>
          <w:rFonts w:eastAsia="Verdana" w:hAnsi="Times New Roman" w:cs="Times New Roman"/>
        </w:rPr>
        <w:t>67</w:t>
      </w:r>
      <w:r w:rsidRPr="00CF6CB9">
        <w:rPr>
          <w:rFonts w:eastAsia="Verdana" w:hAnsi="Times New Roman" w:cs="Times New Roman"/>
        </w:rPr>
        <w:t xml:space="preserve"> million</w:t>
      </w:r>
      <w:r w:rsidR="00AA14BC">
        <w:rPr>
          <w:rFonts w:eastAsia="Verdana" w:hAnsi="Times New Roman" w:cs="Times New Roman"/>
        </w:rPr>
        <w:t xml:space="preserve"> and Baht </w:t>
      </w:r>
      <w:r w:rsidR="00AE1BF8" w:rsidRPr="00AE1BF8">
        <w:rPr>
          <w:rFonts w:eastAsia="Verdana" w:hAnsi="Times New Roman" w:cs="Times New Roman" w:hint="cs"/>
        </w:rPr>
        <w:t xml:space="preserve">255.35 </w:t>
      </w:r>
      <w:r w:rsidR="00965588">
        <w:rPr>
          <w:rFonts w:eastAsia="Verdana" w:hAnsi="Times New Roman" w:cs="Times New Roman"/>
        </w:rPr>
        <w:t>million</w:t>
      </w:r>
      <w:r w:rsidR="00AA14BC">
        <w:rPr>
          <w:rFonts w:eastAsia="Verdana" w:hAnsi="Times New Roman" w:cs="Times New Roman"/>
        </w:rPr>
        <w:t>, respectively.</w:t>
      </w:r>
    </w:p>
    <w:p w14:paraId="67A1581E" w14:textId="16EB7775" w:rsidR="001B219B" w:rsidRPr="00CF6CB9" w:rsidRDefault="001B219B" w:rsidP="001B219B">
      <w:pPr>
        <w:spacing w:after="240"/>
        <w:ind w:left="547"/>
        <w:jc w:val="both"/>
        <w:rPr>
          <w:rFonts w:eastAsia="Verdana" w:hAnsi="Times New Roman" w:cs="Times New Roman"/>
        </w:rPr>
      </w:pPr>
      <w:r w:rsidRPr="00CF6CB9">
        <w:rPr>
          <w:rFonts w:eastAsia="MS Mincho" w:hAnsi="Times New Roman" w:cs="Times New Roman"/>
        </w:rPr>
        <w:t>Details of expiry date of unused tax losses are summarized as below:</w:t>
      </w:r>
    </w:p>
    <w:tbl>
      <w:tblPr>
        <w:tblW w:w="8677" w:type="dxa"/>
        <w:tblInd w:w="540" w:type="dxa"/>
        <w:tblBorders>
          <w:bottom w:val="double" w:sz="4" w:space="0" w:color="auto"/>
        </w:tblBorders>
        <w:tblLayout w:type="fixed"/>
        <w:tblCellMar>
          <w:left w:w="0" w:type="dxa"/>
          <w:right w:w="0" w:type="dxa"/>
        </w:tblCellMar>
        <w:tblLook w:val="0000" w:firstRow="0" w:lastRow="0" w:firstColumn="0" w:lastColumn="0" w:noHBand="0" w:noVBand="0"/>
      </w:tblPr>
      <w:tblGrid>
        <w:gridCol w:w="6155"/>
        <w:gridCol w:w="1170"/>
        <w:gridCol w:w="182"/>
        <w:gridCol w:w="1170"/>
      </w:tblGrid>
      <w:tr w:rsidR="001B219B" w:rsidRPr="00CF6CB9" w14:paraId="4193824D" w14:textId="77777777" w:rsidTr="00972CBE">
        <w:trPr>
          <w:trHeight w:val="144"/>
        </w:trPr>
        <w:tc>
          <w:tcPr>
            <w:tcW w:w="3547" w:type="pct"/>
          </w:tcPr>
          <w:p w14:paraId="33BE72FB" w14:textId="77777777" w:rsidR="001B219B" w:rsidRPr="00CF6CB9" w:rsidRDefault="001B219B" w:rsidP="00972CBE">
            <w:pPr>
              <w:keepNext/>
              <w:keepLines/>
              <w:ind w:right="-45"/>
              <w:jc w:val="thaiDistribute"/>
              <w:outlineLvl w:val="1"/>
              <w:rPr>
                <w:rFonts w:hAnsi="Times New Roman" w:cs="Times New Roman"/>
                <w:sz w:val="20"/>
                <w:szCs w:val="20"/>
              </w:rPr>
            </w:pPr>
          </w:p>
        </w:tc>
        <w:tc>
          <w:tcPr>
            <w:tcW w:w="1453" w:type="pct"/>
            <w:gridSpan w:val="3"/>
            <w:tcBorders>
              <w:bottom w:val="nil"/>
            </w:tcBorders>
          </w:tcPr>
          <w:p w14:paraId="2C4DD93B" w14:textId="77777777" w:rsidR="001B219B" w:rsidRPr="00CF6CB9" w:rsidRDefault="001B219B" w:rsidP="00972CBE">
            <w:pPr>
              <w:ind w:left="-108" w:right="124"/>
              <w:jc w:val="right"/>
              <w:rPr>
                <w:rFonts w:eastAsia="Verdana" w:hAnsi="Times New Roman" w:cs="Times New Roman"/>
                <w:b/>
                <w:bCs/>
                <w:sz w:val="20"/>
                <w:szCs w:val="20"/>
              </w:rPr>
            </w:pPr>
            <w:proofErr w:type="gramStart"/>
            <w:r w:rsidRPr="00CF6CB9">
              <w:rPr>
                <w:rFonts w:hAnsi="Times New Roman" w:cs="Times New Roman"/>
                <w:b/>
                <w:bCs/>
                <w:sz w:val="18"/>
                <w:szCs w:val="18"/>
              </w:rPr>
              <w:t>Unit :</w:t>
            </w:r>
            <w:proofErr w:type="gramEnd"/>
            <w:r w:rsidRPr="00CF6CB9">
              <w:rPr>
                <w:rFonts w:hAnsi="Times New Roman" w:cs="Times New Roman"/>
                <w:b/>
                <w:bCs/>
                <w:sz w:val="18"/>
                <w:szCs w:val="18"/>
              </w:rPr>
              <w:t xml:space="preserve"> Thousand Baht</w:t>
            </w:r>
          </w:p>
        </w:tc>
      </w:tr>
      <w:tr w:rsidR="001B219B" w:rsidRPr="00CF6CB9" w14:paraId="23DAF039" w14:textId="77777777" w:rsidTr="00972CBE">
        <w:trPr>
          <w:trHeight w:val="144"/>
        </w:trPr>
        <w:tc>
          <w:tcPr>
            <w:tcW w:w="3547" w:type="pct"/>
          </w:tcPr>
          <w:p w14:paraId="52FAA3F4" w14:textId="77777777" w:rsidR="001B219B" w:rsidRPr="00CF6CB9" w:rsidRDefault="001B219B" w:rsidP="00972CBE">
            <w:pPr>
              <w:keepNext/>
              <w:keepLines/>
              <w:ind w:right="-45"/>
              <w:jc w:val="thaiDistribute"/>
              <w:outlineLvl w:val="1"/>
              <w:rPr>
                <w:rFonts w:hAnsi="Times New Roman" w:cs="Times New Roman"/>
                <w:sz w:val="20"/>
                <w:szCs w:val="20"/>
              </w:rPr>
            </w:pPr>
          </w:p>
        </w:tc>
        <w:tc>
          <w:tcPr>
            <w:tcW w:w="1453" w:type="pct"/>
            <w:gridSpan w:val="3"/>
            <w:tcBorders>
              <w:bottom w:val="nil"/>
            </w:tcBorders>
          </w:tcPr>
          <w:p w14:paraId="7470BBA0" w14:textId="77777777" w:rsidR="001B219B" w:rsidRPr="00CF6CB9" w:rsidRDefault="001B219B" w:rsidP="00972CBE">
            <w:pPr>
              <w:ind w:left="-108" w:right="-110"/>
              <w:jc w:val="center"/>
              <w:rPr>
                <w:rFonts w:eastAsia="Verdana" w:hAnsi="Times New Roman" w:cs="Times New Roman"/>
                <w:b/>
                <w:bCs/>
                <w:sz w:val="20"/>
                <w:szCs w:val="20"/>
              </w:rPr>
            </w:pPr>
            <w:r w:rsidRPr="00CF6CB9">
              <w:rPr>
                <w:rFonts w:eastAsia="Verdana" w:hAnsi="Times New Roman" w:cs="Times New Roman"/>
                <w:b/>
                <w:bCs/>
                <w:sz w:val="20"/>
                <w:szCs w:val="20"/>
              </w:rPr>
              <w:t>Consolidated and Separate</w:t>
            </w:r>
          </w:p>
        </w:tc>
      </w:tr>
      <w:tr w:rsidR="001B219B" w:rsidRPr="00CF6CB9" w14:paraId="6DACA6C9" w14:textId="77777777" w:rsidTr="00972CBE">
        <w:trPr>
          <w:trHeight w:val="144"/>
        </w:trPr>
        <w:tc>
          <w:tcPr>
            <w:tcW w:w="3547" w:type="pct"/>
          </w:tcPr>
          <w:p w14:paraId="213E815E" w14:textId="77777777" w:rsidR="001B219B" w:rsidRPr="00CF6CB9" w:rsidRDefault="001B219B" w:rsidP="00972CBE">
            <w:pPr>
              <w:keepNext/>
              <w:keepLines/>
              <w:ind w:right="-45"/>
              <w:jc w:val="thaiDistribute"/>
              <w:outlineLvl w:val="1"/>
              <w:rPr>
                <w:rFonts w:hAnsi="Times New Roman" w:cs="Times New Roman"/>
                <w:sz w:val="20"/>
                <w:szCs w:val="20"/>
              </w:rPr>
            </w:pPr>
          </w:p>
        </w:tc>
        <w:tc>
          <w:tcPr>
            <w:tcW w:w="1453" w:type="pct"/>
            <w:gridSpan w:val="3"/>
            <w:tcBorders>
              <w:bottom w:val="nil"/>
            </w:tcBorders>
          </w:tcPr>
          <w:p w14:paraId="75F5B1A3" w14:textId="77777777" w:rsidR="001B219B" w:rsidRPr="00CF6CB9" w:rsidRDefault="001B219B" w:rsidP="00972CBE">
            <w:pPr>
              <w:ind w:left="-108" w:right="-110"/>
              <w:jc w:val="center"/>
              <w:rPr>
                <w:rFonts w:eastAsia="Verdana" w:hAnsi="Times New Roman" w:cs="Times New Roman"/>
                <w:b/>
                <w:bCs/>
                <w:sz w:val="20"/>
                <w:szCs w:val="20"/>
                <w:cs/>
              </w:rPr>
            </w:pPr>
            <w:r w:rsidRPr="00CF6CB9">
              <w:rPr>
                <w:rFonts w:eastAsia="Verdana" w:hAnsi="Times New Roman" w:cs="Times New Roman"/>
                <w:b/>
                <w:bCs/>
                <w:sz w:val="20"/>
                <w:szCs w:val="20"/>
              </w:rPr>
              <w:t>financial statements</w:t>
            </w:r>
          </w:p>
        </w:tc>
      </w:tr>
      <w:tr w:rsidR="001B219B" w:rsidRPr="00CF6CB9" w14:paraId="1029CC27" w14:textId="77777777" w:rsidTr="00972CBE">
        <w:trPr>
          <w:trHeight w:val="144"/>
        </w:trPr>
        <w:tc>
          <w:tcPr>
            <w:tcW w:w="3547" w:type="pct"/>
          </w:tcPr>
          <w:p w14:paraId="13874E81" w14:textId="77777777" w:rsidR="001B219B" w:rsidRPr="00CF6CB9" w:rsidRDefault="001B219B" w:rsidP="00972CBE">
            <w:pPr>
              <w:ind w:right="-131"/>
              <w:jc w:val="both"/>
              <w:rPr>
                <w:rFonts w:eastAsia="Verdana" w:hAnsi="Times New Roman" w:cs="Times New Roman"/>
                <w:b/>
                <w:bCs/>
                <w:sz w:val="20"/>
                <w:szCs w:val="20"/>
              </w:rPr>
            </w:pPr>
          </w:p>
        </w:tc>
        <w:tc>
          <w:tcPr>
            <w:tcW w:w="674" w:type="pct"/>
            <w:tcBorders>
              <w:bottom w:val="nil"/>
            </w:tcBorders>
            <w:vAlign w:val="bottom"/>
          </w:tcPr>
          <w:p w14:paraId="48DB6A7A" w14:textId="7A6CB324" w:rsidR="001B219B" w:rsidRPr="00CF6CB9" w:rsidRDefault="001B219B" w:rsidP="00972CBE">
            <w:pPr>
              <w:ind w:left="-108" w:right="-110"/>
              <w:jc w:val="center"/>
              <w:rPr>
                <w:rFonts w:eastAsia="Verdana" w:hAnsi="Times New Roman" w:cs="Times New Roman"/>
                <w:b/>
                <w:bCs/>
                <w:sz w:val="20"/>
                <w:szCs w:val="20"/>
              </w:rPr>
            </w:pPr>
            <w:r w:rsidRPr="00CF6CB9">
              <w:rPr>
                <w:rFonts w:eastAsia="Verdana" w:hAnsi="Times New Roman"/>
                <w:b/>
                <w:bCs/>
                <w:sz w:val="20"/>
                <w:szCs w:val="20"/>
              </w:rPr>
              <w:t>202</w:t>
            </w:r>
            <w:r w:rsidR="006F3231">
              <w:rPr>
                <w:rFonts w:eastAsia="Verdana" w:hAnsi="Times New Roman"/>
                <w:b/>
                <w:bCs/>
                <w:sz w:val="20"/>
                <w:szCs w:val="20"/>
              </w:rPr>
              <w:t>3</w:t>
            </w:r>
          </w:p>
        </w:tc>
        <w:tc>
          <w:tcPr>
            <w:tcW w:w="105" w:type="pct"/>
            <w:tcBorders>
              <w:bottom w:val="nil"/>
            </w:tcBorders>
            <w:vAlign w:val="bottom"/>
          </w:tcPr>
          <w:p w14:paraId="2490AC54" w14:textId="77777777" w:rsidR="001B219B" w:rsidRPr="00CF6CB9" w:rsidRDefault="001B219B" w:rsidP="00972CBE">
            <w:pPr>
              <w:ind w:left="-108" w:right="-110"/>
              <w:jc w:val="center"/>
              <w:rPr>
                <w:rFonts w:eastAsia="Verdana" w:hAnsi="Times New Roman" w:cs="Times New Roman"/>
                <w:b/>
                <w:bCs/>
                <w:sz w:val="20"/>
                <w:szCs w:val="20"/>
              </w:rPr>
            </w:pPr>
          </w:p>
        </w:tc>
        <w:tc>
          <w:tcPr>
            <w:tcW w:w="674" w:type="pct"/>
            <w:tcBorders>
              <w:bottom w:val="nil"/>
            </w:tcBorders>
            <w:vAlign w:val="bottom"/>
          </w:tcPr>
          <w:p w14:paraId="5D2FDC78" w14:textId="19354D0B" w:rsidR="001B219B" w:rsidRPr="00CF6CB9" w:rsidRDefault="001B219B" w:rsidP="00972CBE">
            <w:pPr>
              <w:ind w:left="-108" w:right="-110"/>
              <w:jc w:val="center"/>
              <w:rPr>
                <w:rFonts w:eastAsia="Verdana" w:hAnsi="Times New Roman" w:cs="Times New Roman"/>
                <w:b/>
                <w:bCs/>
                <w:sz w:val="20"/>
                <w:szCs w:val="20"/>
              </w:rPr>
            </w:pPr>
            <w:r w:rsidRPr="00CF6CB9">
              <w:rPr>
                <w:rFonts w:eastAsia="Verdana" w:hAnsi="Times New Roman"/>
                <w:b/>
                <w:bCs/>
                <w:sz w:val="20"/>
                <w:szCs w:val="20"/>
              </w:rPr>
              <w:t>202</w:t>
            </w:r>
            <w:r w:rsidR="006F3231">
              <w:rPr>
                <w:rFonts w:eastAsia="Verdana" w:hAnsi="Times New Roman"/>
                <w:b/>
                <w:bCs/>
                <w:sz w:val="20"/>
                <w:szCs w:val="20"/>
              </w:rPr>
              <w:t>2</w:t>
            </w:r>
          </w:p>
        </w:tc>
      </w:tr>
      <w:tr w:rsidR="001B219B" w:rsidRPr="00CF6CB9" w14:paraId="17A5CC43" w14:textId="77777777" w:rsidTr="00972CBE">
        <w:trPr>
          <w:trHeight w:val="144"/>
        </w:trPr>
        <w:tc>
          <w:tcPr>
            <w:tcW w:w="3547" w:type="pct"/>
          </w:tcPr>
          <w:p w14:paraId="2E899E81" w14:textId="77777777" w:rsidR="001B219B" w:rsidRPr="00CF6CB9" w:rsidRDefault="001B219B" w:rsidP="00972CBE">
            <w:pPr>
              <w:ind w:right="-131"/>
              <w:jc w:val="both"/>
              <w:rPr>
                <w:rFonts w:eastAsia="Verdana" w:hAnsi="Times New Roman"/>
                <w:spacing w:val="-4"/>
                <w:sz w:val="20"/>
                <w:szCs w:val="20"/>
              </w:rPr>
            </w:pPr>
          </w:p>
        </w:tc>
        <w:tc>
          <w:tcPr>
            <w:tcW w:w="674" w:type="pct"/>
            <w:tcBorders>
              <w:bottom w:val="nil"/>
            </w:tcBorders>
            <w:vAlign w:val="bottom"/>
          </w:tcPr>
          <w:p w14:paraId="70928663" w14:textId="77777777" w:rsidR="001B219B" w:rsidRPr="00CF6CB9" w:rsidRDefault="001B219B" w:rsidP="00972CBE">
            <w:pPr>
              <w:ind w:left="-108" w:right="90"/>
              <w:jc w:val="right"/>
              <w:rPr>
                <w:rFonts w:eastAsia="Verdana" w:hAnsi="Times New Roman"/>
                <w:sz w:val="20"/>
                <w:szCs w:val="20"/>
              </w:rPr>
            </w:pPr>
          </w:p>
        </w:tc>
        <w:tc>
          <w:tcPr>
            <w:tcW w:w="105" w:type="pct"/>
            <w:tcBorders>
              <w:bottom w:val="nil"/>
            </w:tcBorders>
            <w:vAlign w:val="bottom"/>
          </w:tcPr>
          <w:p w14:paraId="403A87C4" w14:textId="77777777" w:rsidR="001B219B" w:rsidRPr="00CF6CB9" w:rsidRDefault="001B219B" w:rsidP="00972CBE">
            <w:pPr>
              <w:ind w:left="-108" w:right="-110"/>
              <w:jc w:val="center"/>
              <w:rPr>
                <w:rFonts w:eastAsia="Verdana" w:hAnsi="Times New Roman" w:cs="Times New Roman"/>
                <w:b/>
                <w:bCs/>
                <w:sz w:val="20"/>
                <w:szCs w:val="20"/>
              </w:rPr>
            </w:pPr>
          </w:p>
        </w:tc>
        <w:tc>
          <w:tcPr>
            <w:tcW w:w="674" w:type="pct"/>
            <w:tcBorders>
              <w:bottom w:val="nil"/>
            </w:tcBorders>
            <w:vAlign w:val="bottom"/>
          </w:tcPr>
          <w:p w14:paraId="2077312A" w14:textId="77777777" w:rsidR="001B219B" w:rsidRPr="00CF6CB9" w:rsidRDefault="001B219B" w:rsidP="00972CBE">
            <w:pPr>
              <w:ind w:left="-108" w:right="90"/>
              <w:jc w:val="right"/>
              <w:rPr>
                <w:rFonts w:eastAsia="Verdana" w:hAnsi="Times New Roman"/>
                <w:sz w:val="20"/>
                <w:szCs w:val="20"/>
              </w:rPr>
            </w:pPr>
          </w:p>
        </w:tc>
      </w:tr>
      <w:tr w:rsidR="0079582A" w:rsidRPr="00CF6CB9" w14:paraId="340E5645" w14:textId="77777777" w:rsidTr="00972CBE">
        <w:trPr>
          <w:trHeight w:val="144"/>
        </w:trPr>
        <w:tc>
          <w:tcPr>
            <w:tcW w:w="3547" w:type="pct"/>
          </w:tcPr>
          <w:p w14:paraId="4E99DC10" w14:textId="77777777" w:rsidR="0079582A" w:rsidRPr="00CF6CB9" w:rsidRDefault="0079582A" w:rsidP="0079582A">
            <w:pPr>
              <w:ind w:right="-131"/>
              <w:jc w:val="both"/>
              <w:rPr>
                <w:rFonts w:eastAsia="Verdana" w:hAnsi="Times New Roman" w:cs="Times New Roman"/>
                <w:b/>
                <w:bCs/>
                <w:sz w:val="20"/>
                <w:szCs w:val="20"/>
              </w:rPr>
            </w:pPr>
            <w:r w:rsidRPr="00CF6CB9">
              <w:rPr>
                <w:rFonts w:eastAsia="Verdana" w:hAnsi="Times New Roman"/>
                <w:spacing w:val="-4"/>
                <w:sz w:val="20"/>
                <w:szCs w:val="20"/>
              </w:rPr>
              <w:t xml:space="preserve">As </w:t>
            </w:r>
            <w:proofErr w:type="gramStart"/>
            <w:r w:rsidRPr="00CF6CB9">
              <w:rPr>
                <w:rFonts w:eastAsia="Verdana" w:hAnsi="Times New Roman"/>
                <w:spacing w:val="-4"/>
                <w:sz w:val="20"/>
                <w:szCs w:val="20"/>
              </w:rPr>
              <w:t>at</w:t>
            </w:r>
            <w:proofErr w:type="gramEnd"/>
            <w:r w:rsidRPr="00CF6CB9">
              <w:rPr>
                <w:rFonts w:eastAsia="Verdana" w:hAnsi="Times New Roman"/>
                <w:spacing w:val="-4"/>
                <w:sz w:val="20"/>
                <w:szCs w:val="20"/>
              </w:rPr>
              <w:t xml:space="preserve"> </w:t>
            </w:r>
            <w:r w:rsidRPr="00CF6CB9">
              <w:rPr>
                <w:rFonts w:eastAsia="Verdana" w:hAnsi="Times New Roman" w:cs="Times New Roman"/>
                <w:spacing w:val="-4"/>
                <w:sz w:val="20"/>
                <w:szCs w:val="20"/>
              </w:rPr>
              <w:t xml:space="preserve">December </w:t>
            </w:r>
            <w:r w:rsidRPr="00CF6CB9">
              <w:rPr>
                <w:rFonts w:eastAsia="Verdana" w:hAnsi="Times New Roman"/>
                <w:spacing w:val="-4"/>
                <w:sz w:val="20"/>
                <w:szCs w:val="20"/>
              </w:rPr>
              <w:t>31</w:t>
            </w:r>
            <w:r w:rsidRPr="00CF6CB9">
              <w:rPr>
                <w:rFonts w:eastAsia="Verdana" w:hAnsi="Times New Roman" w:cs="Times New Roman"/>
                <w:spacing w:val="-4"/>
                <w:sz w:val="20"/>
                <w:szCs w:val="20"/>
              </w:rPr>
              <w:t xml:space="preserve">, </w:t>
            </w:r>
            <w:r w:rsidRPr="00CF6CB9">
              <w:rPr>
                <w:rFonts w:eastAsia="Verdana" w:hAnsi="Times New Roman"/>
                <w:spacing w:val="-4"/>
                <w:sz w:val="20"/>
                <w:szCs w:val="20"/>
              </w:rPr>
              <w:t>2024</w:t>
            </w:r>
          </w:p>
        </w:tc>
        <w:tc>
          <w:tcPr>
            <w:tcW w:w="674" w:type="pct"/>
            <w:tcBorders>
              <w:bottom w:val="nil"/>
            </w:tcBorders>
            <w:vAlign w:val="bottom"/>
          </w:tcPr>
          <w:p w14:paraId="7F9C34B7" w14:textId="628C3E3D" w:rsidR="0079582A" w:rsidRPr="0079582A" w:rsidRDefault="00AE1BF8" w:rsidP="0079582A">
            <w:pPr>
              <w:ind w:left="-108" w:right="90"/>
              <w:jc w:val="right"/>
              <w:rPr>
                <w:rFonts w:eastAsia="Verdana" w:hAnsi="Times New Roman" w:cs="Times New Roman"/>
                <w:sz w:val="18"/>
                <w:szCs w:val="18"/>
              </w:rPr>
            </w:pPr>
            <w:r w:rsidRPr="00AE1BF8">
              <w:rPr>
                <w:rFonts w:eastAsia="Verdana" w:hAnsi="Times New Roman" w:cs="Times New Roman" w:hint="cs"/>
                <w:sz w:val="18"/>
                <w:szCs w:val="18"/>
              </w:rPr>
              <w:t>12,697</w:t>
            </w:r>
          </w:p>
        </w:tc>
        <w:tc>
          <w:tcPr>
            <w:tcW w:w="105" w:type="pct"/>
            <w:tcBorders>
              <w:bottom w:val="nil"/>
            </w:tcBorders>
            <w:vAlign w:val="bottom"/>
          </w:tcPr>
          <w:p w14:paraId="269F47B1" w14:textId="77777777" w:rsidR="0079582A" w:rsidRPr="002D3659" w:rsidRDefault="0079582A" w:rsidP="0079582A">
            <w:pPr>
              <w:ind w:left="-108" w:right="-110"/>
              <w:jc w:val="center"/>
              <w:rPr>
                <w:rFonts w:eastAsia="Verdana" w:hAnsi="Times New Roman" w:cs="Times New Roman"/>
                <w:b/>
                <w:bCs/>
                <w:sz w:val="18"/>
                <w:szCs w:val="18"/>
              </w:rPr>
            </w:pPr>
          </w:p>
        </w:tc>
        <w:tc>
          <w:tcPr>
            <w:tcW w:w="674" w:type="pct"/>
            <w:tcBorders>
              <w:bottom w:val="nil"/>
            </w:tcBorders>
            <w:vAlign w:val="bottom"/>
          </w:tcPr>
          <w:p w14:paraId="478E2AD7" w14:textId="2C71B310" w:rsidR="0079582A" w:rsidRPr="002D3659" w:rsidRDefault="0079582A" w:rsidP="0079582A">
            <w:pPr>
              <w:ind w:left="-108" w:right="90"/>
              <w:jc w:val="right"/>
              <w:rPr>
                <w:rFonts w:eastAsia="Verdana" w:hAnsi="Times New Roman" w:cs="Times New Roman"/>
                <w:sz w:val="18"/>
                <w:szCs w:val="18"/>
              </w:rPr>
            </w:pPr>
            <w:r>
              <w:rPr>
                <w:rFonts w:eastAsia="Verdana" w:hAnsi="Times New Roman" w:cs="Times New Roman"/>
                <w:sz w:val="18"/>
                <w:szCs w:val="18"/>
              </w:rPr>
              <w:t>12,697</w:t>
            </w:r>
          </w:p>
        </w:tc>
      </w:tr>
      <w:tr w:rsidR="0079582A" w:rsidRPr="00CF6CB9" w14:paraId="59265E16" w14:textId="77777777" w:rsidTr="003043F7">
        <w:trPr>
          <w:trHeight w:val="144"/>
        </w:trPr>
        <w:tc>
          <w:tcPr>
            <w:tcW w:w="3547" w:type="pct"/>
            <w:tcBorders>
              <w:bottom w:val="nil"/>
            </w:tcBorders>
          </w:tcPr>
          <w:p w14:paraId="25105894" w14:textId="77777777" w:rsidR="0079582A" w:rsidRPr="00CF6CB9" w:rsidRDefault="0079582A" w:rsidP="0079582A">
            <w:pPr>
              <w:tabs>
                <w:tab w:val="left" w:pos="1440"/>
              </w:tabs>
              <w:jc w:val="thaiDistribute"/>
              <w:rPr>
                <w:rFonts w:eastAsia="Verdana" w:hAnsi="Times New Roman" w:cs="Times New Roman"/>
                <w:spacing w:val="-4"/>
                <w:sz w:val="20"/>
                <w:szCs w:val="20"/>
              </w:rPr>
            </w:pPr>
            <w:r w:rsidRPr="00CF6CB9">
              <w:rPr>
                <w:rFonts w:eastAsia="Verdana" w:hAnsi="Times New Roman"/>
                <w:spacing w:val="-4"/>
                <w:sz w:val="20"/>
                <w:szCs w:val="20"/>
              </w:rPr>
              <w:t xml:space="preserve">As </w:t>
            </w:r>
            <w:proofErr w:type="gramStart"/>
            <w:r w:rsidRPr="00CF6CB9">
              <w:rPr>
                <w:rFonts w:eastAsia="Verdana" w:hAnsi="Times New Roman"/>
                <w:spacing w:val="-4"/>
                <w:sz w:val="20"/>
                <w:szCs w:val="20"/>
              </w:rPr>
              <w:t>at</w:t>
            </w:r>
            <w:proofErr w:type="gramEnd"/>
            <w:r w:rsidRPr="00CF6CB9">
              <w:rPr>
                <w:rFonts w:eastAsia="Verdana" w:hAnsi="Times New Roman"/>
                <w:spacing w:val="-4"/>
                <w:sz w:val="20"/>
                <w:szCs w:val="20"/>
              </w:rPr>
              <w:t xml:space="preserve"> </w:t>
            </w:r>
            <w:r w:rsidRPr="00CF6CB9">
              <w:rPr>
                <w:rFonts w:eastAsia="Verdana" w:hAnsi="Times New Roman" w:cs="Times New Roman"/>
                <w:spacing w:val="-4"/>
                <w:sz w:val="20"/>
                <w:szCs w:val="20"/>
              </w:rPr>
              <w:t xml:space="preserve">December </w:t>
            </w:r>
            <w:r w:rsidRPr="00CF6CB9">
              <w:rPr>
                <w:rFonts w:eastAsia="Verdana" w:hAnsi="Times New Roman"/>
                <w:spacing w:val="-4"/>
                <w:sz w:val="20"/>
                <w:szCs w:val="20"/>
              </w:rPr>
              <w:t>31</w:t>
            </w:r>
            <w:r w:rsidRPr="00CF6CB9">
              <w:rPr>
                <w:rFonts w:eastAsia="Verdana" w:hAnsi="Times New Roman" w:cs="Times New Roman"/>
                <w:spacing w:val="-4"/>
                <w:sz w:val="20"/>
                <w:szCs w:val="20"/>
              </w:rPr>
              <w:t xml:space="preserve">, </w:t>
            </w:r>
            <w:r w:rsidRPr="00CF6CB9">
              <w:rPr>
                <w:rFonts w:eastAsia="Verdana" w:hAnsi="Times New Roman"/>
                <w:spacing w:val="-4"/>
                <w:sz w:val="20"/>
                <w:szCs w:val="20"/>
              </w:rPr>
              <w:t>2025</w:t>
            </w:r>
          </w:p>
        </w:tc>
        <w:tc>
          <w:tcPr>
            <w:tcW w:w="674" w:type="pct"/>
            <w:tcBorders>
              <w:bottom w:val="nil"/>
            </w:tcBorders>
            <w:shd w:val="clear" w:color="auto" w:fill="auto"/>
            <w:vAlign w:val="bottom"/>
          </w:tcPr>
          <w:p w14:paraId="7F22F27D" w14:textId="27B31F30" w:rsidR="0079582A" w:rsidRPr="0079582A" w:rsidRDefault="00AE1BF8" w:rsidP="0079582A">
            <w:pPr>
              <w:ind w:left="-108" w:right="90"/>
              <w:jc w:val="right"/>
              <w:rPr>
                <w:rFonts w:eastAsia="Verdana" w:hAnsi="Times New Roman" w:cs="Times New Roman"/>
                <w:sz w:val="18"/>
                <w:szCs w:val="18"/>
              </w:rPr>
            </w:pPr>
            <w:r w:rsidRPr="00AE1BF8">
              <w:rPr>
                <w:rFonts w:eastAsia="Verdana" w:hAnsi="Times New Roman" w:cs="Times New Roman" w:hint="cs"/>
                <w:sz w:val="18"/>
                <w:szCs w:val="18"/>
              </w:rPr>
              <w:t>66,042</w:t>
            </w:r>
          </w:p>
        </w:tc>
        <w:tc>
          <w:tcPr>
            <w:tcW w:w="105" w:type="pct"/>
            <w:tcBorders>
              <w:bottom w:val="nil"/>
            </w:tcBorders>
            <w:shd w:val="clear" w:color="auto" w:fill="auto"/>
          </w:tcPr>
          <w:p w14:paraId="7ABDA59C" w14:textId="77777777" w:rsidR="0079582A" w:rsidRPr="002D3659" w:rsidRDefault="0079582A" w:rsidP="0079582A">
            <w:pPr>
              <w:ind w:left="-108" w:right="-110"/>
              <w:jc w:val="center"/>
              <w:rPr>
                <w:rFonts w:eastAsia="Verdana" w:hAnsi="Times New Roman" w:cs="Times New Roman"/>
                <w:b/>
                <w:bCs/>
                <w:sz w:val="18"/>
                <w:szCs w:val="18"/>
              </w:rPr>
            </w:pPr>
          </w:p>
        </w:tc>
        <w:tc>
          <w:tcPr>
            <w:tcW w:w="674" w:type="pct"/>
            <w:tcBorders>
              <w:bottom w:val="nil"/>
            </w:tcBorders>
            <w:shd w:val="clear" w:color="auto" w:fill="auto"/>
            <w:vAlign w:val="bottom"/>
          </w:tcPr>
          <w:p w14:paraId="588749C8" w14:textId="377F3CE8" w:rsidR="0079582A" w:rsidRPr="002D3659" w:rsidRDefault="0079582A" w:rsidP="0079582A">
            <w:pPr>
              <w:ind w:left="-108" w:right="90"/>
              <w:jc w:val="right"/>
              <w:rPr>
                <w:rFonts w:eastAsia="Verdana" w:hAnsi="Times New Roman" w:cs="Times New Roman"/>
                <w:sz w:val="18"/>
                <w:szCs w:val="18"/>
              </w:rPr>
            </w:pPr>
            <w:r>
              <w:rPr>
                <w:rFonts w:eastAsia="Verdana" w:hAnsi="Times New Roman" w:cs="Times New Roman"/>
                <w:sz w:val="18"/>
                <w:szCs w:val="18"/>
              </w:rPr>
              <w:t>66,042</w:t>
            </w:r>
          </w:p>
        </w:tc>
      </w:tr>
      <w:tr w:rsidR="0079582A" w:rsidRPr="00CF6CB9" w14:paraId="28953959" w14:textId="77777777" w:rsidTr="00972CBE">
        <w:trPr>
          <w:trHeight w:val="144"/>
        </w:trPr>
        <w:tc>
          <w:tcPr>
            <w:tcW w:w="3547" w:type="pct"/>
            <w:tcBorders>
              <w:top w:val="nil"/>
              <w:bottom w:val="nil"/>
            </w:tcBorders>
          </w:tcPr>
          <w:p w14:paraId="2FF4696E" w14:textId="77777777" w:rsidR="0079582A" w:rsidRPr="00CF6CB9" w:rsidRDefault="0079582A" w:rsidP="0079582A">
            <w:pPr>
              <w:tabs>
                <w:tab w:val="left" w:pos="1440"/>
              </w:tabs>
              <w:jc w:val="thaiDistribute"/>
              <w:rPr>
                <w:rFonts w:eastAsia="Verdana" w:hAnsi="Times New Roman" w:cs="Times New Roman"/>
                <w:sz w:val="20"/>
                <w:szCs w:val="20"/>
              </w:rPr>
            </w:pPr>
            <w:r w:rsidRPr="00CF6CB9">
              <w:rPr>
                <w:rFonts w:eastAsia="Verdana" w:hAnsi="Times New Roman" w:cs="Times New Roman"/>
                <w:spacing w:val="-4"/>
                <w:sz w:val="20"/>
                <w:szCs w:val="20"/>
              </w:rPr>
              <w:t xml:space="preserve">As </w:t>
            </w:r>
            <w:proofErr w:type="gramStart"/>
            <w:r w:rsidRPr="00CF6CB9">
              <w:rPr>
                <w:rFonts w:eastAsia="Verdana" w:hAnsi="Times New Roman" w:cs="Times New Roman"/>
                <w:spacing w:val="-4"/>
                <w:sz w:val="20"/>
                <w:szCs w:val="20"/>
              </w:rPr>
              <w:t>at</w:t>
            </w:r>
            <w:proofErr w:type="gramEnd"/>
            <w:r w:rsidRPr="00CF6CB9">
              <w:rPr>
                <w:rFonts w:eastAsia="Verdana" w:hAnsi="Times New Roman" w:cs="Times New Roman"/>
                <w:spacing w:val="-4"/>
                <w:sz w:val="20"/>
                <w:szCs w:val="20"/>
              </w:rPr>
              <w:t xml:space="preserve"> December </w:t>
            </w:r>
            <w:r w:rsidRPr="00CF6CB9">
              <w:rPr>
                <w:rFonts w:eastAsia="Verdana" w:hAnsi="Times New Roman"/>
                <w:spacing w:val="-4"/>
                <w:sz w:val="20"/>
                <w:szCs w:val="20"/>
              </w:rPr>
              <w:t>31</w:t>
            </w:r>
            <w:r w:rsidRPr="00CF6CB9">
              <w:rPr>
                <w:rFonts w:eastAsia="Verdana" w:hAnsi="Times New Roman" w:cs="Times New Roman"/>
                <w:spacing w:val="-4"/>
                <w:sz w:val="20"/>
                <w:szCs w:val="20"/>
              </w:rPr>
              <w:t xml:space="preserve">, </w:t>
            </w:r>
            <w:r w:rsidRPr="00CF6CB9">
              <w:rPr>
                <w:rFonts w:eastAsia="Verdana" w:hAnsi="Times New Roman"/>
                <w:spacing w:val="-4"/>
                <w:sz w:val="20"/>
                <w:szCs w:val="20"/>
              </w:rPr>
              <w:t>2026</w:t>
            </w:r>
          </w:p>
        </w:tc>
        <w:tc>
          <w:tcPr>
            <w:tcW w:w="674" w:type="pct"/>
            <w:tcBorders>
              <w:top w:val="nil"/>
              <w:bottom w:val="nil"/>
            </w:tcBorders>
            <w:shd w:val="clear" w:color="auto" w:fill="auto"/>
            <w:vAlign w:val="bottom"/>
          </w:tcPr>
          <w:p w14:paraId="4E7D68F7" w14:textId="6BC4846E" w:rsidR="0079582A" w:rsidRPr="0079582A" w:rsidRDefault="00AE1BF8" w:rsidP="0079582A">
            <w:pPr>
              <w:ind w:left="-108" w:right="90"/>
              <w:jc w:val="right"/>
              <w:rPr>
                <w:rFonts w:eastAsia="Verdana" w:hAnsi="Times New Roman" w:cs="Times New Roman"/>
                <w:sz w:val="18"/>
                <w:szCs w:val="18"/>
              </w:rPr>
            </w:pPr>
            <w:r w:rsidRPr="00AE1BF8">
              <w:rPr>
                <w:rFonts w:eastAsia="Verdana" w:hAnsi="Times New Roman" w:cs="Times New Roman" w:hint="cs"/>
                <w:sz w:val="18"/>
                <w:szCs w:val="18"/>
              </w:rPr>
              <w:t>107,273</w:t>
            </w:r>
          </w:p>
        </w:tc>
        <w:tc>
          <w:tcPr>
            <w:tcW w:w="105" w:type="pct"/>
            <w:tcBorders>
              <w:top w:val="nil"/>
              <w:bottom w:val="nil"/>
            </w:tcBorders>
            <w:shd w:val="clear" w:color="auto" w:fill="auto"/>
          </w:tcPr>
          <w:p w14:paraId="3C30BAED" w14:textId="77777777" w:rsidR="0079582A" w:rsidRPr="002D3659" w:rsidRDefault="0079582A" w:rsidP="0079582A">
            <w:pPr>
              <w:ind w:right="-131"/>
              <w:jc w:val="right"/>
              <w:rPr>
                <w:rFonts w:eastAsia="Verdana" w:hAnsi="Times New Roman" w:cs="Times New Roman"/>
                <w:sz w:val="18"/>
                <w:szCs w:val="18"/>
              </w:rPr>
            </w:pPr>
          </w:p>
        </w:tc>
        <w:tc>
          <w:tcPr>
            <w:tcW w:w="674" w:type="pct"/>
            <w:tcBorders>
              <w:top w:val="nil"/>
              <w:bottom w:val="nil"/>
            </w:tcBorders>
            <w:shd w:val="clear" w:color="auto" w:fill="auto"/>
            <w:vAlign w:val="bottom"/>
          </w:tcPr>
          <w:p w14:paraId="347FDEDB" w14:textId="5F8CFBA2" w:rsidR="0079582A" w:rsidRPr="002D3659" w:rsidRDefault="0079582A" w:rsidP="0079582A">
            <w:pPr>
              <w:ind w:left="-108" w:right="90"/>
              <w:jc w:val="right"/>
              <w:rPr>
                <w:rFonts w:eastAsia="Verdana" w:hAnsi="Times New Roman" w:cs="Times New Roman"/>
                <w:sz w:val="18"/>
                <w:szCs w:val="18"/>
              </w:rPr>
            </w:pPr>
            <w:r>
              <w:rPr>
                <w:rFonts w:eastAsia="Verdana" w:hAnsi="Times New Roman" w:cs="Times New Roman"/>
                <w:sz w:val="18"/>
                <w:szCs w:val="18"/>
              </w:rPr>
              <w:t>107,273</w:t>
            </w:r>
          </w:p>
        </w:tc>
      </w:tr>
      <w:tr w:rsidR="0079582A" w:rsidRPr="00CF6CB9" w14:paraId="29288158" w14:textId="77777777" w:rsidTr="00972CBE">
        <w:trPr>
          <w:trHeight w:val="144"/>
        </w:trPr>
        <w:tc>
          <w:tcPr>
            <w:tcW w:w="3547" w:type="pct"/>
            <w:tcBorders>
              <w:top w:val="nil"/>
              <w:bottom w:val="nil"/>
            </w:tcBorders>
          </w:tcPr>
          <w:p w14:paraId="02C7EC21" w14:textId="7B5FF65C" w:rsidR="0079582A" w:rsidRPr="00CF6CB9" w:rsidRDefault="0079582A" w:rsidP="0079582A">
            <w:pPr>
              <w:tabs>
                <w:tab w:val="left" w:pos="1440"/>
              </w:tabs>
              <w:jc w:val="thaiDistribute"/>
              <w:rPr>
                <w:rFonts w:eastAsia="Verdana" w:hAnsi="Times New Roman" w:cs="Times New Roman"/>
                <w:spacing w:val="-4"/>
                <w:sz w:val="20"/>
                <w:szCs w:val="20"/>
                <w:cs/>
              </w:rPr>
            </w:pPr>
            <w:r w:rsidRPr="00CF6CB9">
              <w:rPr>
                <w:rFonts w:eastAsia="Verdana" w:hAnsi="Times New Roman" w:cs="Times New Roman"/>
                <w:spacing w:val="-4"/>
                <w:sz w:val="20"/>
                <w:szCs w:val="20"/>
              </w:rPr>
              <w:t xml:space="preserve">As </w:t>
            </w:r>
            <w:proofErr w:type="gramStart"/>
            <w:r w:rsidRPr="00CF6CB9">
              <w:rPr>
                <w:rFonts w:eastAsia="Verdana" w:hAnsi="Times New Roman" w:cs="Times New Roman"/>
                <w:spacing w:val="-4"/>
                <w:sz w:val="20"/>
                <w:szCs w:val="20"/>
              </w:rPr>
              <w:t>at</w:t>
            </w:r>
            <w:proofErr w:type="gramEnd"/>
            <w:r w:rsidRPr="00CF6CB9">
              <w:rPr>
                <w:rFonts w:eastAsia="Verdana" w:hAnsi="Times New Roman" w:cs="Times New Roman"/>
                <w:spacing w:val="-4"/>
                <w:sz w:val="20"/>
                <w:szCs w:val="20"/>
              </w:rPr>
              <w:t xml:space="preserve"> December </w:t>
            </w:r>
            <w:r w:rsidRPr="00CF6CB9">
              <w:rPr>
                <w:rFonts w:eastAsia="Verdana" w:hAnsi="Times New Roman"/>
                <w:spacing w:val="-4"/>
                <w:sz w:val="20"/>
                <w:szCs w:val="20"/>
              </w:rPr>
              <w:t>31</w:t>
            </w:r>
            <w:r w:rsidRPr="00CF6CB9">
              <w:rPr>
                <w:rFonts w:eastAsia="Verdana" w:hAnsi="Times New Roman" w:cs="Times New Roman"/>
                <w:spacing w:val="-4"/>
                <w:sz w:val="20"/>
                <w:szCs w:val="20"/>
              </w:rPr>
              <w:t xml:space="preserve">, </w:t>
            </w:r>
            <w:r w:rsidRPr="00CF6CB9">
              <w:rPr>
                <w:rFonts w:eastAsia="Verdana" w:hAnsi="Times New Roman"/>
                <w:spacing w:val="-4"/>
                <w:sz w:val="20"/>
                <w:szCs w:val="20"/>
              </w:rPr>
              <w:t>2027</w:t>
            </w:r>
          </w:p>
        </w:tc>
        <w:tc>
          <w:tcPr>
            <w:tcW w:w="674" w:type="pct"/>
            <w:tcBorders>
              <w:top w:val="nil"/>
              <w:bottom w:val="nil"/>
            </w:tcBorders>
            <w:shd w:val="clear" w:color="auto" w:fill="auto"/>
            <w:vAlign w:val="bottom"/>
          </w:tcPr>
          <w:p w14:paraId="4ABA4F08" w14:textId="2B946185" w:rsidR="0079582A" w:rsidRPr="0079582A" w:rsidRDefault="00AE1BF8" w:rsidP="0079582A">
            <w:pPr>
              <w:ind w:left="-108" w:right="90"/>
              <w:jc w:val="right"/>
              <w:rPr>
                <w:rFonts w:eastAsia="Verdana" w:hAnsi="Times New Roman" w:cs="Times New Roman"/>
                <w:sz w:val="18"/>
                <w:szCs w:val="18"/>
              </w:rPr>
            </w:pPr>
            <w:r w:rsidRPr="00AE1BF8">
              <w:rPr>
                <w:rFonts w:eastAsia="Verdana" w:hAnsi="Times New Roman" w:cs="Times New Roman" w:hint="cs"/>
                <w:sz w:val="18"/>
                <w:szCs w:val="18"/>
              </w:rPr>
              <w:t>69,336</w:t>
            </w:r>
          </w:p>
        </w:tc>
        <w:tc>
          <w:tcPr>
            <w:tcW w:w="105" w:type="pct"/>
            <w:tcBorders>
              <w:top w:val="nil"/>
              <w:bottom w:val="nil"/>
            </w:tcBorders>
            <w:shd w:val="clear" w:color="auto" w:fill="auto"/>
          </w:tcPr>
          <w:p w14:paraId="6876C3B7" w14:textId="77777777" w:rsidR="0079582A" w:rsidRPr="002D3659" w:rsidRDefault="0079582A" w:rsidP="0079582A">
            <w:pPr>
              <w:ind w:right="-131"/>
              <w:jc w:val="right"/>
              <w:rPr>
                <w:rFonts w:eastAsia="Verdana" w:hAnsi="Times New Roman" w:cs="Times New Roman"/>
                <w:sz w:val="18"/>
                <w:szCs w:val="18"/>
              </w:rPr>
            </w:pPr>
          </w:p>
        </w:tc>
        <w:tc>
          <w:tcPr>
            <w:tcW w:w="674" w:type="pct"/>
            <w:tcBorders>
              <w:top w:val="nil"/>
              <w:bottom w:val="nil"/>
            </w:tcBorders>
            <w:shd w:val="clear" w:color="auto" w:fill="auto"/>
            <w:vAlign w:val="bottom"/>
          </w:tcPr>
          <w:p w14:paraId="2F3F4435" w14:textId="7C284AB9" w:rsidR="0079582A" w:rsidRPr="002D3659" w:rsidRDefault="00FC45EA" w:rsidP="0079582A">
            <w:pPr>
              <w:ind w:left="-108" w:right="90"/>
              <w:jc w:val="right"/>
              <w:rPr>
                <w:rFonts w:eastAsia="Verdana" w:hAnsi="Times New Roman" w:cs="Times New Roman"/>
                <w:sz w:val="18"/>
                <w:szCs w:val="18"/>
                <w:cs/>
              </w:rPr>
            </w:pPr>
            <w:r w:rsidRPr="0079582A">
              <w:rPr>
                <w:rFonts w:eastAsia="Verdana" w:hAnsi="Times New Roman" w:cs="Times New Roman"/>
                <w:sz w:val="18"/>
                <w:szCs w:val="18"/>
              </w:rPr>
              <w:t>69,336</w:t>
            </w:r>
          </w:p>
        </w:tc>
      </w:tr>
      <w:tr w:rsidR="0079582A" w:rsidRPr="00CF6CB9" w14:paraId="0C20E6E8" w14:textId="77777777" w:rsidTr="00972CBE">
        <w:trPr>
          <w:trHeight w:val="144"/>
        </w:trPr>
        <w:tc>
          <w:tcPr>
            <w:tcW w:w="3547" w:type="pct"/>
            <w:tcBorders>
              <w:top w:val="nil"/>
              <w:bottom w:val="nil"/>
            </w:tcBorders>
          </w:tcPr>
          <w:p w14:paraId="71E84AD2" w14:textId="048DFB30" w:rsidR="0079582A" w:rsidRPr="00CF6CB9" w:rsidRDefault="0079582A" w:rsidP="0079582A">
            <w:pPr>
              <w:tabs>
                <w:tab w:val="left" w:pos="1440"/>
              </w:tabs>
              <w:jc w:val="thaiDistribute"/>
              <w:rPr>
                <w:rFonts w:eastAsia="Verdana" w:hAnsi="Times New Roman" w:cs="Times New Roman"/>
                <w:spacing w:val="-4"/>
                <w:sz w:val="20"/>
                <w:szCs w:val="20"/>
              </w:rPr>
            </w:pPr>
            <w:r w:rsidRPr="00CF6CB9">
              <w:rPr>
                <w:rFonts w:eastAsia="Verdana" w:hAnsi="Times New Roman" w:cs="Times New Roman"/>
                <w:spacing w:val="-4"/>
                <w:sz w:val="20"/>
                <w:szCs w:val="20"/>
              </w:rPr>
              <w:t xml:space="preserve">As </w:t>
            </w:r>
            <w:proofErr w:type="gramStart"/>
            <w:r w:rsidRPr="00CF6CB9">
              <w:rPr>
                <w:rFonts w:eastAsia="Verdana" w:hAnsi="Times New Roman" w:cs="Times New Roman"/>
                <w:spacing w:val="-4"/>
                <w:sz w:val="20"/>
                <w:szCs w:val="20"/>
              </w:rPr>
              <w:t>at</w:t>
            </w:r>
            <w:proofErr w:type="gramEnd"/>
            <w:r w:rsidRPr="00CF6CB9">
              <w:rPr>
                <w:rFonts w:eastAsia="Verdana" w:hAnsi="Times New Roman" w:cs="Times New Roman"/>
                <w:spacing w:val="-4"/>
                <w:sz w:val="20"/>
                <w:szCs w:val="20"/>
              </w:rPr>
              <w:t xml:space="preserve"> December </w:t>
            </w:r>
            <w:r w:rsidRPr="00CF6CB9">
              <w:rPr>
                <w:rFonts w:eastAsia="Verdana" w:hAnsi="Times New Roman"/>
                <w:spacing w:val="-4"/>
                <w:sz w:val="20"/>
                <w:szCs w:val="20"/>
              </w:rPr>
              <w:t>31</w:t>
            </w:r>
            <w:r w:rsidRPr="00CF6CB9">
              <w:rPr>
                <w:rFonts w:eastAsia="Verdana" w:hAnsi="Times New Roman" w:cs="Times New Roman"/>
                <w:spacing w:val="-4"/>
                <w:sz w:val="20"/>
                <w:szCs w:val="20"/>
              </w:rPr>
              <w:t xml:space="preserve">, </w:t>
            </w:r>
            <w:r w:rsidRPr="00CF6CB9">
              <w:rPr>
                <w:rFonts w:eastAsia="Verdana" w:hAnsi="Times New Roman"/>
                <w:spacing w:val="-4"/>
                <w:sz w:val="20"/>
                <w:szCs w:val="20"/>
              </w:rPr>
              <w:t>202</w:t>
            </w:r>
            <w:r>
              <w:rPr>
                <w:rFonts w:eastAsia="Verdana" w:hAnsi="Times New Roman"/>
                <w:spacing w:val="-4"/>
                <w:sz w:val="20"/>
                <w:szCs w:val="20"/>
              </w:rPr>
              <w:t>8</w:t>
            </w:r>
          </w:p>
        </w:tc>
        <w:tc>
          <w:tcPr>
            <w:tcW w:w="674" w:type="pct"/>
            <w:tcBorders>
              <w:top w:val="nil"/>
              <w:bottom w:val="nil"/>
            </w:tcBorders>
            <w:shd w:val="clear" w:color="auto" w:fill="auto"/>
            <w:vAlign w:val="bottom"/>
          </w:tcPr>
          <w:p w14:paraId="778B49EE" w14:textId="71AF1403" w:rsidR="0079582A" w:rsidRPr="0079582A" w:rsidRDefault="00AE1BF8" w:rsidP="0079582A">
            <w:pPr>
              <w:ind w:left="-108" w:right="90"/>
              <w:jc w:val="right"/>
              <w:rPr>
                <w:rFonts w:eastAsia="Verdana" w:hAnsi="Times New Roman" w:cs="Times New Roman"/>
                <w:sz w:val="18"/>
                <w:szCs w:val="18"/>
              </w:rPr>
            </w:pPr>
            <w:r w:rsidRPr="00AE1BF8">
              <w:rPr>
                <w:rFonts w:eastAsia="Verdana" w:hAnsi="Times New Roman" w:cs="Times New Roman" w:hint="cs"/>
                <w:sz w:val="18"/>
                <w:szCs w:val="18"/>
              </w:rPr>
              <w:t>3</w:t>
            </w:r>
            <w:r w:rsidR="00DF0C0F">
              <w:rPr>
                <w:rFonts w:eastAsia="Verdana" w:hAnsi="Times New Roman" w:cs="Times New Roman"/>
                <w:sz w:val="18"/>
                <w:szCs w:val="18"/>
              </w:rPr>
              <w:t>4</w:t>
            </w:r>
            <w:r w:rsidR="00B8308D">
              <w:rPr>
                <w:rFonts w:eastAsia="Verdana" w:hAnsi="Times New Roman" w:cs="Times New Roman"/>
                <w:sz w:val="18"/>
                <w:szCs w:val="18"/>
              </w:rPr>
              <w:t>,325</w:t>
            </w:r>
          </w:p>
        </w:tc>
        <w:tc>
          <w:tcPr>
            <w:tcW w:w="105" w:type="pct"/>
            <w:tcBorders>
              <w:top w:val="nil"/>
              <w:bottom w:val="nil"/>
            </w:tcBorders>
            <w:shd w:val="clear" w:color="auto" w:fill="auto"/>
          </w:tcPr>
          <w:p w14:paraId="35A0222D" w14:textId="77777777" w:rsidR="0079582A" w:rsidRPr="002D3659" w:rsidRDefault="0079582A" w:rsidP="0079582A">
            <w:pPr>
              <w:ind w:right="-131"/>
              <w:jc w:val="right"/>
              <w:rPr>
                <w:rFonts w:eastAsia="Verdana" w:hAnsi="Times New Roman" w:cs="Times New Roman"/>
                <w:sz w:val="18"/>
                <w:szCs w:val="18"/>
              </w:rPr>
            </w:pPr>
          </w:p>
        </w:tc>
        <w:tc>
          <w:tcPr>
            <w:tcW w:w="674" w:type="pct"/>
            <w:tcBorders>
              <w:top w:val="nil"/>
              <w:bottom w:val="nil"/>
            </w:tcBorders>
            <w:shd w:val="clear" w:color="auto" w:fill="auto"/>
            <w:vAlign w:val="bottom"/>
          </w:tcPr>
          <w:p w14:paraId="5B4BF5C8" w14:textId="19B89D68" w:rsidR="0079582A" w:rsidRPr="00E36399" w:rsidRDefault="0079582A" w:rsidP="0079582A">
            <w:pPr>
              <w:tabs>
                <w:tab w:val="left" w:pos="499"/>
              </w:tabs>
              <w:ind w:left="-108" w:right="453"/>
              <w:jc w:val="right"/>
              <w:rPr>
                <w:rFonts w:eastAsia="Verdana" w:hAnsi="Times New Roman"/>
                <w:sz w:val="20"/>
                <w:szCs w:val="25"/>
              </w:rPr>
            </w:pPr>
            <w:r>
              <w:rPr>
                <w:rFonts w:eastAsia="Verdana" w:hAnsi="Times New Roman"/>
                <w:sz w:val="20"/>
                <w:szCs w:val="25"/>
              </w:rPr>
              <w:t>-</w:t>
            </w:r>
          </w:p>
        </w:tc>
      </w:tr>
      <w:tr w:rsidR="0079582A" w:rsidRPr="00CF6CB9" w14:paraId="08795378" w14:textId="77777777" w:rsidTr="00972CBE">
        <w:trPr>
          <w:trHeight w:val="144"/>
        </w:trPr>
        <w:tc>
          <w:tcPr>
            <w:tcW w:w="3547" w:type="pct"/>
            <w:tcBorders>
              <w:top w:val="nil"/>
              <w:bottom w:val="nil"/>
            </w:tcBorders>
          </w:tcPr>
          <w:p w14:paraId="7FC5D13D" w14:textId="77777777" w:rsidR="0079582A" w:rsidRPr="00CF6CB9" w:rsidRDefault="0079582A" w:rsidP="0079582A">
            <w:pPr>
              <w:ind w:left="162" w:right="-43"/>
              <w:jc w:val="both"/>
              <w:rPr>
                <w:rFonts w:eastAsia="Verdana" w:hAnsi="Times New Roman" w:cs="Times New Roman"/>
                <w:sz w:val="20"/>
                <w:szCs w:val="20"/>
              </w:rPr>
            </w:pPr>
          </w:p>
        </w:tc>
        <w:tc>
          <w:tcPr>
            <w:tcW w:w="674" w:type="pct"/>
            <w:tcBorders>
              <w:top w:val="single" w:sz="4" w:space="0" w:color="auto"/>
              <w:bottom w:val="double" w:sz="4" w:space="0" w:color="auto"/>
            </w:tcBorders>
            <w:shd w:val="clear" w:color="auto" w:fill="auto"/>
          </w:tcPr>
          <w:p w14:paraId="62F8FD0E" w14:textId="7CFE1FDA" w:rsidR="0079582A" w:rsidRPr="0079582A" w:rsidRDefault="00AE1BF8" w:rsidP="0079582A">
            <w:pPr>
              <w:ind w:left="-108" w:right="90"/>
              <w:jc w:val="right"/>
              <w:rPr>
                <w:rFonts w:eastAsia="Verdana" w:hAnsi="Times New Roman" w:cs="Times New Roman"/>
                <w:sz w:val="18"/>
                <w:szCs w:val="18"/>
              </w:rPr>
            </w:pPr>
            <w:r w:rsidRPr="00AE1BF8">
              <w:rPr>
                <w:rFonts w:eastAsia="Verdana" w:hAnsi="Times New Roman" w:cs="Times New Roman" w:hint="cs"/>
                <w:sz w:val="18"/>
                <w:szCs w:val="18"/>
              </w:rPr>
              <w:t>28</w:t>
            </w:r>
            <w:r w:rsidR="00B8308D">
              <w:rPr>
                <w:rFonts w:eastAsia="Verdana" w:hAnsi="Times New Roman" w:cs="Times New Roman"/>
                <w:sz w:val="18"/>
                <w:szCs w:val="18"/>
              </w:rPr>
              <w:t>9,673</w:t>
            </w:r>
          </w:p>
        </w:tc>
        <w:tc>
          <w:tcPr>
            <w:tcW w:w="105" w:type="pct"/>
            <w:tcBorders>
              <w:top w:val="nil"/>
              <w:bottom w:val="nil"/>
            </w:tcBorders>
            <w:shd w:val="clear" w:color="auto" w:fill="auto"/>
          </w:tcPr>
          <w:p w14:paraId="0510F182" w14:textId="77777777" w:rsidR="0079582A" w:rsidRPr="002D3659" w:rsidRDefault="0079582A" w:rsidP="0079582A">
            <w:pPr>
              <w:ind w:right="-131"/>
              <w:jc w:val="right"/>
              <w:rPr>
                <w:rFonts w:eastAsia="Verdana" w:hAnsi="Times New Roman" w:cs="Times New Roman"/>
                <w:sz w:val="18"/>
                <w:szCs w:val="18"/>
              </w:rPr>
            </w:pPr>
          </w:p>
        </w:tc>
        <w:tc>
          <w:tcPr>
            <w:tcW w:w="674" w:type="pct"/>
            <w:tcBorders>
              <w:top w:val="single" w:sz="4" w:space="0" w:color="auto"/>
              <w:bottom w:val="double" w:sz="4" w:space="0" w:color="auto"/>
            </w:tcBorders>
            <w:shd w:val="clear" w:color="auto" w:fill="auto"/>
          </w:tcPr>
          <w:p w14:paraId="760DBF85" w14:textId="415217DD" w:rsidR="0079582A" w:rsidRPr="002D3659" w:rsidRDefault="00FC45EA" w:rsidP="0079582A">
            <w:pPr>
              <w:ind w:left="-108" w:right="90"/>
              <w:jc w:val="right"/>
              <w:rPr>
                <w:rFonts w:eastAsia="Verdana" w:hAnsi="Times New Roman" w:cs="Times New Roman"/>
                <w:sz w:val="18"/>
                <w:szCs w:val="18"/>
              </w:rPr>
            </w:pPr>
            <w:r>
              <w:rPr>
                <w:rFonts w:eastAsia="Verdana" w:hAnsi="Times New Roman" w:cs="Times New Roman"/>
                <w:sz w:val="18"/>
                <w:szCs w:val="18"/>
              </w:rPr>
              <w:t>255,348</w:t>
            </w:r>
          </w:p>
        </w:tc>
      </w:tr>
    </w:tbl>
    <w:p w14:paraId="1E7CBC35" w14:textId="531B2B23" w:rsidR="005E5745" w:rsidRPr="00CF6CB9" w:rsidRDefault="00F505F6" w:rsidP="00B57803">
      <w:pPr>
        <w:spacing w:before="240" w:after="240"/>
        <w:ind w:left="547"/>
        <w:jc w:val="both"/>
        <w:rPr>
          <w:rFonts w:eastAsia="Verdana" w:hAnsi="Times New Roman" w:cs="Times New Roman"/>
        </w:rPr>
      </w:pPr>
      <w:r w:rsidRPr="00F505F6">
        <w:rPr>
          <w:rFonts w:eastAsia="Verdana" w:hAnsi="Times New Roman" w:cs="Times New Roman"/>
        </w:rPr>
        <w:t xml:space="preserve">As </w:t>
      </w:r>
      <w:proofErr w:type="gramStart"/>
      <w:r w:rsidRPr="00F505F6">
        <w:rPr>
          <w:rFonts w:eastAsia="Verdana" w:hAnsi="Times New Roman" w:cs="Times New Roman"/>
        </w:rPr>
        <w:t>at</w:t>
      </w:r>
      <w:proofErr w:type="gramEnd"/>
      <w:r w:rsidRPr="00F505F6">
        <w:rPr>
          <w:rFonts w:eastAsia="Verdana" w:hAnsi="Times New Roman" w:cs="Times New Roman"/>
        </w:rPr>
        <w:t xml:space="preserve"> </w:t>
      </w:r>
      <w:r w:rsidR="002C1148">
        <w:rPr>
          <w:rFonts w:eastAsia="Verdana" w:hAnsi="Times New Roman" w:cs="Times New Roman"/>
        </w:rPr>
        <w:t>September</w:t>
      </w:r>
      <w:r w:rsidR="0030010F">
        <w:rPr>
          <w:rFonts w:eastAsia="Verdana" w:hAnsi="Times New Roman" w:cs="Times New Roman"/>
        </w:rPr>
        <w:t xml:space="preserve"> 30</w:t>
      </w:r>
      <w:r w:rsidR="006F3231">
        <w:rPr>
          <w:rFonts w:eastAsia="Verdana" w:hAnsi="Times New Roman" w:cs="Times New Roman"/>
        </w:rPr>
        <w:t>, 2023</w:t>
      </w:r>
      <w:r w:rsidRPr="00F505F6">
        <w:rPr>
          <w:rFonts w:eastAsia="Verdana" w:hAnsi="Times New Roman" w:cs="Times New Roman"/>
        </w:rPr>
        <w:t xml:space="preserve"> the Company had unused tax losses totaling Baht</w:t>
      </w:r>
      <w:r w:rsidR="00AC6C71">
        <w:rPr>
          <w:rFonts w:eastAsia="Verdana" w:hAnsi="Times New Roman" w:cs="Times New Roman"/>
        </w:rPr>
        <w:t xml:space="preserve"> </w:t>
      </w:r>
      <w:r w:rsidR="00AE1BF8" w:rsidRPr="00AE1BF8">
        <w:rPr>
          <w:rFonts w:eastAsia="Verdana" w:hAnsi="Times New Roman" w:hint="cs"/>
          <w:szCs w:val="30"/>
        </w:rPr>
        <w:t>7</w:t>
      </w:r>
      <w:r w:rsidR="00425818">
        <w:rPr>
          <w:rFonts w:eastAsia="Verdana" w:hAnsi="Times New Roman"/>
          <w:szCs w:val="30"/>
        </w:rPr>
        <w:t>5</w:t>
      </w:r>
      <w:r w:rsidR="00AE1BF8" w:rsidRPr="00AE1BF8">
        <w:rPr>
          <w:rFonts w:eastAsia="Verdana" w:hAnsi="Times New Roman" w:hint="cs"/>
          <w:szCs w:val="30"/>
        </w:rPr>
        <w:t>.</w:t>
      </w:r>
      <w:r w:rsidR="00B8308D">
        <w:rPr>
          <w:rFonts w:eastAsia="Verdana" w:hAnsi="Times New Roman"/>
          <w:szCs w:val="30"/>
        </w:rPr>
        <w:t>85</w:t>
      </w:r>
      <w:r w:rsidR="00AE1BF8" w:rsidRPr="00AE1BF8">
        <w:rPr>
          <w:rFonts w:eastAsia="Verdana" w:hAnsi="Times New Roman" w:hint="cs"/>
          <w:szCs w:val="30"/>
          <w:cs/>
        </w:rPr>
        <w:t xml:space="preserve"> </w:t>
      </w:r>
      <w:r w:rsidRPr="00F505F6">
        <w:rPr>
          <w:rFonts w:eastAsia="Verdana" w:hAnsi="Times New Roman" w:cs="Times New Roman"/>
        </w:rPr>
        <w:t>million on which deferred tax assets had not been recognized losses because they expect no certain future taxable profit to be utilized.</w:t>
      </w:r>
    </w:p>
    <w:p w14:paraId="074D0EA8" w14:textId="77777777" w:rsidR="007D43DE" w:rsidRDefault="007D43DE">
      <w:pPr>
        <w:overflowPunct/>
        <w:autoSpaceDE/>
        <w:autoSpaceDN/>
        <w:adjustRightInd/>
        <w:spacing w:after="260" w:line="260" w:lineRule="atLeast"/>
        <w:textAlignment w:val="auto"/>
        <w:rPr>
          <w:rFonts w:hAnsi="Times New Roman" w:cs="Times New Roman"/>
        </w:rPr>
      </w:pPr>
      <w:r>
        <w:rPr>
          <w:rFonts w:hAnsi="Times New Roman" w:cs="Times New Roman"/>
        </w:rPr>
        <w:br w:type="page"/>
      </w:r>
    </w:p>
    <w:p w14:paraId="3E07043D" w14:textId="423CBFF2" w:rsidR="009B3BA3" w:rsidRPr="00D96514" w:rsidRDefault="009B3BA3" w:rsidP="00700F46">
      <w:pPr>
        <w:spacing w:before="240" w:after="240"/>
        <w:ind w:left="547"/>
        <w:jc w:val="both"/>
        <w:rPr>
          <w:rFonts w:hAnsi="Times New Roman" w:cs="Times New Roman"/>
        </w:rPr>
      </w:pPr>
      <w:r w:rsidRPr="00D96514">
        <w:rPr>
          <w:rFonts w:hAnsi="Times New Roman" w:cs="Times New Roman"/>
        </w:rPr>
        <w:lastRenderedPageBreak/>
        <w:t xml:space="preserve">Movements of deferred tax assets and liabilities for the </w:t>
      </w:r>
      <w:r w:rsidR="002C1148">
        <w:rPr>
          <w:rFonts w:hAnsi="Times New Roman" w:cs="Times New Roman"/>
        </w:rPr>
        <w:t>nine</w:t>
      </w:r>
      <w:r w:rsidR="00891696" w:rsidRPr="00D96514">
        <w:rPr>
          <w:rFonts w:hAnsi="Times New Roman" w:cs="Times New Roman"/>
        </w:rPr>
        <w:t>-month period</w:t>
      </w:r>
      <w:r w:rsidR="00316DCC" w:rsidRPr="00D96514">
        <w:rPr>
          <w:rFonts w:hAnsi="Times New Roman" w:cs="Times New Roman"/>
        </w:rPr>
        <w:t>s</w:t>
      </w:r>
      <w:r w:rsidRPr="00D96514">
        <w:rPr>
          <w:rFonts w:hAnsi="Times New Roman" w:cs="Times New Roman"/>
        </w:rPr>
        <w:t xml:space="preserve"> ended </w:t>
      </w:r>
      <w:r w:rsidR="00D96514" w:rsidRPr="00D96514">
        <w:rPr>
          <w:rFonts w:hAnsi="Times New Roman" w:cs="Times New Roman"/>
        </w:rPr>
        <w:br/>
      </w:r>
      <w:r w:rsidR="002C1148">
        <w:rPr>
          <w:rFonts w:hAnsi="Times New Roman" w:cs="Times New Roman"/>
        </w:rPr>
        <w:t>September</w:t>
      </w:r>
      <w:r w:rsidR="0030010F">
        <w:rPr>
          <w:rFonts w:hAnsi="Times New Roman" w:cs="Times New Roman"/>
        </w:rPr>
        <w:t xml:space="preserve"> 30</w:t>
      </w:r>
      <w:r w:rsidR="006F3231">
        <w:rPr>
          <w:rFonts w:hAnsi="Times New Roman" w:cs="Times New Roman"/>
        </w:rPr>
        <w:t>, 2023</w:t>
      </w:r>
      <w:r w:rsidRPr="00D96514">
        <w:rPr>
          <w:rFonts w:hAnsi="Times New Roman" w:cs="Times New Roman"/>
        </w:rPr>
        <w:t xml:space="preserve">, </w:t>
      </w:r>
      <w:r w:rsidR="00891696" w:rsidRPr="00D96514">
        <w:rPr>
          <w:rFonts w:hAnsi="Times New Roman" w:cs="Times New Roman"/>
        </w:rPr>
        <w:t>was</w:t>
      </w:r>
      <w:r w:rsidRPr="00D96514">
        <w:rPr>
          <w:rFonts w:hAnsi="Times New Roman" w:cs="Times New Roman"/>
        </w:rPr>
        <w:t xml:space="preserve"> as follows:</w:t>
      </w:r>
    </w:p>
    <w:tbl>
      <w:tblPr>
        <w:tblW w:w="8667" w:type="dxa"/>
        <w:tblInd w:w="540" w:type="dxa"/>
        <w:tblLayout w:type="fixed"/>
        <w:tblCellMar>
          <w:left w:w="0" w:type="dxa"/>
          <w:right w:w="0" w:type="dxa"/>
        </w:tblCellMar>
        <w:tblLook w:val="04A0" w:firstRow="1" w:lastRow="0" w:firstColumn="1" w:lastColumn="0" w:noHBand="0" w:noVBand="1"/>
      </w:tblPr>
      <w:tblGrid>
        <w:gridCol w:w="3870"/>
        <w:gridCol w:w="1467"/>
        <w:gridCol w:w="90"/>
        <w:gridCol w:w="693"/>
        <w:gridCol w:w="90"/>
        <w:gridCol w:w="927"/>
        <w:gridCol w:w="90"/>
        <w:gridCol w:w="1440"/>
      </w:tblGrid>
      <w:tr w:rsidR="00065F08" w:rsidRPr="00CF6CB9" w14:paraId="1273B8F4" w14:textId="77777777" w:rsidTr="00E138DD">
        <w:trPr>
          <w:trHeight w:val="153"/>
        </w:trPr>
        <w:tc>
          <w:tcPr>
            <w:tcW w:w="3870" w:type="dxa"/>
          </w:tcPr>
          <w:p w14:paraId="2E3A5C1F" w14:textId="77777777" w:rsidR="009B3BA3" w:rsidRPr="00CF6CB9" w:rsidRDefault="009B3BA3" w:rsidP="009B3BA3">
            <w:pPr>
              <w:spacing w:line="240" w:lineRule="exact"/>
              <w:rPr>
                <w:rFonts w:hAnsi="Times New Roman" w:cs="Times New Roman"/>
                <w:b/>
                <w:bCs/>
                <w:sz w:val="18"/>
                <w:szCs w:val="18"/>
              </w:rPr>
            </w:pPr>
          </w:p>
        </w:tc>
        <w:tc>
          <w:tcPr>
            <w:tcW w:w="2250" w:type="dxa"/>
            <w:gridSpan w:val="3"/>
            <w:vAlign w:val="bottom"/>
          </w:tcPr>
          <w:p w14:paraId="0FECE170" w14:textId="77777777" w:rsidR="009B3BA3" w:rsidRPr="00CF6CB9" w:rsidRDefault="009B3BA3" w:rsidP="009B3BA3">
            <w:pPr>
              <w:keepNext/>
              <w:tabs>
                <w:tab w:val="left" w:pos="284"/>
              </w:tabs>
              <w:spacing w:line="240" w:lineRule="exact"/>
              <w:ind w:right="-86"/>
              <w:jc w:val="center"/>
              <w:outlineLvl w:val="2"/>
              <w:rPr>
                <w:rFonts w:hAnsi="Times New Roman" w:cs="Times New Roman"/>
                <w:b/>
                <w:bCs/>
                <w:sz w:val="18"/>
                <w:szCs w:val="18"/>
              </w:rPr>
            </w:pPr>
          </w:p>
        </w:tc>
        <w:tc>
          <w:tcPr>
            <w:tcW w:w="90" w:type="dxa"/>
          </w:tcPr>
          <w:p w14:paraId="0D9146CE" w14:textId="77777777" w:rsidR="009B3BA3" w:rsidRPr="00CF6CB9" w:rsidRDefault="009B3BA3" w:rsidP="009B3BA3">
            <w:pPr>
              <w:spacing w:line="240" w:lineRule="exact"/>
              <w:rPr>
                <w:rFonts w:hAnsi="Times New Roman" w:cs="Times New Roman"/>
                <w:b/>
                <w:bCs/>
                <w:sz w:val="18"/>
                <w:szCs w:val="18"/>
                <w:cs/>
              </w:rPr>
            </w:pPr>
          </w:p>
        </w:tc>
        <w:tc>
          <w:tcPr>
            <w:tcW w:w="2457" w:type="dxa"/>
            <w:gridSpan w:val="3"/>
          </w:tcPr>
          <w:p w14:paraId="1955FA65" w14:textId="77777777" w:rsidR="009B3BA3" w:rsidRPr="00CF6CB9" w:rsidRDefault="009B3BA3" w:rsidP="009B3BA3">
            <w:pPr>
              <w:spacing w:line="240" w:lineRule="exact"/>
              <w:ind w:right="80"/>
              <w:jc w:val="right"/>
              <w:rPr>
                <w:rFonts w:hAnsi="Times New Roman" w:cs="Times New Roman"/>
                <w:b/>
                <w:bCs/>
                <w:sz w:val="18"/>
                <w:szCs w:val="18"/>
              </w:rPr>
            </w:pPr>
            <w:proofErr w:type="gramStart"/>
            <w:r w:rsidRPr="00CF6CB9">
              <w:rPr>
                <w:rFonts w:hAnsi="Times New Roman" w:cs="Times New Roman"/>
                <w:b/>
                <w:bCs/>
                <w:sz w:val="18"/>
                <w:szCs w:val="18"/>
              </w:rPr>
              <w:t>Unit :</w:t>
            </w:r>
            <w:proofErr w:type="gramEnd"/>
            <w:r w:rsidRPr="00CF6CB9">
              <w:rPr>
                <w:rFonts w:hAnsi="Times New Roman" w:cs="Times New Roman"/>
                <w:b/>
                <w:bCs/>
                <w:sz w:val="18"/>
                <w:szCs w:val="18"/>
              </w:rPr>
              <w:t xml:space="preserve"> Thousand Baht</w:t>
            </w:r>
          </w:p>
        </w:tc>
      </w:tr>
      <w:tr w:rsidR="00065F08" w:rsidRPr="00CF6CB9" w14:paraId="100849F0" w14:textId="77777777" w:rsidTr="00E138DD">
        <w:trPr>
          <w:trHeight w:val="20"/>
        </w:trPr>
        <w:tc>
          <w:tcPr>
            <w:tcW w:w="3870" w:type="dxa"/>
          </w:tcPr>
          <w:p w14:paraId="7C8B2E52" w14:textId="52F502D6" w:rsidR="009B3BA3" w:rsidRPr="00CF6CB9" w:rsidRDefault="00DB0524" w:rsidP="009B3BA3">
            <w:pPr>
              <w:tabs>
                <w:tab w:val="left" w:pos="720"/>
                <w:tab w:val="left" w:pos="960"/>
                <w:tab w:val="left" w:pos="1440"/>
                <w:tab w:val="left" w:pos="1920"/>
                <w:tab w:val="left" w:pos="2400"/>
                <w:tab w:val="left" w:pos="2880"/>
                <w:tab w:val="left" w:pos="3360"/>
                <w:tab w:val="left" w:pos="3840"/>
                <w:tab w:val="left" w:pos="4320"/>
              </w:tabs>
              <w:spacing w:line="240" w:lineRule="exact"/>
              <w:rPr>
                <w:rFonts w:hAnsi="Times New Roman" w:cs="Times New Roman"/>
                <w:b/>
                <w:bCs/>
                <w:sz w:val="18"/>
                <w:szCs w:val="18"/>
                <w:lang w:val="en-AU" w:bidi="ar-SA"/>
              </w:rPr>
            </w:pPr>
            <w:r w:rsidRPr="00CF6CB9">
              <w:rPr>
                <w:rFonts w:hAnsi="Times New Roman" w:cs="Times New Roman"/>
                <w:b/>
                <w:bCs/>
                <w:sz w:val="18"/>
                <w:szCs w:val="18"/>
                <w:lang w:val="en-AU" w:bidi="ar-SA"/>
              </w:rPr>
              <w:t xml:space="preserve">As </w:t>
            </w:r>
            <w:proofErr w:type="gramStart"/>
            <w:r w:rsidRPr="00CF6CB9">
              <w:rPr>
                <w:rFonts w:hAnsi="Times New Roman" w:cs="Times New Roman"/>
                <w:b/>
                <w:bCs/>
                <w:sz w:val="18"/>
                <w:szCs w:val="18"/>
                <w:lang w:val="en-AU" w:bidi="ar-SA"/>
              </w:rPr>
              <w:t>at</w:t>
            </w:r>
            <w:proofErr w:type="gramEnd"/>
            <w:r w:rsidRPr="00CF6CB9">
              <w:rPr>
                <w:rFonts w:hAnsi="Times New Roman" w:cs="Times New Roman"/>
                <w:b/>
                <w:bCs/>
                <w:sz w:val="18"/>
                <w:szCs w:val="18"/>
                <w:lang w:val="en-AU" w:bidi="ar-SA"/>
              </w:rPr>
              <w:t xml:space="preserve"> </w:t>
            </w:r>
            <w:r w:rsidR="002C1148">
              <w:rPr>
                <w:rFonts w:hAnsi="Times New Roman"/>
                <w:b/>
                <w:bCs/>
                <w:sz w:val="18"/>
                <w:szCs w:val="22"/>
              </w:rPr>
              <w:t>September</w:t>
            </w:r>
            <w:r w:rsidR="0030010F">
              <w:rPr>
                <w:rFonts w:hAnsi="Times New Roman"/>
                <w:b/>
                <w:bCs/>
                <w:sz w:val="18"/>
                <w:szCs w:val="22"/>
              </w:rPr>
              <w:t xml:space="preserve"> 30</w:t>
            </w:r>
            <w:r>
              <w:rPr>
                <w:rFonts w:hAnsi="Times New Roman"/>
                <w:b/>
                <w:bCs/>
                <w:sz w:val="18"/>
                <w:szCs w:val="22"/>
              </w:rPr>
              <w:t>, 2023</w:t>
            </w:r>
          </w:p>
        </w:tc>
        <w:tc>
          <w:tcPr>
            <w:tcW w:w="4797" w:type="dxa"/>
            <w:gridSpan w:val="7"/>
          </w:tcPr>
          <w:p w14:paraId="027CFD26" w14:textId="77777777" w:rsidR="009B3BA3" w:rsidRPr="00CF6CB9" w:rsidRDefault="009B3BA3" w:rsidP="009B3BA3">
            <w:pPr>
              <w:spacing w:line="240" w:lineRule="exact"/>
              <w:jc w:val="center"/>
              <w:rPr>
                <w:rFonts w:hAnsi="Times New Roman" w:cs="Times New Roman"/>
                <w:b/>
                <w:bCs/>
                <w:sz w:val="18"/>
                <w:szCs w:val="18"/>
              </w:rPr>
            </w:pPr>
            <w:r w:rsidRPr="00CF6CB9">
              <w:rPr>
                <w:rFonts w:hAnsi="Times New Roman" w:cs="Times New Roman"/>
                <w:b/>
                <w:bCs/>
                <w:sz w:val="18"/>
                <w:szCs w:val="18"/>
              </w:rPr>
              <w:t>Consolidated financial statements</w:t>
            </w:r>
          </w:p>
        </w:tc>
      </w:tr>
      <w:tr w:rsidR="00065F08" w:rsidRPr="00CF6CB9" w14:paraId="37DEBFEC" w14:textId="77777777" w:rsidTr="00E138DD">
        <w:trPr>
          <w:trHeight w:val="20"/>
        </w:trPr>
        <w:tc>
          <w:tcPr>
            <w:tcW w:w="3870" w:type="dxa"/>
          </w:tcPr>
          <w:p w14:paraId="29093955" w14:textId="77777777" w:rsidR="009B3BA3" w:rsidRPr="00CF6CB9" w:rsidRDefault="009B3BA3" w:rsidP="009B3BA3">
            <w:pPr>
              <w:tabs>
                <w:tab w:val="left" w:pos="720"/>
                <w:tab w:val="left" w:pos="960"/>
                <w:tab w:val="left" w:pos="1440"/>
                <w:tab w:val="left" w:pos="1920"/>
                <w:tab w:val="left" w:pos="2400"/>
                <w:tab w:val="left" w:pos="2880"/>
                <w:tab w:val="left" w:pos="3360"/>
                <w:tab w:val="left" w:pos="3840"/>
                <w:tab w:val="left" w:pos="4320"/>
              </w:tabs>
              <w:spacing w:line="240" w:lineRule="exact"/>
              <w:rPr>
                <w:rFonts w:hAnsi="Times New Roman" w:cs="Times New Roman"/>
                <w:sz w:val="18"/>
                <w:szCs w:val="18"/>
                <w:lang w:val="en-AU" w:bidi="ar-SA"/>
              </w:rPr>
            </w:pPr>
          </w:p>
        </w:tc>
        <w:tc>
          <w:tcPr>
            <w:tcW w:w="1467" w:type="dxa"/>
          </w:tcPr>
          <w:p w14:paraId="61E944BF" w14:textId="77777777" w:rsidR="009B3BA3" w:rsidRPr="00CF6CB9" w:rsidRDefault="009B3BA3" w:rsidP="009B3BA3">
            <w:pPr>
              <w:spacing w:line="240" w:lineRule="exact"/>
              <w:jc w:val="center"/>
              <w:rPr>
                <w:rFonts w:hAnsi="Times New Roman" w:cs="Times New Roman"/>
                <w:b/>
                <w:bCs/>
                <w:sz w:val="18"/>
                <w:szCs w:val="18"/>
              </w:rPr>
            </w:pPr>
            <w:r w:rsidRPr="00CF6CB9">
              <w:rPr>
                <w:rFonts w:hAnsi="Times New Roman" w:cs="Times New Roman"/>
                <w:b/>
                <w:bCs/>
                <w:sz w:val="18"/>
                <w:szCs w:val="18"/>
              </w:rPr>
              <w:t>As at</w:t>
            </w:r>
          </w:p>
        </w:tc>
        <w:tc>
          <w:tcPr>
            <w:tcW w:w="90" w:type="dxa"/>
          </w:tcPr>
          <w:p w14:paraId="4CFF4F8B" w14:textId="77777777" w:rsidR="009B3BA3" w:rsidRPr="00CF6CB9" w:rsidRDefault="009B3BA3" w:rsidP="009B3BA3">
            <w:pPr>
              <w:spacing w:line="240" w:lineRule="exact"/>
              <w:jc w:val="center"/>
              <w:rPr>
                <w:rFonts w:hAnsi="Times New Roman" w:cs="Times New Roman"/>
                <w:b/>
                <w:bCs/>
                <w:sz w:val="18"/>
                <w:szCs w:val="18"/>
              </w:rPr>
            </w:pPr>
          </w:p>
        </w:tc>
        <w:tc>
          <w:tcPr>
            <w:tcW w:w="1710" w:type="dxa"/>
            <w:gridSpan w:val="3"/>
          </w:tcPr>
          <w:p w14:paraId="799B6082" w14:textId="6CAD295F" w:rsidR="009B3BA3" w:rsidRPr="00CF6CB9" w:rsidRDefault="009B3BA3" w:rsidP="009B3BA3">
            <w:pPr>
              <w:spacing w:line="240" w:lineRule="exact"/>
              <w:jc w:val="center"/>
              <w:rPr>
                <w:rFonts w:hAnsi="Times New Roman" w:cs="Times New Roman"/>
                <w:b/>
                <w:bCs/>
                <w:spacing w:val="-6"/>
                <w:sz w:val="18"/>
                <w:szCs w:val="18"/>
              </w:rPr>
            </w:pPr>
            <w:r w:rsidRPr="00CF6CB9">
              <w:rPr>
                <w:rFonts w:hAnsi="Times New Roman" w:cs="Times New Roman"/>
                <w:b/>
                <w:bCs/>
                <w:spacing w:val="-6"/>
                <w:sz w:val="18"/>
                <w:szCs w:val="18"/>
              </w:rPr>
              <w:t xml:space="preserve">Recorded as </w:t>
            </w:r>
          </w:p>
        </w:tc>
        <w:tc>
          <w:tcPr>
            <w:tcW w:w="90" w:type="dxa"/>
          </w:tcPr>
          <w:p w14:paraId="58D25356" w14:textId="77777777" w:rsidR="009B3BA3" w:rsidRPr="00CF6CB9" w:rsidRDefault="009B3BA3" w:rsidP="009B3BA3">
            <w:pPr>
              <w:spacing w:line="240" w:lineRule="exact"/>
              <w:jc w:val="center"/>
              <w:rPr>
                <w:rFonts w:hAnsi="Times New Roman" w:cs="Times New Roman"/>
                <w:b/>
                <w:bCs/>
                <w:sz w:val="18"/>
                <w:szCs w:val="18"/>
              </w:rPr>
            </w:pPr>
          </w:p>
        </w:tc>
        <w:tc>
          <w:tcPr>
            <w:tcW w:w="1440" w:type="dxa"/>
          </w:tcPr>
          <w:p w14:paraId="17D3EAAD" w14:textId="77777777" w:rsidR="009B3BA3" w:rsidRPr="00CF6CB9" w:rsidRDefault="009B3BA3" w:rsidP="009B3BA3">
            <w:pPr>
              <w:spacing w:line="240" w:lineRule="exact"/>
              <w:jc w:val="center"/>
              <w:rPr>
                <w:rFonts w:hAnsi="Times New Roman" w:cs="Times New Roman"/>
                <w:b/>
                <w:bCs/>
                <w:sz w:val="18"/>
                <w:szCs w:val="18"/>
              </w:rPr>
            </w:pPr>
            <w:r w:rsidRPr="00CF6CB9">
              <w:rPr>
                <w:rFonts w:hAnsi="Times New Roman" w:cs="Times New Roman"/>
                <w:b/>
                <w:bCs/>
                <w:sz w:val="18"/>
                <w:szCs w:val="18"/>
              </w:rPr>
              <w:t>As at</w:t>
            </w:r>
          </w:p>
        </w:tc>
      </w:tr>
      <w:tr w:rsidR="00683AD2" w:rsidRPr="00CF6CB9" w14:paraId="7590A1F8" w14:textId="77777777" w:rsidTr="00E138DD">
        <w:trPr>
          <w:trHeight w:val="20"/>
        </w:trPr>
        <w:tc>
          <w:tcPr>
            <w:tcW w:w="3870" w:type="dxa"/>
          </w:tcPr>
          <w:p w14:paraId="777588BD" w14:textId="77777777" w:rsidR="00683AD2" w:rsidRPr="00CF6CB9" w:rsidRDefault="00683AD2" w:rsidP="009B3BA3">
            <w:pPr>
              <w:tabs>
                <w:tab w:val="left" w:pos="720"/>
                <w:tab w:val="left" w:pos="960"/>
                <w:tab w:val="left" w:pos="1440"/>
                <w:tab w:val="left" w:pos="1920"/>
                <w:tab w:val="left" w:pos="2400"/>
                <w:tab w:val="left" w:pos="2880"/>
                <w:tab w:val="left" w:pos="3360"/>
                <w:tab w:val="left" w:pos="3840"/>
                <w:tab w:val="left" w:pos="4320"/>
              </w:tabs>
              <w:spacing w:line="240" w:lineRule="exact"/>
              <w:rPr>
                <w:rFonts w:hAnsi="Times New Roman" w:cs="Times New Roman"/>
                <w:sz w:val="18"/>
                <w:szCs w:val="18"/>
                <w:lang w:val="en-AU" w:bidi="ar-SA"/>
              </w:rPr>
            </w:pPr>
          </w:p>
        </w:tc>
        <w:tc>
          <w:tcPr>
            <w:tcW w:w="1467" w:type="dxa"/>
          </w:tcPr>
          <w:p w14:paraId="730BA9DA" w14:textId="77777777" w:rsidR="00683AD2" w:rsidRPr="00CF6CB9" w:rsidRDefault="00683AD2" w:rsidP="009B3BA3">
            <w:pPr>
              <w:spacing w:line="240" w:lineRule="exact"/>
              <w:jc w:val="center"/>
              <w:rPr>
                <w:rFonts w:hAnsi="Times New Roman" w:cs="Times New Roman"/>
                <w:b/>
                <w:bCs/>
                <w:sz w:val="18"/>
                <w:szCs w:val="18"/>
              </w:rPr>
            </w:pPr>
            <w:r w:rsidRPr="00CF6CB9">
              <w:rPr>
                <w:rFonts w:hAnsi="Times New Roman" w:cs="Times New Roman"/>
                <w:b/>
                <w:bCs/>
                <w:sz w:val="18"/>
                <w:szCs w:val="18"/>
              </w:rPr>
              <w:t>January 1,</w:t>
            </w:r>
          </w:p>
        </w:tc>
        <w:tc>
          <w:tcPr>
            <w:tcW w:w="90" w:type="dxa"/>
          </w:tcPr>
          <w:p w14:paraId="217FFF51" w14:textId="77777777" w:rsidR="00683AD2" w:rsidRPr="00CF6CB9" w:rsidRDefault="00683AD2" w:rsidP="009B3BA3">
            <w:pPr>
              <w:spacing w:line="240" w:lineRule="exact"/>
              <w:jc w:val="center"/>
              <w:rPr>
                <w:rFonts w:hAnsi="Times New Roman" w:cs="Times New Roman"/>
                <w:b/>
                <w:bCs/>
                <w:sz w:val="18"/>
                <w:szCs w:val="18"/>
              </w:rPr>
            </w:pPr>
          </w:p>
        </w:tc>
        <w:tc>
          <w:tcPr>
            <w:tcW w:w="1710" w:type="dxa"/>
            <w:gridSpan w:val="3"/>
          </w:tcPr>
          <w:p w14:paraId="54DE3940" w14:textId="2E1C8142" w:rsidR="00683AD2" w:rsidRPr="00CF6CB9" w:rsidRDefault="00643E1F" w:rsidP="009B3BA3">
            <w:pPr>
              <w:spacing w:line="240" w:lineRule="exact"/>
              <w:jc w:val="center"/>
              <w:rPr>
                <w:rFonts w:hAnsi="Times New Roman" w:cs="Times New Roman"/>
                <w:b/>
                <w:bCs/>
                <w:sz w:val="18"/>
                <w:szCs w:val="18"/>
              </w:rPr>
            </w:pPr>
            <w:r w:rsidRPr="00CF6CB9">
              <w:rPr>
                <w:rFonts w:hAnsi="Times New Roman" w:cs="Times New Roman"/>
                <w:b/>
                <w:bCs/>
                <w:spacing w:val="-6"/>
                <w:sz w:val="18"/>
                <w:szCs w:val="18"/>
              </w:rPr>
              <w:t>(expense) revenue in</w:t>
            </w:r>
          </w:p>
        </w:tc>
        <w:tc>
          <w:tcPr>
            <w:tcW w:w="90" w:type="dxa"/>
          </w:tcPr>
          <w:p w14:paraId="6C473C0A" w14:textId="77777777" w:rsidR="00683AD2" w:rsidRPr="00CF6CB9" w:rsidRDefault="00683AD2" w:rsidP="009B3BA3">
            <w:pPr>
              <w:spacing w:line="240" w:lineRule="exact"/>
              <w:jc w:val="center"/>
              <w:rPr>
                <w:rFonts w:hAnsi="Times New Roman" w:cs="Times New Roman"/>
                <w:b/>
                <w:bCs/>
                <w:sz w:val="18"/>
                <w:szCs w:val="18"/>
              </w:rPr>
            </w:pPr>
          </w:p>
        </w:tc>
        <w:tc>
          <w:tcPr>
            <w:tcW w:w="1440" w:type="dxa"/>
          </w:tcPr>
          <w:p w14:paraId="03D74C24" w14:textId="2FC3DE01" w:rsidR="00683AD2" w:rsidRPr="00CF6CB9" w:rsidRDefault="002C1148" w:rsidP="009B3BA3">
            <w:pPr>
              <w:spacing w:line="240" w:lineRule="exact"/>
              <w:jc w:val="center"/>
              <w:rPr>
                <w:rFonts w:hAnsi="Times New Roman" w:cs="Times New Roman"/>
                <w:b/>
                <w:bCs/>
                <w:sz w:val="18"/>
                <w:szCs w:val="18"/>
              </w:rPr>
            </w:pPr>
            <w:r>
              <w:rPr>
                <w:rFonts w:hAnsi="Times New Roman" w:cs="Times New Roman"/>
                <w:b/>
                <w:bCs/>
                <w:sz w:val="18"/>
                <w:szCs w:val="18"/>
              </w:rPr>
              <w:t>September</w:t>
            </w:r>
            <w:r w:rsidR="00683AD2">
              <w:rPr>
                <w:rFonts w:hAnsi="Times New Roman" w:cs="Times New Roman"/>
                <w:b/>
                <w:bCs/>
                <w:sz w:val="18"/>
                <w:szCs w:val="18"/>
              </w:rPr>
              <w:t xml:space="preserve"> 30</w:t>
            </w:r>
            <w:r w:rsidR="00683AD2" w:rsidRPr="00CF6CB9">
              <w:rPr>
                <w:rFonts w:hAnsi="Times New Roman" w:cs="Times New Roman"/>
                <w:b/>
                <w:bCs/>
                <w:sz w:val="18"/>
                <w:szCs w:val="18"/>
              </w:rPr>
              <w:t>,</w:t>
            </w:r>
          </w:p>
        </w:tc>
      </w:tr>
      <w:tr w:rsidR="00683AD2" w:rsidRPr="00CF6CB9" w14:paraId="2EB34525" w14:textId="77777777" w:rsidTr="00E138DD">
        <w:trPr>
          <w:trHeight w:val="20"/>
        </w:trPr>
        <w:tc>
          <w:tcPr>
            <w:tcW w:w="3870" w:type="dxa"/>
          </w:tcPr>
          <w:p w14:paraId="48A29D55" w14:textId="77777777" w:rsidR="00683AD2" w:rsidRPr="00CF6CB9" w:rsidRDefault="00683AD2" w:rsidP="009B3BA3">
            <w:pPr>
              <w:tabs>
                <w:tab w:val="left" w:pos="720"/>
                <w:tab w:val="left" w:pos="960"/>
                <w:tab w:val="left" w:pos="1440"/>
                <w:tab w:val="left" w:pos="1920"/>
                <w:tab w:val="left" w:pos="2400"/>
                <w:tab w:val="left" w:pos="2880"/>
                <w:tab w:val="left" w:pos="3360"/>
                <w:tab w:val="left" w:pos="3840"/>
                <w:tab w:val="left" w:pos="4320"/>
              </w:tabs>
              <w:spacing w:line="240" w:lineRule="exact"/>
              <w:rPr>
                <w:rFonts w:hAnsi="Times New Roman" w:cs="Times New Roman"/>
                <w:sz w:val="18"/>
                <w:szCs w:val="18"/>
                <w:lang w:val="en-AU" w:bidi="ar-SA"/>
              </w:rPr>
            </w:pPr>
          </w:p>
        </w:tc>
        <w:tc>
          <w:tcPr>
            <w:tcW w:w="1467" w:type="dxa"/>
          </w:tcPr>
          <w:p w14:paraId="217A91A2" w14:textId="6810B3CE" w:rsidR="00683AD2" w:rsidRPr="00CF6CB9" w:rsidRDefault="00683AD2" w:rsidP="009B3BA3">
            <w:pPr>
              <w:spacing w:line="240" w:lineRule="exact"/>
              <w:jc w:val="center"/>
              <w:rPr>
                <w:rFonts w:hAnsi="Times New Roman" w:cs="Times New Roman"/>
                <w:b/>
                <w:bCs/>
                <w:sz w:val="18"/>
                <w:szCs w:val="18"/>
              </w:rPr>
            </w:pPr>
            <w:r w:rsidRPr="00CF6CB9">
              <w:rPr>
                <w:rFonts w:hAnsi="Times New Roman" w:cs="Times New Roman"/>
                <w:b/>
                <w:bCs/>
                <w:sz w:val="18"/>
                <w:szCs w:val="18"/>
              </w:rPr>
              <w:t>202</w:t>
            </w:r>
            <w:r>
              <w:rPr>
                <w:rFonts w:hAnsi="Times New Roman" w:cs="Times New Roman"/>
                <w:b/>
                <w:bCs/>
                <w:sz w:val="18"/>
                <w:szCs w:val="18"/>
              </w:rPr>
              <w:t>3</w:t>
            </w:r>
          </w:p>
        </w:tc>
        <w:tc>
          <w:tcPr>
            <w:tcW w:w="90" w:type="dxa"/>
          </w:tcPr>
          <w:p w14:paraId="7631BFD3" w14:textId="77777777" w:rsidR="00683AD2" w:rsidRPr="00CF6CB9" w:rsidRDefault="00683AD2" w:rsidP="009B3BA3">
            <w:pPr>
              <w:spacing w:line="240" w:lineRule="exact"/>
              <w:jc w:val="center"/>
              <w:rPr>
                <w:rFonts w:hAnsi="Times New Roman" w:cs="Times New Roman"/>
                <w:b/>
                <w:bCs/>
                <w:sz w:val="18"/>
                <w:szCs w:val="18"/>
              </w:rPr>
            </w:pPr>
          </w:p>
        </w:tc>
        <w:tc>
          <w:tcPr>
            <w:tcW w:w="1710" w:type="dxa"/>
            <w:gridSpan w:val="3"/>
          </w:tcPr>
          <w:p w14:paraId="0098727F" w14:textId="16977E0C" w:rsidR="00683AD2" w:rsidRPr="00CF6CB9" w:rsidRDefault="00643E1F" w:rsidP="009B3BA3">
            <w:pPr>
              <w:spacing w:line="240" w:lineRule="exact"/>
              <w:jc w:val="center"/>
              <w:rPr>
                <w:rFonts w:hAnsi="Times New Roman" w:cs="Times New Roman"/>
                <w:b/>
                <w:bCs/>
                <w:sz w:val="18"/>
                <w:szCs w:val="18"/>
              </w:rPr>
            </w:pPr>
            <w:r w:rsidRPr="00CF6CB9">
              <w:rPr>
                <w:rFonts w:hAnsi="Times New Roman" w:cs="Times New Roman"/>
                <w:b/>
                <w:bCs/>
                <w:sz w:val="18"/>
                <w:szCs w:val="18"/>
              </w:rPr>
              <w:t>Profit or loss</w:t>
            </w:r>
          </w:p>
        </w:tc>
        <w:tc>
          <w:tcPr>
            <w:tcW w:w="90" w:type="dxa"/>
          </w:tcPr>
          <w:p w14:paraId="736D19B2" w14:textId="77777777" w:rsidR="00683AD2" w:rsidRPr="00CF6CB9" w:rsidRDefault="00683AD2" w:rsidP="009B3BA3">
            <w:pPr>
              <w:spacing w:line="240" w:lineRule="exact"/>
              <w:jc w:val="center"/>
              <w:rPr>
                <w:rFonts w:hAnsi="Times New Roman" w:cs="Times New Roman"/>
                <w:b/>
                <w:bCs/>
                <w:sz w:val="18"/>
                <w:szCs w:val="18"/>
              </w:rPr>
            </w:pPr>
          </w:p>
        </w:tc>
        <w:tc>
          <w:tcPr>
            <w:tcW w:w="1440" w:type="dxa"/>
          </w:tcPr>
          <w:p w14:paraId="3B7FBE46" w14:textId="5A45DFA8" w:rsidR="00683AD2" w:rsidRPr="00CF6CB9" w:rsidRDefault="00683AD2" w:rsidP="009B3BA3">
            <w:pPr>
              <w:spacing w:line="240" w:lineRule="exact"/>
              <w:jc w:val="center"/>
              <w:rPr>
                <w:rFonts w:hAnsi="Times New Roman" w:cs="Times New Roman"/>
                <w:b/>
                <w:bCs/>
                <w:sz w:val="18"/>
                <w:szCs w:val="18"/>
              </w:rPr>
            </w:pPr>
            <w:r w:rsidRPr="00CF6CB9">
              <w:rPr>
                <w:rFonts w:hAnsi="Times New Roman" w:cs="Times New Roman"/>
                <w:b/>
                <w:bCs/>
                <w:sz w:val="18"/>
                <w:szCs w:val="18"/>
              </w:rPr>
              <w:t>202</w:t>
            </w:r>
            <w:r>
              <w:rPr>
                <w:rFonts w:hAnsi="Times New Roman" w:cs="Times New Roman"/>
                <w:b/>
                <w:bCs/>
                <w:sz w:val="18"/>
                <w:szCs w:val="18"/>
              </w:rPr>
              <w:t>3</w:t>
            </w:r>
          </w:p>
        </w:tc>
      </w:tr>
      <w:tr w:rsidR="00683AD2" w:rsidRPr="00CF6CB9" w14:paraId="3353A649" w14:textId="77777777" w:rsidTr="00E138DD">
        <w:trPr>
          <w:trHeight w:val="20"/>
        </w:trPr>
        <w:tc>
          <w:tcPr>
            <w:tcW w:w="3870" w:type="dxa"/>
          </w:tcPr>
          <w:p w14:paraId="2E705B62" w14:textId="77777777" w:rsidR="00683AD2" w:rsidRPr="00CF6CB9" w:rsidRDefault="00683AD2" w:rsidP="009B3BA3">
            <w:pPr>
              <w:tabs>
                <w:tab w:val="left" w:pos="2127"/>
                <w:tab w:val="left" w:pos="2552"/>
                <w:tab w:val="left" w:pos="2835"/>
                <w:tab w:val="decimal" w:pos="7513"/>
                <w:tab w:val="decimal" w:pos="8364"/>
                <w:tab w:val="decimal" w:pos="9214"/>
                <w:tab w:val="decimal" w:pos="10206"/>
              </w:tabs>
              <w:spacing w:line="240" w:lineRule="exact"/>
              <w:ind w:right="251"/>
              <w:jc w:val="both"/>
              <w:rPr>
                <w:rFonts w:hAnsi="Times New Roman" w:cs="Times New Roman"/>
                <w:sz w:val="18"/>
                <w:szCs w:val="18"/>
                <w:lang w:val="en-GB"/>
              </w:rPr>
            </w:pPr>
            <w:r w:rsidRPr="00CF6CB9">
              <w:rPr>
                <w:rFonts w:eastAsia="Verdana" w:hAnsi="Times New Roman" w:cs="Times New Roman"/>
                <w:b/>
                <w:bCs/>
                <w:sz w:val="18"/>
                <w:szCs w:val="18"/>
              </w:rPr>
              <w:t>Deferred tax assets</w:t>
            </w:r>
          </w:p>
        </w:tc>
        <w:tc>
          <w:tcPr>
            <w:tcW w:w="1467" w:type="dxa"/>
          </w:tcPr>
          <w:p w14:paraId="276E8842" w14:textId="77777777" w:rsidR="00683AD2" w:rsidRPr="00CF6CB9" w:rsidRDefault="00683AD2" w:rsidP="009B3BA3">
            <w:pPr>
              <w:spacing w:line="240" w:lineRule="exact"/>
              <w:ind w:left="-52" w:right="-90"/>
              <w:jc w:val="center"/>
              <w:rPr>
                <w:rFonts w:hAnsi="Times New Roman" w:cs="Times New Roman"/>
                <w:sz w:val="18"/>
                <w:szCs w:val="18"/>
              </w:rPr>
            </w:pPr>
          </w:p>
        </w:tc>
        <w:tc>
          <w:tcPr>
            <w:tcW w:w="90" w:type="dxa"/>
            <w:shd w:val="clear" w:color="auto" w:fill="auto"/>
          </w:tcPr>
          <w:p w14:paraId="566E14A8" w14:textId="77777777" w:rsidR="00683AD2" w:rsidRPr="00CF6CB9" w:rsidRDefault="00683AD2" w:rsidP="009B3BA3">
            <w:pPr>
              <w:spacing w:line="240" w:lineRule="exact"/>
              <w:jc w:val="right"/>
              <w:rPr>
                <w:rFonts w:hAnsi="Times New Roman" w:cs="Times New Roman"/>
                <w:sz w:val="18"/>
                <w:szCs w:val="18"/>
              </w:rPr>
            </w:pPr>
          </w:p>
        </w:tc>
        <w:tc>
          <w:tcPr>
            <w:tcW w:w="1710" w:type="dxa"/>
            <w:gridSpan w:val="3"/>
          </w:tcPr>
          <w:p w14:paraId="17DE8240" w14:textId="77777777" w:rsidR="00683AD2" w:rsidRPr="00CF6CB9" w:rsidRDefault="00683AD2" w:rsidP="009B3BA3">
            <w:pPr>
              <w:spacing w:line="240" w:lineRule="exact"/>
              <w:ind w:left="-52" w:right="-90"/>
              <w:jc w:val="center"/>
              <w:rPr>
                <w:rFonts w:hAnsi="Times New Roman" w:cs="Times New Roman"/>
                <w:sz w:val="18"/>
                <w:szCs w:val="18"/>
              </w:rPr>
            </w:pPr>
          </w:p>
        </w:tc>
        <w:tc>
          <w:tcPr>
            <w:tcW w:w="90" w:type="dxa"/>
            <w:shd w:val="clear" w:color="auto" w:fill="auto"/>
          </w:tcPr>
          <w:p w14:paraId="4E379DD4" w14:textId="77777777" w:rsidR="00683AD2" w:rsidRPr="00CF6CB9" w:rsidRDefault="00683AD2" w:rsidP="009B3BA3">
            <w:pPr>
              <w:spacing w:line="240" w:lineRule="exact"/>
              <w:jc w:val="right"/>
              <w:rPr>
                <w:rFonts w:hAnsi="Times New Roman" w:cs="Times New Roman"/>
                <w:sz w:val="18"/>
                <w:szCs w:val="18"/>
              </w:rPr>
            </w:pPr>
          </w:p>
        </w:tc>
        <w:tc>
          <w:tcPr>
            <w:tcW w:w="1440" w:type="dxa"/>
          </w:tcPr>
          <w:p w14:paraId="46AE99EB" w14:textId="77777777" w:rsidR="00683AD2" w:rsidRPr="00CF6CB9" w:rsidRDefault="00683AD2" w:rsidP="009B3BA3">
            <w:pPr>
              <w:spacing w:line="240" w:lineRule="exact"/>
              <w:ind w:left="-52" w:right="63"/>
              <w:jc w:val="right"/>
              <w:rPr>
                <w:rFonts w:hAnsi="Times New Roman" w:cs="Times New Roman"/>
                <w:sz w:val="18"/>
                <w:szCs w:val="18"/>
              </w:rPr>
            </w:pPr>
          </w:p>
        </w:tc>
      </w:tr>
      <w:tr w:rsidR="001F3061" w:rsidRPr="00CF6CB9" w14:paraId="5F547098" w14:textId="77777777" w:rsidTr="00E138DD">
        <w:trPr>
          <w:trHeight w:val="20"/>
        </w:trPr>
        <w:tc>
          <w:tcPr>
            <w:tcW w:w="3870" w:type="dxa"/>
          </w:tcPr>
          <w:p w14:paraId="2B1F1729" w14:textId="77777777" w:rsidR="001F3061" w:rsidRPr="00CF6CB9" w:rsidRDefault="001F3061" w:rsidP="0079582A">
            <w:pPr>
              <w:tabs>
                <w:tab w:val="left" w:pos="2127"/>
                <w:tab w:val="left" w:pos="2552"/>
                <w:tab w:val="left" w:pos="2835"/>
                <w:tab w:val="decimal" w:pos="7513"/>
                <w:tab w:val="decimal" w:pos="8364"/>
                <w:tab w:val="decimal" w:pos="9214"/>
                <w:tab w:val="decimal" w:pos="10206"/>
              </w:tabs>
              <w:spacing w:line="240" w:lineRule="exact"/>
              <w:ind w:right="251" w:firstLine="150"/>
              <w:jc w:val="both"/>
              <w:rPr>
                <w:rFonts w:hAnsi="Times New Roman" w:cs="Times New Roman"/>
                <w:sz w:val="18"/>
                <w:szCs w:val="18"/>
                <w:lang w:val="en-GB"/>
              </w:rPr>
            </w:pPr>
            <w:r w:rsidRPr="00CF6CB9">
              <w:rPr>
                <w:rFonts w:eastAsia="Verdana" w:hAnsi="Times New Roman" w:cs="Times New Roman"/>
                <w:sz w:val="18"/>
                <w:szCs w:val="18"/>
              </w:rPr>
              <w:t>Provision for long-term employee benefits</w:t>
            </w:r>
          </w:p>
        </w:tc>
        <w:tc>
          <w:tcPr>
            <w:tcW w:w="1467" w:type="dxa"/>
          </w:tcPr>
          <w:p w14:paraId="62C85529" w14:textId="15089E62" w:rsidR="001F3061" w:rsidRPr="00E138DD" w:rsidRDefault="001F3061" w:rsidP="00E138DD">
            <w:pPr>
              <w:tabs>
                <w:tab w:val="decimal" w:pos="1350"/>
              </w:tabs>
              <w:spacing w:line="240" w:lineRule="exact"/>
              <w:ind w:left="-52" w:right="-270"/>
              <w:rPr>
                <w:rFonts w:hAnsi="Times New Roman" w:cs="Times New Roman"/>
                <w:sz w:val="18"/>
                <w:szCs w:val="18"/>
              </w:rPr>
            </w:pPr>
            <w:r w:rsidRPr="00E138DD">
              <w:rPr>
                <w:rFonts w:hAnsi="Times New Roman" w:cs="Times New Roman"/>
                <w:sz w:val="18"/>
                <w:szCs w:val="18"/>
              </w:rPr>
              <w:t>12,660</w:t>
            </w:r>
          </w:p>
        </w:tc>
        <w:tc>
          <w:tcPr>
            <w:tcW w:w="90" w:type="dxa"/>
            <w:shd w:val="clear" w:color="auto" w:fill="auto"/>
          </w:tcPr>
          <w:p w14:paraId="3A77FADC" w14:textId="77777777" w:rsidR="001F3061" w:rsidRPr="00CF6CB9" w:rsidRDefault="001F3061" w:rsidP="0079582A">
            <w:pPr>
              <w:spacing w:line="240" w:lineRule="exact"/>
              <w:jc w:val="right"/>
              <w:rPr>
                <w:rFonts w:hAnsi="Times New Roman" w:cs="Times New Roman"/>
                <w:sz w:val="18"/>
                <w:szCs w:val="18"/>
              </w:rPr>
            </w:pPr>
          </w:p>
        </w:tc>
        <w:tc>
          <w:tcPr>
            <w:tcW w:w="1710" w:type="dxa"/>
            <w:gridSpan w:val="3"/>
            <w:vAlign w:val="bottom"/>
          </w:tcPr>
          <w:p w14:paraId="032CE3AD" w14:textId="12E05F55" w:rsidR="001F3061" w:rsidRPr="0079582A" w:rsidRDefault="00AE1BF8" w:rsidP="00DB1CBC">
            <w:pPr>
              <w:spacing w:line="240" w:lineRule="exact"/>
              <w:ind w:left="-52" w:right="-1258"/>
              <w:jc w:val="center"/>
              <w:rPr>
                <w:rFonts w:hAnsi="Times New Roman" w:cs="Times New Roman"/>
                <w:sz w:val="18"/>
                <w:szCs w:val="18"/>
              </w:rPr>
            </w:pPr>
            <w:r>
              <w:rPr>
                <w:rFonts w:hAnsi="Times New Roman" w:cs="Times New Roman"/>
                <w:sz w:val="18"/>
                <w:szCs w:val="18"/>
              </w:rPr>
              <w:t>171</w:t>
            </w:r>
          </w:p>
        </w:tc>
        <w:tc>
          <w:tcPr>
            <w:tcW w:w="90" w:type="dxa"/>
            <w:shd w:val="clear" w:color="auto" w:fill="auto"/>
          </w:tcPr>
          <w:p w14:paraId="6C2726C2" w14:textId="77777777" w:rsidR="001F3061" w:rsidRPr="0079582A" w:rsidRDefault="001F3061" w:rsidP="0079582A">
            <w:pPr>
              <w:spacing w:line="240" w:lineRule="exact"/>
              <w:jc w:val="right"/>
              <w:rPr>
                <w:rFonts w:hAnsi="Times New Roman" w:cs="Times New Roman"/>
                <w:sz w:val="18"/>
                <w:szCs w:val="18"/>
              </w:rPr>
            </w:pPr>
          </w:p>
        </w:tc>
        <w:tc>
          <w:tcPr>
            <w:tcW w:w="1440" w:type="dxa"/>
            <w:vAlign w:val="bottom"/>
          </w:tcPr>
          <w:p w14:paraId="3506C230" w14:textId="2F1FD925" w:rsidR="001F3061" w:rsidRPr="0079582A" w:rsidRDefault="00520361" w:rsidP="00E138DD">
            <w:pPr>
              <w:tabs>
                <w:tab w:val="decimal" w:pos="1380"/>
              </w:tabs>
              <w:spacing w:line="240" w:lineRule="exact"/>
              <w:ind w:left="-52" w:right="-270"/>
              <w:rPr>
                <w:rFonts w:hAnsi="Times New Roman" w:cs="Times New Roman"/>
                <w:sz w:val="18"/>
                <w:szCs w:val="18"/>
              </w:rPr>
            </w:pPr>
            <w:r w:rsidRPr="00520361">
              <w:rPr>
                <w:rFonts w:hAnsi="Times New Roman" w:cs="Times New Roman" w:hint="cs"/>
                <w:sz w:val="18"/>
                <w:szCs w:val="18"/>
              </w:rPr>
              <w:t>12,831</w:t>
            </w:r>
          </w:p>
        </w:tc>
      </w:tr>
      <w:tr w:rsidR="001F3061" w:rsidRPr="00CF6CB9" w14:paraId="5BFC3F1F" w14:textId="77777777" w:rsidTr="00E138DD">
        <w:trPr>
          <w:trHeight w:val="20"/>
        </w:trPr>
        <w:tc>
          <w:tcPr>
            <w:tcW w:w="3870" w:type="dxa"/>
          </w:tcPr>
          <w:p w14:paraId="2FCC2A34" w14:textId="1AE61170" w:rsidR="001F3061" w:rsidRPr="00CF6CB9" w:rsidRDefault="001F3061" w:rsidP="0079582A">
            <w:pPr>
              <w:tabs>
                <w:tab w:val="left" w:pos="2127"/>
                <w:tab w:val="left" w:pos="2552"/>
                <w:tab w:val="left" w:pos="2835"/>
                <w:tab w:val="decimal" w:pos="7513"/>
                <w:tab w:val="decimal" w:pos="8364"/>
                <w:tab w:val="decimal" w:pos="9214"/>
                <w:tab w:val="decimal" w:pos="10206"/>
              </w:tabs>
              <w:spacing w:line="240" w:lineRule="exact"/>
              <w:ind w:right="251" w:firstLine="150"/>
              <w:jc w:val="both"/>
              <w:rPr>
                <w:rFonts w:hAnsi="Times New Roman" w:cs="Times New Roman"/>
                <w:sz w:val="18"/>
                <w:szCs w:val="18"/>
                <w:lang w:val="en-GB"/>
              </w:rPr>
            </w:pPr>
            <w:bookmarkStart w:id="1" w:name="OLE_LINK1"/>
            <w:r w:rsidRPr="00CF6CB9">
              <w:rPr>
                <w:rFonts w:eastAsia="Verdana" w:hAnsi="Times New Roman" w:cs="Times New Roman"/>
                <w:sz w:val="18"/>
                <w:szCs w:val="18"/>
              </w:rPr>
              <w:t>Unused tax losses</w:t>
            </w:r>
            <w:bookmarkEnd w:id="1"/>
          </w:p>
        </w:tc>
        <w:tc>
          <w:tcPr>
            <w:tcW w:w="1467" w:type="dxa"/>
          </w:tcPr>
          <w:p w14:paraId="467BD0ED" w14:textId="7C3777D2" w:rsidR="001F3061" w:rsidRPr="00CF6CB9" w:rsidRDefault="001F3061" w:rsidP="00E138DD">
            <w:pPr>
              <w:tabs>
                <w:tab w:val="decimal" w:pos="1350"/>
              </w:tabs>
              <w:spacing w:line="240" w:lineRule="exact"/>
              <w:ind w:left="-52" w:right="-270"/>
              <w:rPr>
                <w:rFonts w:hAnsi="Times New Roman" w:cs="Times New Roman"/>
                <w:sz w:val="18"/>
                <w:szCs w:val="18"/>
              </w:rPr>
            </w:pPr>
            <w:r>
              <w:rPr>
                <w:rFonts w:hAnsi="Times New Roman" w:cs="Times New Roman"/>
                <w:sz w:val="18"/>
                <w:szCs w:val="18"/>
              </w:rPr>
              <w:t>42,764</w:t>
            </w:r>
          </w:p>
        </w:tc>
        <w:tc>
          <w:tcPr>
            <w:tcW w:w="90" w:type="dxa"/>
            <w:shd w:val="clear" w:color="auto" w:fill="auto"/>
          </w:tcPr>
          <w:p w14:paraId="170AEB3E" w14:textId="77777777" w:rsidR="001F3061" w:rsidRPr="00CF6CB9" w:rsidRDefault="001F3061" w:rsidP="0079582A">
            <w:pPr>
              <w:spacing w:line="240" w:lineRule="exact"/>
              <w:jc w:val="right"/>
              <w:rPr>
                <w:rFonts w:hAnsi="Times New Roman" w:cs="Times New Roman"/>
                <w:sz w:val="18"/>
                <w:szCs w:val="18"/>
              </w:rPr>
            </w:pPr>
          </w:p>
        </w:tc>
        <w:tc>
          <w:tcPr>
            <w:tcW w:w="1710" w:type="dxa"/>
            <w:gridSpan w:val="3"/>
            <w:vAlign w:val="bottom"/>
          </w:tcPr>
          <w:p w14:paraId="395C19FD" w14:textId="2B718A9E" w:rsidR="001F3061" w:rsidRPr="0079582A" w:rsidRDefault="00AE1BF8" w:rsidP="00DB1CBC">
            <w:pPr>
              <w:spacing w:line="240" w:lineRule="exact"/>
              <w:ind w:left="-52"/>
              <w:jc w:val="center"/>
              <w:rPr>
                <w:rFonts w:hAnsi="Times New Roman" w:cs="Times New Roman"/>
                <w:sz w:val="18"/>
                <w:szCs w:val="18"/>
              </w:rPr>
            </w:pPr>
            <w:r>
              <w:rPr>
                <w:rFonts w:hAnsi="Times New Roman" w:cs="Times New Roman"/>
                <w:sz w:val="18"/>
                <w:szCs w:val="18"/>
              </w:rPr>
              <w:t>-</w:t>
            </w:r>
          </w:p>
        </w:tc>
        <w:tc>
          <w:tcPr>
            <w:tcW w:w="90" w:type="dxa"/>
            <w:shd w:val="clear" w:color="auto" w:fill="auto"/>
          </w:tcPr>
          <w:p w14:paraId="1D5DD65B" w14:textId="77777777" w:rsidR="001F3061" w:rsidRPr="0079582A" w:rsidRDefault="001F3061" w:rsidP="0079582A">
            <w:pPr>
              <w:spacing w:line="240" w:lineRule="exact"/>
              <w:jc w:val="right"/>
              <w:rPr>
                <w:rFonts w:hAnsi="Times New Roman" w:cs="Times New Roman"/>
                <w:sz w:val="18"/>
                <w:szCs w:val="18"/>
              </w:rPr>
            </w:pPr>
          </w:p>
        </w:tc>
        <w:tc>
          <w:tcPr>
            <w:tcW w:w="1440" w:type="dxa"/>
            <w:vAlign w:val="bottom"/>
          </w:tcPr>
          <w:p w14:paraId="33F51390" w14:textId="6AEAF923" w:rsidR="001F3061" w:rsidRPr="0079582A" w:rsidRDefault="00520361" w:rsidP="00E138DD">
            <w:pPr>
              <w:tabs>
                <w:tab w:val="decimal" w:pos="1380"/>
              </w:tabs>
              <w:spacing w:line="240" w:lineRule="exact"/>
              <w:ind w:left="-52" w:right="-270"/>
              <w:rPr>
                <w:rFonts w:hAnsi="Times New Roman" w:cs="Times New Roman"/>
                <w:sz w:val="18"/>
                <w:szCs w:val="18"/>
              </w:rPr>
            </w:pPr>
            <w:r w:rsidRPr="00520361">
              <w:rPr>
                <w:rFonts w:hAnsi="Times New Roman" w:cs="Times New Roman" w:hint="cs"/>
                <w:sz w:val="18"/>
                <w:szCs w:val="18"/>
              </w:rPr>
              <w:t>42,764</w:t>
            </w:r>
          </w:p>
        </w:tc>
      </w:tr>
      <w:tr w:rsidR="001F3061" w:rsidRPr="00CF6CB9" w14:paraId="27DD9651" w14:textId="77777777" w:rsidTr="00E138DD">
        <w:trPr>
          <w:trHeight w:val="20"/>
        </w:trPr>
        <w:tc>
          <w:tcPr>
            <w:tcW w:w="3870" w:type="dxa"/>
          </w:tcPr>
          <w:p w14:paraId="5D22245A" w14:textId="25334004" w:rsidR="001F3061" w:rsidRPr="00CF6CB9" w:rsidRDefault="001F3061" w:rsidP="0079582A">
            <w:pPr>
              <w:tabs>
                <w:tab w:val="left" w:pos="2127"/>
                <w:tab w:val="left" w:pos="2552"/>
                <w:tab w:val="left" w:pos="2835"/>
                <w:tab w:val="decimal" w:pos="7513"/>
                <w:tab w:val="decimal" w:pos="8364"/>
                <w:tab w:val="decimal" w:pos="9214"/>
                <w:tab w:val="decimal" w:pos="10206"/>
              </w:tabs>
              <w:spacing w:line="240" w:lineRule="exact"/>
              <w:ind w:right="251" w:firstLine="150"/>
              <w:jc w:val="both"/>
              <w:rPr>
                <w:rFonts w:eastAsia="Verdana" w:hAnsi="Times New Roman" w:cs="Times New Roman"/>
                <w:sz w:val="18"/>
                <w:szCs w:val="18"/>
              </w:rPr>
            </w:pPr>
            <w:r w:rsidRPr="002B6CB9">
              <w:rPr>
                <w:rFonts w:eastAsia="Verdana" w:hAnsi="Times New Roman" w:cs="Times New Roman"/>
                <w:sz w:val="18"/>
                <w:szCs w:val="18"/>
              </w:rPr>
              <w:t>Allowance for loss on impairment of solar cells</w:t>
            </w:r>
          </w:p>
        </w:tc>
        <w:tc>
          <w:tcPr>
            <w:tcW w:w="1467" w:type="dxa"/>
            <w:tcBorders>
              <w:bottom w:val="single" w:sz="4" w:space="0" w:color="auto"/>
            </w:tcBorders>
          </w:tcPr>
          <w:p w14:paraId="01D96931" w14:textId="2824DEED" w:rsidR="001F3061" w:rsidRPr="00E138DD" w:rsidRDefault="001F3061" w:rsidP="00E138DD">
            <w:pPr>
              <w:tabs>
                <w:tab w:val="decimal" w:pos="1350"/>
              </w:tabs>
              <w:spacing w:line="240" w:lineRule="exact"/>
              <w:ind w:left="-52" w:right="-270"/>
              <w:rPr>
                <w:rFonts w:hAnsi="Times New Roman" w:cs="Times New Roman"/>
                <w:sz w:val="18"/>
                <w:szCs w:val="18"/>
                <w:cs/>
              </w:rPr>
            </w:pPr>
            <w:r w:rsidRPr="00E138DD">
              <w:rPr>
                <w:rFonts w:hAnsi="Times New Roman" w:cs="Times New Roman"/>
                <w:sz w:val="18"/>
                <w:szCs w:val="18"/>
              </w:rPr>
              <w:t>3,000</w:t>
            </w:r>
          </w:p>
        </w:tc>
        <w:tc>
          <w:tcPr>
            <w:tcW w:w="90" w:type="dxa"/>
            <w:shd w:val="clear" w:color="auto" w:fill="auto"/>
          </w:tcPr>
          <w:p w14:paraId="0CA51DC6" w14:textId="77777777" w:rsidR="001F3061" w:rsidRPr="00CF6CB9" w:rsidRDefault="001F3061" w:rsidP="0079582A">
            <w:pPr>
              <w:spacing w:line="240" w:lineRule="exact"/>
              <w:jc w:val="right"/>
              <w:rPr>
                <w:rFonts w:hAnsi="Times New Roman" w:cs="Times New Roman"/>
                <w:sz w:val="18"/>
                <w:szCs w:val="18"/>
              </w:rPr>
            </w:pPr>
          </w:p>
        </w:tc>
        <w:tc>
          <w:tcPr>
            <w:tcW w:w="1710" w:type="dxa"/>
            <w:gridSpan w:val="3"/>
            <w:tcBorders>
              <w:bottom w:val="single" w:sz="4" w:space="0" w:color="auto"/>
            </w:tcBorders>
            <w:vAlign w:val="bottom"/>
          </w:tcPr>
          <w:p w14:paraId="16745F31" w14:textId="3DDF8B44" w:rsidR="001F3061" w:rsidRPr="0079582A" w:rsidRDefault="00AE1BF8" w:rsidP="00DB1CBC">
            <w:pPr>
              <w:spacing w:line="240" w:lineRule="exact"/>
              <w:ind w:left="-52"/>
              <w:jc w:val="center"/>
              <w:rPr>
                <w:rFonts w:hAnsi="Times New Roman" w:cs="Times New Roman"/>
                <w:sz w:val="18"/>
                <w:szCs w:val="18"/>
              </w:rPr>
            </w:pPr>
            <w:r>
              <w:rPr>
                <w:rFonts w:hAnsi="Times New Roman" w:cs="Times New Roman"/>
                <w:sz w:val="18"/>
                <w:szCs w:val="18"/>
              </w:rPr>
              <w:t>-</w:t>
            </w:r>
          </w:p>
        </w:tc>
        <w:tc>
          <w:tcPr>
            <w:tcW w:w="90" w:type="dxa"/>
            <w:shd w:val="clear" w:color="auto" w:fill="auto"/>
          </w:tcPr>
          <w:p w14:paraId="097498C5" w14:textId="77777777" w:rsidR="001F3061" w:rsidRPr="0079582A" w:rsidRDefault="001F3061" w:rsidP="0079582A">
            <w:pPr>
              <w:spacing w:line="240" w:lineRule="exact"/>
              <w:jc w:val="right"/>
              <w:rPr>
                <w:rFonts w:hAnsi="Times New Roman" w:cs="Times New Roman"/>
                <w:sz w:val="18"/>
                <w:szCs w:val="18"/>
              </w:rPr>
            </w:pPr>
          </w:p>
        </w:tc>
        <w:tc>
          <w:tcPr>
            <w:tcW w:w="1440" w:type="dxa"/>
            <w:tcBorders>
              <w:bottom w:val="single" w:sz="4" w:space="0" w:color="auto"/>
            </w:tcBorders>
            <w:vAlign w:val="bottom"/>
          </w:tcPr>
          <w:p w14:paraId="5915795C" w14:textId="5598BF42" w:rsidR="001F3061" w:rsidRPr="0079582A" w:rsidRDefault="00520361" w:rsidP="00E138DD">
            <w:pPr>
              <w:tabs>
                <w:tab w:val="decimal" w:pos="1380"/>
              </w:tabs>
              <w:spacing w:line="240" w:lineRule="exact"/>
              <w:ind w:left="-52" w:right="-270"/>
              <w:rPr>
                <w:rFonts w:hAnsi="Times New Roman" w:cs="Times New Roman"/>
                <w:sz w:val="18"/>
                <w:szCs w:val="18"/>
              </w:rPr>
            </w:pPr>
            <w:r w:rsidRPr="00520361">
              <w:rPr>
                <w:rFonts w:hAnsi="Times New Roman" w:cs="Times New Roman" w:hint="cs"/>
                <w:sz w:val="18"/>
                <w:szCs w:val="18"/>
              </w:rPr>
              <w:t>3,000</w:t>
            </w:r>
          </w:p>
        </w:tc>
      </w:tr>
      <w:tr w:rsidR="001F3061" w:rsidRPr="00CF6CB9" w14:paraId="152EDEA6" w14:textId="77777777" w:rsidTr="00E138DD">
        <w:trPr>
          <w:trHeight w:val="20"/>
        </w:trPr>
        <w:tc>
          <w:tcPr>
            <w:tcW w:w="3870" w:type="dxa"/>
          </w:tcPr>
          <w:p w14:paraId="5039F6FC" w14:textId="77777777" w:rsidR="001F3061" w:rsidRPr="00CF6CB9" w:rsidRDefault="001F3061" w:rsidP="0079582A">
            <w:pPr>
              <w:tabs>
                <w:tab w:val="left" w:pos="2127"/>
                <w:tab w:val="left" w:pos="2552"/>
                <w:tab w:val="left" w:pos="2835"/>
                <w:tab w:val="decimal" w:pos="7513"/>
                <w:tab w:val="decimal" w:pos="8364"/>
                <w:tab w:val="decimal" w:pos="9214"/>
                <w:tab w:val="decimal" w:pos="10206"/>
              </w:tabs>
              <w:spacing w:line="240" w:lineRule="exact"/>
              <w:ind w:right="251" w:firstLine="150"/>
              <w:jc w:val="both"/>
              <w:rPr>
                <w:rFonts w:hAnsi="Times New Roman" w:cs="Times New Roman"/>
                <w:sz w:val="18"/>
                <w:szCs w:val="18"/>
                <w:lang w:val="en-GB"/>
              </w:rPr>
            </w:pPr>
            <w:r w:rsidRPr="00CF6CB9">
              <w:rPr>
                <w:rFonts w:eastAsia="Verdana" w:hAnsi="Times New Roman" w:cs="Times New Roman"/>
                <w:sz w:val="18"/>
                <w:szCs w:val="18"/>
              </w:rPr>
              <w:t>Total deferred tax assets</w:t>
            </w:r>
          </w:p>
        </w:tc>
        <w:tc>
          <w:tcPr>
            <w:tcW w:w="1467" w:type="dxa"/>
            <w:tcBorders>
              <w:top w:val="single" w:sz="4" w:space="0" w:color="auto"/>
              <w:bottom w:val="single" w:sz="4" w:space="0" w:color="auto"/>
            </w:tcBorders>
          </w:tcPr>
          <w:p w14:paraId="5AC4FC49" w14:textId="5A8E664D" w:rsidR="001F3061" w:rsidRPr="00CF6CB9" w:rsidRDefault="001F3061" w:rsidP="00E138DD">
            <w:pPr>
              <w:tabs>
                <w:tab w:val="decimal" w:pos="1350"/>
              </w:tabs>
              <w:spacing w:line="240" w:lineRule="exact"/>
              <w:ind w:left="-52" w:right="-270"/>
              <w:rPr>
                <w:rFonts w:hAnsi="Times New Roman" w:cs="Times New Roman"/>
                <w:sz w:val="18"/>
                <w:szCs w:val="18"/>
              </w:rPr>
            </w:pPr>
            <w:r>
              <w:rPr>
                <w:rFonts w:hAnsi="Times New Roman" w:cs="Times New Roman"/>
                <w:sz w:val="18"/>
                <w:szCs w:val="18"/>
              </w:rPr>
              <w:fldChar w:fldCharType="begin"/>
            </w:r>
            <w:r>
              <w:rPr>
                <w:rFonts w:hAnsi="Times New Roman" w:cs="Times New Roman"/>
                <w:sz w:val="18"/>
                <w:szCs w:val="18"/>
              </w:rPr>
              <w:instrText xml:space="preserve"> =SUM(ABOVE) </w:instrText>
            </w:r>
            <w:r>
              <w:rPr>
                <w:rFonts w:hAnsi="Times New Roman" w:cs="Times New Roman"/>
                <w:sz w:val="18"/>
                <w:szCs w:val="18"/>
              </w:rPr>
              <w:fldChar w:fldCharType="separate"/>
            </w:r>
            <w:r>
              <w:rPr>
                <w:rFonts w:hAnsi="Times New Roman" w:cs="Times New Roman"/>
                <w:sz w:val="18"/>
                <w:szCs w:val="18"/>
              </w:rPr>
              <w:t>58,424</w:t>
            </w:r>
            <w:r>
              <w:rPr>
                <w:rFonts w:hAnsi="Times New Roman" w:cs="Times New Roman"/>
                <w:sz w:val="18"/>
                <w:szCs w:val="18"/>
              </w:rPr>
              <w:fldChar w:fldCharType="end"/>
            </w:r>
          </w:p>
        </w:tc>
        <w:tc>
          <w:tcPr>
            <w:tcW w:w="90" w:type="dxa"/>
            <w:shd w:val="clear" w:color="auto" w:fill="auto"/>
          </w:tcPr>
          <w:p w14:paraId="520F5516" w14:textId="77777777" w:rsidR="001F3061" w:rsidRPr="00CF6CB9" w:rsidRDefault="001F3061" w:rsidP="0079582A">
            <w:pPr>
              <w:spacing w:line="240" w:lineRule="exact"/>
              <w:jc w:val="right"/>
              <w:rPr>
                <w:rFonts w:hAnsi="Times New Roman" w:cs="Times New Roman"/>
                <w:sz w:val="18"/>
                <w:szCs w:val="18"/>
              </w:rPr>
            </w:pPr>
          </w:p>
        </w:tc>
        <w:tc>
          <w:tcPr>
            <w:tcW w:w="1710" w:type="dxa"/>
            <w:gridSpan w:val="3"/>
            <w:tcBorders>
              <w:top w:val="single" w:sz="4" w:space="0" w:color="auto"/>
              <w:bottom w:val="single" w:sz="4" w:space="0" w:color="auto"/>
            </w:tcBorders>
            <w:vAlign w:val="bottom"/>
          </w:tcPr>
          <w:p w14:paraId="31B477F4" w14:textId="79CCE0AF" w:rsidR="001F3061" w:rsidRPr="0079582A" w:rsidRDefault="00AE1BF8" w:rsidP="00DB1CBC">
            <w:pPr>
              <w:spacing w:line="240" w:lineRule="exact"/>
              <w:ind w:left="-52" w:right="-1258"/>
              <w:jc w:val="center"/>
              <w:rPr>
                <w:rFonts w:hAnsi="Times New Roman" w:cs="Times New Roman"/>
                <w:sz w:val="18"/>
                <w:szCs w:val="18"/>
              </w:rPr>
            </w:pPr>
            <w:r>
              <w:rPr>
                <w:rFonts w:hAnsi="Times New Roman" w:cs="Times New Roman"/>
                <w:sz w:val="18"/>
                <w:szCs w:val="18"/>
              </w:rPr>
              <w:t>171</w:t>
            </w:r>
          </w:p>
        </w:tc>
        <w:tc>
          <w:tcPr>
            <w:tcW w:w="90" w:type="dxa"/>
            <w:shd w:val="clear" w:color="auto" w:fill="auto"/>
          </w:tcPr>
          <w:p w14:paraId="736A869B" w14:textId="77777777" w:rsidR="001F3061" w:rsidRPr="0079582A" w:rsidRDefault="001F3061" w:rsidP="0079582A">
            <w:pPr>
              <w:spacing w:line="240" w:lineRule="exact"/>
              <w:jc w:val="right"/>
              <w:rPr>
                <w:rFonts w:hAnsi="Times New Roman" w:cs="Times New Roman"/>
                <w:sz w:val="18"/>
                <w:szCs w:val="18"/>
              </w:rPr>
            </w:pPr>
          </w:p>
        </w:tc>
        <w:tc>
          <w:tcPr>
            <w:tcW w:w="1440" w:type="dxa"/>
            <w:tcBorders>
              <w:top w:val="single" w:sz="4" w:space="0" w:color="auto"/>
              <w:bottom w:val="single" w:sz="4" w:space="0" w:color="auto"/>
            </w:tcBorders>
            <w:vAlign w:val="bottom"/>
          </w:tcPr>
          <w:p w14:paraId="58BAE6A3" w14:textId="3B154DBE" w:rsidR="001F3061" w:rsidRPr="0079582A" w:rsidRDefault="00520361" w:rsidP="00E138DD">
            <w:pPr>
              <w:tabs>
                <w:tab w:val="decimal" w:pos="1380"/>
              </w:tabs>
              <w:spacing w:line="240" w:lineRule="exact"/>
              <w:ind w:left="-52" w:right="-270"/>
              <w:rPr>
                <w:rFonts w:hAnsi="Times New Roman" w:cs="Times New Roman"/>
                <w:sz w:val="18"/>
                <w:szCs w:val="18"/>
              </w:rPr>
            </w:pPr>
            <w:r w:rsidRPr="00520361">
              <w:rPr>
                <w:rFonts w:hAnsi="Times New Roman" w:cs="Times New Roman" w:hint="cs"/>
                <w:sz w:val="18"/>
                <w:szCs w:val="18"/>
              </w:rPr>
              <w:t>58,595</w:t>
            </w:r>
          </w:p>
        </w:tc>
      </w:tr>
      <w:tr w:rsidR="004A1330" w:rsidRPr="00CF6CB9" w14:paraId="40C35341" w14:textId="77777777" w:rsidTr="00E138DD">
        <w:trPr>
          <w:trHeight w:val="20"/>
        </w:trPr>
        <w:tc>
          <w:tcPr>
            <w:tcW w:w="3870" w:type="dxa"/>
          </w:tcPr>
          <w:p w14:paraId="42203B34" w14:textId="77777777" w:rsidR="004A1330" w:rsidRPr="00CF6CB9" w:rsidRDefault="004A1330" w:rsidP="0079582A">
            <w:pPr>
              <w:tabs>
                <w:tab w:val="left" w:pos="2127"/>
                <w:tab w:val="left" w:pos="2552"/>
                <w:tab w:val="left" w:pos="2835"/>
                <w:tab w:val="decimal" w:pos="7513"/>
                <w:tab w:val="decimal" w:pos="8364"/>
                <w:tab w:val="decimal" w:pos="9214"/>
                <w:tab w:val="decimal" w:pos="10206"/>
              </w:tabs>
              <w:spacing w:line="240" w:lineRule="exact"/>
              <w:ind w:right="251"/>
              <w:jc w:val="both"/>
              <w:rPr>
                <w:rFonts w:eastAsia="Verdana" w:hAnsi="Times New Roman" w:cs="Times New Roman"/>
                <w:sz w:val="18"/>
                <w:szCs w:val="18"/>
              </w:rPr>
            </w:pPr>
          </w:p>
        </w:tc>
        <w:tc>
          <w:tcPr>
            <w:tcW w:w="1467" w:type="dxa"/>
            <w:tcBorders>
              <w:top w:val="single" w:sz="4" w:space="0" w:color="auto"/>
            </w:tcBorders>
          </w:tcPr>
          <w:p w14:paraId="698C1CDE" w14:textId="77777777" w:rsidR="004A1330" w:rsidRPr="00CF6CB9" w:rsidRDefault="004A1330" w:rsidP="00E138DD">
            <w:pPr>
              <w:tabs>
                <w:tab w:val="decimal" w:pos="1350"/>
              </w:tabs>
              <w:spacing w:line="240" w:lineRule="exact"/>
              <w:ind w:left="-52" w:right="-270"/>
              <w:rPr>
                <w:rFonts w:hAnsi="Times New Roman" w:cs="Times New Roman"/>
                <w:sz w:val="18"/>
                <w:szCs w:val="18"/>
              </w:rPr>
            </w:pPr>
          </w:p>
        </w:tc>
        <w:tc>
          <w:tcPr>
            <w:tcW w:w="90" w:type="dxa"/>
            <w:shd w:val="clear" w:color="auto" w:fill="auto"/>
          </w:tcPr>
          <w:p w14:paraId="3F3C6ED4" w14:textId="77777777" w:rsidR="004A1330" w:rsidRPr="00CF6CB9" w:rsidRDefault="004A1330" w:rsidP="0079582A">
            <w:pPr>
              <w:spacing w:line="240" w:lineRule="exact"/>
              <w:jc w:val="right"/>
              <w:rPr>
                <w:rFonts w:hAnsi="Times New Roman" w:cs="Times New Roman"/>
                <w:sz w:val="18"/>
                <w:szCs w:val="18"/>
              </w:rPr>
            </w:pPr>
          </w:p>
        </w:tc>
        <w:tc>
          <w:tcPr>
            <w:tcW w:w="1710" w:type="dxa"/>
            <w:gridSpan w:val="3"/>
            <w:tcBorders>
              <w:top w:val="single" w:sz="4" w:space="0" w:color="auto"/>
            </w:tcBorders>
            <w:vAlign w:val="bottom"/>
          </w:tcPr>
          <w:p w14:paraId="2D274A62" w14:textId="77777777" w:rsidR="004A1330" w:rsidRPr="002D3659" w:rsidRDefault="004A1330" w:rsidP="00DB1CBC">
            <w:pPr>
              <w:spacing w:line="240" w:lineRule="exact"/>
              <w:ind w:left="-52" w:right="-90"/>
              <w:jc w:val="center"/>
              <w:rPr>
                <w:rFonts w:hAnsi="Times New Roman" w:cs="Times New Roman"/>
                <w:sz w:val="18"/>
                <w:szCs w:val="18"/>
              </w:rPr>
            </w:pPr>
          </w:p>
        </w:tc>
        <w:tc>
          <w:tcPr>
            <w:tcW w:w="90" w:type="dxa"/>
            <w:shd w:val="clear" w:color="auto" w:fill="auto"/>
          </w:tcPr>
          <w:p w14:paraId="575D6FC9" w14:textId="77777777" w:rsidR="004A1330" w:rsidRPr="002D3659" w:rsidRDefault="004A1330" w:rsidP="0079582A">
            <w:pPr>
              <w:spacing w:line="240" w:lineRule="exact"/>
              <w:jc w:val="right"/>
              <w:rPr>
                <w:rFonts w:hAnsi="Times New Roman" w:cs="Times New Roman"/>
                <w:sz w:val="18"/>
                <w:szCs w:val="18"/>
              </w:rPr>
            </w:pPr>
          </w:p>
        </w:tc>
        <w:tc>
          <w:tcPr>
            <w:tcW w:w="1440" w:type="dxa"/>
            <w:tcBorders>
              <w:top w:val="single" w:sz="4" w:space="0" w:color="auto"/>
            </w:tcBorders>
            <w:vAlign w:val="bottom"/>
          </w:tcPr>
          <w:p w14:paraId="36965839" w14:textId="77777777" w:rsidR="004A1330" w:rsidRPr="002D3659" w:rsidRDefault="004A1330" w:rsidP="00E138DD">
            <w:pPr>
              <w:tabs>
                <w:tab w:val="decimal" w:pos="1380"/>
              </w:tabs>
              <w:spacing w:line="240" w:lineRule="exact"/>
              <w:ind w:left="-52" w:right="-270"/>
              <w:rPr>
                <w:rFonts w:hAnsi="Times New Roman" w:cs="Times New Roman"/>
                <w:sz w:val="18"/>
                <w:szCs w:val="18"/>
              </w:rPr>
            </w:pPr>
          </w:p>
        </w:tc>
      </w:tr>
      <w:tr w:rsidR="004A1330" w:rsidRPr="00CF6CB9" w14:paraId="03A37175" w14:textId="77777777" w:rsidTr="00E138DD">
        <w:trPr>
          <w:trHeight w:val="20"/>
        </w:trPr>
        <w:tc>
          <w:tcPr>
            <w:tcW w:w="3870" w:type="dxa"/>
          </w:tcPr>
          <w:p w14:paraId="205DC892" w14:textId="77777777" w:rsidR="004A1330" w:rsidRPr="00CF6CB9" w:rsidRDefault="004A1330" w:rsidP="0079582A">
            <w:pPr>
              <w:tabs>
                <w:tab w:val="left" w:pos="2127"/>
                <w:tab w:val="left" w:pos="2552"/>
                <w:tab w:val="left" w:pos="2835"/>
                <w:tab w:val="decimal" w:pos="7513"/>
                <w:tab w:val="decimal" w:pos="8364"/>
                <w:tab w:val="decimal" w:pos="9214"/>
                <w:tab w:val="decimal" w:pos="10206"/>
              </w:tabs>
              <w:spacing w:line="240" w:lineRule="exact"/>
              <w:ind w:right="251"/>
              <w:jc w:val="both"/>
              <w:rPr>
                <w:rFonts w:hAnsi="Times New Roman" w:cs="Times New Roman"/>
                <w:sz w:val="18"/>
                <w:szCs w:val="18"/>
                <w:lang w:val="en-GB"/>
              </w:rPr>
            </w:pPr>
            <w:r w:rsidRPr="00CF6CB9">
              <w:rPr>
                <w:rFonts w:eastAsia="Verdana" w:hAnsi="Times New Roman" w:cs="Times New Roman"/>
                <w:b/>
                <w:bCs/>
                <w:sz w:val="18"/>
                <w:szCs w:val="18"/>
              </w:rPr>
              <w:t>Deferred tax liabilities</w:t>
            </w:r>
          </w:p>
        </w:tc>
        <w:tc>
          <w:tcPr>
            <w:tcW w:w="1467" w:type="dxa"/>
          </w:tcPr>
          <w:p w14:paraId="48E4485A" w14:textId="77777777" w:rsidR="004A1330" w:rsidRPr="00CF6CB9" w:rsidRDefault="004A1330" w:rsidP="00E138DD">
            <w:pPr>
              <w:tabs>
                <w:tab w:val="decimal" w:pos="1350"/>
              </w:tabs>
              <w:spacing w:line="240" w:lineRule="exact"/>
              <w:ind w:left="-52" w:right="-270"/>
              <w:rPr>
                <w:rFonts w:hAnsi="Times New Roman" w:cs="Times New Roman"/>
                <w:sz w:val="18"/>
                <w:szCs w:val="18"/>
              </w:rPr>
            </w:pPr>
          </w:p>
        </w:tc>
        <w:tc>
          <w:tcPr>
            <w:tcW w:w="90" w:type="dxa"/>
            <w:shd w:val="clear" w:color="auto" w:fill="auto"/>
          </w:tcPr>
          <w:p w14:paraId="78B89130" w14:textId="77777777" w:rsidR="004A1330" w:rsidRPr="00CF6CB9" w:rsidRDefault="004A1330" w:rsidP="0079582A">
            <w:pPr>
              <w:spacing w:line="240" w:lineRule="exact"/>
              <w:jc w:val="right"/>
              <w:rPr>
                <w:rFonts w:hAnsi="Times New Roman" w:cs="Times New Roman"/>
                <w:sz w:val="18"/>
                <w:szCs w:val="18"/>
              </w:rPr>
            </w:pPr>
          </w:p>
        </w:tc>
        <w:tc>
          <w:tcPr>
            <w:tcW w:w="1710" w:type="dxa"/>
            <w:gridSpan w:val="3"/>
            <w:vAlign w:val="bottom"/>
          </w:tcPr>
          <w:p w14:paraId="40CA9EA3" w14:textId="1AA951EA" w:rsidR="004A1330" w:rsidRPr="002D3659" w:rsidRDefault="004A1330" w:rsidP="00DB1CBC">
            <w:pPr>
              <w:spacing w:line="240" w:lineRule="exact"/>
              <w:ind w:left="-52" w:right="-90"/>
              <w:jc w:val="center"/>
              <w:rPr>
                <w:rFonts w:hAnsi="Times New Roman" w:cs="Times New Roman"/>
                <w:sz w:val="18"/>
                <w:szCs w:val="18"/>
              </w:rPr>
            </w:pPr>
          </w:p>
        </w:tc>
        <w:tc>
          <w:tcPr>
            <w:tcW w:w="90" w:type="dxa"/>
            <w:shd w:val="clear" w:color="auto" w:fill="auto"/>
          </w:tcPr>
          <w:p w14:paraId="3834A051" w14:textId="77777777" w:rsidR="004A1330" w:rsidRPr="002D3659" w:rsidRDefault="004A1330" w:rsidP="0079582A">
            <w:pPr>
              <w:spacing w:line="240" w:lineRule="exact"/>
              <w:jc w:val="right"/>
              <w:rPr>
                <w:rFonts w:hAnsi="Times New Roman" w:cs="Times New Roman"/>
                <w:sz w:val="18"/>
                <w:szCs w:val="18"/>
              </w:rPr>
            </w:pPr>
          </w:p>
        </w:tc>
        <w:tc>
          <w:tcPr>
            <w:tcW w:w="1440" w:type="dxa"/>
            <w:vAlign w:val="bottom"/>
          </w:tcPr>
          <w:p w14:paraId="55F719BE" w14:textId="05BA7955" w:rsidR="004A1330" w:rsidRPr="002D3659" w:rsidRDefault="004A1330" w:rsidP="00E138DD">
            <w:pPr>
              <w:tabs>
                <w:tab w:val="decimal" w:pos="1380"/>
              </w:tabs>
              <w:spacing w:line="240" w:lineRule="exact"/>
              <w:ind w:left="-52" w:right="-270"/>
              <w:rPr>
                <w:rFonts w:hAnsi="Times New Roman" w:cs="Times New Roman"/>
                <w:sz w:val="18"/>
                <w:szCs w:val="18"/>
              </w:rPr>
            </w:pPr>
          </w:p>
        </w:tc>
      </w:tr>
      <w:tr w:rsidR="004A1330" w:rsidRPr="00CF6CB9" w14:paraId="79B88083" w14:textId="77777777" w:rsidTr="00E138DD">
        <w:trPr>
          <w:trHeight w:val="20"/>
        </w:trPr>
        <w:tc>
          <w:tcPr>
            <w:tcW w:w="3870" w:type="dxa"/>
          </w:tcPr>
          <w:p w14:paraId="30444A68" w14:textId="77777777" w:rsidR="004A1330" w:rsidRPr="00CF6CB9" w:rsidRDefault="004A1330" w:rsidP="0079582A">
            <w:pPr>
              <w:tabs>
                <w:tab w:val="left" w:pos="2127"/>
                <w:tab w:val="left" w:pos="2552"/>
                <w:tab w:val="left" w:pos="2835"/>
                <w:tab w:val="decimal" w:pos="7513"/>
                <w:tab w:val="decimal" w:pos="8364"/>
                <w:tab w:val="decimal" w:pos="9214"/>
                <w:tab w:val="decimal" w:pos="10206"/>
              </w:tabs>
              <w:spacing w:line="240" w:lineRule="exact"/>
              <w:ind w:right="251" w:firstLine="150"/>
              <w:jc w:val="both"/>
              <w:rPr>
                <w:rFonts w:hAnsi="Times New Roman" w:cs="Times New Roman"/>
                <w:sz w:val="18"/>
                <w:szCs w:val="18"/>
                <w:lang w:val="en-GB"/>
              </w:rPr>
            </w:pPr>
            <w:r w:rsidRPr="00CF6CB9">
              <w:rPr>
                <w:rFonts w:eastAsia="Verdana" w:hAnsi="Times New Roman" w:cs="Times New Roman"/>
                <w:sz w:val="18"/>
                <w:szCs w:val="18"/>
              </w:rPr>
              <w:t>Difference in depreciation amount between</w:t>
            </w:r>
          </w:p>
        </w:tc>
        <w:tc>
          <w:tcPr>
            <w:tcW w:w="1467" w:type="dxa"/>
          </w:tcPr>
          <w:p w14:paraId="46E73466" w14:textId="77777777" w:rsidR="004A1330" w:rsidRPr="00CF6CB9" w:rsidRDefault="004A1330" w:rsidP="00E138DD">
            <w:pPr>
              <w:tabs>
                <w:tab w:val="decimal" w:pos="1350"/>
              </w:tabs>
              <w:spacing w:line="240" w:lineRule="exact"/>
              <w:ind w:left="-52" w:right="-270"/>
              <w:rPr>
                <w:rFonts w:hAnsi="Times New Roman" w:cs="Times New Roman"/>
                <w:sz w:val="18"/>
                <w:szCs w:val="18"/>
              </w:rPr>
            </w:pPr>
          </w:p>
        </w:tc>
        <w:tc>
          <w:tcPr>
            <w:tcW w:w="90" w:type="dxa"/>
            <w:shd w:val="clear" w:color="auto" w:fill="auto"/>
          </w:tcPr>
          <w:p w14:paraId="2ED204DF" w14:textId="77777777" w:rsidR="004A1330" w:rsidRPr="00CF6CB9" w:rsidRDefault="004A1330" w:rsidP="0079582A">
            <w:pPr>
              <w:spacing w:line="240" w:lineRule="exact"/>
              <w:jc w:val="right"/>
              <w:rPr>
                <w:rFonts w:hAnsi="Times New Roman" w:cs="Times New Roman"/>
                <w:sz w:val="18"/>
                <w:szCs w:val="18"/>
              </w:rPr>
            </w:pPr>
          </w:p>
        </w:tc>
        <w:tc>
          <w:tcPr>
            <w:tcW w:w="1710" w:type="dxa"/>
            <w:gridSpan w:val="3"/>
            <w:vAlign w:val="bottom"/>
          </w:tcPr>
          <w:p w14:paraId="675CD099" w14:textId="6CB82DA9" w:rsidR="004A1330" w:rsidRPr="002D3659" w:rsidRDefault="004A1330" w:rsidP="00DB1CBC">
            <w:pPr>
              <w:spacing w:line="240" w:lineRule="exact"/>
              <w:ind w:left="-52" w:right="-90"/>
              <w:jc w:val="center"/>
              <w:rPr>
                <w:rFonts w:hAnsi="Times New Roman" w:cs="Times New Roman"/>
                <w:sz w:val="18"/>
                <w:szCs w:val="18"/>
              </w:rPr>
            </w:pPr>
          </w:p>
        </w:tc>
        <w:tc>
          <w:tcPr>
            <w:tcW w:w="90" w:type="dxa"/>
            <w:shd w:val="clear" w:color="auto" w:fill="auto"/>
          </w:tcPr>
          <w:p w14:paraId="6EBB5BB0" w14:textId="77777777" w:rsidR="004A1330" w:rsidRPr="002D3659" w:rsidRDefault="004A1330" w:rsidP="0079582A">
            <w:pPr>
              <w:spacing w:line="240" w:lineRule="exact"/>
              <w:jc w:val="right"/>
              <w:rPr>
                <w:rFonts w:hAnsi="Times New Roman" w:cs="Times New Roman"/>
                <w:sz w:val="18"/>
                <w:szCs w:val="18"/>
              </w:rPr>
            </w:pPr>
          </w:p>
        </w:tc>
        <w:tc>
          <w:tcPr>
            <w:tcW w:w="1440" w:type="dxa"/>
            <w:vAlign w:val="bottom"/>
          </w:tcPr>
          <w:p w14:paraId="24B97489" w14:textId="5DCD747D" w:rsidR="004A1330" w:rsidRPr="002D3659" w:rsidRDefault="004A1330" w:rsidP="00E138DD">
            <w:pPr>
              <w:tabs>
                <w:tab w:val="decimal" w:pos="1380"/>
              </w:tabs>
              <w:spacing w:line="240" w:lineRule="exact"/>
              <w:ind w:left="-52" w:right="-270"/>
              <w:rPr>
                <w:rFonts w:hAnsi="Times New Roman" w:cs="Times New Roman"/>
                <w:sz w:val="18"/>
                <w:szCs w:val="18"/>
              </w:rPr>
            </w:pPr>
          </w:p>
        </w:tc>
      </w:tr>
      <w:tr w:rsidR="001F3061" w:rsidRPr="00CF6CB9" w14:paraId="74EA62EF" w14:textId="77777777" w:rsidTr="00E138DD">
        <w:trPr>
          <w:trHeight w:val="20"/>
        </w:trPr>
        <w:tc>
          <w:tcPr>
            <w:tcW w:w="3870" w:type="dxa"/>
          </w:tcPr>
          <w:p w14:paraId="36270C24" w14:textId="77777777" w:rsidR="001F3061" w:rsidRPr="00CF6CB9" w:rsidRDefault="001F3061" w:rsidP="0079582A">
            <w:pPr>
              <w:tabs>
                <w:tab w:val="left" w:pos="2127"/>
                <w:tab w:val="left" w:pos="2552"/>
                <w:tab w:val="left" w:pos="2835"/>
                <w:tab w:val="decimal" w:pos="7513"/>
                <w:tab w:val="decimal" w:pos="8364"/>
                <w:tab w:val="decimal" w:pos="9214"/>
                <w:tab w:val="decimal" w:pos="10206"/>
              </w:tabs>
              <w:spacing w:line="240" w:lineRule="exact"/>
              <w:ind w:right="251" w:firstLine="330"/>
              <w:jc w:val="both"/>
              <w:rPr>
                <w:rFonts w:eastAsia="Verdana" w:hAnsi="Times New Roman" w:cs="Times New Roman"/>
                <w:sz w:val="18"/>
                <w:szCs w:val="18"/>
              </w:rPr>
            </w:pPr>
            <w:r w:rsidRPr="00CF6CB9">
              <w:rPr>
                <w:rFonts w:eastAsia="Verdana" w:hAnsi="Times New Roman" w:cs="Times New Roman"/>
                <w:sz w:val="18"/>
                <w:szCs w:val="18"/>
              </w:rPr>
              <w:t>tax base and accounting base</w:t>
            </w:r>
          </w:p>
        </w:tc>
        <w:tc>
          <w:tcPr>
            <w:tcW w:w="1467" w:type="dxa"/>
          </w:tcPr>
          <w:p w14:paraId="13097FF2" w14:textId="62A73D77" w:rsidR="001F3061" w:rsidRPr="00CF6CB9" w:rsidRDefault="001F3061" w:rsidP="00E138DD">
            <w:pPr>
              <w:tabs>
                <w:tab w:val="decimal" w:pos="1350"/>
              </w:tabs>
              <w:spacing w:line="240" w:lineRule="exact"/>
              <w:ind w:left="-52" w:right="-270"/>
              <w:rPr>
                <w:rFonts w:hAnsi="Times New Roman" w:cs="Times New Roman"/>
                <w:sz w:val="18"/>
                <w:szCs w:val="18"/>
              </w:rPr>
            </w:pPr>
            <w:r w:rsidRPr="00CF6CB9">
              <w:rPr>
                <w:rFonts w:hAnsi="Times New Roman" w:cs="Times New Roman"/>
                <w:sz w:val="18"/>
                <w:szCs w:val="18"/>
              </w:rPr>
              <w:t>(1,</w:t>
            </w:r>
            <w:r>
              <w:rPr>
                <w:rFonts w:hAnsi="Times New Roman" w:cs="Times New Roman"/>
                <w:sz w:val="18"/>
                <w:szCs w:val="18"/>
              </w:rPr>
              <w:t>604</w:t>
            </w:r>
            <w:r w:rsidRPr="00CF6CB9">
              <w:rPr>
                <w:rFonts w:hAnsi="Times New Roman" w:cs="Times New Roman"/>
                <w:sz w:val="18"/>
                <w:szCs w:val="18"/>
              </w:rPr>
              <w:t>)</w:t>
            </w:r>
          </w:p>
        </w:tc>
        <w:tc>
          <w:tcPr>
            <w:tcW w:w="90" w:type="dxa"/>
            <w:shd w:val="clear" w:color="auto" w:fill="auto"/>
          </w:tcPr>
          <w:p w14:paraId="6E7E2999" w14:textId="77777777" w:rsidR="001F3061" w:rsidRPr="00CF6CB9" w:rsidRDefault="001F3061" w:rsidP="0079582A">
            <w:pPr>
              <w:spacing w:line="240" w:lineRule="exact"/>
              <w:jc w:val="right"/>
              <w:rPr>
                <w:rFonts w:hAnsi="Times New Roman" w:cs="Times New Roman"/>
                <w:sz w:val="18"/>
                <w:szCs w:val="18"/>
              </w:rPr>
            </w:pPr>
          </w:p>
        </w:tc>
        <w:tc>
          <w:tcPr>
            <w:tcW w:w="1710" w:type="dxa"/>
            <w:gridSpan w:val="3"/>
            <w:vAlign w:val="bottom"/>
          </w:tcPr>
          <w:p w14:paraId="113458AA" w14:textId="3CD2522A" w:rsidR="001F3061" w:rsidRPr="0079582A" w:rsidRDefault="00AE1BF8" w:rsidP="00DB1CBC">
            <w:pPr>
              <w:spacing w:line="240" w:lineRule="exact"/>
              <w:ind w:left="-52" w:right="-1168"/>
              <w:jc w:val="center"/>
              <w:rPr>
                <w:rFonts w:hAnsi="Times New Roman" w:cs="Times New Roman"/>
                <w:sz w:val="18"/>
                <w:szCs w:val="18"/>
              </w:rPr>
            </w:pPr>
            <w:r w:rsidRPr="00AE1BF8">
              <w:rPr>
                <w:rFonts w:hAnsi="Times New Roman" w:cs="Times New Roman" w:hint="cs"/>
                <w:sz w:val="18"/>
                <w:szCs w:val="18"/>
              </w:rPr>
              <w:t>(33)</w:t>
            </w:r>
          </w:p>
        </w:tc>
        <w:tc>
          <w:tcPr>
            <w:tcW w:w="90" w:type="dxa"/>
            <w:shd w:val="clear" w:color="auto" w:fill="auto"/>
          </w:tcPr>
          <w:p w14:paraId="203A2802" w14:textId="77777777" w:rsidR="001F3061" w:rsidRPr="0079582A" w:rsidRDefault="001F3061" w:rsidP="0079582A">
            <w:pPr>
              <w:spacing w:line="240" w:lineRule="exact"/>
              <w:jc w:val="right"/>
              <w:rPr>
                <w:rFonts w:hAnsi="Times New Roman" w:cs="Times New Roman"/>
                <w:sz w:val="18"/>
                <w:szCs w:val="18"/>
              </w:rPr>
            </w:pPr>
          </w:p>
        </w:tc>
        <w:tc>
          <w:tcPr>
            <w:tcW w:w="1440" w:type="dxa"/>
            <w:vAlign w:val="bottom"/>
          </w:tcPr>
          <w:p w14:paraId="721D9BAE" w14:textId="17107628" w:rsidR="001F3061" w:rsidRPr="0079582A" w:rsidRDefault="00520361" w:rsidP="00E138DD">
            <w:pPr>
              <w:tabs>
                <w:tab w:val="decimal" w:pos="1380"/>
              </w:tabs>
              <w:spacing w:line="240" w:lineRule="exact"/>
              <w:ind w:left="-52" w:right="-270"/>
              <w:rPr>
                <w:rFonts w:hAnsi="Times New Roman" w:cs="Times New Roman"/>
                <w:sz w:val="18"/>
                <w:szCs w:val="18"/>
              </w:rPr>
            </w:pPr>
            <w:r w:rsidRPr="00520361">
              <w:rPr>
                <w:rFonts w:hAnsi="Times New Roman" w:cs="Times New Roman" w:hint="cs"/>
                <w:sz w:val="18"/>
                <w:szCs w:val="18"/>
              </w:rPr>
              <w:t>(1,637)</w:t>
            </w:r>
          </w:p>
        </w:tc>
      </w:tr>
      <w:tr w:rsidR="001F3061" w:rsidRPr="00CF6CB9" w14:paraId="09D96249" w14:textId="77777777" w:rsidTr="00E138DD">
        <w:trPr>
          <w:trHeight w:val="20"/>
        </w:trPr>
        <w:tc>
          <w:tcPr>
            <w:tcW w:w="3870" w:type="dxa"/>
          </w:tcPr>
          <w:p w14:paraId="5EE26D6C" w14:textId="77777777" w:rsidR="001F3061" w:rsidRPr="00CF6CB9" w:rsidRDefault="001F3061" w:rsidP="0079582A">
            <w:pPr>
              <w:tabs>
                <w:tab w:val="left" w:pos="2127"/>
                <w:tab w:val="left" w:pos="2552"/>
                <w:tab w:val="left" w:pos="2835"/>
                <w:tab w:val="decimal" w:pos="7513"/>
                <w:tab w:val="decimal" w:pos="8364"/>
                <w:tab w:val="decimal" w:pos="9214"/>
                <w:tab w:val="decimal" w:pos="10206"/>
              </w:tabs>
              <w:spacing w:line="240" w:lineRule="exact"/>
              <w:ind w:right="251" w:firstLine="150"/>
              <w:jc w:val="both"/>
              <w:rPr>
                <w:rFonts w:hAnsi="Times New Roman" w:cs="Times New Roman"/>
                <w:sz w:val="18"/>
                <w:szCs w:val="18"/>
                <w:lang w:val="en-GB"/>
              </w:rPr>
            </w:pPr>
            <w:r w:rsidRPr="00CF6CB9">
              <w:rPr>
                <w:rFonts w:eastAsia="Verdana" w:hAnsi="Times New Roman" w:cs="Times New Roman"/>
                <w:sz w:val="18"/>
                <w:szCs w:val="18"/>
              </w:rPr>
              <w:t>Revaluation surplus on land</w:t>
            </w:r>
          </w:p>
        </w:tc>
        <w:tc>
          <w:tcPr>
            <w:tcW w:w="1467" w:type="dxa"/>
            <w:tcBorders>
              <w:bottom w:val="single" w:sz="4" w:space="0" w:color="auto"/>
            </w:tcBorders>
          </w:tcPr>
          <w:p w14:paraId="2F8CB927" w14:textId="66149986" w:rsidR="001F3061" w:rsidRPr="00CF6CB9" w:rsidRDefault="001F3061" w:rsidP="00E138DD">
            <w:pPr>
              <w:tabs>
                <w:tab w:val="decimal" w:pos="1350"/>
              </w:tabs>
              <w:spacing w:line="240" w:lineRule="exact"/>
              <w:ind w:left="-52" w:right="-270"/>
              <w:rPr>
                <w:rFonts w:hAnsi="Times New Roman" w:cs="Times New Roman"/>
                <w:sz w:val="18"/>
                <w:szCs w:val="18"/>
              </w:rPr>
            </w:pPr>
            <w:r w:rsidRPr="00CF6CB9">
              <w:rPr>
                <w:rFonts w:hAnsi="Times New Roman" w:cs="Times New Roman"/>
                <w:sz w:val="18"/>
                <w:szCs w:val="18"/>
              </w:rPr>
              <w:t>(14,293)</w:t>
            </w:r>
          </w:p>
        </w:tc>
        <w:tc>
          <w:tcPr>
            <w:tcW w:w="90" w:type="dxa"/>
            <w:shd w:val="clear" w:color="auto" w:fill="auto"/>
          </w:tcPr>
          <w:p w14:paraId="44A7DCBE" w14:textId="77777777" w:rsidR="001F3061" w:rsidRPr="00CF6CB9" w:rsidRDefault="001F3061" w:rsidP="0079582A">
            <w:pPr>
              <w:spacing w:line="240" w:lineRule="exact"/>
              <w:jc w:val="right"/>
              <w:rPr>
                <w:rFonts w:hAnsi="Times New Roman" w:cs="Times New Roman"/>
                <w:sz w:val="18"/>
                <w:szCs w:val="18"/>
              </w:rPr>
            </w:pPr>
          </w:p>
        </w:tc>
        <w:tc>
          <w:tcPr>
            <w:tcW w:w="1710" w:type="dxa"/>
            <w:gridSpan w:val="3"/>
            <w:tcBorders>
              <w:bottom w:val="single" w:sz="4" w:space="0" w:color="auto"/>
            </w:tcBorders>
            <w:vAlign w:val="bottom"/>
          </w:tcPr>
          <w:p w14:paraId="14BD62DD" w14:textId="25D33245" w:rsidR="001F3061" w:rsidRPr="0079582A" w:rsidRDefault="00AE1BF8" w:rsidP="00DB1CBC">
            <w:pPr>
              <w:spacing w:line="240" w:lineRule="exact"/>
              <w:ind w:left="-52" w:right="-90"/>
              <w:jc w:val="center"/>
              <w:rPr>
                <w:rFonts w:hAnsi="Times New Roman" w:cs="Times New Roman"/>
                <w:sz w:val="18"/>
                <w:szCs w:val="18"/>
              </w:rPr>
            </w:pPr>
            <w:r>
              <w:rPr>
                <w:rFonts w:hAnsi="Times New Roman" w:cs="Times New Roman"/>
                <w:sz w:val="18"/>
                <w:szCs w:val="18"/>
              </w:rPr>
              <w:t>-</w:t>
            </w:r>
          </w:p>
        </w:tc>
        <w:tc>
          <w:tcPr>
            <w:tcW w:w="90" w:type="dxa"/>
            <w:shd w:val="clear" w:color="auto" w:fill="auto"/>
          </w:tcPr>
          <w:p w14:paraId="408673C7" w14:textId="77777777" w:rsidR="001F3061" w:rsidRPr="0079582A" w:rsidRDefault="001F3061" w:rsidP="0079582A">
            <w:pPr>
              <w:spacing w:line="240" w:lineRule="exact"/>
              <w:jc w:val="right"/>
              <w:rPr>
                <w:rFonts w:hAnsi="Times New Roman" w:cs="Times New Roman"/>
                <w:sz w:val="18"/>
                <w:szCs w:val="18"/>
              </w:rPr>
            </w:pPr>
          </w:p>
        </w:tc>
        <w:tc>
          <w:tcPr>
            <w:tcW w:w="1440" w:type="dxa"/>
            <w:tcBorders>
              <w:bottom w:val="single" w:sz="4" w:space="0" w:color="auto"/>
            </w:tcBorders>
            <w:vAlign w:val="bottom"/>
          </w:tcPr>
          <w:p w14:paraId="01147BAE" w14:textId="71DE1BB9" w:rsidR="001F3061" w:rsidRPr="0079582A" w:rsidRDefault="00520361" w:rsidP="00E138DD">
            <w:pPr>
              <w:tabs>
                <w:tab w:val="decimal" w:pos="1380"/>
              </w:tabs>
              <w:spacing w:line="240" w:lineRule="exact"/>
              <w:ind w:left="-52" w:right="-270"/>
              <w:rPr>
                <w:rFonts w:hAnsi="Times New Roman" w:cs="Times New Roman"/>
                <w:sz w:val="18"/>
                <w:szCs w:val="18"/>
              </w:rPr>
            </w:pPr>
            <w:r w:rsidRPr="00520361">
              <w:rPr>
                <w:rFonts w:hAnsi="Times New Roman" w:cs="Times New Roman" w:hint="cs"/>
                <w:sz w:val="18"/>
                <w:szCs w:val="18"/>
              </w:rPr>
              <w:t>(14,293)</w:t>
            </w:r>
          </w:p>
        </w:tc>
      </w:tr>
      <w:tr w:rsidR="007B3C85" w:rsidRPr="00CF6CB9" w14:paraId="6B5FF757" w14:textId="77777777" w:rsidTr="00E138DD">
        <w:trPr>
          <w:trHeight w:val="20"/>
        </w:trPr>
        <w:tc>
          <w:tcPr>
            <w:tcW w:w="3870" w:type="dxa"/>
          </w:tcPr>
          <w:p w14:paraId="3615EE6E" w14:textId="3929D934" w:rsidR="007B3C85" w:rsidRPr="00BF30B6" w:rsidRDefault="007B3C85" w:rsidP="0079582A">
            <w:pPr>
              <w:tabs>
                <w:tab w:val="left" w:pos="2127"/>
                <w:tab w:val="left" w:pos="2552"/>
                <w:tab w:val="left" w:pos="2835"/>
                <w:tab w:val="decimal" w:pos="7513"/>
                <w:tab w:val="decimal" w:pos="8364"/>
                <w:tab w:val="decimal" w:pos="9214"/>
                <w:tab w:val="decimal" w:pos="10206"/>
              </w:tabs>
              <w:spacing w:line="240" w:lineRule="exact"/>
              <w:ind w:right="251" w:firstLine="150"/>
              <w:jc w:val="both"/>
              <w:rPr>
                <w:rFonts w:eastAsia="Verdana" w:hAnsi="Times New Roman"/>
                <w:sz w:val="18"/>
                <w:szCs w:val="22"/>
              </w:rPr>
            </w:pPr>
            <w:r w:rsidRPr="00CF6CB9">
              <w:rPr>
                <w:rFonts w:eastAsia="Verdana" w:hAnsi="Times New Roman" w:cs="Times New Roman"/>
                <w:sz w:val="18"/>
                <w:szCs w:val="18"/>
              </w:rPr>
              <w:t>Total deferred tax liabilities</w:t>
            </w:r>
          </w:p>
        </w:tc>
        <w:tc>
          <w:tcPr>
            <w:tcW w:w="1467" w:type="dxa"/>
            <w:tcBorders>
              <w:top w:val="single" w:sz="4" w:space="0" w:color="auto"/>
              <w:bottom w:val="single" w:sz="4" w:space="0" w:color="auto"/>
            </w:tcBorders>
          </w:tcPr>
          <w:p w14:paraId="0268B1A7" w14:textId="3124C031" w:rsidR="007B3C85" w:rsidRPr="0098293C" w:rsidRDefault="007B3C85" w:rsidP="00E138DD">
            <w:pPr>
              <w:tabs>
                <w:tab w:val="decimal" w:pos="1350"/>
              </w:tabs>
              <w:spacing w:line="240" w:lineRule="exact"/>
              <w:ind w:left="-52" w:right="-270"/>
              <w:rPr>
                <w:rFonts w:hAnsi="Times New Roman" w:cs="Times New Roman"/>
                <w:sz w:val="18"/>
                <w:szCs w:val="18"/>
                <w:cs/>
              </w:rPr>
            </w:pPr>
            <w:r w:rsidRPr="00CF6CB9">
              <w:rPr>
                <w:rFonts w:hAnsi="Times New Roman" w:cs="Times New Roman"/>
                <w:sz w:val="18"/>
                <w:szCs w:val="18"/>
              </w:rPr>
              <w:t>(</w:t>
            </w:r>
            <w:r>
              <w:rPr>
                <w:rFonts w:hAnsi="Times New Roman" w:cs="Times New Roman"/>
                <w:sz w:val="18"/>
                <w:szCs w:val="18"/>
              </w:rPr>
              <w:t>15,897</w:t>
            </w:r>
            <w:r w:rsidRPr="00CF6CB9">
              <w:rPr>
                <w:rFonts w:hAnsi="Times New Roman" w:cs="Times New Roman"/>
                <w:sz w:val="18"/>
                <w:szCs w:val="18"/>
              </w:rPr>
              <w:t>)</w:t>
            </w:r>
          </w:p>
        </w:tc>
        <w:tc>
          <w:tcPr>
            <w:tcW w:w="90" w:type="dxa"/>
            <w:shd w:val="clear" w:color="auto" w:fill="auto"/>
          </w:tcPr>
          <w:p w14:paraId="05741648" w14:textId="77777777" w:rsidR="007B3C85" w:rsidRPr="00CF6CB9" w:rsidRDefault="007B3C85" w:rsidP="0098293C">
            <w:pPr>
              <w:tabs>
                <w:tab w:val="decimal" w:pos="1020"/>
              </w:tabs>
              <w:spacing w:line="240" w:lineRule="exact"/>
              <w:ind w:right="-362"/>
              <w:jc w:val="right"/>
              <w:rPr>
                <w:rFonts w:hAnsi="Times New Roman" w:cs="Times New Roman"/>
                <w:sz w:val="18"/>
                <w:szCs w:val="18"/>
              </w:rPr>
            </w:pPr>
          </w:p>
        </w:tc>
        <w:tc>
          <w:tcPr>
            <w:tcW w:w="1710" w:type="dxa"/>
            <w:gridSpan w:val="3"/>
            <w:tcBorders>
              <w:top w:val="single" w:sz="4" w:space="0" w:color="auto"/>
              <w:bottom w:val="single" w:sz="4" w:space="0" w:color="auto"/>
            </w:tcBorders>
            <w:vAlign w:val="bottom"/>
          </w:tcPr>
          <w:p w14:paraId="542EAC91" w14:textId="21A7413B" w:rsidR="007B3C85" w:rsidRPr="0079582A" w:rsidRDefault="00AE1BF8" w:rsidP="0098293C">
            <w:pPr>
              <w:tabs>
                <w:tab w:val="decimal" w:pos="1020"/>
              </w:tabs>
              <w:spacing w:line="240" w:lineRule="exact"/>
              <w:ind w:left="-52" w:right="-362"/>
              <w:jc w:val="center"/>
              <w:rPr>
                <w:rFonts w:hAnsi="Times New Roman" w:cs="Times New Roman"/>
                <w:sz w:val="18"/>
                <w:szCs w:val="18"/>
              </w:rPr>
            </w:pPr>
            <w:r>
              <w:rPr>
                <w:rFonts w:hAnsi="Times New Roman" w:cs="Times New Roman"/>
                <w:sz w:val="18"/>
                <w:szCs w:val="18"/>
              </w:rPr>
              <w:t>(33)</w:t>
            </w:r>
          </w:p>
        </w:tc>
        <w:tc>
          <w:tcPr>
            <w:tcW w:w="90" w:type="dxa"/>
            <w:shd w:val="clear" w:color="auto" w:fill="auto"/>
          </w:tcPr>
          <w:p w14:paraId="1D9F12B1" w14:textId="77777777" w:rsidR="007B3C85" w:rsidRPr="0079582A" w:rsidRDefault="007B3C85" w:rsidP="0098293C">
            <w:pPr>
              <w:tabs>
                <w:tab w:val="decimal" w:pos="1020"/>
              </w:tabs>
              <w:spacing w:line="240" w:lineRule="exact"/>
              <w:ind w:right="-362"/>
              <w:jc w:val="right"/>
              <w:rPr>
                <w:rFonts w:hAnsi="Times New Roman" w:cs="Times New Roman"/>
                <w:sz w:val="18"/>
                <w:szCs w:val="18"/>
              </w:rPr>
            </w:pPr>
          </w:p>
        </w:tc>
        <w:tc>
          <w:tcPr>
            <w:tcW w:w="1440" w:type="dxa"/>
            <w:tcBorders>
              <w:top w:val="single" w:sz="4" w:space="0" w:color="auto"/>
              <w:bottom w:val="single" w:sz="4" w:space="0" w:color="auto"/>
            </w:tcBorders>
            <w:vAlign w:val="bottom"/>
          </w:tcPr>
          <w:p w14:paraId="7A9CC5DF" w14:textId="51E758C8" w:rsidR="007B3C85" w:rsidRPr="0079582A" w:rsidRDefault="00520361" w:rsidP="00E138DD">
            <w:pPr>
              <w:tabs>
                <w:tab w:val="decimal" w:pos="1380"/>
              </w:tabs>
              <w:spacing w:line="240" w:lineRule="exact"/>
              <w:ind w:left="-52" w:right="-270"/>
              <w:rPr>
                <w:rFonts w:hAnsi="Times New Roman" w:cs="Times New Roman"/>
                <w:sz w:val="18"/>
                <w:szCs w:val="18"/>
              </w:rPr>
            </w:pPr>
            <w:r w:rsidRPr="00520361">
              <w:rPr>
                <w:rFonts w:hAnsi="Times New Roman" w:cs="Times New Roman" w:hint="cs"/>
                <w:sz w:val="18"/>
                <w:szCs w:val="18"/>
              </w:rPr>
              <w:t>(15,930)</w:t>
            </w:r>
          </w:p>
        </w:tc>
      </w:tr>
      <w:tr w:rsidR="007B3C85" w:rsidRPr="00CF6CB9" w14:paraId="41F5AB52" w14:textId="77777777" w:rsidTr="00E138DD">
        <w:trPr>
          <w:trHeight w:val="20"/>
        </w:trPr>
        <w:tc>
          <w:tcPr>
            <w:tcW w:w="3870" w:type="dxa"/>
            <w:tcBorders>
              <w:top w:val="nil"/>
              <w:left w:val="nil"/>
              <w:bottom w:val="nil"/>
              <w:right w:val="nil"/>
            </w:tcBorders>
          </w:tcPr>
          <w:p w14:paraId="48999DC1" w14:textId="1B41B75E" w:rsidR="007B3C85" w:rsidRPr="00CF6CB9" w:rsidRDefault="007B3C85" w:rsidP="0079582A">
            <w:pPr>
              <w:tabs>
                <w:tab w:val="left" w:pos="2127"/>
                <w:tab w:val="left" w:pos="2552"/>
                <w:tab w:val="left" w:pos="2835"/>
                <w:tab w:val="decimal" w:pos="7513"/>
                <w:tab w:val="decimal" w:pos="8364"/>
                <w:tab w:val="decimal" w:pos="9214"/>
                <w:tab w:val="decimal" w:pos="10206"/>
              </w:tabs>
              <w:spacing w:line="240" w:lineRule="exact"/>
              <w:ind w:right="251" w:firstLine="150"/>
              <w:jc w:val="both"/>
              <w:rPr>
                <w:rFonts w:hAnsi="Times New Roman" w:cs="Times New Roman"/>
                <w:sz w:val="18"/>
                <w:szCs w:val="18"/>
                <w:lang w:val="en-GB"/>
              </w:rPr>
            </w:pPr>
            <w:r w:rsidRPr="00CF6CB9">
              <w:rPr>
                <w:rFonts w:eastAsia="Verdana" w:hAnsi="Times New Roman" w:cs="Times New Roman"/>
                <w:b/>
                <w:bCs/>
                <w:sz w:val="18"/>
                <w:szCs w:val="18"/>
              </w:rPr>
              <w:t>Total deferred tax assets - net</w:t>
            </w:r>
          </w:p>
        </w:tc>
        <w:tc>
          <w:tcPr>
            <w:tcW w:w="1467" w:type="dxa"/>
            <w:tcBorders>
              <w:top w:val="single" w:sz="4" w:space="0" w:color="auto"/>
              <w:left w:val="nil"/>
              <w:bottom w:val="double" w:sz="4" w:space="0" w:color="auto"/>
              <w:right w:val="nil"/>
            </w:tcBorders>
          </w:tcPr>
          <w:p w14:paraId="4845BEB1" w14:textId="6551D2CA" w:rsidR="007B3C85" w:rsidRPr="00CF6CB9" w:rsidRDefault="007B3C85" w:rsidP="00E138DD">
            <w:pPr>
              <w:tabs>
                <w:tab w:val="decimal" w:pos="1350"/>
              </w:tabs>
              <w:spacing w:line="240" w:lineRule="exact"/>
              <w:ind w:left="-52" w:right="-270"/>
              <w:rPr>
                <w:rFonts w:hAnsi="Times New Roman" w:cs="Times New Roman"/>
                <w:sz w:val="18"/>
                <w:szCs w:val="18"/>
              </w:rPr>
            </w:pPr>
            <w:r w:rsidRPr="00E138DD">
              <w:rPr>
                <w:rFonts w:hAnsi="Times New Roman" w:cs="Times New Roman"/>
                <w:sz w:val="18"/>
                <w:szCs w:val="18"/>
              </w:rPr>
              <w:t>42,527</w:t>
            </w:r>
          </w:p>
        </w:tc>
        <w:tc>
          <w:tcPr>
            <w:tcW w:w="90" w:type="dxa"/>
            <w:shd w:val="clear" w:color="auto" w:fill="auto"/>
          </w:tcPr>
          <w:p w14:paraId="36B17461" w14:textId="77777777" w:rsidR="007B3C85" w:rsidRPr="00CF6CB9" w:rsidRDefault="007B3C85" w:rsidP="0079582A">
            <w:pPr>
              <w:spacing w:line="240" w:lineRule="exact"/>
              <w:jc w:val="right"/>
              <w:rPr>
                <w:rFonts w:hAnsi="Times New Roman" w:cs="Times New Roman"/>
                <w:sz w:val="18"/>
                <w:szCs w:val="18"/>
              </w:rPr>
            </w:pPr>
          </w:p>
        </w:tc>
        <w:tc>
          <w:tcPr>
            <w:tcW w:w="1710" w:type="dxa"/>
            <w:gridSpan w:val="3"/>
            <w:tcBorders>
              <w:top w:val="single" w:sz="4" w:space="0" w:color="auto"/>
              <w:left w:val="nil"/>
              <w:bottom w:val="double" w:sz="4" w:space="0" w:color="auto"/>
              <w:right w:val="nil"/>
            </w:tcBorders>
            <w:vAlign w:val="bottom"/>
          </w:tcPr>
          <w:p w14:paraId="51BFE0D4" w14:textId="62C4EB46" w:rsidR="007B3C85" w:rsidRPr="0079582A" w:rsidRDefault="00AE1BF8" w:rsidP="00DB1CBC">
            <w:pPr>
              <w:spacing w:line="240" w:lineRule="exact"/>
              <w:ind w:left="-52" w:right="-1168"/>
              <w:jc w:val="center"/>
              <w:rPr>
                <w:rFonts w:hAnsi="Times New Roman" w:cs="Times New Roman"/>
                <w:sz w:val="18"/>
                <w:szCs w:val="18"/>
              </w:rPr>
            </w:pPr>
            <w:r>
              <w:rPr>
                <w:rFonts w:hAnsi="Times New Roman" w:cs="Times New Roman"/>
                <w:sz w:val="18"/>
                <w:szCs w:val="18"/>
              </w:rPr>
              <w:t>138</w:t>
            </w:r>
          </w:p>
        </w:tc>
        <w:tc>
          <w:tcPr>
            <w:tcW w:w="90" w:type="dxa"/>
            <w:shd w:val="clear" w:color="auto" w:fill="auto"/>
          </w:tcPr>
          <w:p w14:paraId="49210633" w14:textId="77777777" w:rsidR="007B3C85" w:rsidRPr="0079582A" w:rsidRDefault="007B3C85" w:rsidP="0079582A">
            <w:pPr>
              <w:spacing w:line="240" w:lineRule="exact"/>
              <w:jc w:val="right"/>
              <w:rPr>
                <w:rFonts w:hAnsi="Times New Roman" w:cs="Times New Roman"/>
                <w:sz w:val="18"/>
                <w:szCs w:val="18"/>
              </w:rPr>
            </w:pPr>
          </w:p>
        </w:tc>
        <w:tc>
          <w:tcPr>
            <w:tcW w:w="1440" w:type="dxa"/>
            <w:tcBorders>
              <w:top w:val="single" w:sz="4" w:space="0" w:color="auto"/>
              <w:left w:val="nil"/>
              <w:bottom w:val="double" w:sz="4" w:space="0" w:color="auto"/>
              <w:right w:val="nil"/>
            </w:tcBorders>
            <w:vAlign w:val="bottom"/>
          </w:tcPr>
          <w:p w14:paraId="12F7A806" w14:textId="2F913DEA" w:rsidR="007B3C85" w:rsidRPr="0079582A" w:rsidRDefault="00520361" w:rsidP="00E138DD">
            <w:pPr>
              <w:tabs>
                <w:tab w:val="decimal" w:pos="1380"/>
              </w:tabs>
              <w:spacing w:line="240" w:lineRule="exact"/>
              <w:ind w:left="-52" w:right="-270"/>
              <w:rPr>
                <w:rFonts w:hAnsi="Times New Roman" w:cs="Times New Roman"/>
                <w:sz w:val="18"/>
                <w:szCs w:val="18"/>
              </w:rPr>
            </w:pPr>
            <w:r w:rsidRPr="00520361">
              <w:rPr>
                <w:rFonts w:hAnsi="Times New Roman" w:cs="Times New Roman" w:hint="cs"/>
                <w:sz w:val="18"/>
                <w:szCs w:val="18"/>
              </w:rPr>
              <w:t>42,665</w:t>
            </w:r>
          </w:p>
        </w:tc>
      </w:tr>
    </w:tbl>
    <w:p w14:paraId="64B191DC" w14:textId="561A9DD0" w:rsidR="00F55EB5" w:rsidRPr="00CF6CB9" w:rsidRDefault="00F55EB5" w:rsidP="009B3BA3">
      <w:pPr>
        <w:rPr>
          <w:rFonts w:hAnsi="Times New Roman" w:cs="Times New Roman"/>
        </w:rPr>
      </w:pPr>
    </w:p>
    <w:tbl>
      <w:tblPr>
        <w:tblW w:w="8676" w:type="dxa"/>
        <w:tblInd w:w="540" w:type="dxa"/>
        <w:tblLayout w:type="fixed"/>
        <w:tblCellMar>
          <w:left w:w="0" w:type="dxa"/>
          <w:right w:w="0" w:type="dxa"/>
        </w:tblCellMar>
        <w:tblLook w:val="04A0" w:firstRow="1" w:lastRow="0" w:firstColumn="1" w:lastColumn="0" w:noHBand="0" w:noVBand="1"/>
      </w:tblPr>
      <w:tblGrid>
        <w:gridCol w:w="3870"/>
        <w:gridCol w:w="1440"/>
        <w:gridCol w:w="90"/>
        <w:gridCol w:w="690"/>
        <w:gridCol w:w="90"/>
        <w:gridCol w:w="930"/>
        <w:gridCol w:w="90"/>
        <w:gridCol w:w="1476"/>
      </w:tblGrid>
      <w:tr w:rsidR="00065F08" w:rsidRPr="00CF6CB9" w14:paraId="4A1CEC36" w14:textId="77777777" w:rsidTr="00E138DD">
        <w:trPr>
          <w:trHeight w:val="20"/>
        </w:trPr>
        <w:tc>
          <w:tcPr>
            <w:tcW w:w="3870" w:type="dxa"/>
          </w:tcPr>
          <w:p w14:paraId="3EE8A12C" w14:textId="77777777" w:rsidR="009B3BA3" w:rsidRPr="00CF6CB9" w:rsidRDefault="009B3BA3" w:rsidP="009B3BA3">
            <w:pPr>
              <w:spacing w:line="240" w:lineRule="exact"/>
              <w:rPr>
                <w:rFonts w:hAnsi="Times New Roman" w:cs="Times New Roman"/>
                <w:b/>
                <w:bCs/>
                <w:sz w:val="18"/>
                <w:szCs w:val="18"/>
              </w:rPr>
            </w:pPr>
            <w:bookmarkStart w:id="2" w:name="_Hlk63723270"/>
          </w:p>
        </w:tc>
        <w:tc>
          <w:tcPr>
            <w:tcW w:w="2220" w:type="dxa"/>
            <w:gridSpan w:val="3"/>
            <w:vAlign w:val="bottom"/>
          </w:tcPr>
          <w:p w14:paraId="7D7BFA22" w14:textId="77777777" w:rsidR="009B3BA3" w:rsidRPr="00CF6CB9" w:rsidRDefault="009B3BA3" w:rsidP="009B3BA3">
            <w:pPr>
              <w:keepNext/>
              <w:tabs>
                <w:tab w:val="left" w:pos="284"/>
              </w:tabs>
              <w:spacing w:line="240" w:lineRule="exact"/>
              <w:ind w:right="-86"/>
              <w:jc w:val="center"/>
              <w:outlineLvl w:val="2"/>
              <w:rPr>
                <w:rFonts w:hAnsi="Times New Roman" w:cs="Times New Roman"/>
                <w:b/>
                <w:bCs/>
                <w:sz w:val="18"/>
                <w:szCs w:val="18"/>
              </w:rPr>
            </w:pPr>
          </w:p>
        </w:tc>
        <w:tc>
          <w:tcPr>
            <w:tcW w:w="90" w:type="dxa"/>
          </w:tcPr>
          <w:p w14:paraId="1837F2CC" w14:textId="77777777" w:rsidR="009B3BA3" w:rsidRPr="00CF6CB9" w:rsidRDefault="009B3BA3" w:rsidP="009B3BA3">
            <w:pPr>
              <w:spacing w:line="240" w:lineRule="exact"/>
              <w:rPr>
                <w:rFonts w:hAnsi="Times New Roman" w:cs="Times New Roman"/>
                <w:b/>
                <w:bCs/>
                <w:sz w:val="18"/>
                <w:szCs w:val="18"/>
                <w:cs/>
              </w:rPr>
            </w:pPr>
          </w:p>
        </w:tc>
        <w:tc>
          <w:tcPr>
            <w:tcW w:w="2496" w:type="dxa"/>
            <w:gridSpan w:val="3"/>
          </w:tcPr>
          <w:p w14:paraId="356A4D1C" w14:textId="77777777" w:rsidR="009B3BA3" w:rsidRPr="00CF6CB9" w:rsidRDefault="009B3BA3" w:rsidP="009B3BA3">
            <w:pPr>
              <w:spacing w:line="240" w:lineRule="exact"/>
              <w:ind w:right="80"/>
              <w:jc w:val="right"/>
              <w:rPr>
                <w:rFonts w:hAnsi="Times New Roman" w:cs="Times New Roman"/>
                <w:b/>
                <w:bCs/>
                <w:sz w:val="18"/>
                <w:szCs w:val="18"/>
              </w:rPr>
            </w:pPr>
            <w:proofErr w:type="gramStart"/>
            <w:r w:rsidRPr="00CF6CB9">
              <w:rPr>
                <w:rFonts w:hAnsi="Times New Roman" w:cs="Times New Roman"/>
                <w:b/>
                <w:bCs/>
                <w:sz w:val="18"/>
                <w:szCs w:val="18"/>
              </w:rPr>
              <w:t>Unit :</w:t>
            </w:r>
            <w:proofErr w:type="gramEnd"/>
            <w:r w:rsidRPr="00CF6CB9">
              <w:rPr>
                <w:rFonts w:hAnsi="Times New Roman" w:cs="Times New Roman"/>
                <w:b/>
                <w:bCs/>
                <w:sz w:val="18"/>
                <w:szCs w:val="18"/>
              </w:rPr>
              <w:t xml:space="preserve"> Thousand Baht</w:t>
            </w:r>
          </w:p>
        </w:tc>
      </w:tr>
      <w:tr w:rsidR="00065F08" w:rsidRPr="00CF6CB9" w14:paraId="7675F98A" w14:textId="77777777" w:rsidTr="00E138DD">
        <w:trPr>
          <w:trHeight w:val="20"/>
        </w:trPr>
        <w:tc>
          <w:tcPr>
            <w:tcW w:w="3870" w:type="dxa"/>
          </w:tcPr>
          <w:p w14:paraId="529EA091" w14:textId="05BBB92B" w:rsidR="009B3BA3" w:rsidRPr="00CF6CB9" w:rsidRDefault="00700F46" w:rsidP="009B3BA3">
            <w:pPr>
              <w:tabs>
                <w:tab w:val="left" w:pos="720"/>
                <w:tab w:val="left" w:pos="960"/>
                <w:tab w:val="left" w:pos="1440"/>
                <w:tab w:val="left" w:pos="1920"/>
                <w:tab w:val="left" w:pos="2400"/>
                <w:tab w:val="left" w:pos="2880"/>
                <w:tab w:val="left" w:pos="3360"/>
                <w:tab w:val="left" w:pos="3840"/>
                <w:tab w:val="left" w:pos="4320"/>
              </w:tabs>
              <w:spacing w:line="240" w:lineRule="exact"/>
              <w:rPr>
                <w:rFonts w:hAnsi="Times New Roman" w:cs="Times New Roman"/>
                <w:sz w:val="18"/>
                <w:szCs w:val="18"/>
                <w:lang w:val="en-AU" w:bidi="ar-SA"/>
              </w:rPr>
            </w:pPr>
            <w:r w:rsidRPr="00CF6CB9">
              <w:rPr>
                <w:rFonts w:hAnsi="Times New Roman" w:cs="Times New Roman"/>
                <w:b/>
                <w:bCs/>
                <w:sz w:val="18"/>
                <w:szCs w:val="18"/>
                <w:lang w:val="en-AU" w:bidi="ar-SA"/>
              </w:rPr>
              <w:t xml:space="preserve">As </w:t>
            </w:r>
            <w:proofErr w:type="gramStart"/>
            <w:r w:rsidRPr="00CF6CB9">
              <w:rPr>
                <w:rFonts w:hAnsi="Times New Roman" w:cs="Times New Roman"/>
                <w:b/>
                <w:bCs/>
                <w:sz w:val="18"/>
                <w:szCs w:val="18"/>
                <w:lang w:val="en-AU" w:bidi="ar-SA"/>
              </w:rPr>
              <w:t>at</w:t>
            </w:r>
            <w:proofErr w:type="gramEnd"/>
            <w:r w:rsidRPr="00CF6CB9">
              <w:rPr>
                <w:rFonts w:hAnsi="Times New Roman" w:cs="Times New Roman"/>
                <w:b/>
                <w:bCs/>
                <w:sz w:val="18"/>
                <w:szCs w:val="18"/>
                <w:lang w:val="en-AU" w:bidi="ar-SA"/>
              </w:rPr>
              <w:t xml:space="preserve"> </w:t>
            </w:r>
            <w:r w:rsidR="001A430F">
              <w:rPr>
                <w:rFonts w:hAnsi="Times New Roman"/>
                <w:b/>
                <w:bCs/>
                <w:sz w:val="18"/>
                <w:szCs w:val="22"/>
              </w:rPr>
              <w:t>September</w:t>
            </w:r>
            <w:r w:rsidR="00E961C1">
              <w:rPr>
                <w:rFonts w:hAnsi="Times New Roman"/>
                <w:b/>
                <w:bCs/>
                <w:sz w:val="18"/>
                <w:szCs w:val="22"/>
              </w:rPr>
              <w:t xml:space="preserve"> 30</w:t>
            </w:r>
            <w:r w:rsidR="00DB0524">
              <w:rPr>
                <w:rFonts w:hAnsi="Times New Roman"/>
                <w:b/>
                <w:bCs/>
                <w:sz w:val="18"/>
                <w:szCs w:val="22"/>
              </w:rPr>
              <w:t>, 2023</w:t>
            </w:r>
          </w:p>
        </w:tc>
        <w:tc>
          <w:tcPr>
            <w:tcW w:w="4806" w:type="dxa"/>
            <w:gridSpan w:val="7"/>
          </w:tcPr>
          <w:p w14:paraId="2A82C96C" w14:textId="77777777" w:rsidR="009B3BA3" w:rsidRPr="00CF6CB9" w:rsidRDefault="009B3BA3" w:rsidP="009B3BA3">
            <w:pPr>
              <w:spacing w:line="240" w:lineRule="exact"/>
              <w:jc w:val="center"/>
              <w:rPr>
                <w:rFonts w:hAnsi="Times New Roman" w:cs="Times New Roman"/>
                <w:b/>
                <w:bCs/>
                <w:sz w:val="18"/>
                <w:szCs w:val="18"/>
              </w:rPr>
            </w:pPr>
            <w:r w:rsidRPr="00CF6CB9">
              <w:rPr>
                <w:rFonts w:hAnsi="Times New Roman" w:cs="Times New Roman"/>
                <w:b/>
                <w:bCs/>
                <w:sz w:val="18"/>
                <w:szCs w:val="18"/>
              </w:rPr>
              <w:t>Separate financial statements</w:t>
            </w:r>
          </w:p>
        </w:tc>
      </w:tr>
      <w:tr w:rsidR="00065F08" w:rsidRPr="00CF6CB9" w14:paraId="3DB01D09" w14:textId="77777777" w:rsidTr="00E138DD">
        <w:trPr>
          <w:trHeight w:val="20"/>
        </w:trPr>
        <w:tc>
          <w:tcPr>
            <w:tcW w:w="3870" w:type="dxa"/>
          </w:tcPr>
          <w:p w14:paraId="26F32403" w14:textId="77777777" w:rsidR="009B3BA3" w:rsidRPr="00CF6CB9" w:rsidRDefault="009B3BA3" w:rsidP="009B3BA3">
            <w:pPr>
              <w:tabs>
                <w:tab w:val="left" w:pos="720"/>
                <w:tab w:val="left" w:pos="960"/>
                <w:tab w:val="left" w:pos="1440"/>
                <w:tab w:val="left" w:pos="1920"/>
                <w:tab w:val="left" w:pos="2400"/>
                <w:tab w:val="left" w:pos="2880"/>
                <w:tab w:val="left" w:pos="3360"/>
                <w:tab w:val="left" w:pos="3840"/>
                <w:tab w:val="left" w:pos="4320"/>
              </w:tabs>
              <w:spacing w:line="240" w:lineRule="exact"/>
              <w:rPr>
                <w:rFonts w:hAnsi="Times New Roman" w:cs="Times New Roman"/>
                <w:sz w:val="18"/>
                <w:szCs w:val="18"/>
                <w:lang w:val="en-AU" w:bidi="ar-SA"/>
              </w:rPr>
            </w:pPr>
          </w:p>
        </w:tc>
        <w:tc>
          <w:tcPr>
            <w:tcW w:w="1440" w:type="dxa"/>
          </w:tcPr>
          <w:p w14:paraId="58B94AC0" w14:textId="77777777" w:rsidR="009B3BA3" w:rsidRPr="00CF6CB9" w:rsidRDefault="009B3BA3" w:rsidP="009B3BA3">
            <w:pPr>
              <w:spacing w:line="240" w:lineRule="exact"/>
              <w:jc w:val="center"/>
              <w:rPr>
                <w:rFonts w:hAnsi="Times New Roman" w:cs="Times New Roman"/>
                <w:b/>
                <w:bCs/>
                <w:sz w:val="18"/>
                <w:szCs w:val="18"/>
              </w:rPr>
            </w:pPr>
            <w:r w:rsidRPr="00CF6CB9">
              <w:rPr>
                <w:rFonts w:hAnsi="Times New Roman" w:cs="Times New Roman"/>
                <w:b/>
                <w:bCs/>
                <w:sz w:val="18"/>
                <w:szCs w:val="18"/>
              </w:rPr>
              <w:t>As at</w:t>
            </w:r>
          </w:p>
        </w:tc>
        <w:tc>
          <w:tcPr>
            <w:tcW w:w="90" w:type="dxa"/>
          </w:tcPr>
          <w:p w14:paraId="5775826A" w14:textId="77777777" w:rsidR="009B3BA3" w:rsidRPr="00CF6CB9" w:rsidRDefault="009B3BA3" w:rsidP="009B3BA3">
            <w:pPr>
              <w:spacing w:line="240" w:lineRule="exact"/>
              <w:jc w:val="center"/>
              <w:rPr>
                <w:rFonts w:hAnsi="Times New Roman" w:cs="Times New Roman"/>
                <w:b/>
                <w:bCs/>
                <w:sz w:val="18"/>
                <w:szCs w:val="18"/>
              </w:rPr>
            </w:pPr>
          </w:p>
        </w:tc>
        <w:tc>
          <w:tcPr>
            <w:tcW w:w="1710" w:type="dxa"/>
            <w:gridSpan w:val="3"/>
          </w:tcPr>
          <w:p w14:paraId="5218EE1B" w14:textId="4AF91A62" w:rsidR="009B3BA3" w:rsidRPr="00CF6CB9" w:rsidRDefault="009B3BA3" w:rsidP="009B3BA3">
            <w:pPr>
              <w:spacing w:line="240" w:lineRule="exact"/>
              <w:jc w:val="center"/>
              <w:rPr>
                <w:rFonts w:hAnsi="Times New Roman" w:cs="Times New Roman"/>
                <w:b/>
                <w:bCs/>
                <w:spacing w:val="-6"/>
                <w:sz w:val="18"/>
                <w:szCs w:val="18"/>
              </w:rPr>
            </w:pPr>
            <w:r w:rsidRPr="00CF6CB9">
              <w:rPr>
                <w:rFonts w:hAnsi="Times New Roman" w:cs="Times New Roman"/>
                <w:b/>
                <w:bCs/>
                <w:spacing w:val="-6"/>
                <w:sz w:val="18"/>
                <w:szCs w:val="18"/>
              </w:rPr>
              <w:t>Recorded as</w:t>
            </w:r>
          </w:p>
        </w:tc>
        <w:tc>
          <w:tcPr>
            <w:tcW w:w="90" w:type="dxa"/>
          </w:tcPr>
          <w:p w14:paraId="2173543B" w14:textId="77777777" w:rsidR="009B3BA3" w:rsidRPr="00CF6CB9" w:rsidRDefault="009B3BA3" w:rsidP="009B3BA3">
            <w:pPr>
              <w:spacing w:line="240" w:lineRule="exact"/>
              <w:jc w:val="center"/>
              <w:rPr>
                <w:rFonts w:hAnsi="Times New Roman" w:cs="Times New Roman"/>
                <w:b/>
                <w:bCs/>
                <w:sz w:val="18"/>
                <w:szCs w:val="18"/>
              </w:rPr>
            </w:pPr>
          </w:p>
        </w:tc>
        <w:tc>
          <w:tcPr>
            <w:tcW w:w="1476" w:type="dxa"/>
          </w:tcPr>
          <w:p w14:paraId="60732DC7" w14:textId="77777777" w:rsidR="009B3BA3" w:rsidRPr="00CF6CB9" w:rsidRDefault="009B3BA3" w:rsidP="009B3BA3">
            <w:pPr>
              <w:spacing w:line="240" w:lineRule="exact"/>
              <w:jc w:val="center"/>
              <w:rPr>
                <w:rFonts w:hAnsi="Times New Roman" w:cs="Times New Roman"/>
                <w:b/>
                <w:bCs/>
                <w:sz w:val="18"/>
                <w:szCs w:val="18"/>
              </w:rPr>
            </w:pPr>
            <w:r w:rsidRPr="00CF6CB9">
              <w:rPr>
                <w:rFonts w:hAnsi="Times New Roman" w:cs="Times New Roman"/>
                <w:b/>
                <w:bCs/>
                <w:sz w:val="18"/>
                <w:szCs w:val="18"/>
              </w:rPr>
              <w:t>As at</w:t>
            </w:r>
          </w:p>
        </w:tc>
      </w:tr>
      <w:tr w:rsidR="00BE01EF" w:rsidRPr="00CF6CB9" w14:paraId="3384D0E0" w14:textId="77777777" w:rsidTr="00E138DD">
        <w:trPr>
          <w:trHeight w:val="20"/>
        </w:trPr>
        <w:tc>
          <w:tcPr>
            <w:tcW w:w="3870" w:type="dxa"/>
          </w:tcPr>
          <w:p w14:paraId="2856B1C5" w14:textId="77777777" w:rsidR="00BE01EF" w:rsidRPr="00CF6CB9" w:rsidRDefault="00BE01EF" w:rsidP="00700F46">
            <w:pPr>
              <w:tabs>
                <w:tab w:val="left" w:pos="720"/>
                <w:tab w:val="left" w:pos="960"/>
                <w:tab w:val="left" w:pos="1440"/>
                <w:tab w:val="left" w:pos="1920"/>
                <w:tab w:val="left" w:pos="2400"/>
                <w:tab w:val="left" w:pos="2880"/>
                <w:tab w:val="left" w:pos="3360"/>
                <w:tab w:val="left" w:pos="3840"/>
                <w:tab w:val="left" w:pos="4320"/>
              </w:tabs>
              <w:spacing w:line="240" w:lineRule="exact"/>
              <w:rPr>
                <w:rFonts w:hAnsi="Times New Roman" w:cs="Times New Roman"/>
                <w:sz w:val="18"/>
                <w:szCs w:val="18"/>
                <w:lang w:val="en-AU" w:bidi="ar-SA"/>
              </w:rPr>
            </w:pPr>
          </w:p>
        </w:tc>
        <w:tc>
          <w:tcPr>
            <w:tcW w:w="1440" w:type="dxa"/>
          </w:tcPr>
          <w:p w14:paraId="20EEA1B1" w14:textId="77777777" w:rsidR="00BE01EF" w:rsidRPr="00CF6CB9" w:rsidRDefault="00BE01EF" w:rsidP="00700F46">
            <w:pPr>
              <w:spacing w:line="240" w:lineRule="exact"/>
              <w:jc w:val="center"/>
              <w:rPr>
                <w:rFonts w:hAnsi="Times New Roman" w:cs="Times New Roman"/>
                <w:b/>
                <w:bCs/>
                <w:sz w:val="18"/>
                <w:szCs w:val="18"/>
              </w:rPr>
            </w:pPr>
            <w:r w:rsidRPr="00CF6CB9">
              <w:rPr>
                <w:rFonts w:hAnsi="Times New Roman" w:cs="Times New Roman"/>
                <w:b/>
                <w:bCs/>
                <w:sz w:val="18"/>
                <w:szCs w:val="18"/>
              </w:rPr>
              <w:t>January 1,</w:t>
            </w:r>
          </w:p>
        </w:tc>
        <w:tc>
          <w:tcPr>
            <w:tcW w:w="90" w:type="dxa"/>
          </w:tcPr>
          <w:p w14:paraId="7DBDD5F1" w14:textId="77777777" w:rsidR="00BE01EF" w:rsidRPr="00CF6CB9" w:rsidRDefault="00BE01EF" w:rsidP="00700F46">
            <w:pPr>
              <w:spacing w:line="240" w:lineRule="exact"/>
              <w:jc w:val="center"/>
              <w:rPr>
                <w:rFonts w:hAnsi="Times New Roman" w:cs="Times New Roman"/>
                <w:b/>
                <w:bCs/>
                <w:sz w:val="18"/>
                <w:szCs w:val="18"/>
              </w:rPr>
            </w:pPr>
          </w:p>
        </w:tc>
        <w:tc>
          <w:tcPr>
            <w:tcW w:w="1710" w:type="dxa"/>
            <w:gridSpan w:val="3"/>
          </w:tcPr>
          <w:p w14:paraId="57BA59A7" w14:textId="20DEEA90" w:rsidR="00BE01EF" w:rsidRPr="00BE01EF" w:rsidRDefault="00BE01EF" w:rsidP="00700F46">
            <w:pPr>
              <w:spacing w:line="240" w:lineRule="exact"/>
              <w:jc w:val="center"/>
              <w:rPr>
                <w:rFonts w:hAnsi="Times New Roman" w:cstheme="minorBidi"/>
                <w:b/>
                <w:bCs/>
                <w:sz w:val="18"/>
                <w:szCs w:val="18"/>
                <w:cs/>
              </w:rPr>
            </w:pPr>
            <w:r w:rsidRPr="00CF6CB9">
              <w:rPr>
                <w:rFonts w:hAnsi="Times New Roman" w:cs="Times New Roman"/>
                <w:b/>
                <w:bCs/>
                <w:spacing w:val="-6"/>
                <w:sz w:val="18"/>
                <w:szCs w:val="18"/>
              </w:rPr>
              <w:t>(expense) revenue in</w:t>
            </w:r>
          </w:p>
        </w:tc>
        <w:tc>
          <w:tcPr>
            <w:tcW w:w="90" w:type="dxa"/>
          </w:tcPr>
          <w:p w14:paraId="230E4552" w14:textId="77777777" w:rsidR="00BE01EF" w:rsidRPr="00CF6CB9" w:rsidRDefault="00BE01EF" w:rsidP="00700F46">
            <w:pPr>
              <w:spacing w:line="240" w:lineRule="exact"/>
              <w:jc w:val="center"/>
              <w:rPr>
                <w:rFonts w:hAnsi="Times New Roman" w:cs="Times New Roman"/>
                <w:b/>
                <w:bCs/>
                <w:sz w:val="18"/>
                <w:szCs w:val="18"/>
              </w:rPr>
            </w:pPr>
          </w:p>
        </w:tc>
        <w:tc>
          <w:tcPr>
            <w:tcW w:w="1476" w:type="dxa"/>
          </w:tcPr>
          <w:p w14:paraId="7586129C" w14:textId="6256EA31" w:rsidR="00BE01EF" w:rsidRPr="00CF6CB9" w:rsidRDefault="001A430F" w:rsidP="00700F46">
            <w:pPr>
              <w:spacing w:line="240" w:lineRule="exact"/>
              <w:jc w:val="center"/>
              <w:rPr>
                <w:rFonts w:hAnsi="Times New Roman" w:cs="Times New Roman"/>
                <w:b/>
                <w:bCs/>
                <w:sz w:val="18"/>
                <w:szCs w:val="18"/>
              </w:rPr>
            </w:pPr>
            <w:r>
              <w:rPr>
                <w:rFonts w:hAnsi="Times New Roman" w:cs="Times New Roman"/>
                <w:b/>
                <w:bCs/>
                <w:sz w:val="18"/>
                <w:szCs w:val="18"/>
              </w:rPr>
              <w:t>September</w:t>
            </w:r>
            <w:r w:rsidR="00BE01EF">
              <w:rPr>
                <w:rFonts w:hAnsi="Times New Roman" w:cs="Times New Roman"/>
                <w:b/>
                <w:bCs/>
                <w:sz w:val="18"/>
                <w:szCs w:val="18"/>
              </w:rPr>
              <w:t xml:space="preserve"> 30</w:t>
            </w:r>
            <w:r w:rsidR="00BE01EF" w:rsidRPr="00CF6CB9">
              <w:rPr>
                <w:rFonts w:hAnsi="Times New Roman" w:cs="Times New Roman"/>
                <w:b/>
                <w:bCs/>
                <w:sz w:val="18"/>
                <w:szCs w:val="18"/>
              </w:rPr>
              <w:t>,</w:t>
            </w:r>
          </w:p>
        </w:tc>
      </w:tr>
      <w:tr w:rsidR="00BE01EF" w:rsidRPr="00CF6CB9" w14:paraId="49782B49" w14:textId="77777777" w:rsidTr="00E138DD">
        <w:trPr>
          <w:trHeight w:val="20"/>
        </w:trPr>
        <w:tc>
          <w:tcPr>
            <w:tcW w:w="3870" w:type="dxa"/>
          </w:tcPr>
          <w:p w14:paraId="094DF1ED" w14:textId="77777777" w:rsidR="00BE01EF" w:rsidRPr="00CF6CB9" w:rsidRDefault="00BE01EF" w:rsidP="00700F46">
            <w:pPr>
              <w:tabs>
                <w:tab w:val="left" w:pos="720"/>
                <w:tab w:val="left" w:pos="960"/>
                <w:tab w:val="left" w:pos="1440"/>
                <w:tab w:val="left" w:pos="1920"/>
                <w:tab w:val="left" w:pos="2400"/>
                <w:tab w:val="left" w:pos="2880"/>
                <w:tab w:val="left" w:pos="3360"/>
                <w:tab w:val="left" w:pos="3840"/>
                <w:tab w:val="left" w:pos="4320"/>
              </w:tabs>
              <w:spacing w:line="240" w:lineRule="exact"/>
              <w:rPr>
                <w:rFonts w:hAnsi="Times New Roman" w:cs="Times New Roman"/>
                <w:sz w:val="18"/>
                <w:szCs w:val="18"/>
                <w:lang w:val="en-AU" w:bidi="ar-SA"/>
              </w:rPr>
            </w:pPr>
          </w:p>
        </w:tc>
        <w:tc>
          <w:tcPr>
            <w:tcW w:w="1440" w:type="dxa"/>
          </w:tcPr>
          <w:p w14:paraId="0E46CEB1" w14:textId="12CC25C6" w:rsidR="00BE01EF" w:rsidRPr="00CF6CB9" w:rsidRDefault="00BE01EF" w:rsidP="00700F46">
            <w:pPr>
              <w:spacing w:line="240" w:lineRule="exact"/>
              <w:jc w:val="center"/>
              <w:rPr>
                <w:rFonts w:hAnsi="Times New Roman" w:cs="Times New Roman"/>
                <w:b/>
                <w:bCs/>
                <w:sz w:val="18"/>
                <w:szCs w:val="18"/>
              </w:rPr>
            </w:pPr>
            <w:r w:rsidRPr="00CF6CB9">
              <w:rPr>
                <w:rFonts w:hAnsi="Times New Roman" w:cs="Times New Roman"/>
                <w:b/>
                <w:bCs/>
                <w:sz w:val="18"/>
                <w:szCs w:val="18"/>
              </w:rPr>
              <w:t>202</w:t>
            </w:r>
            <w:r>
              <w:rPr>
                <w:rFonts w:hAnsi="Times New Roman" w:cs="Times New Roman"/>
                <w:b/>
                <w:bCs/>
                <w:sz w:val="18"/>
                <w:szCs w:val="18"/>
              </w:rPr>
              <w:t>3</w:t>
            </w:r>
          </w:p>
        </w:tc>
        <w:tc>
          <w:tcPr>
            <w:tcW w:w="90" w:type="dxa"/>
          </w:tcPr>
          <w:p w14:paraId="4D741B9D" w14:textId="77777777" w:rsidR="00BE01EF" w:rsidRPr="00CF6CB9" w:rsidRDefault="00BE01EF" w:rsidP="00700F46">
            <w:pPr>
              <w:spacing w:line="240" w:lineRule="exact"/>
              <w:jc w:val="center"/>
              <w:rPr>
                <w:rFonts w:hAnsi="Times New Roman" w:cs="Times New Roman"/>
                <w:b/>
                <w:bCs/>
                <w:sz w:val="18"/>
                <w:szCs w:val="18"/>
              </w:rPr>
            </w:pPr>
          </w:p>
        </w:tc>
        <w:tc>
          <w:tcPr>
            <w:tcW w:w="1710" w:type="dxa"/>
            <w:gridSpan w:val="3"/>
          </w:tcPr>
          <w:p w14:paraId="63E38299" w14:textId="635D5344" w:rsidR="00BE01EF" w:rsidRPr="00CF6CB9" w:rsidRDefault="00BE01EF" w:rsidP="00700F46">
            <w:pPr>
              <w:spacing w:line="240" w:lineRule="exact"/>
              <w:jc w:val="center"/>
              <w:rPr>
                <w:rFonts w:hAnsi="Times New Roman" w:cs="Times New Roman"/>
                <w:b/>
                <w:bCs/>
                <w:sz w:val="18"/>
                <w:szCs w:val="18"/>
              </w:rPr>
            </w:pPr>
            <w:r w:rsidRPr="00CF6CB9">
              <w:rPr>
                <w:rFonts w:hAnsi="Times New Roman" w:cs="Times New Roman"/>
                <w:b/>
                <w:bCs/>
                <w:sz w:val="18"/>
                <w:szCs w:val="18"/>
              </w:rPr>
              <w:t>Profit or loss</w:t>
            </w:r>
          </w:p>
        </w:tc>
        <w:tc>
          <w:tcPr>
            <w:tcW w:w="90" w:type="dxa"/>
          </w:tcPr>
          <w:p w14:paraId="2A160D56" w14:textId="77777777" w:rsidR="00BE01EF" w:rsidRPr="00CF6CB9" w:rsidRDefault="00BE01EF" w:rsidP="00700F46">
            <w:pPr>
              <w:spacing w:line="240" w:lineRule="exact"/>
              <w:jc w:val="center"/>
              <w:rPr>
                <w:rFonts w:hAnsi="Times New Roman" w:cs="Times New Roman"/>
                <w:b/>
                <w:bCs/>
                <w:sz w:val="18"/>
                <w:szCs w:val="18"/>
              </w:rPr>
            </w:pPr>
          </w:p>
        </w:tc>
        <w:tc>
          <w:tcPr>
            <w:tcW w:w="1476" w:type="dxa"/>
          </w:tcPr>
          <w:p w14:paraId="2B0A6958" w14:textId="75A932F0" w:rsidR="00BE01EF" w:rsidRPr="00CF6CB9" w:rsidRDefault="00BE01EF" w:rsidP="00700F46">
            <w:pPr>
              <w:spacing w:line="240" w:lineRule="exact"/>
              <w:jc w:val="center"/>
              <w:rPr>
                <w:rFonts w:hAnsi="Times New Roman" w:cs="Times New Roman"/>
                <w:b/>
                <w:bCs/>
                <w:sz w:val="18"/>
                <w:szCs w:val="18"/>
              </w:rPr>
            </w:pPr>
            <w:r w:rsidRPr="00CF6CB9">
              <w:rPr>
                <w:rFonts w:hAnsi="Times New Roman" w:cs="Times New Roman"/>
                <w:b/>
                <w:bCs/>
                <w:sz w:val="18"/>
                <w:szCs w:val="18"/>
              </w:rPr>
              <w:t>202</w:t>
            </w:r>
            <w:r>
              <w:rPr>
                <w:rFonts w:hAnsi="Times New Roman" w:cs="Times New Roman"/>
                <w:b/>
                <w:bCs/>
                <w:sz w:val="18"/>
                <w:szCs w:val="18"/>
              </w:rPr>
              <w:t>3</w:t>
            </w:r>
          </w:p>
        </w:tc>
      </w:tr>
      <w:tr w:rsidR="00E85617" w:rsidRPr="00CF6CB9" w14:paraId="51C8D050" w14:textId="77777777" w:rsidTr="00E138DD">
        <w:trPr>
          <w:trHeight w:val="20"/>
        </w:trPr>
        <w:tc>
          <w:tcPr>
            <w:tcW w:w="3870" w:type="dxa"/>
          </w:tcPr>
          <w:p w14:paraId="222172F4" w14:textId="77777777" w:rsidR="00E85617" w:rsidRPr="00CF6CB9" w:rsidRDefault="00E85617" w:rsidP="009B3BA3">
            <w:pPr>
              <w:tabs>
                <w:tab w:val="left" w:pos="2127"/>
                <w:tab w:val="left" w:pos="2552"/>
                <w:tab w:val="left" w:pos="2835"/>
                <w:tab w:val="decimal" w:pos="7513"/>
                <w:tab w:val="decimal" w:pos="8364"/>
                <w:tab w:val="decimal" w:pos="9214"/>
                <w:tab w:val="decimal" w:pos="10206"/>
              </w:tabs>
              <w:spacing w:line="240" w:lineRule="exact"/>
              <w:ind w:right="251"/>
              <w:jc w:val="both"/>
              <w:rPr>
                <w:rFonts w:hAnsi="Times New Roman" w:cs="Times New Roman"/>
                <w:sz w:val="18"/>
                <w:szCs w:val="18"/>
                <w:lang w:val="en-GB"/>
              </w:rPr>
            </w:pPr>
            <w:r w:rsidRPr="00CF6CB9">
              <w:rPr>
                <w:rFonts w:eastAsia="Verdana" w:hAnsi="Times New Roman" w:cs="Times New Roman"/>
                <w:b/>
                <w:bCs/>
                <w:sz w:val="18"/>
                <w:szCs w:val="18"/>
              </w:rPr>
              <w:t>Deferred tax assets</w:t>
            </w:r>
          </w:p>
        </w:tc>
        <w:tc>
          <w:tcPr>
            <w:tcW w:w="1440" w:type="dxa"/>
          </w:tcPr>
          <w:p w14:paraId="7843AF89" w14:textId="77777777" w:rsidR="00E85617" w:rsidRPr="00CF6CB9" w:rsidRDefault="00E85617" w:rsidP="009B3BA3">
            <w:pPr>
              <w:spacing w:line="240" w:lineRule="exact"/>
              <w:ind w:left="-52" w:right="-90"/>
              <w:jc w:val="center"/>
              <w:rPr>
                <w:rFonts w:hAnsi="Times New Roman" w:cs="Times New Roman"/>
                <w:sz w:val="18"/>
                <w:szCs w:val="18"/>
              </w:rPr>
            </w:pPr>
          </w:p>
        </w:tc>
        <w:tc>
          <w:tcPr>
            <w:tcW w:w="90" w:type="dxa"/>
            <w:shd w:val="clear" w:color="auto" w:fill="auto"/>
          </w:tcPr>
          <w:p w14:paraId="57B2241D" w14:textId="77777777" w:rsidR="00E85617" w:rsidRPr="00CF6CB9" w:rsidRDefault="00E85617" w:rsidP="009B3BA3">
            <w:pPr>
              <w:spacing w:line="240" w:lineRule="exact"/>
              <w:jc w:val="right"/>
              <w:rPr>
                <w:rFonts w:hAnsi="Times New Roman" w:cs="Times New Roman"/>
                <w:sz w:val="18"/>
                <w:szCs w:val="18"/>
              </w:rPr>
            </w:pPr>
          </w:p>
        </w:tc>
        <w:tc>
          <w:tcPr>
            <w:tcW w:w="1710" w:type="dxa"/>
            <w:gridSpan w:val="3"/>
          </w:tcPr>
          <w:p w14:paraId="1999ED18" w14:textId="77777777" w:rsidR="00E85617" w:rsidRPr="00CF6CB9" w:rsidRDefault="00E85617" w:rsidP="009B3BA3">
            <w:pPr>
              <w:spacing w:line="240" w:lineRule="exact"/>
              <w:ind w:left="-52" w:right="-90"/>
              <w:jc w:val="center"/>
              <w:rPr>
                <w:rFonts w:hAnsi="Times New Roman" w:cs="Times New Roman"/>
                <w:sz w:val="18"/>
                <w:szCs w:val="18"/>
              </w:rPr>
            </w:pPr>
          </w:p>
        </w:tc>
        <w:tc>
          <w:tcPr>
            <w:tcW w:w="90" w:type="dxa"/>
            <w:shd w:val="clear" w:color="auto" w:fill="auto"/>
          </w:tcPr>
          <w:p w14:paraId="41297634" w14:textId="77777777" w:rsidR="00E85617" w:rsidRPr="00CF6CB9" w:rsidRDefault="00E85617" w:rsidP="009B3BA3">
            <w:pPr>
              <w:spacing w:line="240" w:lineRule="exact"/>
              <w:jc w:val="right"/>
              <w:rPr>
                <w:rFonts w:hAnsi="Times New Roman" w:cs="Times New Roman"/>
                <w:sz w:val="18"/>
                <w:szCs w:val="18"/>
              </w:rPr>
            </w:pPr>
          </w:p>
        </w:tc>
        <w:tc>
          <w:tcPr>
            <w:tcW w:w="1476" w:type="dxa"/>
          </w:tcPr>
          <w:p w14:paraId="6EA8837A" w14:textId="77777777" w:rsidR="00E85617" w:rsidRPr="00CF6CB9" w:rsidRDefault="00E85617" w:rsidP="009B3BA3">
            <w:pPr>
              <w:spacing w:line="240" w:lineRule="exact"/>
              <w:ind w:left="-52" w:right="63"/>
              <w:jc w:val="right"/>
              <w:rPr>
                <w:rFonts w:hAnsi="Times New Roman" w:cs="Times New Roman"/>
                <w:sz w:val="18"/>
                <w:szCs w:val="18"/>
              </w:rPr>
            </w:pPr>
          </w:p>
        </w:tc>
      </w:tr>
      <w:tr w:rsidR="00E85617" w:rsidRPr="00CF6CB9" w14:paraId="07E1E49A" w14:textId="77777777" w:rsidTr="00E138DD">
        <w:trPr>
          <w:trHeight w:val="20"/>
        </w:trPr>
        <w:tc>
          <w:tcPr>
            <w:tcW w:w="3870" w:type="dxa"/>
          </w:tcPr>
          <w:p w14:paraId="1FEC639B" w14:textId="77777777" w:rsidR="00E85617" w:rsidRPr="00CF6CB9" w:rsidRDefault="00E85617" w:rsidP="0079582A">
            <w:pPr>
              <w:tabs>
                <w:tab w:val="left" w:pos="2127"/>
                <w:tab w:val="left" w:pos="2552"/>
                <w:tab w:val="left" w:pos="2835"/>
                <w:tab w:val="decimal" w:pos="7513"/>
                <w:tab w:val="decimal" w:pos="8364"/>
                <w:tab w:val="decimal" w:pos="9214"/>
                <w:tab w:val="decimal" w:pos="10206"/>
              </w:tabs>
              <w:spacing w:line="240" w:lineRule="exact"/>
              <w:ind w:right="251" w:firstLine="150"/>
              <w:jc w:val="both"/>
              <w:rPr>
                <w:rFonts w:hAnsi="Times New Roman" w:cs="Times New Roman"/>
                <w:sz w:val="18"/>
                <w:szCs w:val="18"/>
                <w:lang w:val="en-GB"/>
              </w:rPr>
            </w:pPr>
            <w:r w:rsidRPr="00CF6CB9">
              <w:rPr>
                <w:rFonts w:eastAsia="Verdana" w:hAnsi="Times New Roman" w:cs="Times New Roman"/>
                <w:sz w:val="18"/>
                <w:szCs w:val="18"/>
              </w:rPr>
              <w:t>Provision for long-term employee benefits</w:t>
            </w:r>
          </w:p>
        </w:tc>
        <w:tc>
          <w:tcPr>
            <w:tcW w:w="1440" w:type="dxa"/>
            <w:vAlign w:val="bottom"/>
          </w:tcPr>
          <w:p w14:paraId="4AB60348" w14:textId="1E8083E6" w:rsidR="00E85617" w:rsidRPr="00CF6CB9" w:rsidRDefault="00E85617" w:rsidP="00E138DD">
            <w:pPr>
              <w:tabs>
                <w:tab w:val="decimal" w:pos="1350"/>
              </w:tabs>
              <w:spacing w:line="240" w:lineRule="exact"/>
              <w:ind w:left="-52" w:right="-270"/>
              <w:rPr>
                <w:rFonts w:hAnsi="Times New Roman" w:cs="Times New Roman"/>
                <w:sz w:val="18"/>
                <w:szCs w:val="18"/>
              </w:rPr>
            </w:pPr>
            <w:r>
              <w:rPr>
                <w:rFonts w:hAnsi="Times New Roman" w:cs="Times New Roman"/>
                <w:sz w:val="18"/>
                <w:szCs w:val="18"/>
              </w:rPr>
              <w:t>12,503</w:t>
            </w:r>
          </w:p>
        </w:tc>
        <w:tc>
          <w:tcPr>
            <w:tcW w:w="90" w:type="dxa"/>
            <w:shd w:val="clear" w:color="auto" w:fill="auto"/>
          </w:tcPr>
          <w:p w14:paraId="43A8B00E" w14:textId="77777777" w:rsidR="00E85617" w:rsidRPr="00CF6CB9" w:rsidRDefault="00E85617" w:rsidP="0079582A">
            <w:pPr>
              <w:spacing w:line="240" w:lineRule="exact"/>
              <w:jc w:val="right"/>
              <w:rPr>
                <w:rFonts w:hAnsi="Times New Roman" w:cs="Times New Roman"/>
                <w:sz w:val="18"/>
                <w:szCs w:val="18"/>
              </w:rPr>
            </w:pPr>
          </w:p>
        </w:tc>
        <w:tc>
          <w:tcPr>
            <w:tcW w:w="1710" w:type="dxa"/>
            <w:gridSpan w:val="3"/>
            <w:vAlign w:val="bottom"/>
          </w:tcPr>
          <w:p w14:paraId="2D375CFA" w14:textId="1A2CDE4A" w:rsidR="00E85617" w:rsidRPr="002D3659" w:rsidRDefault="00520361" w:rsidP="00B23554">
            <w:pPr>
              <w:spacing w:line="240" w:lineRule="exact"/>
              <w:ind w:left="-52" w:right="-1259"/>
              <w:jc w:val="center"/>
              <w:rPr>
                <w:rFonts w:hAnsi="Times New Roman" w:cs="Times New Roman"/>
                <w:sz w:val="18"/>
                <w:szCs w:val="18"/>
              </w:rPr>
            </w:pPr>
            <w:r w:rsidRPr="00520361">
              <w:rPr>
                <w:rFonts w:hAnsi="Times New Roman" w:cs="Times New Roman" w:hint="cs"/>
                <w:sz w:val="18"/>
                <w:szCs w:val="18"/>
              </w:rPr>
              <w:t>154</w:t>
            </w:r>
          </w:p>
        </w:tc>
        <w:tc>
          <w:tcPr>
            <w:tcW w:w="90" w:type="dxa"/>
            <w:shd w:val="clear" w:color="auto" w:fill="auto"/>
          </w:tcPr>
          <w:p w14:paraId="3FF6BE02" w14:textId="77777777" w:rsidR="00E85617" w:rsidRPr="002D3659" w:rsidRDefault="00E85617" w:rsidP="0079582A">
            <w:pPr>
              <w:spacing w:line="240" w:lineRule="exact"/>
              <w:jc w:val="right"/>
              <w:rPr>
                <w:rFonts w:hAnsi="Times New Roman" w:cs="Times New Roman"/>
                <w:sz w:val="18"/>
                <w:szCs w:val="18"/>
              </w:rPr>
            </w:pPr>
          </w:p>
        </w:tc>
        <w:tc>
          <w:tcPr>
            <w:tcW w:w="1476" w:type="dxa"/>
            <w:vAlign w:val="bottom"/>
          </w:tcPr>
          <w:p w14:paraId="77E42EBC" w14:textId="1958DDA1" w:rsidR="00E85617" w:rsidRPr="0079582A" w:rsidRDefault="00520361" w:rsidP="00E138DD">
            <w:pPr>
              <w:tabs>
                <w:tab w:val="decimal" w:pos="1380"/>
              </w:tabs>
              <w:spacing w:line="240" w:lineRule="exact"/>
              <w:ind w:left="-52" w:right="-270"/>
              <w:rPr>
                <w:rFonts w:hAnsi="Times New Roman" w:cs="Times New Roman"/>
                <w:sz w:val="18"/>
                <w:szCs w:val="18"/>
              </w:rPr>
            </w:pPr>
            <w:r>
              <w:rPr>
                <w:rFonts w:hAnsi="Times New Roman" w:cs="Times New Roman"/>
                <w:sz w:val="18"/>
                <w:szCs w:val="18"/>
              </w:rPr>
              <w:t>12,657</w:t>
            </w:r>
          </w:p>
        </w:tc>
      </w:tr>
      <w:tr w:rsidR="000862C4" w:rsidRPr="00CF6CB9" w14:paraId="4066F8A4" w14:textId="77777777" w:rsidTr="00E138DD">
        <w:trPr>
          <w:trHeight w:val="20"/>
        </w:trPr>
        <w:tc>
          <w:tcPr>
            <w:tcW w:w="3870" w:type="dxa"/>
          </w:tcPr>
          <w:p w14:paraId="150D8CC7" w14:textId="21157597" w:rsidR="000862C4" w:rsidRPr="00CF6CB9" w:rsidRDefault="000862C4" w:rsidP="0079582A">
            <w:pPr>
              <w:tabs>
                <w:tab w:val="left" w:pos="2127"/>
                <w:tab w:val="left" w:pos="2552"/>
                <w:tab w:val="left" w:pos="2835"/>
                <w:tab w:val="decimal" w:pos="7513"/>
                <w:tab w:val="decimal" w:pos="8364"/>
                <w:tab w:val="decimal" w:pos="9214"/>
                <w:tab w:val="decimal" w:pos="10206"/>
              </w:tabs>
              <w:spacing w:line="240" w:lineRule="exact"/>
              <w:ind w:right="251" w:firstLine="150"/>
              <w:jc w:val="both"/>
              <w:rPr>
                <w:rFonts w:hAnsi="Times New Roman" w:cs="Times New Roman"/>
                <w:sz w:val="18"/>
                <w:szCs w:val="18"/>
                <w:lang w:val="en-GB"/>
              </w:rPr>
            </w:pPr>
            <w:r w:rsidRPr="00CF6CB9">
              <w:rPr>
                <w:rFonts w:eastAsia="Verdana" w:hAnsi="Times New Roman" w:cs="Times New Roman"/>
                <w:sz w:val="18"/>
                <w:szCs w:val="18"/>
              </w:rPr>
              <w:t>Unused tax losses</w:t>
            </w:r>
          </w:p>
        </w:tc>
        <w:tc>
          <w:tcPr>
            <w:tcW w:w="1440" w:type="dxa"/>
            <w:vAlign w:val="bottom"/>
          </w:tcPr>
          <w:p w14:paraId="43DE5EC6" w14:textId="06D600FE" w:rsidR="000862C4" w:rsidRPr="00CF6CB9" w:rsidRDefault="000862C4" w:rsidP="00E138DD">
            <w:pPr>
              <w:tabs>
                <w:tab w:val="decimal" w:pos="1350"/>
              </w:tabs>
              <w:spacing w:line="240" w:lineRule="exact"/>
              <w:ind w:left="-52" w:right="-270"/>
              <w:rPr>
                <w:rFonts w:hAnsi="Times New Roman" w:cs="Times New Roman"/>
                <w:sz w:val="18"/>
                <w:szCs w:val="18"/>
              </w:rPr>
            </w:pPr>
            <w:r>
              <w:rPr>
                <w:rFonts w:hAnsi="Times New Roman" w:cs="Times New Roman"/>
                <w:sz w:val="18"/>
                <w:szCs w:val="18"/>
              </w:rPr>
              <w:t>42,764</w:t>
            </w:r>
          </w:p>
        </w:tc>
        <w:tc>
          <w:tcPr>
            <w:tcW w:w="90" w:type="dxa"/>
            <w:shd w:val="clear" w:color="auto" w:fill="auto"/>
          </w:tcPr>
          <w:p w14:paraId="44E69969" w14:textId="77777777" w:rsidR="000862C4" w:rsidRPr="00CF6CB9" w:rsidRDefault="000862C4" w:rsidP="0079582A">
            <w:pPr>
              <w:spacing w:line="240" w:lineRule="exact"/>
              <w:jc w:val="right"/>
              <w:rPr>
                <w:rFonts w:hAnsi="Times New Roman" w:cs="Times New Roman"/>
                <w:sz w:val="18"/>
                <w:szCs w:val="18"/>
              </w:rPr>
            </w:pPr>
          </w:p>
        </w:tc>
        <w:tc>
          <w:tcPr>
            <w:tcW w:w="1710" w:type="dxa"/>
            <w:gridSpan w:val="3"/>
            <w:vAlign w:val="bottom"/>
          </w:tcPr>
          <w:p w14:paraId="0C36BCC6" w14:textId="71EAB29C" w:rsidR="000862C4" w:rsidRPr="002D3659" w:rsidRDefault="00520361" w:rsidP="0079582A">
            <w:pPr>
              <w:spacing w:line="240" w:lineRule="exact"/>
              <w:ind w:left="-52" w:right="-90"/>
              <w:jc w:val="center"/>
              <w:rPr>
                <w:rFonts w:hAnsi="Times New Roman" w:cs="Times New Roman"/>
                <w:sz w:val="18"/>
                <w:szCs w:val="18"/>
              </w:rPr>
            </w:pPr>
            <w:r>
              <w:rPr>
                <w:rFonts w:hAnsi="Times New Roman" w:cs="Times New Roman"/>
                <w:sz w:val="18"/>
                <w:szCs w:val="18"/>
              </w:rPr>
              <w:t>-</w:t>
            </w:r>
          </w:p>
        </w:tc>
        <w:tc>
          <w:tcPr>
            <w:tcW w:w="90" w:type="dxa"/>
            <w:shd w:val="clear" w:color="auto" w:fill="auto"/>
          </w:tcPr>
          <w:p w14:paraId="2AF4B021" w14:textId="77777777" w:rsidR="000862C4" w:rsidRPr="002D3659" w:rsidRDefault="000862C4" w:rsidP="0079582A">
            <w:pPr>
              <w:spacing w:line="240" w:lineRule="exact"/>
              <w:jc w:val="right"/>
              <w:rPr>
                <w:rFonts w:hAnsi="Times New Roman" w:cs="Times New Roman"/>
                <w:sz w:val="18"/>
                <w:szCs w:val="18"/>
              </w:rPr>
            </w:pPr>
          </w:p>
        </w:tc>
        <w:tc>
          <w:tcPr>
            <w:tcW w:w="1476" w:type="dxa"/>
            <w:vAlign w:val="bottom"/>
          </w:tcPr>
          <w:p w14:paraId="08159E4F" w14:textId="52E60CD3" w:rsidR="000862C4" w:rsidRPr="0079582A" w:rsidRDefault="00520361" w:rsidP="00E138DD">
            <w:pPr>
              <w:tabs>
                <w:tab w:val="decimal" w:pos="1380"/>
              </w:tabs>
              <w:spacing w:line="240" w:lineRule="exact"/>
              <w:ind w:left="-52" w:right="-270"/>
              <w:rPr>
                <w:rFonts w:hAnsi="Times New Roman" w:cs="Times New Roman"/>
                <w:sz w:val="18"/>
                <w:szCs w:val="18"/>
              </w:rPr>
            </w:pPr>
            <w:r>
              <w:rPr>
                <w:rFonts w:hAnsi="Times New Roman" w:cs="Times New Roman"/>
                <w:sz w:val="18"/>
                <w:szCs w:val="18"/>
              </w:rPr>
              <w:t>42,764</w:t>
            </w:r>
          </w:p>
        </w:tc>
      </w:tr>
      <w:tr w:rsidR="000862C4" w:rsidRPr="00CF6CB9" w14:paraId="163AD2D5" w14:textId="77777777" w:rsidTr="00E138DD">
        <w:trPr>
          <w:trHeight w:val="20"/>
        </w:trPr>
        <w:tc>
          <w:tcPr>
            <w:tcW w:w="3870" w:type="dxa"/>
          </w:tcPr>
          <w:p w14:paraId="1038CE11" w14:textId="77777777" w:rsidR="000862C4" w:rsidRPr="00CF6CB9" w:rsidRDefault="000862C4" w:rsidP="0079582A">
            <w:pPr>
              <w:tabs>
                <w:tab w:val="left" w:pos="2127"/>
                <w:tab w:val="left" w:pos="2552"/>
                <w:tab w:val="left" w:pos="2835"/>
                <w:tab w:val="decimal" w:pos="7513"/>
                <w:tab w:val="decimal" w:pos="8364"/>
                <w:tab w:val="decimal" w:pos="9214"/>
                <w:tab w:val="decimal" w:pos="10206"/>
              </w:tabs>
              <w:spacing w:line="240" w:lineRule="exact"/>
              <w:ind w:right="251" w:firstLine="150"/>
              <w:jc w:val="both"/>
              <w:rPr>
                <w:rFonts w:hAnsi="Times New Roman" w:cs="Times New Roman"/>
                <w:sz w:val="18"/>
                <w:szCs w:val="18"/>
                <w:lang w:val="en-GB"/>
              </w:rPr>
            </w:pPr>
            <w:r w:rsidRPr="00CF6CB9">
              <w:rPr>
                <w:rFonts w:eastAsia="Verdana" w:hAnsi="Times New Roman" w:cs="Times New Roman"/>
                <w:sz w:val="18"/>
                <w:szCs w:val="18"/>
              </w:rPr>
              <w:t>Total deferred tax assets</w:t>
            </w:r>
          </w:p>
        </w:tc>
        <w:tc>
          <w:tcPr>
            <w:tcW w:w="1440" w:type="dxa"/>
            <w:tcBorders>
              <w:top w:val="single" w:sz="4" w:space="0" w:color="auto"/>
              <w:bottom w:val="single" w:sz="4" w:space="0" w:color="auto"/>
            </w:tcBorders>
            <w:vAlign w:val="bottom"/>
          </w:tcPr>
          <w:p w14:paraId="6E461593" w14:textId="70FC8B39" w:rsidR="000862C4" w:rsidRPr="00CF6CB9" w:rsidRDefault="000862C4" w:rsidP="00E138DD">
            <w:pPr>
              <w:tabs>
                <w:tab w:val="decimal" w:pos="1350"/>
              </w:tabs>
              <w:spacing w:line="240" w:lineRule="exact"/>
              <w:ind w:left="-52" w:right="-270"/>
              <w:rPr>
                <w:rFonts w:hAnsi="Times New Roman" w:cs="Times New Roman"/>
                <w:sz w:val="18"/>
                <w:szCs w:val="18"/>
              </w:rPr>
            </w:pPr>
            <w:r>
              <w:rPr>
                <w:rFonts w:hAnsi="Times New Roman" w:cs="Times New Roman"/>
                <w:sz w:val="18"/>
                <w:szCs w:val="18"/>
              </w:rPr>
              <w:fldChar w:fldCharType="begin"/>
            </w:r>
            <w:r>
              <w:rPr>
                <w:rFonts w:hAnsi="Times New Roman" w:cs="Times New Roman"/>
                <w:sz w:val="18"/>
                <w:szCs w:val="18"/>
              </w:rPr>
              <w:instrText xml:space="preserve"> =SUM(ABOVE) </w:instrText>
            </w:r>
            <w:r>
              <w:rPr>
                <w:rFonts w:hAnsi="Times New Roman" w:cs="Times New Roman"/>
                <w:sz w:val="18"/>
                <w:szCs w:val="18"/>
              </w:rPr>
              <w:fldChar w:fldCharType="separate"/>
            </w:r>
            <w:r>
              <w:rPr>
                <w:rFonts w:hAnsi="Times New Roman" w:cs="Times New Roman"/>
                <w:sz w:val="18"/>
                <w:szCs w:val="18"/>
              </w:rPr>
              <w:t>55,267</w:t>
            </w:r>
            <w:r>
              <w:rPr>
                <w:rFonts w:hAnsi="Times New Roman" w:cs="Times New Roman"/>
                <w:sz w:val="18"/>
                <w:szCs w:val="18"/>
              </w:rPr>
              <w:fldChar w:fldCharType="end"/>
            </w:r>
          </w:p>
        </w:tc>
        <w:tc>
          <w:tcPr>
            <w:tcW w:w="90" w:type="dxa"/>
            <w:shd w:val="clear" w:color="auto" w:fill="auto"/>
          </w:tcPr>
          <w:p w14:paraId="11B69979" w14:textId="77777777" w:rsidR="000862C4" w:rsidRPr="00CF6CB9" w:rsidRDefault="000862C4" w:rsidP="0079582A">
            <w:pPr>
              <w:spacing w:line="240" w:lineRule="exact"/>
              <w:jc w:val="right"/>
              <w:rPr>
                <w:rFonts w:hAnsi="Times New Roman" w:cs="Times New Roman"/>
                <w:sz w:val="18"/>
                <w:szCs w:val="18"/>
              </w:rPr>
            </w:pPr>
          </w:p>
        </w:tc>
        <w:tc>
          <w:tcPr>
            <w:tcW w:w="1710" w:type="dxa"/>
            <w:gridSpan w:val="3"/>
            <w:tcBorders>
              <w:top w:val="single" w:sz="4" w:space="0" w:color="auto"/>
              <w:bottom w:val="single" w:sz="4" w:space="0" w:color="auto"/>
            </w:tcBorders>
            <w:vAlign w:val="bottom"/>
          </w:tcPr>
          <w:p w14:paraId="7247BF8E" w14:textId="658BD6F1" w:rsidR="000862C4" w:rsidRPr="002D3659" w:rsidRDefault="00520361" w:rsidP="00B23554">
            <w:pPr>
              <w:spacing w:line="240" w:lineRule="exact"/>
              <w:ind w:left="-52" w:right="-1259"/>
              <w:jc w:val="center"/>
              <w:rPr>
                <w:rFonts w:hAnsi="Times New Roman" w:cs="Times New Roman"/>
                <w:sz w:val="18"/>
                <w:szCs w:val="18"/>
              </w:rPr>
            </w:pPr>
            <w:r>
              <w:rPr>
                <w:rFonts w:hAnsi="Times New Roman" w:cs="Times New Roman"/>
                <w:sz w:val="18"/>
                <w:szCs w:val="18"/>
              </w:rPr>
              <w:t>154</w:t>
            </w:r>
          </w:p>
        </w:tc>
        <w:tc>
          <w:tcPr>
            <w:tcW w:w="90" w:type="dxa"/>
            <w:shd w:val="clear" w:color="auto" w:fill="auto"/>
          </w:tcPr>
          <w:p w14:paraId="458CB1E8" w14:textId="77777777" w:rsidR="000862C4" w:rsidRPr="002D3659" w:rsidRDefault="000862C4" w:rsidP="0079582A">
            <w:pPr>
              <w:spacing w:line="240" w:lineRule="exact"/>
              <w:jc w:val="right"/>
              <w:rPr>
                <w:rFonts w:hAnsi="Times New Roman" w:cs="Times New Roman"/>
                <w:sz w:val="18"/>
                <w:szCs w:val="18"/>
              </w:rPr>
            </w:pPr>
          </w:p>
        </w:tc>
        <w:tc>
          <w:tcPr>
            <w:tcW w:w="1476" w:type="dxa"/>
            <w:tcBorders>
              <w:top w:val="single" w:sz="4" w:space="0" w:color="auto"/>
              <w:bottom w:val="single" w:sz="4" w:space="0" w:color="auto"/>
            </w:tcBorders>
            <w:vAlign w:val="bottom"/>
          </w:tcPr>
          <w:p w14:paraId="4191ECEB" w14:textId="6C5D8A1B" w:rsidR="000862C4" w:rsidRPr="0079582A" w:rsidRDefault="00520361" w:rsidP="00E138DD">
            <w:pPr>
              <w:tabs>
                <w:tab w:val="decimal" w:pos="1380"/>
              </w:tabs>
              <w:spacing w:line="240" w:lineRule="exact"/>
              <w:ind w:left="-52" w:right="-270"/>
              <w:rPr>
                <w:rFonts w:hAnsi="Times New Roman" w:cs="Times New Roman"/>
                <w:sz w:val="18"/>
                <w:szCs w:val="18"/>
              </w:rPr>
            </w:pPr>
            <w:r>
              <w:rPr>
                <w:rFonts w:hAnsi="Times New Roman" w:cs="Times New Roman"/>
                <w:sz w:val="18"/>
                <w:szCs w:val="18"/>
              </w:rPr>
              <w:t>55,421</w:t>
            </w:r>
          </w:p>
        </w:tc>
      </w:tr>
      <w:tr w:rsidR="000862C4" w:rsidRPr="00CF6CB9" w14:paraId="548AA055" w14:textId="77777777" w:rsidTr="00E138DD">
        <w:trPr>
          <w:trHeight w:val="20"/>
        </w:trPr>
        <w:tc>
          <w:tcPr>
            <w:tcW w:w="3870" w:type="dxa"/>
          </w:tcPr>
          <w:p w14:paraId="27BD7507" w14:textId="77777777" w:rsidR="000862C4" w:rsidRPr="00CF6CB9" w:rsidRDefault="000862C4" w:rsidP="0079582A">
            <w:pPr>
              <w:tabs>
                <w:tab w:val="left" w:pos="2127"/>
                <w:tab w:val="left" w:pos="2552"/>
                <w:tab w:val="left" w:pos="2835"/>
                <w:tab w:val="decimal" w:pos="7513"/>
                <w:tab w:val="decimal" w:pos="8364"/>
                <w:tab w:val="decimal" w:pos="9214"/>
                <w:tab w:val="decimal" w:pos="10206"/>
              </w:tabs>
              <w:spacing w:line="240" w:lineRule="exact"/>
              <w:ind w:right="251"/>
              <w:jc w:val="both"/>
              <w:rPr>
                <w:rFonts w:eastAsia="Verdana" w:hAnsi="Times New Roman" w:cs="Times New Roman"/>
                <w:b/>
                <w:bCs/>
                <w:sz w:val="18"/>
                <w:szCs w:val="18"/>
              </w:rPr>
            </w:pPr>
          </w:p>
        </w:tc>
        <w:tc>
          <w:tcPr>
            <w:tcW w:w="1440" w:type="dxa"/>
            <w:vAlign w:val="bottom"/>
          </w:tcPr>
          <w:p w14:paraId="2A3F618A" w14:textId="77777777" w:rsidR="000862C4" w:rsidRPr="00CF6CB9" w:rsidRDefault="000862C4" w:rsidP="00E138DD">
            <w:pPr>
              <w:tabs>
                <w:tab w:val="decimal" w:pos="1350"/>
              </w:tabs>
              <w:spacing w:line="240" w:lineRule="exact"/>
              <w:ind w:left="-52" w:right="-270"/>
              <w:rPr>
                <w:rFonts w:hAnsi="Times New Roman" w:cs="Times New Roman"/>
                <w:sz w:val="18"/>
                <w:szCs w:val="18"/>
              </w:rPr>
            </w:pPr>
          </w:p>
        </w:tc>
        <w:tc>
          <w:tcPr>
            <w:tcW w:w="90" w:type="dxa"/>
            <w:shd w:val="clear" w:color="auto" w:fill="auto"/>
          </w:tcPr>
          <w:p w14:paraId="5C8DB65C" w14:textId="77777777" w:rsidR="000862C4" w:rsidRPr="00CF6CB9" w:rsidRDefault="000862C4" w:rsidP="0079582A">
            <w:pPr>
              <w:spacing w:line="240" w:lineRule="exact"/>
              <w:jc w:val="right"/>
              <w:rPr>
                <w:rFonts w:hAnsi="Times New Roman" w:cs="Times New Roman"/>
                <w:sz w:val="18"/>
                <w:szCs w:val="18"/>
              </w:rPr>
            </w:pPr>
          </w:p>
        </w:tc>
        <w:tc>
          <w:tcPr>
            <w:tcW w:w="1710" w:type="dxa"/>
            <w:gridSpan w:val="3"/>
            <w:vAlign w:val="bottom"/>
          </w:tcPr>
          <w:p w14:paraId="68EE84EC" w14:textId="77777777" w:rsidR="000862C4" w:rsidRPr="00CF6CB9" w:rsidRDefault="000862C4" w:rsidP="0079582A">
            <w:pPr>
              <w:spacing w:line="240" w:lineRule="exact"/>
              <w:ind w:left="-52" w:right="-90"/>
              <w:jc w:val="center"/>
              <w:rPr>
                <w:rFonts w:hAnsi="Times New Roman" w:cs="Times New Roman"/>
                <w:sz w:val="18"/>
                <w:szCs w:val="18"/>
              </w:rPr>
            </w:pPr>
          </w:p>
        </w:tc>
        <w:tc>
          <w:tcPr>
            <w:tcW w:w="90" w:type="dxa"/>
            <w:shd w:val="clear" w:color="auto" w:fill="auto"/>
          </w:tcPr>
          <w:p w14:paraId="216E401B" w14:textId="77777777" w:rsidR="000862C4" w:rsidRPr="00CF6CB9" w:rsidRDefault="000862C4" w:rsidP="0079582A">
            <w:pPr>
              <w:spacing w:line="240" w:lineRule="exact"/>
              <w:jc w:val="right"/>
              <w:rPr>
                <w:rFonts w:hAnsi="Times New Roman" w:cs="Times New Roman"/>
                <w:sz w:val="18"/>
                <w:szCs w:val="18"/>
              </w:rPr>
            </w:pPr>
          </w:p>
        </w:tc>
        <w:tc>
          <w:tcPr>
            <w:tcW w:w="1476" w:type="dxa"/>
            <w:vAlign w:val="bottom"/>
          </w:tcPr>
          <w:p w14:paraId="1D9E14A4" w14:textId="77777777" w:rsidR="000862C4" w:rsidRPr="00CF6CB9" w:rsidRDefault="000862C4" w:rsidP="00E138DD">
            <w:pPr>
              <w:tabs>
                <w:tab w:val="decimal" w:pos="1380"/>
              </w:tabs>
              <w:spacing w:line="240" w:lineRule="exact"/>
              <w:ind w:left="-52" w:right="-270"/>
              <w:rPr>
                <w:rFonts w:hAnsi="Times New Roman" w:cs="Times New Roman"/>
                <w:sz w:val="18"/>
                <w:szCs w:val="18"/>
              </w:rPr>
            </w:pPr>
          </w:p>
        </w:tc>
      </w:tr>
      <w:tr w:rsidR="00130BFA" w:rsidRPr="00CF6CB9" w14:paraId="7B8E5143" w14:textId="77777777" w:rsidTr="00E138DD">
        <w:trPr>
          <w:trHeight w:val="20"/>
        </w:trPr>
        <w:tc>
          <w:tcPr>
            <w:tcW w:w="3870" w:type="dxa"/>
          </w:tcPr>
          <w:p w14:paraId="39A6CB72" w14:textId="77777777" w:rsidR="00130BFA" w:rsidRPr="00CF6CB9" w:rsidRDefault="00130BFA" w:rsidP="0079582A">
            <w:pPr>
              <w:tabs>
                <w:tab w:val="left" w:pos="2127"/>
                <w:tab w:val="left" w:pos="2552"/>
                <w:tab w:val="left" w:pos="2835"/>
                <w:tab w:val="decimal" w:pos="7513"/>
                <w:tab w:val="decimal" w:pos="8364"/>
                <w:tab w:val="decimal" w:pos="9214"/>
                <w:tab w:val="decimal" w:pos="10206"/>
              </w:tabs>
              <w:spacing w:line="240" w:lineRule="exact"/>
              <w:ind w:right="251"/>
              <w:jc w:val="both"/>
              <w:rPr>
                <w:rFonts w:hAnsi="Times New Roman" w:cs="Times New Roman"/>
                <w:sz w:val="18"/>
                <w:szCs w:val="18"/>
                <w:lang w:val="en-GB"/>
              </w:rPr>
            </w:pPr>
            <w:r w:rsidRPr="00CF6CB9">
              <w:rPr>
                <w:rFonts w:eastAsia="Verdana" w:hAnsi="Times New Roman" w:cs="Times New Roman"/>
                <w:b/>
                <w:bCs/>
                <w:sz w:val="18"/>
                <w:szCs w:val="18"/>
              </w:rPr>
              <w:t>Deferred tax liabilities</w:t>
            </w:r>
          </w:p>
        </w:tc>
        <w:tc>
          <w:tcPr>
            <w:tcW w:w="1440" w:type="dxa"/>
            <w:vAlign w:val="bottom"/>
          </w:tcPr>
          <w:p w14:paraId="4ED7B0F3" w14:textId="75125943" w:rsidR="00130BFA" w:rsidRPr="00CF6CB9" w:rsidRDefault="00130BFA" w:rsidP="00E138DD">
            <w:pPr>
              <w:tabs>
                <w:tab w:val="decimal" w:pos="1350"/>
              </w:tabs>
              <w:spacing w:line="240" w:lineRule="exact"/>
              <w:ind w:left="-52" w:right="-270"/>
              <w:rPr>
                <w:rFonts w:hAnsi="Times New Roman" w:cs="Times New Roman"/>
                <w:sz w:val="18"/>
                <w:szCs w:val="18"/>
              </w:rPr>
            </w:pPr>
          </w:p>
        </w:tc>
        <w:tc>
          <w:tcPr>
            <w:tcW w:w="90" w:type="dxa"/>
            <w:shd w:val="clear" w:color="auto" w:fill="auto"/>
          </w:tcPr>
          <w:p w14:paraId="43AC40A1" w14:textId="77777777" w:rsidR="00130BFA" w:rsidRPr="00CF6CB9" w:rsidRDefault="00130BFA" w:rsidP="0079582A">
            <w:pPr>
              <w:spacing w:line="240" w:lineRule="exact"/>
              <w:jc w:val="right"/>
              <w:rPr>
                <w:rFonts w:hAnsi="Times New Roman" w:cs="Times New Roman"/>
                <w:sz w:val="18"/>
                <w:szCs w:val="18"/>
              </w:rPr>
            </w:pPr>
          </w:p>
        </w:tc>
        <w:tc>
          <w:tcPr>
            <w:tcW w:w="1710" w:type="dxa"/>
            <w:gridSpan w:val="3"/>
            <w:vAlign w:val="bottom"/>
          </w:tcPr>
          <w:p w14:paraId="34C4020D" w14:textId="44BC2C83" w:rsidR="00130BFA" w:rsidRPr="00CF6CB9" w:rsidRDefault="00130BFA" w:rsidP="0079582A">
            <w:pPr>
              <w:spacing w:line="240" w:lineRule="exact"/>
              <w:ind w:left="-52" w:right="-90"/>
              <w:jc w:val="center"/>
              <w:rPr>
                <w:rFonts w:hAnsi="Times New Roman" w:cs="Times New Roman"/>
                <w:sz w:val="18"/>
                <w:szCs w:val="18"/>
              </w:rPr>
            </w:pPr>
          </w:p>
        </w:tc>
        <w:tc>
          <w:tcPr>
            <w:tcW w:w="90" w:type="dxa"/>
            <w:shd w:val="clear" w:color="auto" w:fill="auto"/>
          </w:tcPr>
          <w:p w14:paraId="5E8F6BD0" w14:textId="77777777" w:rsidR="00130BFA" w:rsidRPr="00CF6CB9" w:rsidRDefault="00130BFA" w:rsidP="0079582A">
            <w:pPr>
              <w:spacing w:line="240" w:lineRule="exact"/>
              <w:jc w:val="right"/>
              <w:rPr>
                <w:rFonts w:hAnsi="Times New Roman" w:cs="Times New Roman"/>
                <w:sz w:val="18"/>
                <w:szCs w:val="18"/>
              </w:rPr>
            </w:pPr>
          </w:p>
        </w:tc>
        <w:tc>
          <w:tcPr>
            <w:tcW w:w="1476" w:type="dxa"/>
            <w:vAlign w:val="bottom"/>
          </w:tcPr>
          <w:p w14:paraId="3F27F928" w14:textId="0E6AAB3F" w:rsidR="00130BFA" w:rsidRPr="00CF6CB9" w:rsidRDefault="00130BFA" w:rsidP="00E138DD">
            <w:pPr>
              <w:tabs>
                <w:tab w:val="decimal" w:pos="1380"/>
              </w:tabs>
              <w:spacing w:line="240" w:lineRule="exact"/>
              <w:ind w:left="-52" w:right="-270"/>
              <w:rPr>
                <w:rFonts w:hAnsi="Times New Roman" w:cs="Times New Roman"/>
                <w:sz w:val="18"/>
                <w:szCs w:val="18"/>
              </w:rPr>
            </w:pPr>
          </w:p>
        </w:tc>
      </w:tr>
      <w:tr w:rsidR="00130BFA" w:rsidRPr="00CF6CB9" w14:paraId="60A466A1" w14:textId="77777777" w:rsidTr="00E138DD">
        <w:trPr>
          <w:trHeight w:val="20"/>
        </w:trPr>
        <w:tc>
          <w:tcPr>
            <w:tcW w:w="3870" w:type="dxa"/>
          </w:tcPr>
          <w:p w14:paraId="1DD08076" w14:textId="77777777" w:rsidR="00130BFA" w:rsidRPr="00CF6CB9" w:rsidRDefault="00130BFA" w:rsidP="0079582A">
            <w:pPr>
              <w:tabs>
                <w:tab w:val="left" w:pos="2127"/>
                <w:tab w:val="left" w:pos="2552"/>
                <w:tab w:val="left" w:pos="2835"/>
                <w:tab w:val="decimal" w:pos="7513"/>
                <w:tab w:val="decimal" w:pos="8364"/>
                <w:tab w:val="decimal" w:pos="9214"/>
                <w:tab w:val="decimal" w:pos="10206"/>
              </w:tabs>
              <w:spacing w:line="240" w:lineRule="exact"/>
              <w:ind w:right="251" w:firstLine="150"/>
              <w:jc w:val="both"/>
              <w:rPr>
                <w:rFonts w:hAnsi="Times New Roman" w:cs="Times New Roman"/>
                <w:sz w:val="18"/>
                <w:szCs w:val="18"/>
                <w:lang w:val="en-GB"/>
              </w:rPr>
            </w:pPr>
            <w:r w:rsidRPr="00CF6CB9">
              <w:rPr>
                <w:rFonts w:eastAsia="Verdana" w:hAnsi="Times New Roman" w:cs="Times New Roman"/>
                <w:sz w:val="18"/>
                <w:szCs w:val="18"/>
              </w:rPr>
              <w:t>Difference in depreciation amount between</w:t>
            </w:r>
          </w:p>
        </w:tc>
        <w:tc>
          <w:tcPr>
            <w:tcW w:w="1440" w:type="dxa"/>
            <w:vAlign w:val="bottom"/>
          </w:tcPr>
          <w:p w14:paraId="62DCF1ED" w14:textId="5BF76649" w:rsidR="00130BFA" w:rsidRPr="00CF6CB9" w:rsidRDefault="00130BFA" w:rsidP="00E138DD">
            <w:pPr>
              <w:tabs>
                <w:tab w:val="decimal" w:pos="1350"/>
              </w:tabs>
              <w:spacing w:line="240" w:lineRule="exact"/>
              <w:ind w:left="-52" w:right="-270"/>
              <w:rPr>
                <w:rFonts w:hAnsi="Times New Roman" w:cs="Times New Roman"/>
                <w:sz w:val="18"/>
                <w:szCs w:val="18"/>
              </w:rPr>
            </w:pPr>
          </w:p>
        </w:tc>
        <w:tc>
          <w:tcPr>
            <w:tcW w:w="90" w:type="dxa"/>
            <w:shd w:val="clear" w:color="auto" w:fill="auto"/>
          </w:tcPr>
          <w:p w14:paraId="513A00BD" w14:textId="77777777" w:rsidR="00130BFA" w:rsidRPr="00CF6CB9" w:rsidRDefault="00130BFA" w:rsidP="0079582A">
            <w:pPr>
              <w:spacing w:line="240" w:lineRule="exact"/>
              <w:jc w:val="right"/>
              <w:rPr>
                <w:rFonts w:hAnsi="Times New Roman" w:cs="Times New Roman"/>
                <w:sz w:val="18"/>
                <w:szCs w:val="18"/>
              </w:rPr>
            </w:pPr>
          </w:p>
        </w:tc>
        <w:tc>
          <w:tcPr>
            <w:tcW w:w="1710" w:type="dxa"/>
            <w:gridSpan w:val="3"/>
            <w:vAlign w:val="bottom"/>
          </w:tcPr>
          <w:p w14:paraId="4F697D4B" w14:textId="02048166" w:rsidR="00130BFA" w:rsidRPr="00CF6CB9" w:rsidRDefault="00130BFA" w:rsidP="0079582A">
            <w:pPr>
              <w:spacing w:line="240" w:lineRule="exact"/>
              <w:ind w:left="-52" w:right="-90"/>
              <w:jc w:val="center"/>
              <w:rPr>
                <w:rFonts w:hAnsi="Times New Roman" w:cs="Times New Roman"/>
                <w:sz w:val="18"/>
                <w:szCs w:val="18"/>
              </w:rPr>
            </w:pPr>
          </w:p>
        </w:tc>
        <w:tc>
          <w:tcPr>
            <w:tcW w:w="90" w:type="dxa"/>
            <w:shd w:val="clear" w:color="auto" w:fill="auto"/>
          </w:tcPr>
          <w:p w14:paraId="1CF87D04" w14:textId="77777777" w:rsidR="00130BFA" w:rsidRPr="00CF6CB9" w:rsidRDefault="00130BFA" w:rsidP="0079582A">
            <w:pPr>
              <w:spacing w:line="240" w:lineRule="exact"/>
              <w:jc w:val="right"/>
              <w:rPr>
                <w:rFonts w:hAnsi="Times New Roman" w:cs="Times New Roman"/>
                <w:sz w:val="18"/>
                <w:szCs w:val="18"/>
              </w:rPr>
            </w:pPr>
          </w:p>
        </w:tc>
        <w:tc>
          <w:tcPr>
            <w:tcW w:w="1476" w:type="dxa"/>
            <w:vAlign w:val="bottom"/>
          </w:tcPr>
          <w:p w14:paraId="03E0C2F8" w14:textId="2D38471C" w:rsidR="00130BFA" w:rsidRPr="00CF6CB9" w:rsidRDefault="00130BFA" w:rsidP="00E138DD">
            <w:pPr>
              <w:tabs>
                <w:tab w:val="decimal" w:pos="1380"/>
              </w:tabs>
              <w:spacing w:line="240" w:lineRule="exact"/>
              <w:ind w:left="-52" w:right="-270"/>
              <w:rPr>
                <w:rFonts w:hAnsi="Times New Roman" w:cs="Times New Roman"/>
                <w:sz w:val="18"/>
                <w:szCs w:val="18"/>
              </w:rPr>
            </w:pPr>
          </w:p>
        </w:tc>
      </w:tr>
      <w:tr w:rsidR="00130BFA" w:rsidRPr="00CF6CB9" w14:paraId="6942264D" w14:textId="77777777" w:rsidTr="00E138DD">
        <w:trPr>
          <w:trHeight w:val="20"/>
        </w:trPr>
        <w:tc>
          <w:tcPr>
            <w:tcW w:w="3870" w:type="dxa"/>
          </w:tcPr>
          <w:p w14:paraId="1E0213B8" w14:textId="77777777" w:rsidR="00130BFA" w:rsidRPr="00CF6CB9" w:rsidRDefault="00130BFA" w:rsidP="0079582A">
            <w:pPr>
              <w:tabs>
                <w:tab w:val="left" w:pos="2127"/>
                <w:tab w:val="left" w:pos="2552"/>
                <w:tab w:val="left" w:pos="2835"/>
                <w:tab w:val="decimal" w:pos="7513"/>
                <w:tab w:val="decimal" w:pos="8364"/>
                <w:tab w:val="decimal" w:pos="9214"/>
                <w:tab w:val="decimal" w:pos="10206"/>
              </w:tabs>
              <w:spacing w:line="240" w:lineRule="exact"/>
              <w:ind w:right="251" w:firstLine="330"/>
              <w:jc w:val="both"/>
              <w:rPr>
                <w:rFonts w:eastAsia="Verdana" w:hAnsi="Times New Roman" w:cs="Times New Roman"/>
                <w:sz w:val="18"/>
                <w:szCs w:val="18"/>
              </w:rPr>
            </w:pPr>
            <w:r w:rsidRPr="00CF6CB9">
              <w:rPr>
                <w:rFonts w:eastAsia="Verdana" w:hAnsi="Times New Roman" w:cs="Times New Roman"/>
                <w:sz w:val="18"/>
                <w:szCs w:val="18"/>
              </w:rPr>
              <w:t>tax base and accounting base</w:t>
            </w:r>
          </w:p>
        </w:tc>
        <w:tc>
          <w:tcPr>
            <w:tcW w:w="1440" w:type="dxa"/>
            <w:vAlign w:val="bottom"/>
          </w:tcPr>
          <w:p w14:paraId="50BB3C87" w14:textId="639E1B63" w:rsidR="00130BFA" w:rsidRPr="00CF6CB9" w:rsidRDefault="00130BFA" w:rsidP="00E138DD">
            <w:pPr>
              <w:tabs>
                <w:tab w:val="decimal" w:pos="1350"/>
              </w:tabs>
              <w:spacing w:line="240" w:lineRule="exact"/>
              <w:ind w:left="-52" w:right="-270"/>
              <w:rPr>
                <w:rFonts w:hAnsi="Times New Roman" w:cs="Times New Roman"/>
                <w:sz w:val="18"/>
                <w:szCs w:val="18"/>
              </w:rPr>
            </w:pPr>
            <w:r>
              <w:rPr>
                <w:rFonts w:hAnsi="Times New Roman" w:cs="Times New Roman"/>
                <w:sz w:val="18"/>
                <w:szCs w:val="18"/>
              </w:rPr>
              <w:t>(1,605)</w:t>
            </w:r>
          </w:p>
        </w:tc>
        <w:tc>
          <w:tcPr>
            <w:tcW w:w="90" w:type="dxa"/>
            <w:shd w:val="clear" w:color="auto" w:fill="auto"/>
          </w:tcPr>
          <w:p w14:paraId="3A0DFA35" w14:textId="77777777" w:rsidR="00130BFA" w:rsidRPr="00CF6CB9" w:rsidRDefault="00130BFA" w:rsidP="0079582A">
            <w:pPr>
              <w:spacing w:line="240" w:lineRule="exact"/>
              <w:jc w:val="right"/>
              <w:rPr>
                <w:rFonts w:hAnsi="Times New Roman" w:cs="Times New Roman"/>
                <w:sz w:val="18"/>
                <w:szCs w:val="18"/>
              </w:rPr>
            </w:pPr>
          </w:p>
        </w:tc>
        <w:tc>
          <w:tcPr>
            <w:tcW w:w="1710" w:type="dxa"/>
            <w:gridSpan w:val="3"/>
            <w:vAlign w:val="bottom"/>
          </w:tcPr>
          <w:p w14:paraId="1D2B148D" w14:textId="74ADCA92" w:rsidR="00130BFA" w:rsidRPr="0079582A" w:rsidRDefault="00520361" w:rsidP="00B23554">
            <w:pPr>
              <w:spacing w:line="240" w:lineRule="exact"/>
              <w:ind w:left="-52" w:right="-1259"/>
              <w:jc w:val="center"/>
              <w:rPr>
                <w:rFonts w:hAnsi="Times New Roman" w:cs="Times New Roman"/>
                <w:sz w:val="18"/>
                <w:szCs w:val="18"/>
              </w:rPr>
            </w:pPr>
            <w:r>
              <w:rPr>
                <w:rFonts w:hAnsi="Times New Roman" w:cs="Times New Roman"/>
                <w:sz w:val="18"/>
                <w:szCs w:val="18"/>
              </w:rPr>
              <w:t>(32)</w:t>
            </w:r>
          </w:p>
        </w:tc>
        <w:tc>
          <w:tcPr>
            <w:tcW w:w="90" w:type="dxa"/>
            <w:shd w:val="clear" w:color="auto" w:fill="auto"/>
          </w:tcPr>
          <w:p w14:paraId="18C03014" w14:textId="77777777" w:rsidR="00130BFA" w:rsidRPr="0079582A" w:rsidRDefault="00130BFA" w:rsidP="0079582A">
            <w:pPr>
              <w:spacing w:line="240" w:lineRule="exact"/>
              <w:jc w:val="right"/>
              <w:rPr>
                <w:rFonts w:hAnsi="Times New Roman" w:cs="Times New Roman"/>
                <w:sz w:val="18"/>
                <w:szCs w:val="18"/>
              </w:rPr>
            </w:pPr>
          </w:p>
        </w:tc>
        <w:tc>
          <w:tcPr>
            <w:tcW w:w="1476" w:type="dxa"/>
            <w:vAlign w:val="bottom"/>
          </w:tcPr>
          <w:p w14:paraId="2001345A" w14:textId="7A55142B" w:rsidR="00130BFA" w:rsidRPr="0079582A" w:rsidRDefault="00520361" w:rsidP="00E138DD">
            <w:pPr>
              <w:tabs>
                <w:tab w:val="decimal" w:pos="1380"/>
              </w:tabs>
              <w:spacing w:line="240" w:lineRule="exact"/>
              <w:ind w:left="-52" w:right="-270"/>
              <w:rPr>
                <w:rFonts w:hAnsi="Times New Roman" w:cs="Times New Roman"/>
                <w:sz w:val="18"/>
                <w:szCs w:val="18"/>
              </w:rPr>
            </w:pPr>
            <w:r>
              <w:rPr>
                <w:rFonts w:hAnsi="Times New Roman" w:cs="Times New Roman"/>
                <w:sz w:val="18"/>
                <w:szCs w:val="18"/>
              </w:rPr>
              <w:t>(1,637)</w:t>
            </w:r>
          </w:p>
        </w:tc>
      </w:tr>
      <w:tr w:rsidR="00130BFA" w:rsidRPr="00CF6CB9" w14:paraId="10D41F1A" w14:textId="77777777" w:rsidTr="00E138DD">
        <w:trPr>
          <w:trHeight w:val="20"/>
        </w:trPr>
        <w:tc>
          <w:tcPr>
            <w:tcW w:w="3870" w:type="dxa"/>
          </w:tcPr>
          <w:p w14:paraId="29C44E5C" w14:textId="77777777" w:rsidR="00130BFA" w:rsidRPr="00CF6CB9" w:rsidRDefault="00130BFA" w:rsidP="0079582A">
            <w:pPr>
              <w:tabs>
                <w:tab w:val="left" w:pos="2127"/>
                <w:tab w:val="left" w:pos="2552"/>
                <w:tab w:val="left" w:pos="2835"/>
                <w:tab w:val="decimal" w:pos="7513"/>
                <w:tab w:val="decimal" w:pos="8364"/>
                <w:tab w:val="decimal" w:pos="9214"/>
                <w:tab w:val="decimal" w:pos="10206"/>
              </w:tabs>
              <w:spacing w:line="240" w:lineRule="exact"/>
              <w:ind w:right="251" w:firstLine="150"/>
              <w:jc w:val="both"/>
              <w:rPr>
                <w:rFonts w:hAnsi="Times New Roman" w:cs="Times New Roman"/>
                <w:sz w:val="18"/>
                <w:szCs w:val="18"/>
                <w:lang w:val="en-GB"/>
              </w:rPr>
            </w:pPr>
            <w:r w:rsidRPr="00CF6CB9">
              <w:rPr>
                <w:rFonts w:eastAsia="Verdana" w:hAnsi="Times New Roman" w:cs="Times New Roman"/>
                <w:sz w:val="18"/>
                <w:szCs w:val="18"/>
              </w:rPr>
              <w:t>Revaluation surplus on land</w:t>
            </w:r>
          </w:p>
        </w:tc>
        <w:tc>
          <w:tcPr>
            <w:tcW w:w="1440" w:type="dxa"/>
            <w:vAlign w:val="bottom"/>
          </w:tcPr>
          <w:p w14:paraId="6AFEF8F5" w14:textId="140B4D14" w:rsidR="00130BFA" w:rsidRPr="00CF6CB9" w:rsidRDefault="00130BFA" w:rsidP="00E138DD">
            <w:pPr>
              <w:tabs>
                <w:tab w:val="decimal" w:pos="1350"/>
              </w:tabs>
              <w:spacing w:line="240" w:lineRule="exact"/>
              <w:ind w:left="-52" w:right="-270"/>
              <w:rPr>
                <w:rFonts w:hAnsi="Times New Roman" w:cs="Times New Roman"/>
                <w:sz w:val="18"/>
                <w:szCs w:val="18"/>
              </w:rPr>
            </w:pPr>
            <w:r>
              <w:rPr>
                <w:rFonts w:hAnsi="Times New Roman" w:cs="Times New Roman"/>
                <w:sz w:val="18"/>
                <w:szCs w:val="18"/>
              </w:rPr>
              <w:t>(14,293)</w:t>
            </w:r>
          </w:p>
        </w:tc>
        <w:tc>
          <w:tcPr>
            <w:tcW w:w="90" w:type="dxa"/>
            <w:shd w:val="clear" w:color="auto" w:fill="auto"/>
          </w:tcPr>
          <w:p w14:paraId="52A1D187" w14:textId="77777777" w:rsidR="00130BFA" w:rsidRPr="00CF6CB9" w:rsidRDefault="00130BFA" w:rsidP="0079582A">
            <w:pPr>
              <w:spacing w:line="240" w:lineRule="exact"/>
              <w:jc w:val="right"/>
              <w:rPr>
                <w:rFonts w:hAnsi="Times New Roman" w:cs="Times New Roman"/>
                <w:sz w:val="18"/>
                <w:szCs w:val="18"/>
              </w:rPr>
            </w:pPr>
          </w:p>
        </w:tc>
        <w:tc>
          <w:tcPr>
            <w:tcW w:w="1710" w:type="dxa"/>
            <w:gridSpan w:val="3"/>
            <w:vAlign w:val="bottom"/>
          </w:tcPr>
          <w:p w14:paraId="64B139B3" w14:textId="4A412AF7" w:rsidR="00130BFA" w:rsidRPr="0079582A" w:rsidRDefault="00520361" w:rsidP="0079582A">
            <w:pPr>
              <w:spacing w:line="240" w:lineRule="exact"/>
              <w:ind w:left="-52" w:right="-90"/>
              <w:jc w:val="center"/>
              <w:rPr>
                <w:rFonts w:hAnsi="Times New Roman" w:cs="Times New Roman"/>
                <w:sz w:val="18"/>
                <w:szCs w:val="18"/>
              </w:rPr>
            </w:pPr>
            <w:r>
              <w:rPr>
                <w:rFonts w:hAnsi="Times New Roman" w:cs="Times New Roman"/>
                <w:sz w:val="18"/>
                <w:szCs w:val="18"/>
              </w:rPr>
              <w:t>-</w:t>
            </w:r>
          </w:p>
        </w:tc>
        <w:tc>
          <w:tcPr>
            <w:tcW w:w="90" w:type="dxa"/>
            <w:shd w:val="clear" w:color="auto" w:fill="auto"/>
          </w:tcPr>
          <w:p w14:paraId="7DFF80CF" w14:textId="77777777" w:rsidR="00130BFA" w:rsidRPr="0079582A" w:rsidRDefault="00130BFA" w:rsidP="0079582A">
            <w:pPr>
              <w:spacing w:line="240" w:lineRule="exact"/>
              <w:jc w:val="right"/>
              <w:rPr>
                <w:rFonts w:hAnsi="Times New Roman" w:cs="Times New Roman"/>
                <w:sz w:val="18"/>
                <w:szCs w:val="18"/>
              </w:rPr>
            </w:pPr>
          </w:p>
        </w:tc>
        <w:tc>
          <w:tcPr>
            <w:tcW w:w="1476" w:type="dxa"/>
            <w:vAlign w:val="bottom"/>
          </w:tcPr>
          <w:p w14:paraId="4DFD7DE8" w14:textId="0401DFF6" w:rsidR="00130BFA" w:rsidRPr="0079582A" w:rsidRDefault="00520361" w:rsidP="00E138DD">
            <w:pPr>
              <w:tabs>
                <w:tab w:val="decimal" w:pos="1380"/>
              </w:tabs>
              <w:spacing w:line="240" w:lineRule="exact"/>
              <w:ind w:left="-52" w:right="-270"/>
              <w:rPr>
                <w:rFonts w:hAnsi="Times New Roman" w:cs="Times New Roman"/>
                <w:sz w:val="18"/>
                <w:szCs w:val="18"/>
              </w:rPr>
            </w:pPr>
            <w:r>
              <w:rPr>
                <w:rFonts w:hAnsi="Times New Roman" w:cs="Times New Roman"/>
                <w:sz w:val="18"/>
                <w:szCs w:val="18"/>
              </w:rPr>
              <w:t>(14,293)</w:t>
            </w:r>
          </w:p>
        </w:tc>
      </w:tr>
      <w:tr w:rsidR="00520B27" w:rsidRPr="00CF6CB9" w14:paraId="2934CEF2" w14:textId="77777777" w:rsidTr="00E138DD">
        <w:trPr>
          <w:trHeight w:val="20"/>
        </w:trPr>
        <w:tc>
          <w:tcPr>
            <w:tcW w:w="3870" w:type="dxa"/>
          </w:tcPr>
          <w:p w14:paraId="34B9D88D" w14:textId="77777777" w:rsidR="00520B27" w:rsidRPr="00CF6CB9" w:rsidRDefault="00520B27" w:rsidP="0079582A">
            <w:pPr>
              <w:tabs>
                <w:tab w:val="left" w:pos="2127"/>
                <w:tab w:val="left" w:pos="2552"/>
                <w:tab w:val="left" w:pos="2835"/>
                <w:tab w:val="decimal" w:pos="7513"/>
                <w:tab w:val="decimal" w:pos="8364"/>
                <w:tab w:val="decimal" w:pos="9214"/>
                <w:tab w:val="decimal" w:pos="10206"/>
              </w:tabs>
              <w:spacing w:line="240" w:lineRule="exact"/>
              <w:ind w:right="251" w:firstLine="150"/>
              <w:jc w:val="both"/>
              <w:rPr>
                <w:rFonts w:hAnsi="Times New Roman" w:cs="Times New Roman"/>
                <w:sz w:val="18"/>
                <w:szCs w:val="18"/>
                <w:lang w:val="en-GB"/>
              </w:rPr>
            </w:pPr>
            <w:r w:rsidRPr="00CF6CB9">
              <w:rPr>
                <w:rFonts w:eastAsia="Verdana" w:hAnsi="Times New Roman" w:cs="Times New Roman"/>
                <w:sz w:val="18"/>
                <w:szCs w:val="18"/>
              </w:rPr>
              <w:t>Total deferred tax liabilities</w:t>
            </w:r>
          </w:p>
        </w:tc>
        <w:tc>
          <w:tcPr>
            <w:tcW w:w="1440" w:type="dxa"/>
            <w:tcBorders>
              <w:top w:val="single" w:sz="4" w:space="0" w:color="auto"/>
              <w:bottom w:val="single" w:sz="4" w:space="0" w:color="auto"/>
            </w:tcBorders>
            <w:vAlign w:val="bottom"/>
          </w:tcPr>
          <w:p w14:paraId="58B5643A" w14:textId="7B4711AF" w:rsidR="00520B27" w:rsidRPr="00CF6CB9" w:rsidRDefault="00520B27" w:rsidP="00E138DD">
            <w:pPr>
              <w:tabs>
                <w:tab w:val="decimal" w:pos="1350"/>
              </w:tabs>
              <w:spacing w:line="240" w:lineRule="exact"/>
              <w:ind w:left="-52" w:right="-270"/>
              <w:rPr>
                <w:rFonts w:hAnsi="Times New Roman" w:cs="Times New Roman"/>
                <w:sz w:val="18"/>
                <w:szCs w:val="18"/>
              </w:rPr>
            </w:pPr>
            <w:r>
              <w:rPr>
                <w:rFonts w:hAnsi="Times New Roman" w:cs="Times New Roman"/>
                <w:sz w:val="18"/>
                <w:szCs w:val="18"/>
              </w:rPr>
              <w:t>(15,898)</w:t>
            </w:r>
          </w:p>
        </w:tc>
        <w:tc>
          <w:tcPr>
            <w:tcW w:w="90" w:type="dxa"/>
            <w:shd w:val="clear" w:color="auto" w:fill="auto"/>
          </w:tcPr>
          <w:p w14:paraId="41D2D817" w14:textId="77777777" w:rsidR="00520B27" w:rsidRPr="00CF6CB9" w:rsidRDefault="00520B27" w:rsidP="0079582A">
            <w:pPr>
              <w:spacing w:line="240" w:lineRule="exact"/>
              <w:jc w:val="right"/>
              <w:rPr>
                <w:rFonts w:hAnsi="Times New Roman" w:cs="Times New Roman"/>
                <w:sz w:val="18"/>
                <w:szCs w:val="18"/>
              </w:rPr>
            </w:pPr>
          </w:p>
        </w:tc>
        <w:tc>
          <w:tcPr>
            <w:tcW w:w="1710" w:type="dxa"/>
            <w:gridSpan w:val="3"/>
            <w:tcBorders>
              <w:top w:val="single" w:sz="4" w:space="0" w:color="auto"/>
              <w:bottom w:val="single" w:sz="4" w:space="0" w:color="auto"/>
            </w:tcBorders>
            <w:vAlign w:val="bottom"/>
          </w:tcPr>
          <w:p w14:paraId="575C1BB3" w14:textId="7825E2F6" w:rsidR="00520B27" w:rsidRPr="0079582A" w:rsidRDefault="00520361" w:rsidP="00B23554">
            <w:pPr>
              <w:spacing w:line="240" w:lineRule="exact"/>
              <w:ind w:left="-52" w:right="-1262"/>
              <w:jc w:val="center"/>
              <w:rPr>
                <w:rFonts w:hAnsi="Times New Roman" w:cs="Times New Roman"/>
                <w:sz w:val="18"/>
                <w:szCs w:val="18"/>
              </w:rPr>
            </w:pPr>
            <w:r>
              <w:rPr>
                <w:rFonts w:hAnsi="Times New Roman" w:cs="Times New Roman"/>
                <w:sz w:val="18"/>
                <w:szCs w:val="18"/>
              </w:rPr>
              <w:t>(32)</w:t>
            </w:r>
          </w:p>
        </w:tc>
        <w:tc>
          <w:tcPr>
            <w:tcW w:w="90" w:type="dxa"/>
            <w:shd w:val="clear" w:color="auto" w:fill="auto"/>
          </w:tcPr>
          <w:p w14:paraId="039F7B59" w14:textId="77777777" w:rsidR="00520B27" w:rsidRPr="0079582A" w:rsidRDefault="00520B27" w:rsidP="0079582A">
            <w:pPr>
              <w:spacing w:line="240" w:lineRule="exact"/>
              <w:jc w:val="right"/>
              <w:rPr>
                <w:rFonts w:hAnsi="Times New Roman" w:cs="Times New Roman"/>
                <w:sz w:val="18"/>
                <w:szCs w:val="18"/>
              </w:rPr>
            </w:pPr>
          </w:p>
        </w:tc>
        <w:tc>
          <w:tcPr>
            <w:tcW w:w="1476" w:type="dxa"/>
            <w:tcBorders>
              <w:top w:val="single" w:sz="4" w:space="0" w:color="auto"/>
              <w:bottom w:val="single" w:sz="4" w:space="0" w:color="auto"/>
            </w:tcBorders>
            <w:vAlign w:val="bottom"/>
          </w:tcPr>
          <w:p w14:paraId="184BA63A" w14:textId="5CD73911" w:rsidR="00520B27" w:rsidRPr="0079582A" w:rsidRDefault="00520361" w:rsidP="00E138DD">
            <w:pPr>
              <w:tabs>
                <w:tab w:val="decimal" w:pos="1380"/>
              </w:tabs>
              <w:spacing w:line="240" w:lineRule="exact"/>
              <w:ind w:left="-52" w:right="-270"/>
              <w:rPr>
                <w:rFonts w:hAnsi="Times New Roman" w:cs="Times New Roman"/>
                <w:sz w:val="18"/>
                <w:szCs w:val="18"/>
              </w:rPr>
            </w:pPr>
            <w:r>
              <w:rPr>
                <w:rFonts w:hAnsi="Times New Roman" w:cs="Times New Roman"/>
                <w:sz w:val="18"/>
                <w:szCs w:val="18"/>
              </w:rPr>
              <w:t>(15,930)</w:t>
            </w:r>
          </w:p>
        </w:tc>
      </w:tr>
      <w:tr w:rsidR="00520B27" w:rsidRPr="00CF6CB9" w14:paraId="7ED65A27" w14:textId="77777777" w:rsidTr="00E138DD">
        <w:trPr>
          <w:trHeight w:val="20"/>
        </w:trPr>
        <w:tc>
          <w:tcPr>
            <w:tcW w:w="3870" w:type="dxa"/>
            <w:tcBorders>
              <w:top w:val="nil"/>
              <w:left w:val="nil"/>
              <w:bottom w:val="nil"/>
              <w:right w:val="nil"/>
            </w:tcBorders>
          </w:tcPr>
          <w:p w14:paraId="69F3E584" w14:textId="77777777" w:rsidR="00520B27" w:rsidRPr="00CF6CB9" w:rsidRDefault="00520B27" w:rsidP="0079582A">
            <w:pPr>
              <w:tabs>
                <w:tab w:val="left" w:pos="2127"/>
                <w:tab w:val="left" w:pos="2552"/>
                <w:tab w:val="left" w:pos="2835"/>
                <w:tab w:val="decimal" w:pos="7513"/>
                <w:tab w:val="decimal" w:pos="8364"/>
                <w:tab w:val="decimal" w:pos="9214"/>
                <w:tab w:val="decimal" w:pos="10206"/>
              </w:tabs>
              <w:spacing w:line="240" w:lineRule="exact"/>
              <w:ind w:right="251"/>
              <w:rPr>
                <w:rFonts w:hAnsi="Times New Roman" w:cs="Times New Roman"/>
                <w:sz w:val="18"/>
                <w:szCs w:val="18"/>
                <w:lang w:val="en-GB"/>
              </w:rPr>
            </w:pPr>
            <w:r w:rsidRPr="00CF6CB9">
              <w:rPr>
                <w:rFonts w:eastAsia="Verdana" w:hAnsi="Times New Roman" w:cs="Times New Roman"/>
                <w:b/>
                <w:bCs/>
                <w:sz w:val="18"/>
                <w:szCs w:val="18"/>
              </w:rPr>
              <w:t>Total deferred tax assets - net</w:t>
            </w:r>
          </w:p>
        </w:tc>
        <w:tc>
          <w:tcPr>
            <w:tcW w:w="1440" w:type="dxa"/>
            <w:tcBorders>
              <w:top w:val="single" w:sz="4" w:space="0" w:color="auto"/>
              <w:left w:val="nil"/>
              <w:bottom w:val="double" w:sz="4" w:space="0" w:color="auto"/>
              <w:right w:val="nil"/>
            </w:tcBorders>
            <w:vAlign w:val="bottom"/>
          </w:tcPr>
          <w:p w14:paraId="4CB8DD5B" w14:textId="2345ACA8" w:rsidR="00520B27" w:rsidRPr="00E138DD" w:rsidRDefault="00520B27" w:rsidP="00E138DD">
            <w:pPr>
              <w:tabs>
                <w:tab w:val="decimal" w:pos="1350"/>
              </w:tabs>
              <w:spacing w:line="240" w:lineRule="exact"/>
              <w:ind w:left="-52" w:right="-270"/>
              <w:rPr>
                <w:rFonts w:hAnsi="Times New Roman" w:cs="Times New Roman"/>
                <w:sz w:val="18"/>
                <w:szCs w:val="18"/>
              </w:rPr>
            </w:pPr>
            <w:r w:rsidRPr="00E138DD">
              <w:rPr>
                <w:rFonts w:hAnsi="Times New Roman" w:cs="Times New Roman"/>
                <w:sz w:val="18"/>
                <w:szCs w:val="18"/>
              </w:rPr>
              <w:t>39,369</w:t>
            </w:r>
          </w:p>
        </w:tc>
        <w:tc>
          <w:tcPr>
            <w:tcW w:w="90" w:type="dxa"/>
            <w:shd w:val="clear" w:color="auto" w:fill="auto"/>
          </w:tcPr>
          <w:p w14:paraId="6B10D52E" w14:textId="77777777" w:rsidR="00520B27" w:rsidRPr="00CF6CB9" w:rsidRDefault="00520B27" w:rsidP="0079582A">
            <w:pPr>
              <w:spacing w:line="240" w:lineRule="exact"/>
              <w:jc w:val="right"/>
              <w:rPr>
                <w:rFonts w:hAnsi="Times New Roman" w:cs="Times New Roman"/>
                <w:sz w:val="18"/>
                <w:szCs w:val="18"/>
              </w:rPr>
            </w:pPr>
          </w:p>
        </w:tc>
        <w:tc>
          <w:tcPr>
            <w:tcW w:w="1710" w:type="dxa"/>
            <w:gridSpan w:val="3"/>
            <w:tcBorders>
              <w:top w:val="single" w:sz="4" w:space="0" w:color="auto"/>
              <w:left w:val="nil"/>
              <w:bottom w:val="double" w:sz="4" w:space="0" w:color="auto"/>
              <w:right w:val="nil"/>
            </w:tcBorders>
            <w:vAlign w:val="bottom"/>
          </w:tcPr>
          <w:p w14:paraId="0D847247" w14:textId="1D4B986F" w:rsidR="00520B27" w:rsidRPr="0079582A" w:rsidRDefault="00520361" w:rsidP="00B23554">
            <w:pPr>
              <w:spacing w:line="240" w:lineRule="exact"/>
              <w:ind w:left="-52" w:right="-1262"/>
              <w:jc w:val="center"/>
              <w:rPr>
                <w:rFonts w:hAnsi="Times New Roman" w:cs="Times New Roman"/>
                <w:sz w:val="18"/>
                <w:szCs w:val="18"/>
              </w:rPr>
            </w:pPr>
            <w:r>
              <w:rPr>
                <w:rFonts w:hAnsi="Times New Roman" w:cs="Times New Roman"/>
                <w:sz w:val="18"/>
                <w:szCs w:val="18"/>
              </w:rPr>
              <w:t>122</w:t>
            </w:r>
          </w:p>
        </w:tc>
        <w:tc>
          <w:tcPr>
            <w:tcW w:w="90" w:type="dxa"/>
            <w:shd w:val="clear" w:color="auto" w:fill="auto"/>
          </w:tcPr>
          <w:p w14:paraId="2D20BC66" w14:textId="77777777" w:rsidR="00520B27" w:rsidRPr="0079582A" w:rsidRDefault="00520B27" w:rsidP="0079582A">
            <w:pPr>
              <w:spacing w:line="240" w:lineRule="exact"/>
              <w:jc w:val="right"/>
              <w:rPr>
                <w:rFonts w:hAnsi="Times New Roman" w:cs="Times New Roman"/>
                <w:sz w:val="18"/>
                <w:szCs w:val="18"/>
              </w:rPr>
            </w:pPr>
          </w:p>
        </w:tc>
        <w:tc>
          <w:tcPr>
            <w:tcW w:w="1476" w:type="dxa"/>
            <w:tcBorders>
              <w:top w:val="single" w:sz="4" w:space="0" w:color="auto"/>
              <w:left w:val="nil"/>
              <w:bottom w:val="double" w:sz="4" w:space="0" w:color="auto"/>
              <w:right w:val="nil"/>
            </w:tcBorders>
            <w:vAlign w:val="bottom"/>
          </w:tcPr>
          <w:p w14:paraId="5BE86E25" w14:textId="1E0C6033" w:rsidR="00520B27" w:rsidRPr="0079582A" w:rsidRDefault="00520361" w:rsidP="00E138DD">
            <w:pPr>
              <w:tabs>
                <w:tab w:val="decimal" w:pos="1380"/>
              </w:tabs>
              <w:spacing w:line="240" w:lineRule="exact"/>
              <w:ind w:left="-52" w:right="-270"/>
              <w:rPr>
                <w:rFonts w:hAnsi="Times New Roman" w:cs="Times New Roman"/>
                <w:sz w:val="18"/>
                <w:szCs w:val="18"/>
              </w:rPr>
            </w:pPr>
            <w:r w:rsidRPr="00520361">
              <w:rPr>
                <w:rFonts w:hAnsi="Times New Roman" w:cs="Times New Roman" w:hint="cs"/>
                <w:sz w:val="18"/>
                <w:szCs w:val="18"/>
              </w:rPr>
              <w:t>39,491</w:t>
            </w:r>
          </w:p>
        </w:tc>
      </w:tr>
      <w:bookmarkEnd w:id="2"/>
    </w:tbl>
    <w:p w14:paraId="6469C864" w14:textId="77777777" w:rsidR="00AC05EA" w:rsidRDefault="00AC05EA" w:rsidP="00AC05EA">
      <w:pPr>
        <w:tabs>
          <w:tab w:val="left" w:pos="1176"/>
        </w:tabs>
        <w:spacing w:after="240"/>
        <w:ind w:left="547" w:right="-43" w:hanging="547"/>
        <w:rPr>
          <w:rFonts w:hAnsi="Times New Roman" w:cs="Times New Roman"/>
          <w:b/>
          <w:bCs/>
        </w:rPr>
      </w:pPr>
    </w:p>
    <w:p w14:paraId="40CEE515" w14:textId="77777777" w:rsidR="00AC05EA" w:rsidRDefault="00AC05EA">
      <w:pPr>
        <w:overflowPunct/>
        <w:autoSpaceDE/>
        <w:autoSpaceDN/>
        <w:adjustRightInd/>
        <w:spacing w:after="260" w:line="260" w:lineRule="atLeast"/>
        <w:textAlignment w:val="auto"/>
        <w:rPr>
          <w:rFonts w:hAnsi="Times New Roman" w:cs="Times New Roman"/>
          <w:b/>
          <w:bCs/>
        </w:rPr>
      </w:pPr>
      <w:r>
        <w:rPr>
          <w:rFonts w:hAnsi="Times New Roman" w:cs="Times New Roman"/>
          <w:b/>
          <w:bCs/>
        </w:rPr>
        <w:br w:type="page"/>
      </w:r>
    </w:p>
    <w:p w14:paraId="375D6FEC" w14:textId="2DCBFCD1" w:rsidR="00FF5BFD" w:rsidRPr="00CF6CB9" w:rsidRDefault="00A2793A" w:rsidP="00AC05EA">
      <w:pPr>
        <w:tabs>
          <w:tab w:val="left" w:pos="1176"/>
        </w:tabs>
        <w:spacing w:after="240"/>
        <w:ind w:left="547" w:right="-43" w:hanging="547"/>
        <w:rPr>
          <w:rFonts w:hAnsi="Times New Roman" w:cs="Times New Roman"/>
          <w:b/>
          <w:bCs/>
        </w:rPr>
      </w:pPr>
      <w:r>
        <w:rPr>
          <w:rFonts w:hAnsi="Times New Roman" w:cs="Times New Roman"/>
          <w:b/>
          <w:bCs/>
        </w:rPr>
        <w:lastRenderedPageBreak/>
        <w:t>19</w:t>
      </w:r>
      <w:r w:rsidR="00FF5BFD" w:rsidRPr="00CF6CB9">
        <w:rPr>
          <w:rFonts w:hAnsi="Times New Roman" w:cs="Times New Roman"/>
          <w:b/>
          <w:bCs/>
          <w:cs/>
        </w:rPr>
        <w:t>.</w:t>
      </w:r>
      <w:r w:rsidR="00FF5BFD" w:rsidRPr="00CF6CB9">
        <w:rPr>
          <w:rFonts w:hAnsi="Times New Roman" w:cs="Times New Roman"/>
          <w:b/>
          <w:bCs/>
        </w:rPr>
        <w:tab/>
      </w:r>
      <w:proofErr w:type="gramStart"/>
      <w:r w:rsidR="00E94087" w:rsidRPr="00CF6CB9">
        <w:rPr>
          <w:rFonts w:hAnsi="Times New Roman" w:cs="Times New Roman"/>
          <w:b/>
          <w:bCs/>
          <w:sz w:val="20"/>
          <w:szCs w:val="20"/>
        </w:rPr>
        <w:t xml:space="preserve">EARNINGS </w:t>
      </w:r>
      <w:r w:rsidR="00E94087" w:rsidRPr="00CF6CB9">
        <w:rPr>
          <w:rFonts w:hAnsi="Times New Roman" w:cs="Times New Roman"/>
          <w:b/>
          <w:bCs/>
        </w:rPr>
        <w:t xml:space="preserve"> (</w:t>
      </w:r>
      <w:proofErr w:type="gramEnd"/>
      <w:r w:rsidR="00FF5BFD" w:rsidRPr="00CF6CB9">
        <w:rPr>
          <w:rFonts w:hAnsi="Times New Roman" w:cs="Times New Roman"/>
          <w:b/>
          <w:bCs/>
          <w:sz w:val="20"/>
          <w:szCs w:val="20"/>
        </w:rPr>
        <w:t>LOSS</w:t>
      </w:r>
      <w:r w:rsidR="0014361C" w:rsidRPr="00CF6CB9">
        <w:rPr>
          <w:rFonts w:hAnsi="Times New Roman" w:cs="Times New Roman"/>
          <w:b/>
          <w:bCs/>
          <w:sz w:val="20"/>
          <w:szCs w:val="20"/>
        </w:rPr>
        <w:t>ES</w:t>
      </w:r>
      <w:r w:rsidR="00E94087" w:rsidRPr="00CF6CB9">
        <w:rPr>
          <w:rFonts w:hAnsi="Times New Roman" w:cs="Times New Roman"/>
          <w:b/>
          <w:bCs/>
          <w:sz w:val="20"/>
          <w:szCs w:val="20"/>
        </w:rPr>
        <w:t>)</w:t>
      </w:r>
      <w:r w:rsidR="00FF5BFD" w:rsidRPr="00CF6CB9">
        <w:rPr>
          <w:rFonts w:hAnsi="Times New Roman" w:cs="Times New Roman"/>
          <w:b/>
          <w:bCs/>
          <w:sz w:val="20"/>
          <w:szCs w:val="20"/>
        </w:rPr>
        <w:t xml:space="preserve">  PER  SHARE</w:t>
      </w:r>
    </w:p>
    <w:p w14:paraId="169B7778" w14:textId="131179B3" w:rsidR="00203A1C" w:rsidRPr="00CF6CB9" w:rsidRDefault="00286279" w:rsidP="000B30CE">
      <w:pPr>
        <w:tabs>
          <w:tab w:val="left" w:pos="2160"/>
        </w:tabs>
        <w:spacing w:after="240"/>
        <w:ind w:left="547"/>
        <w:jc w:val="both"/>
        <w:rPr>
          <w:rFonts w:hAnsi="Times New Roman" w:cs="Times New Roman"/>
        </w:rPr>
      </w:pPr>
      <w:r w:rsidRPr="00CF6CB9">
        <w:rPr>
          <w:rFonts w:hAnsi="Times New Roman" w:cs="Times New Roman"/>
        </w:rPr>
        <w:t xml:space="preserve">Basic </w:t>
      </w:r>
      <w:r w:rsidR="00E94087" w:rsidRPr="00CF6CB9">
        <w:rPr>
          <w:rFonts w:hAnsi="Times New Roman" w:cs="Times New Roman"/>
        </w:rPr>
        <w:t>earnings (</w:t>
      </w:r>
      <w:r w:rsidR="000E57A2" w:rsidRPr="00CF6CB9">
        <w:rPr>
          <w:rFonts w:hAnsi="Times New Roman" w:cs="Times New Roman"/>
        </w:rPr>
        <w:t>losses</w:t>
      </w:r>
      <w:r w:rsidR="00E94087" w:rsidRPr="00CF6CB9">
        <w:rPr>
          <w:rFonts w:hAnsi="Times New Roman" w:cs="Times New Roman"/>
        </w:rPr>
        <w:t>)</w:t>
      </w:r>
      <w:r w:rsidRPr="00CF6CB9">
        <w:rPr>
          <w:rFonts w:hAnsi="Times New Roman" w:cs="Times New Roman"/>
        </w:rPr>
        <w:t xml:space="preserve"> per share is calculated by dividing</w:t>
      </w:r>
      <w:r w:rsidR="00E94087" w:rsidRPr="00CF6CB9">
        <w:rPr>
          <w:rFonts w:hAnsi="Times New Roman" w:cs="Times New Roman"/>
        </w:rPr>
        <w:t xml:space="preserve"> profit</w:t>
      </w:r>
      <w:r w:rsidRPr="00CF6CB9">
        <w:rPr>
          <w:rFonts w:hAnsi="Times New Roman" w:cs="Times New Roman"/>
        </w:rPr>
        <w:t xml:space="preserve"> </w:t>
      </w:r>
      <w:r w:rsidR="00E94087" w:rsidRPr="00CF6CB9">
        <w:rPr>
          <w:rFonts w:hAnsi="Times New Roman" w:cs="Times New Roman"/>
        </w:rPr>
        <w:t>(</w:t>
      </w:r>
      <w:r w:rsidR="0000729D" w:rsidRPr="00CF6CB9">
        <w:rPr>
          <w:rFonts w:hAnsi="Times New Roman" w:cs="Times New Roman"/>
          <w:szCs w:val="30"/>
        </w:rPr>
        <w:t>loss</w:t>
      </w:r>
      <w:r w:rsidR="00E94087" w:rsidRPr="00CF6CB9">
        <w:rPr>
          <w:rFonts w:hAnsi="Times New Roman" w:cs="Times New Roman"/>
          <w:szCs w:val="30"/>
        </w:rPr>
        <w:t>es)</w:t>
      </w:r>
      <w:r w:rsidRPr="00CF6CB9">
        <w:rPr>
          <w:rFonts w:hAnsi="Times New Roman" w:cs="Times New Roman"/>
        </w:rPr>
        <w:t xml:space="preserve"> for the period attributable to </w:t>
      </w:r>
      <w:r w:rsidR="002A1A58" w:rsidRPr="00CF6CB9">
        <w:rPr>
          <w:rFonts w:hAnsi="Times New Roman" w:cs="Times New Roman"/>
        </w:rPr>
        <w:t xml:space="preserve">owner of </w:t>
      </w:r>
      <w:r w:rsidR="000536BF" w:rsidRPr="00CF6CB9">
        <w:rPr>
          <w:rFonts w:hAnsi="Times New Roman" w:cs="Times New Roman"/>
        </w:rPr>
        <w:t xml:space="preserve">the </w:t>
      </w:r>
      <w:r w:rsidR="002A1A58" w:rsidRPr="00CF6CB9">
        <w:rPr>
          <w:rFonts w:hAnsi="Times New Roman" w:cs="Times New Roman"/>
        </w:rPr>
        <w:t xml:space="preserve">parent </w:t>
      </w:r>
      <w:r w:rsidRPr="00CF6CB9">
        <w:rPr>
          <w:rFonts w:hAnsi="Times New Roman" w:cs="Times New Roman"/>
          <w:cs/>
        </w:rPr>
        <w:t>(</w:t>
      </w:r>
      <w:r w:rsidRPr="00CF6CB9">
        <w:rPr>
          <w:rFonts w:hAnsi="Times New Roman" w:cs="Times New Roman"/>
        </w:rPr>
        <w:t>excluding other comprehensive income</w:t>
      </w:r>
      <w:r w:rsidRPr="00CF6CB9">
        <w:rPr>
          <w:rFonts w:hAnsi="Times New Roman" w:cs="Times New Roman"/>
          <w:cs/>
        </w:rPr>
        <w:t xml:space="preserve">) </w:t>
      </w:r>
      <w:r w:rsidRPr="00CF6CB9">
        <w:rPr>
          <w:rFonts w:hAnsi="Times New Roman" w:cs="Times New Roman"/>
        </w:rPr>
        <w:t>by the weighted average</w:t>
      </w:r>
      <w:r w:rsidR="001109F9" w:rsidRPr="00CF6CB9">
        <w:rPr>
          <w:rFonts w:hAnsi="Times New Roman" w:cs="Times New Roman"/>
          <w:cs/>
        </w:rPr>
        <w:t xml:space="preserve"> </w:t>
      </w:r>
      <w:r w:rsidRPr="00CF6CB9">
        <w:rPr>
          <w:rFonts w:hAnsi="Times New Roman" w:cs="Times New Roman"/>
        </w:rPr>
        <w:t>number of ordinary sh</w:t>
      </w:r>
      <w:r w:rsidR="0087505B" w:rsidRPr="00CF6CB9">
        <w:rPr>
          <w:rFonts w:hAnsi="Times New Roman" w:cs="Times New Roman"/>
        </w:rPr>
        <w:t>ares</w:t>
      </w:r>
      <w:r w:rsidR="00D90097" w:rsidRPr="00CF6CB9">
        <w:rPr>
          <w:rFonts w:hAnsi="Times New Roman" w:cs="Times New Roman"/>
        </w:rPr>
        <w:t xml:space="preserve"> held by outside shareholders </w:t>
      </w:r>
      <w:r w:rsidR="00955047" w:rsidRPr="00CF6CB9">
        <w:rPr>
          <w:rFonts w:hAnsi="Times New Roman" w:cs="Times New Roman"/>
        </w:rPr>
        <w:t>i</w:t>
      </w:r>
      <w:r w:rsidR="0087505B" w:rsidRPr="00CF6CB9">
        <w:rPr>
          <w:rFonts w:hAnsi="Times New Roman" w:cs="Times New Roman"/>
        </w:rPr>
        <w:t>n issue during the period</w:t>
      </w:r>
      <w:r w:rsidR="0087505B" w:rsidRPr="00CF6CB9">
        <w:rPr>
          <w:rFonts w:hAnsi="Times New Roman" w:cs="Times New Roman"/>
          <w:cs/>
        </w:rPr>
        <w:t>.</w:t>
      </w:r>
      <w:r w:rsidR="006F4A3C" w:rsidRPr="00CF6CB9">
        <w:rPr>
          <w:rFonts w:hAnsi="Times New Roman" w:cs="Times New Roman"/>
          <w:cs/>
        </w:rPr>
        <w:t xml:space="preserve"> </w:t>
      </w:r>
    </w:p>
    <w:tbl>
      <w:tblPr>
        <w:tblW w:w="9000" w:type="dxa"/>
        <w:tblInd w:w="450" w:type="dxa"/>
        <w:tblLayout w:type="fixed"/>
        <w:tblLook w:val="0000" w:firstRow="0" w:lastRow="0" w:firstColumn="0" w:lastColumn="0" w:noHBand="0" w:noVBand="0"/>
      </w:tblPr>
      <w:tblGrid>
        <w:gridCol w:w="3600"/>
        <w:gridCol w:w="1350"/>
        <w:gridCol w:w="1350"/>
        <w:gridCol w:w="1350"/>
        <w:gridCol w:w="1350"/>
      </w:tblGrid>
      <w:tr w:rsidR="00490C6D" w:rsidRPr="00CF6CB9" w14:paraId="591CAE4F" w14:textId="77777777" w:rsidTr="003D14B8">
        <w:trPr>
          <w:trHeight w:val="144"/>
        </w:trPr>
        <w:tc>
          <w:tcPr>
            <w:tcW w:w="3600" w:type="dxa"/>
            <w:vAlign w:val="bottom"/>
          </w:tcPr>
          <w:p w14:paraId="2F78EE4B" w14:textId="77777777" w:rsidR="00490C6D" w:rsidRPr="00CF6CB9" w:rsidRDefault="00490C6D" w:rsidP="003D14B8">
            <w:pPr>
              <w:tabs>
                <w:tab w:val="left" w:pos="2880"/>
                <w:tab w:val="right" w:pos="5040"/>
                <w:tab w:val="right" w:pos="6390"/>
                <w:tab w:val="right" w:pos="8190"/>
              </w:tabs>
              <w:spacing w:line="240" w:lineRule="exact"/>
              <w:ind w:left="851" w:right="-108"/>
              <w:jc w:val="thaiDistribute"/>
              <w:rPr>
                <w:rFonts w:hAnsi="Times New Roman" w:cs="Times New Roman"/>
                <w:b/>
                <w:bCs/>
                <w:spacing w:val="-5"/>
                <w:sz w:val="20"/>
                <w:szCs w:val="20"/>
              </w:rPr>
            </w:pPr>
          </w:p>
        </w:tc>
        <w:tc>
          <w:tcPr>
            <w:tcW w:w="2700" w:type="dxa"/>
            <w:gridSpan w:val="2"/>
            <w:vAlign w:val="bottom"/>
          </w:tcPr>
          <w:p w14:paraId="4D5A77BB" w14:textId="77777777" w:rsidR="00490C6D" w:rsidRPr="00CF6CB9" w:rsidRDefault="00490C6D" w:rsidP="003D14B8">
            <w:pPr>
              <w:tabs>
                <w:tab w:val="left" w:pos="600"/>
                <w:tab w:val="left" w:pos="900"/>
                <w:tab w:val="right" w:pos="7280"/>
                <w:tab w:val="right" w:pos="8540"/>
              </w:tabs>
              <w:spacing w:line="240" w:lineRule="exact"/>
              <w:jc w:val="center"/>
              <w:rPr>
                <w:rFonts w:hAnsi="Times New Roman" w:cs="Times New Roman"/>
                <w:b/>
                <w:bCs/>
                <w:sz w:val="20"/>
                <w:szCs w:val="20"/>
              </w:rPr>
            </w:pPr>
            <w:r w:rsidRPr="00CF6CB9">
              <w:rPr>
                <w:rFonts w:hAnsi="Times New Roman" w:cs="Times New Roman"/>
                <w:b/>
                <w:bCs/>
                <w:sz w:val="20"/>
                <w:szCs w:val="20"/>
              </w:rPr>
              <w:t xml:space="preserve">Consolidated </w:t>
            </w:r>
          </w:p>
        </w:tc>
        <w:tc>
          <w:tcPr>
            <w:tcW w:w="2700" w:type="dxa"/>
            <w:gridSpan w:val="2"/>
            <w:vAlign w:val="bottom"/>
          </w:tcPr>
          <w:p w14:paraId="22B01B86" w14:textId="77777777" w:rsidR="00490C6D" w:rsidRPr="00CF6CB9" w:rsidRDefault="00490C6D" w:rsidP="003D14B8">
            <w:pPr>
              <w:tabs>
                <w:tab w:val="left" w:pos="2880"/>
                <w:tab w:val="right" w:pos="5040"/>
                <w:tab w:val="right" w:pos="6390"/>
                <w:tab w:val="right" w:pos="8190"/>
              </w:tabs>
              <w:spacing w:line="240" w:lineRule="exact"/>
              <w:ind w:left="176" w:hanging="142"/>
              <w:jc w:val="center"/>
              <w:rPr>
                <w:rFonts w:hAnsi="Times New Roman" w:cs="Times New Roman"/>
                <w:b/>
                <w:bCs/>
                <w:sz w:val="20"/>
                <w:szCs w:val="20"/>
              </w:rPr>
            </w:pPr>
            <w:r w:rsidRPr="00CF6CB9">
              <w:rPr>
                <w:rFonts w:hAnsi="Times New Roman" w:cs="Times New Roman"/>
                <w:b/>
                <w:bCs/>
                <w:sz w:val="20"/>
                <w:szCs w:val="20"/>
              </w:rPr>
              <w:t xml:space="preserve">Separate </w:t>
            </w:r>
          </w:p>
        </w:tc>
      </w:tr>
      <w:tr w:rsidR="00490C6D" w:rsidRPr="00CF6CB9" w14:paraId="1AA0C360" w14:textId="77777777" w:rsidTr="003D14B8">
        <w:trPr>
          <w:trHeight w:val="144"/>
        </w:trPr>
        <w:tc>
          <w:tcPr>
            <w:tcW w:w="3600" w:type="dxa"/>
            <w:vAlign w:val="bottom"/>
          </w:tcPr>
          <w:p w14:paraId="3C57E33E" w14:textId="77777777" w:rsidR="00490C6D" w:rsidRPr="00CF6CB9" w:rsidRDefault="00490C6D" w:rsidP="003D14B8">
            <w:pPr>
              <w:tabs>
                <w:tab w:val="left" w:pos="2880"/>
                <w:tab w:val="right" w:pos="5040"/>
                <w:tab w:val="right" w:pos="6390"/>
                <w:tab w:val="right" w:pos="8190"/>
              </w:tabs>
              <w:spacing w:line="240" w:lineRule="exact"/>
              <w:ind w:left="851" w:right="-108"/>
              <w:jc w:val="thaiDistribute"/>
              <w:rPr>
                <w:rFonts w:hAnsi="Times New Roman" w:cs="Times New Roman"/>
                <w:b/>
                <w:bCs/>
                <w:spacing w:val="-5"/>
                <w:sz w:val="20"/>
                <w:szCs w:val="20"/>
              </w:rPr>
            </w:pPr>
          </w:p>
        </w:tc>
        <w:tc>
          <w:tcPr>
            <w:tcW w:w="2700" w:type="dxa"/>
            <w:gridSpan w:val="2"/>
            <w:vAlign w:val="bottom"/>
          </w:tcPr>
          <w:p w14:paraId="12B59380" w14:textId="77777777" w:rsidR="00490C6D" w:rsidRPr="00CF6CB9" w:rsidRDefault="00490C6D" w:rsidP="003D14B8">
            <w:pPr>
              <w:tabs>
                <w:tab w:val="left" w:pos="600"/>
                <w:tab w:val="left" w:pos="900"/>
                <w:tab w:val="right" w:pos="7280"/>
                <w:tab w:val="right" w:pos="8540"/>
              </w:tabs>
              <w:spacing w:line="240" w:lineRule="exact"/>
              <w:jc w:val="center"/>
              <w:rPr>
                <w:rFonts w:hAnsi="Times New Roman" w:cs="Times New Roman"/>
                <w:b/>
                <w:bCs/>
                <w:sz w:val="20"/>
                <w:szCs w:val="20"/>
              </w:rPr>
            </w:pPr>
            <w:r w:rsidRPr="00CF6CB9">
              <w:rPr>
                <w:rFonts w:hAnsi="Times New Roman" w:cs="Times New Roman"/>
                <w:b/>
                <w:bCs/>
                <w:sz w:val="20"/>
                <w:szCs w:val="20"/>
              </w:rPr>
              <w:t>financial statements</w:t>
            </w:r>
          </w:p>
        </w:tc>
        <w:tc>
          <w:tcPr>
            <w:tcW w:w="2700" w:type="dxa"/>
            <w:gridSpan w:val="2"/>
            <w:vAlign w:val="bottom"/>
          </w:tcPr>
          <w:p w14:paraId="5AE83E09" w14:textId="77777777" w:rsidR="00490C6D" w:rsidRPr="00CF6CB9" w:rsidRDefault="00490C6D" w:rsidP="003D14B8">
            <w:pPr>
              <w:tabs>
                <w:tab w:val="left" w:pos="2880"/>
                <w:tab w:val="right" w:pos="5040"/>
                <w:tab w:val="right" w:pos="6390"/>
                <w:tab w:val="right" w:pos="8190"/>
              </w:tabs>
              <w:spacing w:line="240" w:lineRule="exact"/>
              <w:ind w:left="176" w:hanging="142"/>
              <w:jc w:val="center"/>
              <w:rPr>
                <w:rFonts w:hAnsi="Times New Roman" w:cs="Times New Roman"/>
                <w:b/>
                <w:bCs/>
                <w:sz w:val="20"/>
                <w:szCs w:val="20"/>
              </w:rPr>
            </w:pPr>
            <w:r w:rsidRPr="00CF6CB9">
              <w:rPr>
                <w:rFonts w:hAnsi="Times New Roman" w:cs="Times New Roman"/>
                <w:b/>
                <w:bCs/>
                <w:sz w:val="20"/>
                <w:szCs w:val="20"/>
              </w:rPr>
              <w:t>financial statements</w:t>
            </w:r>
          </w:p>
        </w:tc>
      </w:tr>
      <w:tr w:rsidR="00490C6D" w:rsidRPr="00CF6CB9" w14:paraId="6598F41C" w14:textId="77777777" w:rsidTr="003D14B8">
        <w:trPr>
          <w:trHeight w:val="144"/>
        </w:trPr>
        <w:tc>
          <w:tcPr>
            <w:tcW w:w="3600" w:type="dxa"/>
            <w:vAlign w:val="bottom"/>
          </w:tcPr>
          <w:p w14:paraId="24740721" w14:textId="77777777" w:rsidR="00490C6D" w:rsidRPr="00CF6CB9" w:rsidRDefault="00490C6D" w:rsidP="003D14B8">
            <w:pPr>
              <w:tabs>
                <w:tab w:val="left" w:pos="2880"/>
                <w:tab w:val="right" w:pos="5040"/>
                <w:tab w:val="right" w:pos="6390"/>
                <w:tab w:val="right" w:pos="8190"/>
              </w:tabs>
              <w:spacing w:line="240" w:lineRule="exact"/>
              <w:ind w:left="851" w:right="-108"/>
              <w:jc w:val="thaiDistribute"/>
              <w:rPr>
                <w:rFonts w:hAnsi="Times New Roman" w:cs="Times New Roman"/>
                <w:b/>
                <w:bCs/>
                <w:spacing w:val="-5"/>
                <w:sz w:val="20"/>
                <w:szCs w:val="20"/>
              </w:rPr>
            </w:pPr>
          </w:p>
        </w:tc>
        <w:tc>
          <w:tcPr>
            <w:tcW w:w="2700" w:type="dxa"/>
            <w:gridSpan w:val="2"/>
          </w:tcPr>
          <w:p w14:paraId="12423AE2" w14:textId="77777777" w:rsidR="00490C6D" w:rsidRPr="00CF6CB9" w:rsidRDefault="00490C6D" w:rsidP="003D14B8">
            <w:pPr>
              <w:tabs>
                <w:tab w:val="left" w:pos="600"/>
                <w:tab w:val="right" w:pos="7280"/>
                <w:tab w:val="right" w:pos="8540"/>
              </w:tabs>
              <w:spacing w:line="240" w:lineRule="exact"/>
              <w:jc w:val="center"/>
              <w:rPr>
                <w:rFonts w:hAnsi="Times New Roman" w:cs="Times New Roman"/>
                <w:b/>
                <w:bCs/>
                <w:sz w:val="20"/>
                <w:szCs w:val="20"/>
              </w:rPr>
            </w:pPr>
            <w:r w:rsidRPr="00CF6CB9">
              <w:rPr>
                <w:rFonts w:hAnsi="Times New Roman" w:cs="Times New Roman"/>
                <w:b/>
                <w:bCs/>
                <w:sz w:val="20"/>
                <w:szCs w:val="20"/>
              </w:rPr>
              <w:t>for the three</w:t>
            </w:r>
            <w:r w:rsidRPr="00CF6CB9">
              <w:rPr>
                <w:rFonts w:hAnsi="Times New Roman" w:cs="Times New Roman"/>
                <w:b/>
                <w:bCs/>
                <w:sz w:val="20"/>
                <w:szCs w:val="20"/>
                <w:cs/>
              </w:rPr>
              <w:t>-</w:t>
            </w:r>
            <w:r w:rsidRPr="00CF6CB9">
              <w:rPr>
                <w:rFonts w:hAnsi="Times New Roman" w:cs="Times New Roman"/>
                <w:b/>
                <w:bCs/>
                <w:sz w:val="20"/>
                <w:szCs w:val="20"/>
              </w:rPr>
              <w:t>month</w:t>
            </w:r>
          </w:p>
        </w:tc>
        <w:tc>
          <w:tcPr>
            <w:tcW w:w="2700" w:type="dxa"/>
            <w:gridSpan w:val="2"/>
          </w:tcPr>
          <w:p w14:paraId="11D9A4EE" w14:textId="77777777" w:rsidR="00490C6D" w:rsidRPr="00CF6CB9" w:rsidRDefault="00490C6D" w:rsidP="003D14B8">
            <w:pPr>
              <w:tabs>
                <w:tab w:val="left" w:pos="600"/>
                <w:tab w:val="right" w:pos="7280"/>
                <w:tab w:val="right" w:pos="8540"/>
              </w:tabs>
              <w:spacing w:line="240" w:lineRule="exact"/>
              <w:jc w:val="center"/>
              <w:rPr>
                <w:rFonts w:hAnsi="Times New Roman" w:cs="Times New Roman"/>
                <w:b/>
                <w:bCs/>
                <w:sz w:val="20"/>
                <w:szCs w:val="20"/>
              </w:rPr>
            </w:pPr>
            <w:r w:rsidRPr="00CF6CB9">
              <w:rPr>
                <w:rFonts w:hAnsi="Times New Roman" w:cs="Times New Roman"/>
                <w:b/>
                <w:bCs/>
                <w:sz w:val="20"/>
                <w:szCs w:val="20"/>
              </w:rPr>
              <w:t>for the three</w:t>
            </w:r>
            <w:r w:rsidRPr="00CF6CB9">
              <w:rPr>
                <w:rFonts w:hAnsi="Times New Roman" w:cs="Times New Roman"/>
                <w:b/>
                <w:bCs/>
                <w:sz w:val="20"/>
                <w:szCs w:val="20"/>
                <w:cs/>
              </w:rPr>
              <w:t>-</w:t>
            </w:r>
            <w:r w:rsidRPr="00CF6CB9">
              <w:rPr>
                <w:rFonts w:hAnsi="Times New Roman" w:cs="Times New Roman"/>
                <w:b/>
                <w:bCs/>
                <w:sz w:val="20"/>
                <w:szCs w:val="20"/>
              </w:rPr>
              <w:t>month</w:t>
            </w:r>
          </w:p>
        </w:tc>
      </w:tr>
      <w:tr w:rsidR="00D96514" w:rsidRPr="00CF6CB9" w14:paraId="11C1C957" w14:textId="77777777" w:rsidTr="003D14B8">
        <w:trPr>
          <w:trHeight w:val="144"/>
        </w:trPr>
        <w:tc>
          <w:tcPr>
            <w:tcW w:w="3600" w:type="dxa"/>
            <w:vAlign w:val="bottom"/>
          </w:tcPr>
          <w:p w14:paraId="37D9B21C" w14:textId="77777777" w:rsidR="00D96514" w:rsidRPr="00CF6CB9" w:rsidRDefault="00D96514" w:rsidP="00D96514">
            <w:pPr>
              <w:tabs>
                <w:tab w:val="left" w:pos="2880"/>
                <w:tab w:val="right" w:pos="5040"/>
                <w:tab w:val="right" w:pos="6390"/>
                <w:tab w:val="right" w:pos="8190"/>
              </w:tabs>
              <w:spacing w:line="240" w:lineRule="exact"/>
              <w:ind w:left="851" w:right="-108"/>
              <w:jc w:val="thaiDistribute"/>
              <w:rPr>
                <w:rFonts w:hAnsi="Times New Roman" w:cs="Times New Roman"/>
                <w:b/>
                <w:bCs/>
                <w:spacing w:val="-5"/>
                <w:sz w:val="20"/>
                <w:szCs w:val="20"/>
              </w:rPr>
            </w:pPr>
          </w:p>
        </w:tc>
        <w:tc>
          <w:tcPr>
            <w:tcW w:w="2700" w:type="dxa"/>
            <w:gridSpan w:val="2"/>
          </w:tcPr>
          <w:p w14:paraId="3592B124" w14:textId="65399DBD" w:rsidR="00D96514" w:rsidRPr="00CF6CB9" w:rsidRDefault="00D96514" w:rsidP="00D96514">
            <w:pPr>
              <w:tabs>
                <w:tab w:val="left" w:pos="600"/>
                <w:tab w:val="right" w:pos="7280"/>
                <w:tab w:val="right" w:pos="8540"/>
              </w:tabs>
              <w:spacing w:line="240" w:lineRule="exact"/>
              <w:ind w:left="-140" w:right="-150"/>
              <w:jc w:val="center"/>
              <w:rPr>
                <w:rFonts w:hAnsi="Times New Roman" w:cs="Times New Roman"/>
                <w:b/>
                <w:bCs/>
                <w:sz w:val="20"/>
                <w:szCs w:val="20"/>
              </w:rPr>
            </w:pPr>
            <w:r w:rsidRPr="00CF6CB9">
              <w:rPr>
                <w:rFonts w:hAnsi="Times New Roman" w:cs="Times New Roman"/>
                <w:b/>
                <w:bCs/>
                <w:sz w:val="20"/>
                <w:szCs w:val="20"/>
              </w:rPr>
              <w:t>periods</w:t>
            </w:r>
            <w:r w:rsidRPr="00CF6CB9">
              <w:rPr>
                <w:rFonts w:hAnsi="Times New Roman" w:cs="Times New Roman"/>
                <w:b/>
                <w:bCs/>
                <w:sz w:val="20"/>
                <w:szCs w:val="20"/>
                <w:cs/>
              </w:rPr>
              <w:t xml:space="preserve"> </w:t>
            </w:r>
            <w:r w:rsidRPr="00CF6CB9">
              <w:rPr>
                <w:rFonts w:hAnsi="Times New Roman" w:cs="Times New Roman"/>
                <w:b/>
                <w:bCs/>
                <w:sz w:val="20"/>
                <w:szCs w:val="20"/>
              </w:rPr>
              <w:t xml:space="preserve">ended </w:t>
            </w:r>
            <w:r w:rsidR="00A34111">
              <w:rPr>
                <w:rFonts w:hAnsi="Times New Roman" w:cs="Times New Roman"/>
                <w:b/>
                <w:bCs/>
                <w:sz w:val="20"/>
                <w:szCs w:val="20"/>
              </w:rPr>
              <w:t>September</w:t>
            </w:r>
            <w:r w:rsidR="00C51DB0">
              <w:rPr>
                <w:rFonts w:hAnsi="Times New Roman" w:cs="Times New Roman"/>
                <w:b/>
                <w:bCs/>
                <w:sz w:val="20"/>
                <w:szCs w:val="20"/>
              </w:rPr>
              <w:t xml:space="preserve"> 3</w:t>
            </w:r>
            <w:r w:rsidR="00FC45EA">
              <w:rPr>
                <w:rFonts w:hAnsi="Times New Roman" w:cs="Times New Roman"/>
                <w:b/>
                <w:bCs/>
                <w:sz w:val="20"/>
                <w:szCs w:val="20"/>
              </w:rPr>
              <w:t>0</w:t>
            </w:r>
            <w:r w:rsidR="00C51DB0">
              <w:rPr>
                <w:rFonts w:hAnsi="Times New Roman" w:cs="Times New Roman"/>
                <w:b/>
                <w:bCs/>
                <w:sz w:val="20"/>
                <w:szCs w:val="20"/>
              </w:rPr>
              <w:t>,</w:t>
            </w:r>
          </w:p>
        </w:tc>
        <w:tc>
          <w:tcPr>
            <w:tcW w:w="2700" w:type="dxa"/>
            <w:gridSpan w:val="2"/>
          </w:tcPr>
          <w:p w14:paraId="57A28B2B" w14:textId="7F94BF39" w:rsidR="00D96514" w:rsidRPr="00CF6CB9" w:rsidRDefault="00D96514" w:rsidP="00D96514">
            <w:pPr>
              <w:tabs>
                <w:tab w:val="left" w:pos="600"/>
                <w:tab w:val="right" w:pos="7280"/>
                <w:tab w:val="right" w:pos="8540"/>
              </w:tabs>
              <w:spacing w:line="240" w:lineRule="exact"/>
              <w:jc w:val="center"/>
              <w:rPr>
                <w:rFonts w:hAnsi="Times New Roman" w:cs="Times New Roman"/>
                <w:b/>
                <w:bCs/>
                <w:sz w:val="20"/>
                <w:szCs w:val="20"/>
              </w:rPr>
            </w:pPr>
            <w:r w:rsidRPr="00CF6CB9">
              <w:rPr>
                <w:rFonts w:hAnsi="Times New Roman" w:cs="Times New Roman"/>
                <w:b/>
                <w:bCs/>
                <w:sz w:val="20"/>
                <w:szCs w:val="20"/>
              </w:rPr>
              <w:t>periods</w:t>
            </w:r>
            <w:r w:rsidRPr="00CF6CB9">
              <w:rPr>
                <w:rFonts w:hAnsi="Times New Roman" w:cs="Times New Roman"/>
                <w:b/>
                <w:bCs/>
                <w:sz w:val="20"/>
                <w:szCs w:val="20"/>
                <w:cs/>
              </w:rPr>
              <w:t xml:space="preserve"> </w:t>
            </w:r>
            <w:r w:rsidRPr="00CF6CB9">
              <w:rPr>
                <w:rFonts w:hAnsi="Times New Roman" w:cs="Times New Roman"/>
                <w:b/>
                <w:bCs/>
                <w:sz w:val="20"/>
                <w:szCs w:val="20"/>
              </w:rPr>
              <w:t xml:space="preserve">ended </w:t>
            </w:r>
            <w:r w:rsidR="00A34111">
              <w:rPr>
                <w:rFonts w:hAnsi="Times New Roman" w:cs="Times New Roman"/>
                <w:b/>
                <w:bCs/>
                <w:sz w:val="20"/>
                <w:szCs w:val="20"/>
              </w:rPr>
              <w:t>September</w:t>
            </w:r>
            <w:r w:rsidR="00FC45EA">
              <w:rPr>
                <w:rFonts w:hAnsi="Times New Roman" w:cs="Times New Roman"/>
                <w:b/>
                <w:bCs/>
                <w:sz w:val="20"/>
                <w:szCs w:val="20"/>
              </w:rPr>
              <w:t xml:space="preserve"> 30</w:t>
            </w:r>
            <w:r w:rsidR="00C51DB0">
              <w:rPr>
                <w:rFonts w:hAnsi="Times New Roman" w:cs="Times New Roman"/>
                <w:b/>
                <w:bCs/>
                <w:sz w:val="20"/>
                <w:szCs w:val="20"/>
              </w:rPr>
              <w:t>,</w:t>
            </w:r>
          </w:p>
        </w:tc>
      </w:tr>
      <w:tr w:rsidR="00D96514" w:rsidRPr="00CF6CB9" w14:paraId="5D566B73" w14:textId="77777777" w:rsidTr="003D14B8">
        <w:trPr>
          <w:trHeight w:val="144"/>
        </w:trPr>
        <w:tc>
          <w:tcPr>
            <w:tcW w:w="3600" w:type="dxa"/>
          </w:tcPr>
          <w:p w14:paraId="5255C47A" w14:textId="77777777" w:rsidR="00D96514" w:rsidRPr="00CF6CB9" w:rsidRDefault="00D96514" w:rsidP="00D96514">
            <w:pPr>
              <w:tabs>
                <w:tab w:val="left" w:pos="2880"/>
                <w:tab w:val="right" w:pos="5040"/>
                <w:tab w:val="right" w:pos="6390"/>
                <w:tab w:val="right" w:pos="8190"/>
              </w:tabs>
              <w:spacing w:line="240" w:lineRule="exact"/>
              <w:ind w:left="405" w:right="-43"/>
              <w:jc w:val="both"/>
              <w:rPr>
                <w:rFonts w:hAnsi="Times New Roman" w:cs="Times New Roman"/>
                <w:b/>
                <w:bCs/>
                <w:spacing w:val="-5"/>
                <w:sz w:val="20"/>
                <w:szCs w:val="20"/>
                <w:cs/>
              </w:rPr>
            </w:pPr>
          </w:p>
        </w:tc>
        <w:tc>
          <w:tcPr>
            <w:tcW w:w="1350" w:type="dxa"/>
          </w:tcPr>
          <w:p w14:paraId="3F5F6D2A" w14:textId="1DF2767E" w:rsidR="00D96514" w:rsidRPr="00B00C53" w:rsidRDefault="00D96514" w:rsidP="00D96514">
            <w:pPr>
              <w:spacing w:line="240" w:lineRule="exact"/>
              <w:jc w:val="center"/>
              <w:rPr>
                <w:rFonts w:hAnsi="Times New Roman" w:cstheme="minorBidi"/>
                <w:b/>
                <w:bCs/>
                <w:sz w:val="20"/>
                <w:szCs w:val="20"/>
              </w:rPr>
            </w:pPr>
            <w:r w:rsidRPr="00CF6CB9">
              <w:rPr>
                <w:rFonts w:hAnsi="Times New Roman" w:cs="Times New Roman"/>
                <w:b/>
                <w:bCs/>
                <w:sz w:val="20"/>
                <w:szCs w:val="20"/>
              </w:rPr>
              <w:t>202</w:t>
            </w:r>
            <w:r w:rsidR="00C51DB0">
              <w:rPr>
                <w:rFonts w:hAnsi="Times New Roman" w:cs="Times New Roman"/>
                <w:b/>
                <w:bCs/>
                <w:sz w:val="20"/>
                <w:szCs w:val="20"/>
              </w:rPr>
              <w:t>3</w:t>
            </w:r>
          </w:p>
        </w:tc>
        <w:tc>
          <w:tcPr>
            <w:tcW w:w="1350" w:type="dxa"/>
          </w:tcPr>
          <w:p w14:paraId="4AEBACDD" w14:textId="38F598B3" w:rsidR="00D96514" w:rsidRPr="00CF6CB9" w:rsidRDefault="00D96514" w:rsidP="00D96514">
            <w:pPr>
              <w:spacing w:line="240" w:lineRule="exact"/>
              <w:jc w:val="center"/>
              <w:rPr>
                <w:rFonts w:hAnsi="Times New Roman" w:cs="Times New Roman"/>
                <w:b/>
                <w:bCs/>
                <w:sz w:val="20"/>
                <w:szCs w:val="20"/>
              </w:rPr>
            </w:pPr>
            <w:r w:rsidRPr="00CF6CB9">
              <w:rPr>
                <w:rFonts w:hAnsi="Times New Roman" w:cs="Times New Roman"/>
                <w:b/>
                <w:bCs/>
                <w:sz w:val="20"/>
                <w:szCs w:val="20"/>
              </w:rPr>
              <w:t>202</w:t>
            </w:r>
            <w:r w:rsidR="00C51DB0">
              <w:rPr>
                <w:rFonts w:hAnsi="Times New Roman" w:cs="Times New Roman"/>
                <w:b/>
                <w:bCs/>
                <w:sz w:val="20"/>
                <w:szCs w:val="20"/>
              </w:rPr>
              <w:t>2</w:t>
            </w:r>
          </w:p>
        </w:tc>
        <w:tc>
          <w:tcPr>
            <w:tcW w:w="1350" w:type="dxa"/>
          </w:tcPr>
          <w:p w14:paraId="4E537480" w14:textId="4EDE224D" w:rsidR="00D96514" w:rsidRPr="00CF6CB9" w:rsidRDefault="00D96514" w:rsidP="00D96514">
            <w:pPr>
              <w:spacing w:line="240" w:lineRule="exact"/>
              <w:jc w:val="center"/>
              <w:rPr>
                <w:rFonts w:hAnsi="Times New Roman" w:cs="Times New Roman"/>
                <w:b/>
                <w:bCs/>
                <w:sz w:val="20"/>
                <w:szCs w:val="20"/>
              </w:rPr>
            </w:pPr>
            <w:r w:rsidRPr="00CF6CB9">
              <w:rPr>
                <w:rFonts w:hAnsi="Times New Roman" w:cs="Times New Roman"/>
                <w:b/>
                <w:bCs/>
                <w:sz w:val="20"/>
                <w:szCs w:val="20"/>
              </w:rPr>
              <w:t>202</w:t>
            </w:r>
            <w:r w:rsidR="00C51DB0">
              <w:rPr>
                <w:rFonts w:hAnsi="Times New Roman" w:cs="Times New Roman"/>
                <w:b/>
                <w:bCs/>
                <w:sz w:val="20"/>
                <w:szCs w:val="20"/>
              </w:rPr>
              <w:t>3</w:t>
            </w:r>
          </w:p>
        </w:tc>
        <w:tc>
          <w:tcPr>
            <w:tcW w:w="1350" w:type="dxa"/>
          </w:tcPr>
          <w:p w14:paraId="72A920A6" w14:textId="5D1F9082" w:rsidR="00D96514" w:rsidRPr="00CF6CB9" w:rsidRDefault="00D96514" w:rsidP="00D96514">
            <w:pPr>
              <w:spacing w:line="240" w:lineRule="exact"/>
              <w:jc w:val="center"/>
              <w:rPr>
                <w:rFonts w:hAnsi="Times New Roman" w:cs="Times New Roman"/>
                <w:b/>
                <w:bCs/>
                <w:sz w:val="20"/>
                <w:szCs w:val="20"/>
              </w:rPr>
            </w:pPr>
            <w:r w:rsidRPr="00CF6CB9">
              <w:rPr>
                <w:rFonts w:hAnsi="Times New Roman" w:cs="Times New Roman"/>
                <w:b/>
                <w:bCs/>
                <w:sz w:val="20"/>
                <w:szCs w:val="20"/>
              </w:rPr>
              <w:t>202</w:t>
            </w:r>
            <w:r w:rsidR="00C51DB0">
              <w:rPr>
                <w:rFonts w:hAnsi="Times New Roman" w:cs="Times New Roman"/>
                <w:b/>
                <w:bCs/>
                <w:sz w:val="20"/>
                <w:szCs w:val="20"/>
              </w:rPr>
              <w:t>2</w:t>
            </w:r>
          </w:p>
        </w:tc>
      </w:tr>
      <w:tr w:rsidR="00D96514" w:rsidRPr="00CF6CB9" w14:paraId="643ECF59" w14:textId="77777777" w:rsidTr="003D14B8">
        <w:trPr>
          <w:trHeight w:val="144"/>
        </w:trPr>
        <w:tc>
          <w:tcPr>
            <w:tcW w:w="3600" w:type="dxa"/>
          </w:tcPr>
          <w:p w14:paraId="57651163" w14:textId="77777777" w:rsidR="00D96514" w:rsidRPr="00CF6CB9" w:rsidRDefault="00D96514" w:rsidP="00D96514">
            <w:pPr>
              <w:tabs>
                <w:tab w:val="left" w:pos="2880"/>
                <w:tab w:val="right" w:pos="5040"/>
                <w:tab w:val="right" w:pos="6390"/>
                <w:tab w:val="right" w:pos="8190"/>
              </w:tabs>
              <w:spacing w:line="240" w:lineRule="exact"/>
              <w:ind w:left="238" w:right="-43" w:hanging="205"/>
              <w:rPr>
                <w:rFonts w:hAnsi="Times New Roman" w:cs="Times New Roman"/>
                <w:sz w:val="20"/>
                <w:szCs w:val="20"/>
              </w:rPr>
            </w:pPr>
          </w:p>
        </w:tc>
        <w:tc>
          <w:tcPr>
            <w:tcW w:w="1350" w:type="dxa"/>
            <w:vAlign w:val="bottom"/>
          </w:tcPr>
          <w:p w14:paraId="5B58F168" w14:textId="77777777" w:rsidR="00D96514" w:rsidRPr="00CF6CB9" w:rsidRDefault="00D96514" w:rsidP="00D96514">
            <w:pPr>
              <w:tabs>
                <w:tab w:val="left" w:pos="6631"/>
              </w:tabs>
              <w:spacing w:line="240" w:lineRule="exact"/>
              <w:ind w:left="105" w:right="90"/>
              <w:jc w:val="right"/>
              <w:rPr>
                <w:rFonts w:hAnsi="Times New Roman" w:cs="Times New Roman"/>
                <w:sz w:val="20"/>
                <w:szCs w:val="20"/>
              </w:rPr>
            </w:pPr>
          </w:p>
        </w:tc>
        <w:tc>
          <w:tcPr>
            <w:tcW w:w="1350" w:type="dxa"/>
            <w:vAlign w:val="bottom"/>
          </w:tcPr>
          <w:p w14:paraId="7E3218F1" w14:textId="77777777" w:rsidR="00D96514" w:rsidRPr="00CF6CB9" w:rsidRDefault="00D96514" w:rsidP="00D96514">
            <w:pPr>
              <w:tabs>
                <w:tab w:val="left" w:pos="6631"/>
              </w:tabs>
              <w:spacing w:line="240" w:lineRule="exact"/>
              <w:ind w:left="105" w:right="90"/>
              <w:jc w:val="right"/>
              <w:rPr>
                <w:rFonts w:hAnsi="Times New Roman" w:cs="Times New Roman"/>
                <w:sz w:val="20"/>
                <w:szCs w:val="20"/>
              </w:rPr>
            </w:pPr>
          </w:p>
        </w:tc>
        <w:tc>
          <w:tcPr>
            <w:tcW w:w="1350" w:type="dxa"/>
            <w:vAlign w:val="bottom"/>
          </w:tcPr>
          <w:p w14:paraId="62F3C08C" w14:textId="77777777" w:rsidR="00D96514" w:rsidRPr="00CF6CB9" w:rsidRDefault="00D96514" w:rsidP="00D96514">
            <w:pPr>
              <w:tabs>
                <w:tab w:val="left" w:pos="6631"/>
              </w:tabs>
              <w:spacing w:line="240" w:lineRule="exact"/>
              <w:ind w:left="105" w:right="90"/>
              <w:jc w:val="right"/>
              <w:rPr>
                <w:rFonts w:hAnsi="Times New Roman" w:cs="Times New Roman"/>
                <w:sz w:val="20"/>
                <w:szCs w:val="20"/>
              </w:rPr>
            </w:pPr>
          </w:p>
        </w:tc>
        <w:tc>
          <w:tcPr>
            <w:tcW w:w="1350" w:type="dxa"/>
            <w:vAlign w:val="bottom"/>
          </w:tcPr>
          <w:p w14:paraId="3C2EA363" w14:textId="77777777" w:rsidR="00D96514" w:rsidRPr="00CF6CB9" w:rsidRDefault="00D96514" w:rsidP="00D96514">
            <w:pPr>
              <w:tabs>
                <w:tab w:val="left" w:pos="6631"/>
              </w:tabs>
              <w:spacing w:line="240" w:lineRule="exact"/>
              <w:ind w:left="105" w:right="90"/>
              <w:jc w:val="right"/>
              <w:rPr>
                <w:rFonts w:hAnsi="Times New Roman" w:cs="Times New Roman"/>
                <w:sz w:val="20"/>
                <w:szCs w:val="20"/>
              </w:rPr>
            </w:pPr>
          </w:p>
        </w:tc>
      </w:tr>
      <w:tr w:rsidR="004D42A9" w:rsidRPr="00CF6CB9" w14:paraId="26260205" w14:textId="77777777" w:rsidTr="003D14B8">
        <w:trPr>
          <w:trHeight w:val="144"/>
        </w:trPr>
        <w:tc>
          <w:tcPr>
            <w:tcW w:w="3600" w:type="dxa"/>
          </w:tcPr>
          <w:p w14:paraId="58A586FC" w14:textId="04680BBC" w:rsidR="004D42A9" w:rsidRPr="00CF6CB9" w:rsidRDefault="004D42A9" w:rsidP="004D42A9">
            <w:pPr>
              <w:spacing w:line="240" w:lineRule="exact"/>
              <w:ind w:right="-200"/>
              <w:rPr>
                <w:rFonts w:hAnsi="Times New Roman" w:cs="Times New Roman"/>
                <w:spacing w:val="-6"/>
                <w:sz w:val="20"/>
                <w:szCs w:val="20"/>
                <w:cs/>
              </w:rPr>
            </w:pPr>
            <w:r w:rsidRPr="00CF6CB9">
              <w:rPr>
                <w:rFonts w:hAnsi="Times New Roman" w:cs="Times New Roman"/>
                <w:spacing w:val="-6"/>
                <w:sz w:val="20"/>
                <w:szCs w:val="20"/>
              </w:rPr>
              <w:t>Profit (losses)</w:t>
            </w:r>
            <w:r w:rsidRPr="00CF6CB9">
              <w:rPr>
                <w:rFonts w:hAnsi="Times New Roman" w:cs="Times New Roman"/>
                <w:spacing w:val="-6"/>
                <w:sz w:val="20"/>
                <w:szCs w:val="20"/>
                <w:cs/>
              </w:rPr>
              <w:t xml:space="preserve"> </w:t>
            </w:r>
            <w:r w:rsidRPr="00CF6CB9">
              <w:rPr>
                <w:rFonts w:hAnsi="Times New Roman" w:cs="Times New Roman"/>
                <w:spacing w:val="-6"/>
                <w:sz w:val="20"/>
                <w:szCs w:val="20"/>
              </w:rPr>
              <w:t>for the period</w:t>
            </w:r>
            <w:r w:rsidRPr="00CF6CB9">
              <w:rPr>
                <w:rFonts w:hAnsi="Times New Roman" w:cs="Times New Roman"/>
                <w:spacing w:val="-6"/>
                <w:sz w:val="20"/>
                <w:szCs w:val="20"/>
                <w:cs/>
              </w:rPr>
              <w:t xml:space="preserve"> (</w:t>
            </w:r>
            <w:r w:rsidRPr="00CF6CB9">
              <w:rPr>
                <w:rFonts w:hAnsi="Times New Roman" w:cs="Times New Roman"/>
                <w:spacing w:val="-6"/>
                <w:sz w:val="20"/>
                <w:szCs w:val="20"/>
              </w:rPr>
              <w:t>Thousand Baht</w:t>
            </w:r>
            <w:r w:rsidRPr="00CF6CB9">
              <w:rPr>
                <w:rFonts w:hAnsi="Times New Roman" w:cs="Times New Roman"/>
                <w:spacing w:val="-6"/>
                <w:sz w:val="20"/>
                <w:szCs w:val="20"/>
                <w:cs/>
              </w:rPr>
              <w:t>)</w:t>
            </w:r>
          </w:p>
        </w:tc>
        <w:tc>
          <w:tcPr>
            <w:tcW w:w="1350" w:type="dxa"/>
            <w:vAlign w:val="bottom"/>
          </w:tcPr>
          <w:p w14:paraId="613862D6" w14:textId="36411C76" w:rsidR="004D42A9" w:rsidRPr="00CF6CB9" w:rsidRDefault="002A4A38" w:rsidP="004D42A9">
            <w:pPr>
              <w:tabs>
                <w:tab w:val="left" w:pos="6631"/>
              </w:tabs>
              <w:spacing w:line="240" w:lineRule="exact"/>
              <w:ind w:left="105" w:right="-286" w:firstLine="239"/>
              <w:jc w:val="center"/>
              <w:rPr>
                <w:rFonts w:hAnsi="Times New Roman" w:cs="Times New Roman"/>
                <w:sz w:val="20"/>
                <w:szCs w:val="20"/>
              </w:rPr>
            </w:pPr>
            <w:r w:rsidRPr="002A4A38">
              <w:rPr>
                <w:rFonts w:hAnsi="Times New Roman" w:cs="Times New Roman" w:hint="cs"/>
                <w:sz w:val="20"/>
                <w:szCs w:val="20"/>
              </w:rPr>
              <w:t>(</w:t>
            </w:r>
            <w:r w:rsidR="006A1018">
              <w:rPr>
                <w:rFonts w:hAnsi="Times New Roman" w:cs="Times New Roman"/>
                <w:sz w:val="20"/>
                <w:szCs w:val="20"/>
              </w:rPr>
              <w:t>9,731</w:t>
            </w:r>
            <w:r w:rsidRPr="002A4A38">
              <w:rPr>
                <w:rFonts w:hAnsi="Times New Roman" w:cs="Times New Roman" w:hint="cs"/>
                <w:sz w:val="20"/>
                <w:szCs w:val="20"/>
              </w:rPr>
              <w:t>)</w:t>
            </w:r>
          </w:p>
        </w:tc>
        <w:tc>
          <w:tcPr>
            <w:tcW w:w="1350" w:type="dxa"/>
            <w:vAlign w:val="bottom"/>
          </w:tcPr>
          <w:p w14:paraId="4B349E28" w14:textId="15D67569" w:rsidR="004D42A9" w:rsidRPr="00CF6CB9" w:rsidRDefault="004D42A9" w:rsidP="004D42A9">
            <w:pPr>
              <w:tabs>
                <w:tab w:val="decimal" w:pos="1060"/>
              </w:tabs>
              <w:spacing w:line="240" w:lineRule="exact"/>
              <w:ind w:left="-110" w:right="-115"/>
              <w:rPr>
                <w:rFonts w:hAnsi="Times New Roman" w:cs="Times New Roman"/>
                <w:sz w:val="20"/>
                <w:szCs w:val="20"/>
              </w:rPr>
            </w:pPr>
            <w:r>
              <w:rPr>
                <w:rFonts w:hAnsi="Times New Roman" w:cs="Times New Roman"/>
                <w:sz w:val="20"/>
                <w:szCs w:val="20"/>
              </w:rPr>
              <w:t>(267)</w:t>
            </w:r>
          </w:p>
        </w:tc>
        <w:tc>
          <w:tcPr>
            <w:tcW w:w="1350" w:type="dxa"/>
            <w:vAlign w:val="bottom"/>
          </w:tcPr>
          <w:p w14:paraId="3CA44C62" w14:textId="7F1DD0B1" w:rsidR="004D42A9" w:rsidRPr="00CF6CB9" w:rsidRDefault="00520361" w:rsidP="00573E1A">
            <w:pPr>
              <w:tabs>
                <w:tab w:val="left" w:pos="6631"/>
              </w:tabs>
              <w:spacing w:line="240" w:lineRule="exact"/>
              <w:ind w:left="105" w:right="-286" w:firstLine="239"/>
              <w:jc w:val="center"/>
              <w:rPr>
                <w:rFonts w:hAnsi="Times New Roman" w:cs="Times New Roman"/>
                <w:sz w:val="20"/>
                <w:szCs w:val="20"/>
              </w:rPr>
            </w:pPr>
            <w:r>
              <w:rPr>
                <w:rFonts w:hAnsi="Times New Roman" w:cs="Times New Roman"/>
                <w:sz w:val="20"/>
                <w:szCs w:val="20"/>
              </w:rPr>
              <w:t xml:space="preserve"> </w:t>
            </w:r>
            <w:r w:rsidRPr="00520361">
              <w:rPr>
                <w:rFonts w:hAnsi="Times New Roman" w:cs="Times New Roman" w:hint="cs"/>
                <w:sz w:val="20"/>
                <w:szCs w:val="20"/>
              </w:rPr>
              <w:t>(</w:t>
            </w:r>
            <w:r w:rsidR="00CC30F7">
              <w:rPr>
                <w:rFonts w:hAnsi="Times New Roman" w:cs="Times New Roman"/>
                <w:sz w:val="20"/>
                <w:szCs w:val="20"/>
              </w:rPr>
              <w:t>9,069</w:t>
            </w:r>
            <w:r w:rsidRPr="00520361">
              <w:rPr>
                <w:rFonts w:hAnsi="Times New Roman" w:cs="Times New Roman" w:hint="cs"/>
                <w:sz w:val="20"/>
                <w:szCs w:val="20"/>
              </w:rPr>
              <w:t>)</w:t>
            </w:r>
          </w:p>
        </w:tc>
        <w:tc>
          <w:tcPr>
            <w:tcW w:w="1350" w:type="dxa"/>
            <w:vAlign w:val="bottom"/>
          </w:tcPr>
          <w:p w14:paraId="06131C01" w14:textId="2D06445F" w:rsidR="004D42A9" w:rsidRPr="00CF6CB9" w:rsidRDefault="004D42A9" w:rsidP="004D42A9">
            <w:pPr>
              <w:tabs>
                <w:tab w:val="left" w:pos="6631"/>
              </w:tabs>
              <w:spacing w:line="240" w:lineRule="exact"/>
              <w:ind w:left="-108" w:right="77"/>
              <w:jc w:val="right"/>
              <w:rPr>
                <w:rFonts w:hAnsi="Times New Roman" w:cs="Times New Roman"/>
                <w:sz w:val="20"/>
                <w:szCs w:val="20"/>
              </w:rPr>
            </w:pPr>
            <w:r>
              <w:rPr>
                <w:rFonts w:hAnsi="Times New Roman" w:cs="Times New Roman"/>
                <w:sz w:val="20"/>
                <w:szCs w:val="20"/>
              </w:rPr>
              <w:t>54,345</w:t>
            </w:r>
          </w:p>
        </w:tc>
      </w:tr>
      <w:tr w:rsidR="004D42A9" w:rsidRPr="00CF6CB9" w14:paraId="101F6C42" w14:textId="77777777" w:rsidTr="003D14B8">
        <w:trPr>
          <w:trHeight w:val="144"/>
        </w:trPr>
        <w:tc>
          <w:tcPr>
            <w:tcW w:w="3600" w:type="dxa"/>
          </w:tcPr>
          <w:p w14:paraId="1B284160" w14:textId="77777777" w:rsidR="004D42A9" w:rsidRPr="00CF6CB9" w:rsidRDefault="004D42A9" w:rsidP="004D42A9">
            <w:pPr>
              <w:spacing w:line="240" w:lineRule="exact"/>
              <w:rPr>
                <w:rFonts w:hAnsi="Times New Roman" w:cs="Times New Roman"/>
                <w:sz w:val="20"/>
                <w:szCs w:val="20"/>
              </w:rPr>
            </w:pPr>
            <w:r w:rsidRPr="00CF6CB9">
              <w:rPr>
                <w:rFonts w:hAnsi="Times New Roman" w:cs="Times New Roman"/>
                <w:sz w:val="20"/>
                <w:szCs w:val="20"/>
              </w:rPr>
              <w:t>Weighted average number of</w:t>
            </w:r>
          </w:p>
        </w:tc>
        <w:tc>
          <w:tcPr>
            <w:tcW w:w="1350" w:type="dxa"/>
            <w:vAlign w:val="bottom"/>
          </w:tcPr>
          <w:p w14:paraId="7260C541" w14:textId="77777777" w:rsidR="004D42A9" w:rsidRPr="00CF6CB9" w:rsidRDefault="004D42A9" w:rsidP="004D42A9">
            <w:pPr>
              <w:tabs>
                <w:tab w:val="left" w:pos="6631"/>
              </w:tabs>
              <w:spacing w:line="240" w:lineRule="exact"/>
              <w:ind w:left="105" w:right="-286" w:firstLine="239"/>
              <w:jc w:val="center"/>
              <w:rPr>
                <w:rFonts w:hAnsi="Times New Roman" w:cs="Times New Roman"/>
                <w:sz w:val="20"/>
                <w:szCs w:val="20"/>
              </w:rPr>
            </w:pPr>
          </w:p>
        </w:tc>
        <w:tc>
          <w:tcPr>
            <w:tcW w:w="1350" w:type="dxa"/>
            <w:vAlign w:val="bottom"/>
          </w:tcPr>
          <w:p w14:paraId="057C5676" w14:textId="77777777" w:rsidR="004D42A9" w:rsidRPr="00CF6CB9" w:rsidRDefault="004D42A9" w:rsidP="004D42A9">
            <w:pPr>
              <w:tabs>
                <w:tab w:val="left" w:pos="6631"/>
              </w:tabs>
              <w:spacing w:line="240" w:lineRule="exact"/>
              <w:ind w:left="105" w:right="-284" w:firstLine="419"/>
              <w:jc w:val="both"/>
              <w:rPr>
                <w:rFonts w:hAnsi="Times New Roman" w:cs="Times New Roman"/>
                <w:sz w:val="20"/>
                <w:szCs w:val="20"/>
              </w:rPr>
            </w:pPr>
          </w:p>
        </w:tc>
        <w:tc>
          <w:tcPr>
            <w:tcW w:w="1350" w:type="dxa"/>
            <w:vAlign w:val="bottom"/>
          </w:tcPr>
          <w:p w14:paraId="0E0DAC7C" w14:textId="77777777" w:rsidR="004D42A9" w:rsidRPr="00CF6CB9" w:rsidRDefault="004D42A9" w:rsidP="004D42A9">
            <w:pPr>
              <w:tabs>
                <w:tab w:val="left" w:pos="6631"/>
              </w:tabs>
              <w:spacing w:line="240" w:lineRule="exact"/>
              <w:ind w:left="-108"/>
              <w:jc w:val="right"/>
              <w:rPr>
                <w:rFonts w:hAnsi="Times New Roman" w:cs="Times New Roman"/>
                <w:sz w:val="20"/>
                <w:szCs w:val="20"/>
              </w:rPr>
            </w:pPr>
          </w:p>
        </w:tc>
        <w:tc>
          <w:tcPr>
            <w:tcW w:w="1350" w:type="dxa"/>
            <w:vAlign w:val="bottom"/>
          </w:tcPr>
          <w:p w14:paraId="3D9ECCB1" w14:textId="77777777" w:rsidR="004D42A9" w:rsidRPr="00CF6CB9" w:rsidRDefault="004D42A9" w:rsidP="004D42A9">
            <w:pPr>
              <w:tabs>
                <w:tab w:val="left" w:pos="6631"/>
              </w:tabs>
              <w:spacing w:line="240" w:lineRule="exact"/>
              <w:ind w:left="105" w:right="77" w:firstLine="239"/>
              <w:jc w:val="center"/>
              <w:rPr>
                <w:rFonts w:hAnsi="Times New Roman" w:cs="Times New Roman"/>
                <w:sz w:val="20"/>
                <w:szCs w:val="20"/>
              </w:rPr>
            </w:pPr>
          </w:p>
        </w:tc>
      </w:tr>
      <w:tr w:rsidR="004D42A9" w:rsidRPr="00CF6CB9" w14:paraId="1548472B" w14:textId="77777777" w:rsidTr="003D14B8">
        <w:trPr>
          <w:trHeight w:val="144"/>
        </w:trPr>
        <w:tc>
          <w:tcPr>
            <w:tcW w:w="3600" w:type="dxa"/>
          </w:tcPr>
          <w:p w14:paraId="2088DE2B" w14:textId="77777777" w:rsidR="004D42A9" w:rsidRPr="00CF6CB9" w:rsidRDefault="004D42A9" w:rsidP="004D42A9">
            <w:pPr>
              <w:spacing w:line="240" w:lineRule="exact"/>
              <w:ind w:left="160"/>
              <w:rPr>
                <w:rFonts w:hAnsi="Times New Roman" w:cs="Times New Roman"/>
                <w:sz w:val="20"/>
                <w:szCs w:val="20"/>
              </w:rPr>
            </w:pPr>
            <w:r w:rsidRPr="00CF6CB9">
              <w:rPr>
                <w:rFonts w:hAnsi="Times New Roman" w:cs="Times New Roman"/>
                <w:sz w:val="20"/>
                <w:szCs w:val="20"/>
              </w:rPr>
              <w:t xml:space="preserve">ordinary shares </w:t>
            </w:r>
            <w:r w:rsidRPr="00CF6CB9">
              <w:rPr>
                <w:rFonts w:hAnsi="Times New Roman" w:cs="Times New Roman"/>
                <w:sz w:val="20"/>
                <w:szCs w:val="20"/>
                <w:cs/>
              </w:rPr>
              <w:t>(</w:t>
            </w:r>
            <w:r w:rsidRPr="00CF6CB9">
              <w:rPr>
                <w:rFonts w:hAnsi="Times New Roman" w:cs="Times New Roman"/>
                <w:sz w:val="20"/>
                <w:szCs w:val="20"/>
              </w:rPr>
              <w:t>Thousand shares</w:t>
            </w:r>
            <w:r w:rsidRPr="00CF6CB9">
              <w:rPr>
                <w:rFonts w:hAnsi="Times New Roman" w:cs="Times New Roman"/>
                <w:sz w:val="20"/>
                <w:szCs w:val="20"/>
                <w:cs/>
              </w:rPr>
              <w:t>)</w:t>
            </w:r>
          </w:p>
        </w:tc>
        <w:tc>
          <w:tcPr>
            <w:tcW w:w="1350" w:type="dxa"/>
            <w:vAlign w:val="bottom"/>
          </w:tcPr>
          <w:p w14:paraId="3DBFE852" w14:textId="129836A4" w:rsidR="004D42A9" w:rsidRPr="00CF6CB9" w:rsidRDefault="002A4A38" w:rsidP="004D42A9">
            <w:pPr>
              <w:tabs>
                <w:tab w:val="left" w:pos="6631"/>
              </w:tabs>
              <w:spacing w:line="240" w:lineRule="exact"/>
              <w:ind w:left="105" w:right="16" w:firstLine="145"/>
              <w:jc w:val="right"/>
              <w:rPr>
                <w:rFonts w:hAnsi="Times New Roman" w:cs="Times New Roman"/>
                <w:sz w:val="20"/>
                <w:szCs w:val="20"/>
              </w:rPr>
            </w:pPr>
            <w:r w:rsidRPr="002A4A38">
              <w:rPr>
                <w:rFonts w:hAnsi="Times New Roman" w:cs="Times New Roman" w:hint="cs"/>
                <w:sz w:val="20"/>
                <w:szCs w:val="20"/>
              </w:rPr>
              <w:t>300,000</w:t>
            </w:r>
          </w:p>
        </w:tc>
        <w:tc>
          <w:tcPr>
            <w:tcW w:w="1350" w:type="dxa"/>
            <w:vAlign w:val="bottom"/>
          </w:tcPr>
          <w:p w14:paraId="06405D52" w14:textId="71C714A8" w:rsidR="004D42A9" w:rsidRPr="00CF6CB9" w:rsidRDefault="004D42A9" w:rsidP="004D42A9">
            <w:pPr>
              <w:tabs>
                <w:tab w:val="decimal" w:pos="1060"/>
              </w:tabs>
              <w:spacing w:line="240" w:lineRule="exact"/>
              <w:ind w:left="-110" w:right="-115"/>
              <w:rPr>
                <w:rFonts w:hAnsi="Times New Roman" w:cs="Times New Roman"/>
                <w:sz w:val="20"/>
                <w:szCs w:val="20"/>
              </w:rPr>
            </w:pPr>
            <w:r>
              <w:rPr>
                <w:rFonts w:hAnsi="Times New Roman" w:cs="Times New Roman"/>
                <w:sz w:val="20"/>
                <w:szCs w:val="20"/>
              </w:rPr>
              <w:t>300,000</w:t>
            </w:r>
          </w:p>
        </w:tc>
        <w:tc>
          <w:tcPr>
            <w:tcW w:w="1350" w:type="dxa"/>
            <w:vAlign w:val="bottom"/>
          </w:tcPr>
          <w:p w14:paraId="6E48C9DC" w14:textId="32863B27" w:rsidR="004D42A9" w:rsidRPr="00CF6CB9" w:rsidRDefault="00520361" w:rsidP="004D42A9">
            <w:pPr>
              <w:tabs>
                <w:tab w:val="left" w:pos="6631"/>
              </w:tabs>
              <w:spacing w:line="240" w:lineRule="exact"/>
              <w:ind w:left="-108"/>
              <w:jc w:val="right"/>
              <w:rPr>
                <w:rFonts w:hAnsi="Times New Roman" w:cs="Times New Roman"/>
                <w:sz w:val="20"/>
                <w:szCs w:val="20"/>
              </w:rPr>
            </w:pPr>
            <w:r w:rsidRPr="00520361">
              <w:rPr>
                <w:rFonts w:hAnsi="Times New Roman" w:cs="Times New Roman" w:hint="cs"/>
                <w:sz w:val="20"/>
                <w:szCs w:val="20"/>
              </w:rPr>
              <w:t>300,000</w:t>
            </w:r>
          </w:p>
        </w:tc>
        <w:tc>
          <w:tcPr>
            <w:tcW w:w="1350" w:type="dxa"/>
            <w:vAlign w:val="bottom"/>
          </w:tcPr>
          <w:p w14:paraId="7974EA2A" w14:textId="6479B6CB" w:rsidR="004D42A9" w:rsidRPr="00CF6CB9" w:rsidRDefault="004D42A9" w:rsidP="004D42A9">
            <w:pPr>
              <w:tabs>
                <w:tab w:val="left" w:pos="6631"/>
              </w:tabs>
              <w:spacing w:line="240" w:lineRule="exact"/>
              <w:ind w:left="-108" w:right="77"/>
              <w:jc w:val="right"/>
              <w:rPr>
                <w:rFonts w:hAnsi="Times New Roman" w:cs="Times New Roman"/>
                <w:sz w:val="20"/>
                <w:szCs w:val="20"/>
              </w:rPr>
            </w:pPr>
            <w:r>
              <w:rPr>
                <w:rFonts w:hAnsi="Times New Roman" w:cs="Times New Roman"/>
                <w:sz w:val="20"/>
                <w:szCs w:val="20"/>
              </w:rPr>
              <w:t>300,000</w:t>
            </w:r>
          </w:p>
        </w:tc>
      </w:tr>
      <w:tr w:rsidR="004D42A9" w:rsidRPr="00CF6CB9" w14:paraId="2AB7AEB4" w14:textId="77777777" w:rsidTr="003D14B8">
        <w:trPr>
          <w:trHeight w:val="144"/>
        </w:trPr>
        <w:tc>
          <w:tcPr>
            <w:tcW w:w="3600" w:type="dxa"/>
          </w:tcPr>
          <w:p w14:paraId="10DF047B" w14:textId="7BF1F2BC" w:rsidR="004D42A9" w:rsidRPr="00CF6CB9" w:rsidRDefault="004D42A9" w:rsidP="004D42A9">
            <w:pPr>
              <w:spacing w:line="240" w:lineRule="exact"/>
              <w:rPr>
                <w:rFonts w:hAnsi="Times New Roman" w:cs="Times New Roman"/>
                <w:sz w:val="20"/>
                <w:szCs w:val="20"/>
              </w:rPr>
            </w:pPr>
            <w:r w:rsidRPr="00CF6CB9">
              <w:rPr>
                <w:rFonts w:hAnsi="Times New Roman" w:cs="Times New Roman"/>
                <w:sz w:val="20"/>
                <w:szCs w:val="20"/>
              </w:rPr>
              <w:t>Earnings (losses)</w:t>
            </w:r>
            <w:r w:rsidRPr="00CF6CB9">
              <w:rPr>
                <w:rFonts w:hAnsi="Times New Roman" w:cs="Times New Roman"/>
                <w:sz w:val="20"/>
                <w:szCs w:val="20"/>
                <w:cs/>
              </w:rPr>
              <w:t xml:space="preserve"> </w:t>
            </w:r>
            <w:r w:rsidRPr="00CF6CB9">
              <w:rPr>
                <w:rFonts w:hAnsi="Times New Roman" w:cs="Times New Roman"/>
                <w:sz w:val="20"/>
                <w:szCs w:val="20"/>
              </w:rPr>
              <w:t xml:space="preserve">per share </w:t>
            </w:r>
            <w:r w:rsidRPr="00CF6CB9">
              <w:rPr>
                <w:rFonts w:hAnsi="Times New Roman" w:cs="Times New Roman"/>
                <w:sz w:val="20"/>
                <w:szCs w:val="20"/>
                <w:cs/>
              </w:rPr>
              <w:t>(</w:t>
            </w:r>
            <w:r w:rsidRPr="00CF6CB9">
              <w:rPr>
                <w:rFonts w:hAnsi="Times New Roman" w:cs="Times New Roman"/>
                <w:sz w:val="20"/>
                <w:szCs w:val="20"/>
              </w:rPr>
              <w:t>Baht</w:t>
            </w:r>
            <w:r w:rsidRPr="00CF6CB9">
              <w:rPr>
                <w:rFonts w:hAnsi="Times New Roman" w:cs="Times New Roman"/>
                <w:sz w:val="20"/>
                <w:szCs w:val="20"/>
                <w:cs/>
              </w:rPr>
              <w:t>/</w:t>
            </w:r>
            <w:r w:rsidRPr="00CF6CB9">
              <w:rPr>
                <w:rFonts w:hAnsi="Times New Roman" w:cs="Times New Roman"/>
                <w:sz w:val="20"/>
                <w:szCs w:val="25"/>
              </w:rPr>
              <w:t>S</w:t>
            </w:r>
            <w:r w:rsidRPr="00CF6CB9">
              <w:rPr>
                <w:rFonts w:hAnsi="Times New Roman" w:cs="Times New Roman"/>
                <w:sz w:val="20"/>
                <w:szCs w:val="20"/>
              </w:rPr>
              <w:t>hare</w:t>
            </w:r>
            <w:r w:rsidRPr="00CF6CB9">
              <w:rPr>
                <w:rFonts w:hAnsi="Times New Roman" w:cs="Times New Roman"/>
                <w:sz w:val="20"/>
                <w:szCs w:val="20"/>
                <w:cs/>
              </w:rPr>
              <w:t>)</w:t>
            </w:r>
          </w:p>
        </w:tc>
        <w:tc>
          <w:tcPr>
            <w:tcW w:w="1350" w:type="dxa"/>
            <w:vAlign w:val="bottom"/>
          </w:tcPr>
          <w:p w14:paraId="56BB9D94" w14:textId="7A33C488" w:rsidR="004D42A9" w:rsidRPr="00CF6CB9" w:rsidRDefault="002A4A38" w:rsidP="004D42A9">
            <w:pPr>
              <w:tabs>
                <w:tab w:val="left" w:pos="6631"/>
              </w:tabs>
              <w:spacing w:line="240" w:lineRule="exact"/>
              <w:ind w:left="105" w:right="-38" w:firstLine="151"/>
              <w:jc w:val="right"/>
              <w:rPr>
                <w:rFonts w:hAnsi="Times New Roman" w:cs="Times New Roman"/>
                <w:sz w:val="20"/>
                <w:szCs w:val="20"/>
              </w:rPr>
            </w:pPr>
            <w:r w:rsidRPr="002A4A38">
              <w:rPr>
                <w:rFonts w:hAnsi="Times New Roman" w:cs="Times New Roman" w:hint="cs"/>
                <w:sz w:val="20"/>
                <w:szCs w:val="20"/>
              </w:rPr>
              <w:t>(0.0</w:t>
            </w:r>
            <w:r w:rsidR="006A1018">
              <w:rPr>
                <w:rFonts w:hAnsi="Times New Roman" w:cs="Times New Roman"/>
                <w:sz w:val="20"/>
                <w:szCs w:val="20"/>
              </w:rPr>
              <w:t>32</w:t>
            </w:r>
            <w:r w:rsidRPr="002A4A38">
              <w:rPr>
                <w:rFonts w:hAnsi="Times New Roman" w:cs="Times New Roman" w:hint="cs"/>
                <w:sz w:val="20"/>
                <w:szCs w:val="20"/>
              </w:rPr>
              <w:t>)</w:t>
            </w:r>
          </w:p>
        </w:tc>
        <w:tc>
          <w:tcPr>
            <w:tcW w:w="1350" w:type="dxa"/>
            <w:vAlign w:val="bottom"/>
          </w:tcPr>
          <w:p w14:paraId="769907C3" w14:textId="59EF07FF" w:rsidR="004D42A9" w:rsidRPr="00CF6CB9" w:rsidRDefault="004D42A9" w:rsidP="004D42A9">
            <w:pPr>
              <w:tabs>
                <w:tab w:val="left" w:pos="6631"/>
              </w:tabs>
              <w:spacing w:line="240" w:lineRule="exact"/>
              <w:ind w:left="105" w:right="-407" w:firstLine="59"/>
              <w:jc w:val="center"/>
              <w:rPr>
                <w:rFonts w:hAnsi="Times New Roman" w:cs="Times New Roman"/>
                <w:sz w:val="20"/>
                <w:szCs w:val="20"/>
              </w:rPr>
            </w:pPr>
            <w:r>
              <w:rPr>
                <w:rFonts w:hAnsi="Times New Roman" w:cs="Times New Roman"/>
                <w:sz w:val="20"/>
                <w:szCs w:val="20"/>
              </w:rPr>
              <w:t>(0.001)</w:t>
            </w:r>
          </w:p>
        </w:tc>
        <w:tc>
          <w:tcPr>
            <w:tcW w:w="1350" w:type="dxa"/>
            <w:vAlign w:val="bottom"/>
          </w:tcPr>
          <w:p w14:paraId="67CBAB3D" w14:textId="33034F25" w:rsidR="004D42A9" w:rsidRPr="00CF6CB9" w:rsidRDefault="00520361" w:rsidP="00573E1A">
            <w:pPr>
              <w:tabs>
                <w:tab w:val="left" w:pos="6631"/>
              </w:tabs>
              <w:spacing w:line="240" w:lineRule="exact"/>
              <w:ind w:left="105" w:right="-38" w:firstLine="151"/>
              <w:jc w:val="right"/>
              <w:rPr>
                <w:rFonts w:hAnsi="Times New Roman" w:cs="Times New Roman"/>
                <w:sz w:val="20"/>
                <w:szCs w:val="20"/>
              </w:rPr>
            </w:pPr>
            <w:r>
              <w:rPr>
                <w:rFonts w:hAnsi="Times New Roman" w:cs="Times New Roman"/>
                <w:sz w:val="20"/>
                <w:szCs w:val="20"/>
              </w:rPr>
              <w:t>(0.0</w:t>
            </w:r>
            <w:r w:rsidR="00CC30F7">
              <w:rPr>
                <w:rFonts w:hAnsi="Times New Roman" w:cs="Times New Roman"/>
                <w:sz w:val="20"/>
                <w:szCs w:val="20"/>
              </w:rPr>
              <w:t>30</w:t>
            </w:r>
            <w:r>
              <w:rPr>
                <w:rFonts w:hAnsi="Times New Roman" w:cs="Times New Roman"/>
                <w:sz w:val="20"/>
                <w:szCs w:val="20"/>
              </w:rPr>
              <w:t>)</w:t>
            </w:r>
          </w:p>
        </w:tc>
        <w:tc>
          <w:tcPr>
            <w:tcW w:w="1350" w:type="dxa"/>
            <w:vAlign w:val="bottom"/>
          </w:tcPr>
          <w:p w14:paraId="0B75367A" w14:textId="2C66721F" w:rsidR="004D42A9" w:rsidRPr="00CF6CB9" w:rsidRDefault="004D42A9" w:rsidP="004D42A9">
            <w:pPr>
              <w:tabs>
                <w:tab w:val="left" w:pos="6631"/>
              </w:tabs>
              <w:spacing w:line="240" w:lineRule="exact"/>
              <w:ind w:left="-108" w:right="77"/>
              <w:jc w:val="right"/>
              <w:rPr>
                <w:rFonts w:hAnsi="Times New Roman" w:cs="Times New Roman"/>
                <w:sz w:val="20"/>
                <w:szCs w:val="20"/>
              </w:rPr>
            </w:pPr>
            <w:r>
              <w:rPr>
                <w:rFonts w:hAnsi="Times New Roman" w:cs="Times New Roman"/>
                <w:sz w:val="20"/>
                <w:szCs w:val="20"/>
              </w:rPr>
              <w:t>0.181</w:t>
            </w:r>
          </w:p>
        </w:tc>
      </w:tr>
    </w:tbl>
    <w:p w14:paraId="33EB4A73" w14:textId="77777777" w:rsidR="00611BD1" w:rsidRPr="00611BD1" w:rsidRDefault="00611BD1" w:rsidP="00611BD1">
      <w:pPr>
        <w:tabs>
          <w:tab w:val="left" w:pos="540"/>
          <w:tab w:val="left" w:pos="2160"/>
          <w:tab w:val="right" w:pos="7200"/>
          <w:tab w:val="right" w:pos="8540"/>
        </w:tabs>
        <w:ind w:left="547" w:hanging="547"/>
        <w:jc w:val="thaiDistribute"/>
        <w:rPr>
          <w:rFonts w:hAnsi="Times New Roman" w:cs="Times New Roman"/>
        </w:rPr>
      </w:pPr>
    </w:p>
    <w:tbl>
      <w:tblPr>
        <w:tblW w:w="9000" w:type="dxa"/>
        <w:tblInd w:w="450" w:type="dxa"/>
        <w:tblLayout w:type="fixed"/>
        <w:tblLook w:val="0000" w:firstRow="0" w:lastRow="0" w:firstColumn="0" w:lastColumn="0" w:noHBand="0" w:noVBand="0"/>
      </w:tblPr>
      <w:tblGrid>
        <w:gridCol w:w="3600"/>
        <w:gridCol w:w="1350"/>
        <w:gridCol w:w="1350"/>
        <w:gridCol w:w="1350"/>
        <w:gridCol w:w="1350"/>
      </w:tblGrid>
      <w:tr w:rsidR="00611BD1" w:rsidRPr="00CF6CB9" w14:paraId="76038043" w14:textId="77777777" w:rsidTr="00BE5790">
        <w:trPr>
          <w:trHeight w:val="144"/>
        </w:trPr>
        <w:tc>
          <w:tcPr>
            <w:tcW w:w="3600" w:type="dxa"/>
            <w:vAlign w:val="bottom"/>
          </w:tcPr>
          <w:p w14:paraId="4F1924ED" w14:textId="77777777" w:rsidR="00611BD1" w:rsidRPr="00CF6CB9" w:rsidRDefault="00611BD1" w:rsidP="00BE5790">
            <w:pPr>
              <w:tabs>
                <w:tab w:val="left" w:pos="2880"/>
                <w:tab w:val="right" w:pos="5040"/>
                <w:tab w:val="right" w:pos="6390"/>
                <w:tab w:val="right" w:pos="8190"/>
              </w:tabs>
              <w:spacing w:line="240" w:lineRule="exact"/>
              <w:ind w:left="851" w:right="-108"/>
              <w:jc w:val="thaiDistribute"/>
              <w:rPr>
                <w:rFonts w:hAnsi="Times New Roman" w:cs="Times New Roman"/>
                <w:b/>
                <w:bCs/>
                <w:spacing w:val="-5"/>
                <w:sz w:val="20"/>
                <w:szCs w:val="20"/>
              </w:rPr>
            </w:pPr>
          </w:p>
        </w:tc>
        <w:tc>
          <w:tcPr>
            <w:tcW w:w="2700" w:type="dxa"/>
            <w:gridSpan w:val="2"/>
            <w:vAlign w:val="bottom"/>
          </w:tcPr>
          <w:p w14:paraId="12AA74B6" w14:textId="77777777" w:rsidR="00611BD1" w:rsidRPr="00CF6CB9" w:rsidRDefault="00611BD1" w:rsidP="00BE5790">
            <w:pPr>
              <w:tabs>
                <w:tab w:val="left" w:pos="600"/>
                <w:tab w:val="left" w:pos="900"/>
                <w:tab w:val="right" w:pos="7280"/>
                <w:tab w:val="right" w:pos="8540"/>
              </w:tabs>
              <w:spacing w:line="240" w:lineRule="exact"/>
              <w:jc w:val="center"/>
              <w:rPr>
                <w:rFonts w:hAnsi="Times New Roman" w:cs="Times New Roman"/>
                <w:b/>
                <w:bCs/>
                <w:sz w:val="20"/>
                <w:szCs w:val="20"/>
              </w:rPr>
            </w:pPr>
            <w:r w:rsidRPr="00CF6CB9">
              <w:rPr>
                <w:rFonts w:hAnsi="Times New Roman" w:cs="Times New Roman"/>
                <w:b/>
                <w:bCs/>
                <w:sz w:val="20"/>
                <w:szCs w:val="20"/>
              </w:rPr>
              <w:t xml:space="preserve">Consolidated </w:t>
            </w:r>
          </w:p>
        </w:tc>
        <w:tc>
          <w:tcPr>
            <w:tcW w:w="2700" w:type="dxa"/>
            <w:gridSpan w:val="2"/>
            <w:vAlign w:val="bottom"/>
          </w:tcPr>
          <w:p w14:paraId="304C3113" w14:textId="77777777" w:rsidR="00611BD1" w:rsidRPr="00CF6CB9" w:rsidRDefault="00611BD1" w:rsidP="00BE5790">
            <w:pPr>
              <w:tabs>
                <w:tab w:val="left" w:pos="2880"/>
                <w:tab w:val="right" w:pos="5040"/>
                <w:tab w:val="right" w:pos="6390"/>
                <w:tab w:val="right" w:pos="8190"/>
              </w:tabs>
              <w:spacing w:line="240" w:lineRule="exact"/>
              <w:ind w:left="176" w:hanging="142"/>
              <w:jc w:val="center"/>
              <w:rPr>
                <w:rFonts w:hAnsi="Times New Roman" w:cs="Times New Roman"/>
                <w:b/>
                <w:bCs/>
                <w:sz w:val="20"/>
                <w:szCs w:val="20"/>
              </w:rPr>
            </w:pPr>
            <w:r w:rsidRPr="00CF6CB9">
              <w:rPr>
                <w:rFonts w:hAnsi="Times New Roman" w:cs="Times New Roman"/>
                <w:b/>
                <w:bCs/>
                <w:sz w:val="20"/>
                <w:szCs w:val="20"/>
              </w:rPr>
              <w:t xml:space="preserve">Separate </w:t>
            </w:r>
          </w:p>
        </w:tc>
      </w:tr>
      <w:tr w:rsidR="00611BD1" w:rsidRPr="00CF6CB9" w14:paraId="25043829" w14:textId="77777777" w:rsidTr="00BE5790">
        <w:trPr>
          <w:trHeight w:val="144"/>
        </w:trPr>
        <w:tc>
          <w:tcPr>
            <w:tcW w:w="3600" w:type="dxa"/>
            <w:vAlign w:val="bottom"/>
          </w:tcPr>
          <w:p w14:paraId="7F5C8CC9" w14:textId="77777777" w:rsidR="00611BD1" w:rsidRPr="00CF6CB9" w:rsidRDefault="00611BD1" w:rsidP="00BE5790">
            <w:pPr>
              <w:tabs>
                <w:tab w:val="left" w:pos="2880"/>
                <w:tab w:val="right" w:pos="5040"/>
                <w:tab w:val="right" w:pos="6390"/>
                <w:tab w:val="right" w:pos="8190"/>
              </w:tabs>
              <w:spacing w:line="240" w:lineRule="exact"/>
              <w:ind w:left="851" w:right="-108"/>
              <w:jc w:val="thaiDistribute"/>
              <w:rPr>
                <w:rFonts w:hAnsi="Times New Roman" w:cs="Times New Roman"/>
                <w:b/>
                <w:bCs/>
                <w:spacing w:val="-5"/>
                <w:sz w:val="20"/>
                <w:szCs w:val="20"/>
              </w:rPr>
            </w:pPr>
          </w:p>
        </w:tc>
        <w:tc>
          <w:tcPr>
            <w:tcW w:w="2700" w:type="dxa"/>
            <w:gridSpan w:val="2"/>
            <w:vAlign w:val="bottom"/>
          </w:tcPr>
          <w:p w14:paraId="1C92045E" w14:textId="77777777" w:rsidR="00611BD1" w:rsidRPr="00CF6CB9" w:rsidRDefault="00611BD1" w:rsidP="00BE5790">
            <w:pPr>
              <w:tabs>
                <w:tab w:val="left" w:pos="600"/>
                <w:tab w:val="left" w:pos="900"/>
                <w:tab w:val="right" w:pos="7280"/>
                <w:tab w:val="right" w:pos="8540"/>
              </w:tabs>
              <w:spacing w:line="240" w:lineRule="exact"/>
              <w:jc w:val="center"/>
              <w:rPr>
                <w:rFonts w:hAnsi="Times New Roman" w:cs="Times New Roman"/>
                <w:b/>
                <w:bCs/>
                <w:sz w:val="20"/>
                <w:szCs w:val="20"/>
              </w:rPr>
            </w:pPr>
            <w:r w:rsidRPr="00CF6CB9">
              <w:rPr>
                <w:rFonts w:hAnsi="Times New Roman" w:cs="Times New Roman"/>
                <w:b/>
                <w:bCs/>
                <w:sz w:val="20"/>
                <w:szCs w:val="20"/>
              </w:rPr>
              <w:t>financial statements</w:t>
            </w:r>
          </w:p>
        </w:tc>
        <w:tc>
          <w:tcPr>
            <w:tcW w:w="2700" w:type="dxa"/>
            <w:gridSpan w:val="2"/>
            <w:vAlign w:val="bottom"/>
          </w:tcPr>
          <w:p w14:paraId="28BE3BAE" w14:textId="77777777" w:rsidR="00611BD1" w:rsidRPr="00CF6CB9" w:rsidRDefault="00611BD1" w:rsidP="00BE5790">
            <w:pPr>
              <w:tabs>
                <w:tab w:val="left" w:pos="2880"/>
                <w:tab w:val="right" w:pos="5040"/>
                <w:tab w:val="right" w:pos="6390"/>
                <w:tab w:val="right" w:pos="8190"/>
              </w:tabs>
              <w:spacing w:line="240" w:lineRule="exact"/>
              <w:ind w:left="176" w:hanging="142"/>
              <w:jc w:val="center"/>
              <w:rPr>
                <w:rFonts w:hAnsi="Times New Roman" w:cs="Times New Roman"/>
                <w:b/>
                <w:bCs/>
                <w:sz w:val="20"/>
                <w:szCs w:val="20"/>
              </w:rPr>
            </w:pPr>
            <w:r w:rsidRPr="00CF6CB9">
              <w:rPr>
                <w:rFonts w:hAnsi="Times New Roman" w:cs="Times New Roman"/>
                <w:b/>
                <w:bCs/>
                <w:sz w:val="20"/>
                <w:szCs w:val="20"/>
              </w:rPr>
              <w:t>financial statements</w:t>
            </w:r>
          </w:p>
        </w:tc>
      </w:tr>
      <w:tr w:rsidR="00611BD1" w:rsidRPr="00CF6CB9" w14:paraId="7319B68F" w14:textId="77777777" w:rsidTr="00BE5790">
        <w:trPr>
          <w:trHeight w:val="144"/>
        </w:trPr>
        <w:tc>
          <w:tcPr>
            <w:tcW w:w="3600" w:type="dxa"/>
            <w:vAlign w:val="bottom"/>
          </w:tcPr>
          <w:p w14:paraId="2DEB4E58" w14:textId="77777777" w:rsidR="00611BD1" w:rsidRPr="00CF6CB9" w:rsidRDefault="00611BD1" w:rsidP="00BE5790">
            <w:pPr>
              <w:tabs>
                <w:tab w:val="left" w:pos="2880"/>
                <w:tab w:val="right" w:pos="5040"/>
                <w:tab w:val="right" w:pos="6390"/>
                <w:tab w:val="right" w:pos="8190"/>
              </w:tabs>
              <w:spacing w:line="240" w:lineRule="exact"/>
              <w:ind w:left="851" w:right="-108"/>
              <w:jc w:val="thaiDistribute"/>
              <w:rPr>
                <w:rFonts w:hAnsi="Times New Roman" w:cs="Times New Roman"/>
                <w:b/>
                <w:bCs/>
                <w:spacing w:val="-5"/>
                <w:sz w:val="20"/>
                <w:szCs w:val="20"/>
              </w:rPr>
            </w:pPr>
          </w:p>
        </w:tc>
        <w:tc>
          <w:tcPr>
            <w:tcW w:w="2700" w:type="dxa"/>
            <w:gridSpan w:val="2"/>
          </w:tcPr>
          <w:p w14:paraId="37294A74" w14:textId="21E19278" w:rsidR="00611BD1" w:rsidRPr="00CF6CB9" w:rsidRDefault="00611BD1" w:rsidP="00BE5790">
            <w:pPr>
              <w:tabs>
                <w:tab w:val="left" w:pos="600"/>
                <w:tab w:val="right" w:pos="7280"/>
                <w:tab w:val="right" w:pos="8540"/>
              </w:tabs>
              <w:spacing w:line="240" w:lineRule="exact"/>
              <w:jc w:val="center"/>
              <w:rPr>
                <w:rFonts w:hAnsi="Times New Roman" w:cs="Times New Roman"/>
                <w:b/>
                <w:bCs/>
                <w:sz w:val="20"/>
                <w:szCs w:val="20"/>
              </w:rPr>
            </w:pPr>
            <w:r w:rsidRPr="00CF6CB9">
              <w:rPr>
                <w:rFonts w:hAnsi="Times New Roman" w:cs="Times New Roman"/>
                <w:b/>
                <w:bCs/>
                <w:sz w:val="20"/>
                <w:szCs w:val="20"/>
              </w:rPr>
              <w:t xml:space="preserve">for the </w:t>
            </w:r>
            <w:r w:rsidR="00A34111">
              <w:rPr>
                <w:rFonts w:hAnsi="Times New Roman" w:cs="Times New Roman"/>
                <w:b/>
                <w:bCs/>
                <w:sz w:val="20"/>
                <w:szCs w:val="20"/>
              </w:rPr>
              <w:t>nine</w:t>
            </w:r>
            <w:r w:rsidRPr="00CF6CB9">
              <w:rPr>
                <w:rFonts w:hAnsi="Times New Roman" w:cs="Times New Roman"/>
                <w:b/>
                <w:bCs/>
                <w:sz w:val="20"/>
                <w:szCs w:val="20"/>
                <w:cs/>
              </w:rPr>
              <w:t>-</w:t>
            </w:r>
            <w:r w:rsidRPr="00CF6CB9">
              <w:rPr>
                <w:rFonts w:hAnsi="Times New Roman" w:cs="Times New Roman"/>
                <w:b/>
                <w:bCs/>
                <w:sz w:val="20"/>
                <w:szCs w:val="20"/>
              </w:rPr>
              <w:t>month</w:t>
            </w:r>
          </w:p>
        </w:tc>
        <w:tc>
          <w:tcPr>
            <w:tcW w:w="2700" w:type="dxa"/>
            <w:gridSpan w:val="2"/>
          </w:tcPr>
          <w:p w14:paraId="461A1EBB" w14:textId="6051F20D" w:rsidR="00611BD1" w:rsidRPr="00CF6CB9" w:rsidRDefault="00611BD1" w:rsidP="00BE5790">
            <w:pPr>
              <w:tabs>
                <w:tab w:val="left" w:pos="600"/>
                <w:tab w:val="right" w:pos="7280"/>
                <w:tab w:val="right" w:pos="8540"/>
              </w:tabs>
              <w:spacing w:line="240" w:lineRule="exact"/>
              <w:jc w:val="center"/>
              <w:rPr>
                <w:rFonts w:hAnsi="Times New Roman" w:cs="Times New Roman"/>
                <w:b/>
                <w:bCs/>
                <w:sz w:val="20"/>
                <w:szCs w:val="20"/>
              </w:rPr>
            </w:pPr>
            <w:r w:rsidRPr="00CF6CB9">
              <w:rPr>
                <w:rFonts w:hAnsi="Times New Roman" w:cs="Times New Roman"/>
                <w:b/>
                <w:bCs/>
                <w:sz w:val="20"/>
                <w:szCs w:val="20"/>
              </w:rPr>
              <w:t xml:space="preserve">for the </w:t>
            </w:r>
            <w:r w:rsidR="00A34111">
              <w:rPr>
                <w:rFonts w:hAnsi="Times New Roman" w:cs="Times New Roman"/>
                <w:b/>
                <w:bCs/>
                <w:sz w:val="20"/>
                <w:szCs w:val="20"/>
              </w:rPr>
              <w:t>nine</w:t>
            </w:r>
            <w:r w:rsidRPr="00CF6CB9">
              <w:rPr>
                <w:rFonts w:hAnsi="Times New Roman" w:cs="Times New Roman"/>
                <w:b/>
                <w:bCs/>
                <w:sz w:val="20"/>
                <w:szCs w:val="20"/>
                <w:cs/>
              </w:rPr>
              <w:t>-</w:t>
            </w:r>
            <w:r w:rsidRPr="00CF6CB9">
              <w:rPr>
                <w:rFonts w:hAnsi="Times New Roman" w:cs="Times New Roman"/>
                <w:b/>
                <w:bCs/>
                <w:sz w:val="20"/>
                <w:szCs w:val="20"/>
              </w:rPr>
              <w:t>month</w:t>
            </w:r>
          </w:p>
        </w:tc>
      </w:tr>
      <w:tr w:rsidR="00A34111" w:rsidRPr="00CF6CB9" w14:paraId="4F6D1155" w14:textId="77777777" w:rsidTr="00BE5790">
        <w:trPr>
          <w:trHeight w:val="144"/>
        </w:trPr>
        <w:tc>
          <w:tcPr>
            <w:tcW w:w="3600" w:type="dxa"/>
            <w:vAlign w:val="bottom"/>
          </w:tcPr>
          <w:p w14:paraId="3C7D88DB" w14:textId="77777777" w:rsidR="00A34111" w:rsidRPr="00CF6CB9" w:rsidRDefault="00A34111" w:rsidP="00A34111">
            <w:pPr>
              <w:tabs>
                <w:tab w:val="left" w:pos="2880"/>
                <w:tab w:val="right" w:pos="5040"/>
                <w:tab w:val="right" w:pos="6390"/>
                <w:tab w:val="right" w:pos="8190"/>
              </w:tabs>
              <w:spacing w:line="240" w:lineRule="exact"/>
              <w:ind w:left="851" w:right="-108"/>
              <w:jc w:val="thaiDistribute"/>
              <w:rPr>
                <w:rFonts w:hAnsi="Times New Roman" w:cs="Times New Roman"/>
                <w:b/>
                <w:bCs/>
                <w:spacing w:val="-5"/>
                <w:sz w:val="20"/>
                <w:szCs w:val="20"/>
              </w:rPr>
            </w:pPr>
          </w:p>
        </w:tc>
        <w:tc>
          <w:tcPr>
            <w:tcW w:w="2700" w:type="dxa"/>
            <w:gridSpan w:val="2"/>
          </w:tcPr>
          <w:p w14:paraId="36F80B9B" w14:textId="6A2573CF" w:rsidR="00A34111" w:rsidRPr="00CF6CB9" w:rsidRDefault="00A34111" w:rsidP="00A34111">
            <w:pPr>
              <w:tabs>
                <w:tab w:val="left" w:pos="600"/>
                <w:tab w:val="right" w:pos="7280"/>
                <w:tab w:val="right" w:pos="8540"/>
              </w:tabs>
              <w:spacing w:line="240" w:lineRule="exact"/>
              <w:ind w:left="-140" w:right="-150"/>
              <w:jc w:val="center"/>
              <w:rPr>
                <w:rFonts w:hAnsi="Times New Roman" w:cs="Times New Roman"/>
                <w:b/>
                <w:bCs/>
                <w:sz w:val="20"/>
                <w:szCs w:val="20"/>
              </w:rPr>
            </w:pPr>
            <w:r w:rsidRPr="00CF6CB9">
              <w:rPr>
                <w:rFonts w:hAnsi="Times New Roman" w:cs="Times New Roman"/>
                <w:b/>
                <w:bCs/>
                <w:sz w:val="20"/>
                <w:szCs w:val="20"/>
              </w:rPr>
              <w:t>periods</w:t>
            </w:r>
            <w:r w:rsidRPr="00CF6CB9">
              <w:rPr>
                <w:rFonts w:hAnsi="Times New Roman" w:cs="Times New Roman"/>
                <w:b/>
                <w:bCs/>
                <w:sz w:val="20"/>
                <w:szCs w:val="20"/>
                <w:cs/>
              </w:rPr>
              <w:t xml:space="preserve"> </w:t>
            </w:r>
            <w:r w:rsidRPr="00CF6CB9">
              <w:rPr>
                <w:rFonts w:hAnsi="Times New Roman" w:cs="Times New Roman"/>
                <w:b/>
                <w:bCs/>
                <w:sz w:val="20"/>
                <w:szCs w:val="20"/>
              </w:rPr>
              <w:t xml:space="preserve">ended </w:t>
            </w:r>
            <w:r>
              <w:rPr>
                <w:rFonts w:hAnsi="Times New Roman" w:cs="Times New Roman"/>
                <w:b/>
                <w:bCs/>
                <w:sz w:val="20"/>
                <w:szCs w:val="20"/>
              </w:rPr>
              <w:t>September 30,</w:t>
            </w:r>
          </w:p>
        </w:tc>
        <w:tc>
          <w:tcPr>
            <w:tcW w:w="2700" w:type="dxa"/>
            <w:gridSpan w:val="2"/>
          </w:tcPr>
          <w:p w14:paraId="64E20F2D" w14:textId="4BD04C7B" w:rsidR="00A34111" w:rsidRPr="00CF6CB9" w:rsidRDefault="00A34111" w:rsidP="00A34111">
            <w:pPr>
              <w:tabs>
                <w:tab w:val="left" w:pos="600"/>
                <w:tab w:val="right" w:pos="7280"/>
                <w:tab w:val="right" w:pos="8540"/>
              </w:tabs>
              <w:spacing w:line="240" w:lineRule="exact"/>
              <w:jc w:val="center"/>
              <w:rPr>
                <w:rFonts w:hAnsi="Times New Roman" w:cs="Times New Roman"/>
                <w:b/>
                <w:bCs/>
                <w:sz w:val="20"/>
                <w:szCs w:val="20"/>
              </w:rPr>
            </w:pPr>
            <w:r w:rsidRPr="00CF6CB9">
              <w:rPr>
                <w:rFonts w:hAnsi="Times New Roman" w:cs="Times New Roman"/>
                <w:b/>
                <w:bCs/>
                <w:sz w:val="20"/>
                <w:szCs w:val="20"/>
              </w:rPr>
              <w:t>periods</w:t>
            </w:r>
            <w:r w:rsidRPr="00CF6CB9">
              <w:rPr>
                <w:rFonts w:hAnsi="Times New Roman" w:cs="Times New Roman"/>
                <w:b/>
                <w:bCs/>
                <w:sz w:val="20"/>
                <w:szCs w:val="20"/>
                <w:cs/>
              </w:rPr>
              <w:t xml:space="preserve"> </w:t>
            </w:r>
            <w:r w:rsidRPr="00CF6CB9">
              <w:rPr>
                <w:rFonts w:hAnsi="Times New Roman" w:cs="Times New Roman"/>
                <w:b/>
                <w:bCs/>
                <w:sz w:val="20"/>
                <w:szCs w:val="20"/>
              </w:rPr>
              <w:t xml:space="preserve">ended </w:t>
            </w:r>
            <w:r>
              <w:rPr>
                <w:rFonts w:hAnsi="Times New Roman" w:cs="Times New Roman"/>
                <w:b/>
                <w:bCs/>
                <w:sz w:val="20"/>
                <w:szCs w:val="20"/>
              </w:rPr>
              <w:t>September 30,</w:t>
            </w:r>
          </w:p>
        </w:tc>
      </w:tr>
      <w:tr w:rsidR="00611BD1" w:rsidRPr="00CF6CB9" w14:paraId="0325AC9A" w14:textId="77777777" w:rsidTr="00BE5790">
        <w:trPr>
          <w:trHeight w:val="144"/>
        </w:trPr>
        <w:tc>
          <w:tcPr>
            <w:tcW w:w="3600" w:type="dxa"/>
          </w:tcPr>
          <w:p w14:paraId="263EB782" w14:textId="77777777" w:rsidR="00611BD1" w:rsidRPr="00CF6CB9" w:rsidRDefault="00611BD1" w:rsidP="00BE5790">
            <w:pPr>
              <w:tabs>
                <w:tab w:val="left" w:pos="2880"/>
                <w:tab w:val="right" w:pos="5040"/>
                <w:tab w:val="right" w:pos="6390"/>
                <w:tab w:val="right" w:pos="8190"/>
              </w:tabs>
              <w:spacing w:line="240" w:lineRule="exact"/>
              <w:ind w:left="405" w:right="-43"/>
              <w:jc w:val="both"/>
              <w:rPr>
                <w:rFonts w:hAnsi="Times New Roman" w:cs="Times New Roman"/>
                <w:b/>
                <w:bCs/>
                <w:spacing w:val="-5"/>
                <w:sz w:val="20"/>
                <w:szCs w:val="20"/>
                <w:cs/>
              </w:rPr>
            </w:pPr>
          </w:p>
        </w:tc>
        <w:tc>
          <w:tcPr>
            <w:tcW w:w="1350" w:type="dxa"/>
          </w:tcPr>
          <w:p w14:paraId="4F12B098" w14:textId="77777777" w:rsidR="00611BD1" w:rsidRPr="00B00C53" w:rsidRDefault="00611BD1" w:rsidP="00BE5790">
            <w:pPr>
              <w:spacing w:line="240" w:lineRule="exact"/>
              <w:jc w:val="center"/>
              <w:rPr>
                <w:rFonts w:hAnsi="Times New Roman" w:cstheme="minorBidi"/>
                <w:b/>
                <w:bCs/>
                <w:sz w:val="20"/>
                <w:szCs w:val="20"/>
              </w:rPr>
            </w:pPr>
            <w:r w:rsidRPr="00CF6CB9">
              <w:rPr>
                <w:rFonts w:hAnsi="Times New Roman" w:cs="Times New Roman"/>
                <w:b/>
                <w:bCs/>
                <w:sz w:val="20"/>
                <w:szCs w:val="20"/>
              </w:rPr>
              <w:t>202</w:t>
            </w:r>
            <w:r>
              <w:rPr>
                <w:rFonts w:hAnsi="Times New Roman" w:cs="Times New Roman"/>
                <w:b/>
                <w:bCs/>
                <w:sz w:val="20"/>
                <w:szCs w:val="20"/>
              </w:rPr>
              <w:t>3</w:t>
            </w:r>
          </w:p>
        </w:tc>
        <w:tc>
          <w:tcPr>
            <w:tcW w:w="1350" w:type="dxa"/>
          </w:tcPr>
          <w:p w14:paraId="1B0DA42B" w14:textId="77777777" w:rsidR="00611BD1" w:rsidRPr="00CF6CB9" w:rsidRDefault="00611BD1" w:rsidP="00BE5790">
            <w:pPr>
              <w:spacing w:line="240" w:lineRule="exact"/>
              <w:jc w:val="center"/>
              <w:rPr>
                <w:rFonts w:hAnsi="Times New Roman" w:cs="Times New Roman"/>
                <w:b/>
                <w:bCs/>
                <w:sz w:val="20"/>
                <w:szCs w:val="20"/>
              </w:rPr>
            </w:pPr>
            <w:r w:rsidRPr="00CF6CB9">
              <w:rPr>
                <w:rFonts w:hAnsi="Times New Roman" w:cs="Times New Roman"/>
                <w:b/>
                <w:bCs/>
                <w:sz w:val="20"/>
                <w:szCs w:val="20"/>
              </w:rPr>
              <w:t>202</w:t>
            </w:r>
            <w:r>
              <w:rPr>
                <w:rFonts w:hAnsi="Times New Roman" w:cs="Times New Roman"/>
                <w:b/>
                <w:bCs/>
                <w:sz w:val="20"/>
                <w:szCs w:val="20"/>
              </w:rPr>
              <w:t>2</w:t>
            </w:r>
          </w:p>
        </w:tc>
        <w:tc>
          <w:tcPr>
            <w:tcW w:w="1350" w:type="dxa"/>
          </w:tcPr>
          <w:p w14:paraId="755FBD24" w14:textId="77777777" w:rsidR="00611BD1" w:rsidRPr="00CF6CB9" w:rsidRDefault="00611BD1" w:rsidP="00BE5790">
            <w:pPr>
              <w:spacing w:line="240" w:lineRule="exact"/>
              <w:jc w:val="center"/>
              <w:rPr>
                <w:rFonts w:hAnsi="Times New Roman" w:cs="Times New Roman"/>
                <w:b/>
                <w:bCs/>
                <w:sz w:val="20"/>
                <w:szCs w:val="20"/>
              </w:rPr>
            </w:pPr>
            <w:r w:rsidRPr="00CF6CB9">
              <w:rPr>
                <w:rFonts w:hAnsi="Times New Roman" w:cs="Times New Roman"/>
                <w:b/>
                <w:bCs/>
                <w:sz w:val="20"/>
                <w:szCs w:val="20"/>
              </w:rPr>
              <w:t>202</w:t>
            </w:r>
            <w:r>
              <w:rPr>
                <w:rFonts w:hAnsi="Times New Roman" w:cs="Times New Roman"/>
                <w:b/>
                <w:bCs/>
                <w:sz w:val="20"/>
                <w:szCs w:val="20"/>
              </w:rPr>
              <w:t>3</w:t>
            </w:r>
          </w:p>
        </w:tc>
        <w:tc>
          <w:tcPr>
            <w:tcW w:w="1350" w:type="dxa"/>
          </w:tcPr>
          <w:p w14:paraId="74E7FEC4" w14:textId="77777777" w:rsidR="00611BD1" w:rsidRPr="00CF6CB9" w:rsidRDefault="00611BD1" w:rsidP="00BE5790">
            <w:pPr>
              <w:spacing w:line="240" w:lineRule="exact"/>
              <w:jc w:val="center"/>
              <w:rPr>
                <w:rFonts w:hAnsi="Times New Roman" w:cs="Times New Roman"/>
                <w:b/>
                <w:bCs/>
                <w:sz w:val="20"/>
                <w:szCs w:val="20"/>
              </w:rPr>
            </w:pPr>
            <w:r w:rsidRPr="00CF6CB9">
              <w:rPr>
                <w:rFonts w:hAnsi="Times New Roman" w:cs="Times New Roman"/>
                <w:b/>
                <w:bCs/>
                <w:sz w:val="20"/>
                <w:szCs w:val="20"/>
              </w:rPr>
              <w:t>202</w:t>
            </w:r>
            <w:r>
              <w:rPr>
                <w:rFonts w:hAnsi="Times New Roman" w:cs="Times New Roman"/>
                <w:b/>
                <w:bCs/>
                <w:sz w:val="20"/>
                <w:szCs w:val="20"/>
              </w:rPr>
              <w:t>2</w:t>
            </w:r>
          </w:p>
        </w:tc>
      </w:tr>
      <w:tr w:rsidR="00611BD1" w:rsidRPr="00CF6CB9" w14:paraId="449F2F89" w14:textId="77777777" w:rsidTr="00BE5790">
        <w:trPr>
          <w:trHeight w:val="144"/>
        </w:trPr>
        <w:tc>
          <w:tcPr>
            <w:tcW w:w="3600" w:type="dxa"/>
          </w:tcPr>
          <w:p w14:paraId="575B4C1D" w14:textId="77777777" w:rsidR="00611BD1" w:rsidRPr="00CF6CB9" w:rsidRDefault="00611BD1" w:rsidP="00BE5790">
            <w:pPr>
              <w:tabs>
                <w:tab w:val="left" w:pos="2880"/>
                <w:tab w:val="right" w:pos="5040"/>
                <w:tab w:val="right" w:pos="6390"/>
                <w:tab w:val="right" w:pos="8190"/>
              </w:tabs>
              <w:spacing w:line="240" w:lineRule="exact"/>
              <w:ind w:left="238" w:right="-43" w:hanging="205"/>
              <w:rPr>
                <w:rFonts w:hAnsi="Times New Roman" w:cs="Times New Roman"/>
                <w:sz w:val="20"/>
                <w:szCs w:val="20"/>
              </w:rPr>
            </w:pPr>
          </w:p>
        </w:tc>
        <w:tc>
          <w:tcPr>
            <w:tcW w:w="1350" w:type="dxa"/>
            <w:vAlign w:val="bottom"/>
          </w:tcPr>
          <w:p w14:paraId="6483C8E8" w14:textId="77777777" w:rsidR="00611BD1" w:rsidRPr="00CF6CB9" w:rsidRDefault="00611BD1" w:rsidP="00BE5790">
            <w:pPr>
              <w:tabs>
                <w:tab w:val="left" w:pos="6631"/>
              </w:tabs>
              <w:spacing w:line="240" w:lineRule="exact"/>
              <w:ind w:left="105" w:right="90"/>
              <w:jc w:val="right"/>
              <w:rPr>
                <w:rFonts w:hAnsi="Times New Roman" w:cs="Times New Roman"/>
                <w:sz w:val="20"/>
                <w:szCs w:val="20"/>
              </w:rPr>
            </w:pPr>
          </w:p>
        </w:tc>
        <w:tc>
          <w:tcPr>
            <w:tcW w:w="1350" w:type="dxa"/>
            <w:vAlign w:val="bottom"/>
          </w:tcPr>
          <w:p w14:paraId="2EBF4AFE" w14:textId="77777777" w:rsidR="00611BD1" w:rsidRPr="00CF6CB9" w:rsidRDefault="00611BD1" w:rsidP="00BE5790">
            <w:pPr>
              <w:tabs>
                <w:tab w:val="left" w:pos="6631"/>
              </w:tabs>
              <w:spacing w:line="240" w:lineRule="exact"/>
              <w:ind w:left="105" w:right="90"/>
              <w:jc w:val="right"/>
              <w:rPr>
                <w:rFonts w:hAnsi="Times New Roman" w:cs="Times New Roman"/>
                <w:sz w:val="20"/>
                <w:szCs w:val="20"/>
              </w:rPr>
            </w:pPr>
          </w:p>
        </w:tc>
        <w:tc>
          <w:tcPr>
            <w:tcW w:w="1350" w:type="dxa"/>
            <w:vAlign w:val="bottom"/>
          </w:tcPr>
          <w:p w14:paraId="7BACBC86" w14:textId="77777777" w:rsidR="00611BD1" w:rsidRPr="00CF6CB9" w:rsidRDefault="00611BD1" w:rsidP="00BE5790">
            <w:pPr>
              <w:tabs>
                <w:tab w:val="left" w:pos="6631"/>
              </w:tabs>
              <w:spacing w:line="240" w:lineRule="exact"/>
              <w:ind w:left="105" w:right="90"/>
              <w:jc w:val="right"/>
              <w:rPr>
                <w:rFonts w:hAnsi="Times New Roman" w:cs="Times New Roman"/>
                <w:sz w:val="20"/>
                <w:szCs w:val="20"/>
              </w:rPr>
            </w:pPr>
          </w:p>
        </w:tc>
        <w:tc>
          <w:tcPr>
            <w:tcW w:w="1350" w:type="dxa"/>
            <w:vAlign w:val="bottom"/>
          </w:tcPr>
          <w:p w14:paraId="2CC9611C" w14:textId="77777777" w:rsidR="00611BD1" w:rsidRPr="00CF6CB9" w:rsidRDefault="00611BD1" w:rsidP="00BE5790">
            <w:pPr>
              <w:tabs>
                <w:tab w:val="left" w:pos="6631"/>
              </w:tabs>
              <w:spacing w:line="240" w:lineRule="exact"/>
              <w:ind w:left="105" w:right="90"/>
              <w:jc w:val="right"/>
              <w:rPr>
                <w:rFonts w:hAnsi="Times New Roman" w:cs="Times New Roman"/>
                <w:sz w:val="20"/>
                <w:szCs w:val="20"/>
              </w:rPr>
            </w:pPr>
          </w:p>
        </w:tc>
      </w:tr>
      <w:tr w:rsidR="003C19AC" w:rsidRPr="00CF6CB9" w14:paraId="25B36506" w14:textId="77777777" w:rsidTr="00BE5790">
        <w:trPr>
          <w:trHeight w:val="144"/>
        </w:trPr>
        <w:tc>
          <w:tcPr>
            <w:tcW w:w="3600" w:type="dxa"/>
          </w:tcPr>
          <w:p w14:paraId="29EF75BC" w14:textId="77777777" w:rsidR="003C19AC" w:rsidRPr="00CF6CB9" w:rsidRDefault="003C19AC" w:rsidP="003C19AC">
            <w:pPr>
              <w:spacing w:line="240" w:lineRule="exact"/>
              <w:ind w:right="-200"/>
              <w:rPr>
                <w:rFonts w:hAnsi="Times New Roman" w:cs="Times New Roman"/>
                <w:spacing w:val="-6"/>
                <w:sz w:val="20"/>
                <w:szCs w:val="20"/>
                <w:cs/>
              </w:rPr>
            </w:pPr>
            <w:r w:rsidRPr="00CF6CB9">
              <w:rPr>
                <w:rFonts w:hAnsi="Times New Roman" w:cs="Times New Roman"/>
                <w:spacing w:val="-6"/>
                <w:sz w:val="20"/>
                <w:szCs w:val="20"/>
              </w:rPr>
              <w:t>Profit (losses)</w:t>
            </w:r>
            <w:r w:rsidRPr="00CF6CB9">
              <w:rPr>
                <w:rFonts w:hAnsi="Times New Roman" w:cs="Times New Roman"/>
                <w:spacing w:val="-6"/>
                <w:sz w:val="20"/>
                <w:szCs w:val="20"/>
                <w:cs/>
              </w:rPr>
              <w:t xml:space="preserve"> </w:t>
            </w:r>
            <w:r w:rsidRPr="00CF6CB9">
              <w:rPr>
                <w:rFonts w:hAnsi="Times New Roman" w:cs="Times New Roman"/>
                <w:spacing w:val="-6"/>
                <w:sz w:val="20"/>
                <w:szCs w:val="20"/>
              </w:rPr>
              <w:t>for the period</w:t>
            </w:r>
            <w:r w:rsidRPr="00CF6CB9">
              <w:rPr>
                <w:rFonts w:hAnsi="Times New Roman" w:cs="Times New Roman"/>
                <w:spacing w:val="-6"/>
                <w:sz w:val="20"/>
                <w:szCs w:val="20"/>
                <w:cs/>
              </w:rPr>
              <w:t xml:space="preserve"> (</w:t>
            </w:r>
            <w:r w:rsidRPr="00CF6CB9">
              <w:rPr>
                <w:rFonts w:hAnsi="Times New Roman" w:cs="Times New Roman"/>
                <w:spacing w:val="-6"/>
                <w:sz w:val="20"/>
                <w:szCs w:val="20"/>
              </w:rPr>
              <w:t>Thousand Baht</w:t>
            </w:r>
            <w:r w:rsidRPr="00CF6CB9">
              <w:rPr>
                <w:rFonts w:hAnsi="Times New Roman" w:cs="Times New Roman"/>
                <w:spacing w:val="-6"/>
                <w:sz w:val="20"/>
                <w:szCs w:val="20"/>
                <w:cs/>
              </w:rPr>
              <w:t>)</w:t>
            </w:r>
          </w:p>
        </w:tc>
        <w:tc>
          <w:tcPr>
            <w:tcW w:w="1350" w:type="dxa"/>
            <w:vAlign w:val="bottom"/>
          </w:tcPr>
          <w:p w14:paraId="62847467" w14:textId="4CAF303C" w:rsidR="003C19AC" w:rsidRPr="002A4A38" w:rsidRDefault="002A4A38" w:rsidP="003C19AC">
            <w:pPr>
              <w:tabs>
                <w:tab w:val="decimal" w:pos="1141"/>
              </w:tabs>
              <w:spacing w:line="240" w:lineRule="exact"/>
              <w:ind w:left="-110" w:right="-115"/>
              <w:rPr>
                <w:rFonts w:hAnsi="Times New Roman" w:cstheme="minorBidi"/>
                <w:sz w:val="20"/>
                <w:szCs w:val="20"/>
                <w:cs/>
              </w:rPr>
            </w:pPr>
            <w:r w:rsidRPr="002A4A38">
              <w:rPr>
                <w:rFonts w:hAnsi="Times New Roman" w:cs="Times New Roman" w:hint="cs"/>
                <w:sz w:val="20"/>
                <w:szCs w:val="20"/>
              </w:rPr>
              <w:t>(</w:t>
            </w:r>
            <w:r w:rsidR="00CC30F7">
              <w:rPr>
                <w:rFonts w:hAnsi="Times New Roman" w:cs="Times New Roman"/>
                <w:sz w:val="20"/>
                <w:szCs w:val="20"/>
              </w:rPr>
              <w:t>2,622</w:t>
            </w:r>
            <w:r w:rsidRPr="002A4A38">
              <w:rPr>
                <w:rFonts w:hAnsi="Times New Roman" w:cs="Times New Roman" w:hint="cs"/>
                <w:sz w:val="20"/>
                <w:szCs w:val="20"/>
              </w:rPr>
              <w:t>)</w:t>
            </w:r>
          </w:p>
        </w:tc>
        <w:tc>
          <w:tcPr>
            <w:tcW w:w="1350" w:type="dxa"/>
            <w:vAlign w:val="bottom"/>
          </w:tcPr>
          <w:p w14:paraId="0E727BB9" w14:textId="48B02CBF" w:rsidR="003C19AC" w:rsidRPr="00CF6CB9" w:rsidRDefault="003C19AC" w:rsidP="003C19AC">
            <w:pPr>
              <w:tabs>
                <w:tab w:val="decimal" w:pos="1123"/>
              </w:tabs>
              <w:spacing w:line="240" w:lineRule="exact"/>
              <w:ind w:left="-110" w:right="-115"/>
              <w:rPr>
                <w:rFonts w:hAnsi="Times New Roman" w:cs="Times New Roman"/>
                <w:sz w:val="20"/>
                <w:szCs w:val="20"/>
              </w:rPr>
            </w:pPr>
            <w:r w:rsidRPr="000F4BA6">
              <w:rPr>
                <w:rFonts w:hAnsi="Times New Roman" w:cs="Times New Roman"/>
                <w:sz w:val="20"/>
                <w:szCs w:val="20"/>
              </w:rPr>
              <w:t>(1</w:t>
            </w:r>
            <w:r>
              <w:rPr>
                <w:rFonts w:hAnsi="Times New Roman" w:cs="Times New Roman"/>
                <w:sz w:val="20"/>
                <w:szCs w:val="20"/>
              </w:rPr>
              <w:t>0,982</w:t>
            </w:r>
            <w:r w:rsidRPr="000F4BA6">
              <w:rPr>
                <w:rFonts w:hAnsi="Times New Roman" w:cs="Times New Roman"/>
                <w:sz w:val="20"/>
                <w:szCs w:val="20"/>
              </w:rPr>
              <w:t>)</w:t>
            </w:r>
          </w:p>
        </w:tc>
        <w:tc>
          <w:tcPr>
            <w:tcW w:w="1350" w:type="dxa"/>
            <w:vAlign w:val="bottom"/>
          </w:tcPr>
          <w:p w14:paraId="590115B0" w14:textId="07D80D0D" w:rsidR="003C19AC" w:rsidRPr="00CF6CB9" w:rsidRDefault="002A4A38" w:rsidP="002A4A38">
            <w:pPr>
              <w:tabs>
                <w:tab w:val="left" w:pos="6631"/>
              </w:tabs>
              <w:spacing w:line="240" w:lineRule="exact"/>
              <w:ind w:left="105" w:right="-373" w:firstLine="239"/>
              <w:jc w:val="center"/>
              <w:rPr>
                <w:rFonts w:hAnsi="Times New Roman" w:cs="Times New Roman"/>
                <w:sz w:val="20"/>
                <w:szCs w:val="20"/>
              </w:rPr>
            </w:pPr>
            <w:r w:rsidRPr="002A4A38">
              <w:rPr>
                <w:rFonts w:hAnsi="Times New Roman" w:cs="Times New Roman" w:hint="cs"/>
                <w:sz w:val="20"/>
                <w:szCs w:val="20"/>
              </w:rPr>
              <w:t>2</w:t>
            </w:r>
            <w:r w:rsidR="00CC30F7">
              <w:rPr>
                <w:rFonts w:hAnsi="Times New Roman" w:cs="Times New Roman"/>
                <w:sz w:val="20"/>
                <w:szCs w:val="20"/>
              </w:rPr>
              <w:t>2</w:t>
            </w:r>
            <w:r w:rsidRPr="002A4A38">
              <w:rPr>
                <w:rFonts w:hAnsi="Times New Roman" w:cs="Times New Roman" w:hint="cs"/>
                <w:sz w:val="20"/>
                <w:szCs w:val="20"/>
              </w:rPr>
              <w:t>,</w:t>
            </w:r>
            <w:r w:rsidR="00CC30F7">
              <w:rPr>
                <w:rFonts w:hAnsi="Times New Roman" w:cs="Times New Roman"/>
                <w:sz w:val="20"/>
                <w:szCs w:val="20"/>
              </w:rPr>
              <w:t>763</w:t>
            </w:r>
          </w:p>
        </w:tc>
        <w:tc>
          <w:tcPr>
            <w:tcW w:w="1350" w:type="dxa"/>
            <w:vAlign w:val="bottom"/>
          </w:tcPr>
          <w:p w14:paraId="19A9E498" w14:textId="1F30F715" w:rsidR="003C19AC" w:rsidRPr="00CF6CB9" w:rsidRDefault="003C19AC" w:rsidP="003C19AC">
            <w:pPr>
              <w:tabs>
                <w:tab w:val="decimal" w:pos="1060"/>
              </w:tabs>
              <w:spacing w:line="240" w:lineRule="exact"/>
              <w:ind w:left="-110" w:right="-115"/>
              <w:rPr>
                <w:rFonts w:hAnsi="Times New Roman" w:cs="Times New Roman"/>
                <w:sz w:val="20"/>
                <w:szCs w:val="20"/>
              </w:rPr>
            </w:pPr>
            <w:r w:rsidRPr="000F4BA6">
              <w:rPr>
                <w:rFonts w:hAnsi="Times New Roman" w:cs="Times New Roman"/>
                <w:sz w:val="20"/>
                <w:szCs w:val="20"/>
              </w:rPr>
              <w:t>49,975</w:t>
            </w:r>
          </w:p>
        </w:tc>
      </w:tr>
      <w:tr w:rsidR="003C19AC" w:rsidRPr="00CF6CB9" w14:paraId="0E3455DD" w14:textId="77777777" w:rsidTr="00BE5790">
        <w:trPr>
          <w:trHeight w:val="144"/>
        </w:trPr>
        <w:tc>
          <w:tcPr>
            <w:tcW w:w="3600" w:type="dxa"/>
          </w:tcPr>
          <w:p w14:paraId="6E376DCB" w14:textId="77777777" w:rsidR="003C19AC" w:rsidRPr="00CF6CB9" w:rsidRDefault="003C19AC" w:rsidP="003C19AC">
            <w:pPr>
              <w:spacing w:line="240" w:lineRule="exact"/>
              <w:rPr>
                <w:rFonts w:hAnsi="Times New Roman" w:cs="Times New Roman"/>
                <w:sz w:val="20"/>
                <w:szCs w:val="20"/>
              </w:rPr>
            </w:pPr>
            <w:r w:rsidRPr="00CF6CB9">
              <w:rPr>
                <w:rFonts w:hAnsi="Times New Roman" w:cs="Times New Roman"/>
                <w:sz w:val="20"/>
                <w:szCs w:val="20"/>
              </w:rPr>
              <w:t>Weighted average number of</w:t>
            </w:r>
          </w:p>
        </w:tc>
        <w:tc>
          <w:tcPr>
            <w:tcW w:w="1350" w:type="dxa"/>
            <w:vAlign w:val="bottom"/>
          </w:tcPr>
          <w:p w14:paraId="5F7C040C" w14:textId="77777777" w:rsidR="003C19AC" w:rsidRPr="00CF6CB9" w:rsidRDefault="003C19AC" w:rsidP="003C19AC">
            <w:pPr>
              <w:tabs>
                <w:tab w:val="decimal" w:pos="1141"/>
              </w:tabs>
              <w:spacing w:line="240" w:lineRule="exact"/>
              <w:ind w:left="-110" w:right="-115"/>
              <w:rPr>
                <w:rFonts w:hAnsi="Times New Roman" w:cs="Times New Roman"/>
                <w:sz w:val="20"/>
                <w:szCs w:val="20"/>
              </w:rPr>
            </w:pPr>
          </w:p>
        </w:tc>
        <w:tc>
          <w:tcPr>
            <w:tcW w:w="1350" w:type="dxa"/>
            <w:vAlign w:val="bottom"/>
          </w:tcPr>
          <w:p w14:paraId="33B43194" w14:textId="77777777" w:rsidR="003C19AC" w:rsidRPr="00CF6CB9" w:rsidRDefault="003C19AC" w:rsidP="003C19AC">
            <w:pPr>
              <w:tabs>
                <w:tab w:val="left" w:pos="6631"/>
              </w:tabs>
              <w:spacing w:line="240" w:lineRule="exact"/>
              <w:ind w:left="105" w:right="-284" w:firstLine="419"/>
              <w:jc w:val="both"/>
              <w:rPr>
                <w:rFonts w:hAnsi="Times New Roman" w:cs="Times New Roman"/>
                <w:sz w:val="20"/>
                <w:szCs w:val="20"/>
              </w:rPr>
            </w:pPr>
          </w:p>
        </w:tc>
        <w:tc>
          <w:tcPr>
            <w:tcW w:w="1350" w:type="dxa"/>
            <w:vAlign w:val="bottom"/>
          </w:tcPr>
          <w:p w14:paraId="22DEBFDA" w14:textId="77777777" w:rsidR="003C19AC" w:rsidRPr="00CF6CB9" w:rsidRDefault="003C19AC" w:rsidP="002A4A38">
            <w:pPr>
              <w:tabs>
                <w:tab w:val="left" w:pos="6631"/>
              </w:tabs>
              <w:spacing w:line="240" w:lineRule="exact"/>
              <w:ind w:left="105" w:right="-373" w:firstLine="239"/>
              <w:jc w:val="center"/>
              <w:rPr>
                <w:rFonts w:hAnsi="Times New Roman" w:cs="Times New Roman"/>
                <w:sz w:val="20"/>
                <w:szCs w:val="20"/>
              </w:rPr>
            </w:pPr>
          </w:p>
        </w:tc>
        <w:tc>
          <w:tcPr>
            <w:tcW w:w="1350" w:type="dxa"/>
            <w:vAlign w:val="bottom"/>
          </w:tcPr>
          <w:p w14:paraId="5672D3CD" w14:textId="77777777" w:rsidR="003C19AC" w:rsidRPr="00CF6CB9" w:rsidRDefault="003C19AC" w:rsidP="003C19AC">
            <w:pPr>
              <w:tabs>
                <w:tab w:val="decimal" w:pos="1060"/>
              </w:tabs>
              <w:spacing w:line="240" w:lineRule="exact"/>
              <w:ind w:left="-110" w:right="-115"/>
              <w:rPr>
                <w:rFonts w:hAnsi="Times New Roman" w:cs="Times New Roman"/>
                <w:sz w:val="20"/>
                <w:szCs w:val="20"/>
              </w:rPr>
            </w:pPr>
          </w:p>
        </w:tc>
      </w:tr>
      <w:tr w:rsidR="003C19AC" w:rsidRPr="00CF6CB9" w14:paraId="203605CD" w14:textId="77777777" w:rsidTr="00BE5790">
        <w:trPr>
          <w:trHeight w:val="144"/>
        </w:trPr>
        <w:tc>
          <w:tcPr>
            <w:tcW w:w="3600" w:type="dxa"/>
          </w:tcPr>
          <w:p w14:paraId="08CEB277" w14:textId="77777777" w:rsidR="003C19AC" w:rsidRPr="00CF6CB9" w:rsidRDefault="003C19AC" w:rsidP="003C19AC">
            <w:pPr>
              <w:spacing w:line="240" w:lineRule="exact"/>
              <w:ind w:left="160"/>
              <w:rPr>
                <w:rFonts w:hAnsi="Times New Roman" w:cs="Times New Roman"/>
                <w:sz w:val="20"/>
                <w:szCs w:val="20"/>
              </w:rPr>
            </w:pPr>
            <w:r w:rsidRPr="00CF6CB9">
              <w:rPr>
                <w:rFonts w:hAnsi="Times New Roman" w:cs="Times New Roman"/>
                <w:sz w:val="20"/>
                <w:szCs w:val="20"/>
              </w:rPr>
              <w:t xml:space="preserve">ordinary shares </w:t>
            </w:r>
            <w:r w:rsidRPr="00CF6CB9">
              <w:rPr>
                <w:rFonts w:hAnsi="Times New Roman" w:cs="Times New Roman"/>
                <w:sz w:val="20"/>
                <w:szCs w:val="20"/>
                <w:cs/>
              </w:rPr>
              <w:t>(</w:t>
            </w:r>
            <w:r w:rsidRPr="00CF6CB9">
              <w:rPr>
                <w:rFonts w:hAnsi="Times New Roman" w:cs="Times New Roman"/>
                <w:sz w:val="20"/>
                <w:szCs w:val="20"/>
              </w:rPr>
              <w:t>Thousand shares</w:t>
            </w:r>
            <w:r w:rsidRPr="00CF6CB9">
              <w:rPr>
                <w:rFonts w:hAnsi="Times New Roman" w:cs="Times New Roman"/>
                <w:sz w:val="20"/>
                <w:szCs w:val="20"/>
                <w:cs/>
              </w:rPr>
              <w:t>)</w:t>
            </w:r>
          </w:p>
        </w:tc>
        <w:tc>
          <w:tcPr>
            <w:tcW w:w="1350" w:type="dxa"/>
            <w:vAlign w:val="bottom"/>
          </w:tcPr>
          <w:p w14:paraId="7CA13507" w14:textId="02A0504D" w:rsidR="003C19AC" w:rsidRPr="002A4A38" w:rsidRDefault="002A4A38" w:rsidP="003C19AC">
            <w:pPr>
              <w:tabs>
                <w:tab w:val="decimal" w:pos="1141"/>
              </w:tabs>
              <w:spacing w:line="240" w:lineRule="exact"/>
              <w:ind w:left="-110" w:right="-115"/>
              <w:rPr>
                <w:rFonts w:hAnsi="Times New Roman"/>
                <w:sz w:val="20"/>
                <w:szCs w:val="25"/>
              </w:rPr>
            </w:pPr>
            <w:r>
              <w:rPr>
                <w:rFonts w:hAnsi="Times New Roman"/>
                <w:sz w:val="20"/>
                <w:szCs w:val="25"/>
              </w:rPr>
              <w:t>300,000</w:t>
            </w:r>
          </w:p>
        </w:tc>
        <w:tc>
          <w:tcPr>
            <w:tcW w:w="1350" w:type="dxa"/>
            <w:vAlign w:val="bottom"/>
          </w:tcPr>
          <w:p w14:paraId="4F7C376B" w14:textId="29B16D96" w:rsidR="003C19AC" w:rsidRPr="00CF6CB9" w:rsidRDefault="003C19AC" w:rsidP="003C19AC">
            <w:pPr>
              <w:tabs>
                <w:tab w:val="decimal" w:pos="1114"/>
              </w:tabs>
              <w:spacing w:line="240" w:lineRule="exact"/>
              <w:ind w:left="-110" w:right="-115"/>
              <w:rPr>
                <w:rFonts w:hAnsi="Times New Roman" w:cs="Times New Roman"/>
                <w:sz w:val="20"/>
                <w:szCs w:val="20"/>
              </w:rPr>
            </w:pPr>
            <w:r w:rsidRPr="000F4BA6">
              <w:rPr>
                <w:rFonts w:hAnsi="Times New Roman" w:cs="Times New Roman"/>
                <w:sz w:val="20"/>
                <w:szCs w:val="20"/>
              </w:rPr>
              <w:t>300,000</w:t>
            </w:r>
          </w:p>
        </w:tc>
        <w:tc>
          <w:tcPr>
            <w:tcW w:w="1350" w:type="dxa"/>
            <w:vAlign w:val="bottom"/>
          </w:tcPr>
          <w:p w14:paraId="6B66D0AC" w14:textId="6750F187" w:rsidR="003C19AC" w:rsidRPr="00CF6CB9" w:rsidRDefault="002A4A38" w:rsidP="00177BA8">
            <w:pPr>
              <w:tabs>
                <w:tab w:val="left" w:pos="6631"/>
              </w:tabs>
              <w:spacing w:line="240" w:lineRule="exact"/>
              <w:ind w:left="-108"/>
              <w:jc w:val="right"/>
              <w:rPr>
                <w:rFonts w:hAnsi="Times New Roman" w:cs="Times New Roman"/>
                <w:sz w:val="20"/>
                <w:szCs w:val="20"/>
              </w:rPr>
            </w:pPr>
            <w:r w:rsidRPr="002A4A38">
              <w:rPr>
                <w:rFonts w:hAnsi="Times New Roman" w:cs="Times New Roman" w:hint="cs"/>
                <w:sz w:val="20"/>
                <w:szCs w:val="20"/>
              </w:rPr>
              <w:t>300,000</w:t>
            </w:r>
          </w:p>
        </w:tc>
        <w:tc>
          <w:tcPr>
            <w:tcW w:w="1350" w:type="dxa"/>
            <w:vAlign w:val="bottom"/>
          </w:tcPr>
          <w:p w14:paraId="6260374A" w14:textId="3483B35A" w:rsidR="003C19AC" w:rsidRPr="00CF6CB9" w:rsidRDefault="003C19AC" w:rsidP="003C19AC">
            <w:pPr>
              <w:tabs>
                <w:tab w:val="decimal" w:pos="1060"/>
              </w:tabs>
              <w:spacing w:line="240" w:lineRule="exact"/>
              <w:ind w:left="-110" w:right="-115"/>
              <w:rPr>
                <w:rFonts w:hAnsi="Times New Roman" w:cs="Times New Roman"/>
                <w:sz w:val="20"/>
                <w:szCs w:val="20"/>
              </w:rPr>
            </w:pPr>
            <w:r w:rsidRPr="000F4BA6">
              <w:rPr>
                <w:rFonts w:hAnsi="Times New Roman" w:cs="Times New Roman"/>
                <w:sz w:val="20"/>
                <w:szCs w:val="20"/>
              </w:rPr>
              <w:t>300,000</w:t>
            </w:r>
          </w:p>
        </w:tc>
      </w:tr>
      <w:tr w:rsidR="003C19AC" w:rsidRPr="00CF6CB9" w14:paraId="53EF9310" w14:textId="77777777" w:rsidTr="00BE5790">
        <w:trPr>
          <w:trHeight w:val="144"/>
        </w:trPr>
        <w:tc>
          <w:tcPr>
            <w:tcW w:w="3600" w:type="dxa"/>
          </w:tcPr>
          <w:p w14:paraId="53893CDF" w14:textId="77777777" w:rsidR="003C19AC" w:rsidRPr="00CF6CB9" w:rsidRDefault="003C19AC" w:rsidP="003C19AC">
            <w:pPr>
              <w:spacing w:line="240" w:lineRule="exact"/>
              <w:rPr>
                <w:rFonts w:hAnsi="Times New Roman" w:cs="Times New Roman"/>
                <w:sz w:val="20"/>
                <w:szCs w:val="20"/>
              </w:rPr>
            </w:pPr>
            <w:r w:rsidRPr="00CF6CB9">
              <w:rPr>
                <w:rFonts w:hAnsi="Times New Roman" w:cs="Times New Roman"/>
                <w:sz w:val="20"/>
                <w:szCs w:val="20"/>
              </w:rPr>
              <w:t>Earnings (losses)</w:t>
            </w:r>
            <w:r w:rsidRPr="00CF6CB9">
              <w:rPr>
                <w:rFonts w:hAnsi="Times New Roman" w:cs="Times New Roman"/>
                <w:sz w:val="20"/>
                <w:szCs w:val="20"/>
                <w:cs/>
              </w:rPr>
              <w:t xml:space="preserve"> </w:t>
            </w:r>
            <w:r w:rsidRPr="00CF6CB9">
              <w:rPr>
                <w:rFonts w:hAnsi="Times New Roman" w:cs="Times New Roman"/>
                <w:sz w:val="20"/>
                <w:szCs w:val="20"/>
              </w:rPr>
              <w:t xml:space="preserve">per share </w:t>
            </w:r>
            <w:r w:rsidRPr="00CF6CB9">
              <w:rPr>
                <w:rFonts w:hAnsi="Times New Roman" w:cs="Times New Roman"/>
                <w:sz w:val="20"/>
                <w:szCs w:val="20"/>
                <w:cs/>
              </w:rPr>
              <w:t>(</w:t>
            </w:r>
            <w:r w:rsidRPr="00CF6CB9">
              <w:rPr>
                <w:rFonts w:hAnsi="Times New Roman" w:cs="Times New Roman"/>
                <w:sz w:val="20"/>
                <w:szCs w:val="20"/>
              </w:rPr>
              <w:t>Baht</w:t>
            </w:r>
            <w:r w:rsidRPr="00CF6CB9">
              <w:rPr>
                <w:rFonts w:hAnsi="Times New Roman" w:cs="Times New Roman"/>
                <w:sz w:val="20"/>
                <w:szCs w:val="20"/>
                <w:cs/>
              </w:rPr>
              <w:t>/</w:t>
            </w:r>
            <w:r w:rsidRPr="00CF6CB9">
              <w:rPr>
                <w:rFonts w:hAnsi="Times New Roman" w:cs="Times New Roman"/>
                <w:sz w:val="20"/>
                <w:szCs w:val="25"/>
              </w:rPr>
              <w:t>S</w:t>
            </w:r>
            <w:r w:rsidRPr="00CF6CB9">
              <w:rPr>
                <w:rFonts w:hAnsi="Times New Roman" w:cs="Times New Roman"/>
                <w:sz w:val="20"/>
                <w:szCs w:val="20"/>
              </w:rPr>
              <w:t>hare</w:t>
            </w:r>
            <w:r w:rsidRPr="00CF6CB9">
              <w:rPr>
                <w:rFonts w:hAnsi="Times New Roman" w:cs="Times New Roman"/>
                <w:sz w:val="20"/>
                <w:szCs w:val="20"/>
                <w:cs/>
              </w:rPr>
              <w:t>)</w:t>
            </w:r>
          </w:p>
        </w:tc>
        <w:tc>
          <w:tcPr>
            <w:tcW w:w="1350" w:type="dxa"/>
            <w:vAlign w:val="bottom"/>
          </w:tcPr>
          <w:p w14:paraId="52F12814" w14:textId="0F3124E7" w:rsidR="003C19AC" w:rsidRPr="00CF6CB9" w:rsidRDefault="002A4A38" w:rsidP="003C19AC">
            <w:pPr>
              <w:tabs>
                <w:tab w:val="decimal" w:pos="790"/>
              </w:tabs>
              <w:spacing w:line="240" w:lineRule="exact"/>
              <w:ind w:left="-110" w:right="-115"/>
              <w:rPr>
                <w:rFonts w:hAnsi="Times New Roman" w:cs="Times New Roman"/>
                <w:sz w:val="20"/>
                <w:szCs w:val="20"/>
              </w:rPr>
            </w:pPr>
            <w:r>
              <w:rPr>
                <w:rFonts w:hAnsi="Times New Roman" w:cs="Times New Roman"/>
                <w:sz w:val="20"/>
                <w:szCs w:val="20"/>
              </w:rPr>
              <w:t>(0.00</w:t>
            </w:r>
            <w:r w:rsidR="00CC30F7">
              <w:rPr>
                <w:rFonts w:hAnsi="Times New Roman" w:cs="Times New Roman"/>
                <w:sz w:val="20"/>
                <w:szCs w:val="20"/>
              </w:rPr>
              <w:t>9</w:t>
            </w:r>
            <w:r>
              <w:rPr>
                <w:rFonts w:hAnsi="Times New Roman" w:cs="Times New Roman"/>
                <w:sz w:val="20"/>
                <w:szCs w:val="20"/>
              </w:rPr>
              <w:t>)</w:t>
            </w:r>
          </w:p>
        </w:tc>
        <w:tc>
          <w:tcPr>
            <w:tcW w:w="1350" w:type="dxa"/>
            <w:vAlign w:val="bottom"/>
          </w:tcPr>
          <w:p w14:paraId="089B64C8" w14:textId="16C5D0F0" w:rsidR="003C19AC" w:rsidRPr="00CF6CB9" w:rsidRDefault="003C19AC" w:rsidP="003C19AC">
            <w:pPr>
              <w:tabs>
                <w:tab w:val="left" w:pos="6631"/>
              </w:tabs>
              <w:spacing w:line="240" w:lineRule="exact"/>
              <w:ind w:left="105" w:right="-524" w:firstLine="59"/>
              <w:jc w:val="center"/>
              <w:rPr>
                <w:rFonts w:hAnsi="Times New Roman" w:cs="Times New Roman"/>
                <w:sz w:val="20"/>
                <w:szCs w:val="20"/>
              </w:rPr>
            </w:pPr>
            <w:r w:rsidRPr="000F4BA6">
              <w:rPr>
                <w:rFonts w:hAnsi="Times New Roman" w:cs="Times New Roman"/>
                <w:sz w:val="20"/>
                <w:szCs w:val="20"/>
              </w:rPr>
              <w:t>(0.037)</w:t>
            </w:r>
          </w:p>
        </w:tc>
        <w:tc>
          <w:tcPr>
            <w:tcW w:w="1350" w:type="dxa"/>
            <w:vAlign w:val="bottom"/>
          </w:tcPr>
          <w:p w14:paraId="4C75F425" w14:textId="04657620" w:rsidR="003C19AC" w:rsidRPr="00CF6CB9" w:rsidRDefault="002A4A38" w:rsidP="00177BA8">
            <w:pPr>
              <w:tabs>
                <w:tab w:val="left" w:pos="6631"/>
              </w:tabs>
              <w:spacing w:line="240" w:lineRule="exact"/>
              <w:ind w:left="-108"/>
              <w:jc w:val="right"/>
              <w:rPr>
                <w:rFonts w:hAnsi="Times New Roman" w:cs="Times New Roman"/>
                <w:sz w:val="20"/>
                <w:szCs w:val="20"/>
              </w:rPr>
            </w:pPr>
            <w:r w:rsidRPr="002A4A38">
              <w:rPr>
                <w:rFonts w:hAnsi="Times New Roman" w:cs="Times New Roman" w:hint="cs"/>
                <w:sz w:val="20"/>
                <w:szCs w:val="20"/>
              </w:rPr>
              <w:t>0.0</w:t>
            </w:r>
            <w:r w:rsidR="00CC30F7">
              <w:rPr>
                <w:rFonts w:hAnsi="Times New Roman" w:cs="Times New Roman"/>
                <w:sz w:val="20"/>
                <w:szCs w:val="20"/>
              </w:rPr>
              <w:t>76</w:t>
            </w:r>
          </w:p>
        </w:tc>
        <w:tc>
          <w:tcPr>
            <w:tcW w:w="1350" w:type="dxa"/>
            <w:vAlign w:val="bottom"/>
          </w:tcPr>
          <w:p w14:paraId="6423FEB7" w14:textId="3B844B8D" w:rsidR="003C19AC" w:rsidRPr="00CF6CB9" w:rsidRDefault="003C19AC" w:rsidP="003C19AC">
            <w:pPr>
              <w:tabs>
                <w:tab w:val="left" w:pos="6631"/>
              </w:tabs>
              <w:spacing w:line="240" w:lineRule="exact"/>
              <w:ind w:left="-108" w:right="77"/>
              <w:jc w:val="right"/>
              <w:rPr>
                <w:rFonts w:hAnsi="Times New Roman" w:cs="Times New Roman"/>
                <w:sz w:val="20"/>
                <w:szCs w:val="20"/>
              </w:rPr>
            </w:pPr>
            <w:r w:rsidRPr="000F4BA6">
              <w:rPr>
                <w:rFonts w:hAnsi="Times New Roman" w:cs="Times New Roman"/>
                <w:sz w:val="20"/>
                <w:szCs w:val="20"/>
              </w:rPr>
              <w:t>0.167</w:t>
            </w:r>
          </w:p>
        </w:tc>
      </w:tr>
    </w:tbl>
    <w:p w14:paraId="5D19C5AC" w14:textId="6493F2D2" w:rsidR="00DD5704" w:rsidRPr="00A05823" w:rsidRDefault="00C855C7" w:rsidP="00DD5704">
      <w:pPr>
        <w:tabs>
          <w:tab w:val="left" w:pos="540"/>
          <w:tab w:val="left" w:pos="2160"/>
          <w:tab w:val="right" w:pos="7200"/>
          <w:tab w:val="right" w:pos="8540"/>
        </w:tabs>
        <w:spacing w:before="480" w:after="240"/>
        <w:ind w:left="547" w:hanging="547"/>
        <w:jc w:val="thaiDistribute"/>
        <w:rPr>
          <w:rFonts w:hAnsi="Times New Roman"/>
          <w:b/>
          <w:bCs/>
          <w:sz w:val="20"/>
          <w:szCs w:val="20"/>
        </w:rPr>
      </w:pPr>
      <w:r w:rsidRPr="00CF6CB9">
        <w:rPr>
          <w:rFonts w:hAnsi="Times New Roman" w:cs="Times New Roman"/>
          <w:b/>
          <w:bCs/>
        </w:rPr>
        <w:t>2</w:t>
      </w:r>
      <w:r w:rsidR="00A2793A">
        <w:rPr>
          <w:rFonts w:hAnsi="Times New Roman" w:cs="Times New Roman"/>
          <w:b/>
          <w:bCs/>
        </w:rPr>
        <w:t>0</w:t>
      </w:r>
      <w:r w:rsidR="00040E1A" w:rsidRPr="00CF6CB9">
        <w:rPr>
          <w:rFonts w:hAnsi="Times New Roman" w:cs="Times New Roman"/>
          <w:b/>
          <w:bCs/>
          <w:cs/>
        </w:rPr>
        <w:t>.</w:t>
      </w:r>
      <w:r w:rsidR="00040E1A" w:rsidRPr="00CF6CB9">
        <w:rPr>
          <w:rFonts w:hAnsi="Times New Roman" w:cs="Times New Roman"/>
          <w:b/>
          <w:bCs/>
        </w:rPr>
        <w:tab/>
      </w:r>
      <w:proofErr w:type="gramStart"/>
      <w:r w:rsidR="00DD5704" w:rsidRPr="00A05823">
        <w:rPr>
          <w:rFonts w:hAnsi="Times New Roman"/>
          <w:b/>
          <w:bCs/>
          <w:sz w:val="20"/>
          <w:szCs w:val="20"/>
        </w:rPr>
        <w:t>REVENUE  FROM</w:t>
      </w:r>
      <w:proofErr w:type="gramEnd"/>
      <w:r w:rsidR="00DD5704" w:rsidRPr="00A05823">
        <w:rPr>
          <w:rFonts w:hAnsi="Times New Roman"/>
          <w:b/>
          <w:bCs/>
          <w:sz w:val="20"/>
          <w:szCs w:val="20"/>
        </w:rPr>
        <w:t xml:space="preserve">  CONTRACTS  WITH  CUSTOMERS</w:t>
      </w:r>
    </w:p>
    <w:p w14:paraId="40C148B4" w14:textId="1EAC5AEE" w:rsidR="00DD5704" w:rsidRPr="008202E2" w:rsidRDefault="00DD5704" w:rsidP="00DD5704">
      <w:pPr>
        <w:tabs>
          <w:tab w:val="left" w:pos="540"/>
          <w:tab w:val="left" w:pos="1170"/>
          <w:tab w:val="left" w:pos="2160"/>
          <w:tab w:val="right" w:pos="7200"/>
          <w:tab w:val="right" w:pos="8540"/>
        </w:tabs>
        <w:spacing w:before="240" w:after="240"/>
        <w:ind w:left="547"/>
        <w:jc w:val="thaiDistribute"/>
        <w:rPr>
          <w:rFonts w:hAnsi="Times New Roman"/>
        </w:rPr>
      </w:pPr>
      <w:r>
        <w:rPr>
          <w:rFonts w:hAnsi="Times New Roman"/>
        </w:rPr>
        <w:t>2</w:t>
      </w:r>
      <w:r w:rsidR="00A2793A">
        <w:rPr>
          <w:rFonts w:hAnsi="Times New Roman"/>
        </w:rPr>
        <w:t>0</w:t>
      </w:r>
      <w:r>
        <w:rPr>
          <w:rFonts w:hAnsi="Times New Roman"/>
        </w:rPr>
        <w:t>.1</w:t>
      </w:r>
      <w:r>
        <w:rPr>
          <w:rFonts w:hAnsi="Times New Roman"/>
        </w:rPr>
        <w:tab/>
        <w:t>Disaggregated revenue information</w:t>
      </w:r>
    </w:p>
    <w:tbl>
      <w:tblPr>
        <w:tblW w:w="8910" w:type="dxa"/>
        <w:tblInd w:w="450" w:type="dxa"/>
        <w:tblLayout w:type="fixed"/>
        <w:tblLook w:val="0000" w:firstRow="0" w:lastRow="0" w:firstColumn="0" w:lastColumn="0" w:noHBand="0" w:noVBand="0"/>
      </w:tblPr>
      <w:tblGrid>
        <w:gridCol w:w="3870"/>
        <w:gridCol w:w="1260"/>
        <w:gridCol w:w="1260"/>
        <w:gridCol w:w="1260"/>
        <w:gridCol w:w="1260"/>
      </w:tblGrid>
      <w:tr w:rsidR="00DD5704" w:rsidRPr="003930CE" w14:paraId="20AC9BEE" w14:textId="77777777" w:rsidTr="00A7515B">
        <w:tc>
          <w:tcPr>
            <w:tcW w:w="8910" w:type="dxa"/>
            <w:gridSpan w:val="5"/>
            <w:tcBorders>
              <w:top w:val="nil"/>
              <w:left w:val="nil"/>
              <w:bottom w:val="nil"/>
              <w:right w:val="nil"/>
            </w:tcBorders>
          </w:tcPr>
          <w:p w14:paraId="520EE679" w14:textId="77777777" w:rsidR="00DD5704" w:rsidRPr="003930CE" w:rsidRDefault="00DD5704" w:rsidP="00A7515B">
            <w:pPr>
              <w:tabs>
                <w:tab w:val="decimal" w:pos="1182"/>
              </w:tabs>
              <w:spacing w:line="240" w:lineRule="exact"/>
              <w:jc w:val="right"/>
              <w:rPr>
                <w:rFonts w:hAnsi="Times New Roman" w:cs="Times New Roman"/>
                <w:b/>
                <w:bCs/>
                <w:sz w:val="20"/>
                <w:szCs w:val="20"/>
              </w:rPr>
            </w:pPr>
            <w:proofErr w:type="gramStart"/>
            <w:r w:rsidRPr="003930CE">
              <w:rPr>
                <w:rFonts w:hAnsi="Times New Roman" w:cs="Times New Roman"/>
                <w:b/>
                <w:bCs/>
                <w:sz w:val="20"/>
                <w:szCs w:val="20"/>
              </w:rPr>
              <w:t>Unit :</w:t>
            </w:r>
            <w:proofErr w:type="gramEnd"/>
            <w:r w:rsidRPr="003930CE">
              <w:rPr>
                <w:rFonts w:hAnsi="Times New Roman" w:cs="Times New Roman"/>
                <w:b/>
                <w:bCs/>
                <w:sz w:val="20"/>
                <w:szCs w:val="20"/>
              </w:rPr>
              <w:t xml:space="preserve"> Thousand Baht</w:t>
            </w:r>
          </w:p>
        </w:tc>
      </w:tr>
      <w:tr w:rsidR="00C839B9" w:rsidRPr="003930CE" w14:paraId="048ADBC4" w14:textId="77777777" w:rsidTr="00F80A21">
        <w:tc>
          <w:tcPr>
            <w:tcW w:w="3870" w:type="dxa"/>
            <w:tcBorders>
              <w:top w:val="nil"/>
              <w:left w:val="nil"/>
              <w:bottom w:val="nil"/>
              <w:right w:val="nil"/>
            </w:tcBorders>
          </w:tcPr>
          <w:p w14:paraId="4218D65B" w14:textId="77777777" w:rsidR="00C839B9" w:rsidRPr="003930CE" w:rsidRDefault="00C839B9" w:rsidP="00A7515B">
            <w:pPr>
              <w:spacing w:line="240" w:lineRule="exact"/>
              <w:jc w:val="thaiDistribute"/>
              <w:rPr>
                <w:rFonts w:hAnsi="Times New Roman" w:cs="Times New Roman"/>
                <w:b/>
                <w:bCs/>
                <w:sz w:val="20"/>
                <w:szCs w:val="20"/>
              </w:rPr>
            </w:pPr>
          </w:p>
        </w:tc>
        <w:tc>
          <w:tcPr>
            <w:tcW w:w="5040" w:type="dxa"/>
            <w:gridSpan w:val="4"/>
            <w:tcBorders>
              <w:top w:val="nil"/>
              <w:left w:val="nil"/>
              <w:bottom w:val="nil"/>
              <w:right w:val="nil"/>
            </w:tcBorders>
          </w:tcPr>
          <w:p w14:paraId="48E7ED63" w14:textId="72463CA3" w:rsidR="00C839B9" w:rsidRPr="003930CE" w:rsidRDefault="00C839B9" w:rsidP="00A7515B">
            <w:pPr>
              <w:spacing w:line="240" w:lineRule="exact"/>
              <w:jc w:val="center"/>
              <w:rPr>
                <w:rFonts w:hAnsi="Times New Roman" w:cs="Times New Roman"/>
                <w:b/>
                <w:bCs/>
                <w:sz w:val="20"/>
                <w:szCs w:val="20"/>
              </w:rPr>
            </w:pPr>
            <w:r>
              <w:rPr>
                <w:rFonts w:hAnsi="Times New Roman" w:cs="Times New Roman"/>
                <w:b/>
                <w:bCs/>
                <w:sz w:val="20"/>
                <w:szCs w:val="20"/>
              </w:rPr>
              <w:t xml:space="preserve">For the </w:t>
            </w:r>
            <w:r w:rsidR="003B020D">
              <w:rPr>
                <w:rFonts w:hAnsi="Times New Roman" w:cs="Times New Roman"/>
                <w:b/>
                <w:bCs/>
                <w:sz w:val="20"/>
                <w:szCs w:val="20"/>
              </w:rPr>
              <w:t>three-month period</w:t>
            </w:r>
            <w:r w:rsidR="0079104B">
              <w:rPr>
                <w:rFonts w:hAnsi="Times New Roman" w:cs="Times New Roman"/>
                <w:b/>
                <w:bCs/>
                <w:sz w:val="20"/>
                <w:szCs w:val="20"/>
              </w:rPr>
              <w:t>s</w:t>
            </w:r>
            <w:r w:rsidR="003B020D">
              <w:rPr>
                <w:rFonts w:hAnsi="Times New Roman" w:cs="Times New Roman"/>
                <w:b/>
                <w:bCs/>
                <w:sz w:val="20"/>
                <w:szCs w:val="20"/>
              </w:rPr>
              <w:t xml:space="preserve"> ended </w:t>
            </w:r>
            <w:r w:rsidR="003C19AC">
              <w:rPr>
                <w:rFonts w:hAnsi="Times New Roman" w:cs="Times New Roman"/>
                <w:b/>
                <w:bCs/>
                <w:sz w:val="20"/>
                <w:szCs w:val="20"/>
              </w:rPr>
              <w:t>September</w:t>
            </w:r>
            <w:r w:rsidR="003B020D">
              <w:rPr>
                <w:rFonts w:hAnsi="Times New Roman" w:cs="Times New Roman"/>
                <w:b/>
                <w:bCs/>
                <w:sz w:val="20"/>
                <w:szCs w:val="20"/>
              </w:rPr>
              <w:t xml:space="preserve"> 30</w:t>
            </w:r>
            <w:r w:rsidR="003C19AC">
              <w:rPr>
                <w:rFonts w:hAnsi="Times New Roman" w:cs="Times New Roman"/>
                <w:b/>
                <w:bCs/>
                <w:sz w:val="20"/>
                <w:szCs w:val="20"/>
              </w:rPr>
              <w:t>,</w:t>
            </w:r>
          </w:p>
        </w:tc>
      </w:tr>
      <w:tr w:rsidR="00DD5704" w:rsidRPr="003930CE" w14:paraId="0D3BE28D" w14:textId="77777777" w:rsidTr="00A7515B">
        <w:tc>
          <w:tcPr>
            <w:tcW w:w="3870" w:type="dxa"/>
            <w:tcBorders>
              <w:top w:val="nil"/>
              <w:left w:val="nil"/>
              <w:bottom w:val="nil"/>
              <w:right w:val="nil"/>
            </w:tcBorders>
          </w:tcPr>
          <w:p w14:paraId="18E6C97D" w14:textId="77777777" w:rsidR="00DD5704" w:rsidRPr="003930CE" w:rsidRDefault="00DD5704" w:rsidP="00A7515B">
            <w:pPr>
              <w:spacing w:line="240" w:lineRule="exact"/>
              <w:jc w:val="thaiDistribute"/>
              <w:rPr>
                <w:rFonts w:hAnsi="Times New Roman" w:cs="Times New Roman"/>
                <w:b/>
                <w:bCs/>
                <w:sz w:val="20"/>
                <w:szCs w:val="20"/>
              </w:rPr>
            </w:pPr>
          </w:p>
        </w:tc>
        <w:tc>
          <w:tcPr>
            <w:tcW w:w="2520" w:type="dxa"/>
            <w:gridSpan w:val="2"/>
            <w:tcBorders>
              <w:top w:val="nil"/>
              <w:left w:val="nil"/>
              <w:bottom w:val="nil"/>
              <w:right w:val="nil"/>
            </w:tcBorders>
          </w:tcPr>
          <w:p w14:paraId="68CC7396" w14:textId="77777777" w:rsidR="00DD5704" w:rsidRPr="003930CE" w:rsidRDefault="00DD5704" w:rsidP="00A7515B">
            <w:pPr>
              <w:spacing w:line="240" w:lineRule="exact"/>
              <w:jc w:val="center"/>
              <w:rPr>
                <w:rFonts w:hAnsi="Times New Roman" w:cs="Times New Roman"/>
                <w:b/>
                <w:bCs/>
                <w:sz w:val="20"/>
                <w:szCs w:val="20"/>
              </w:rPr>
            </w:pPr>
            <w:r w:rsidRPr="003930CE">
              <w:rPr>
                <w:rFonts w:hAnsi="Times New Roman" w:cs="Times New Roman"/>
                <w:b/>
                <w:bCs/>
                <w:sz w:val="20"/>
                <w:szCs w:val="20"/>
              </w:rPr>
              <w:t xml:space="preserve">Consolidated </w:t>
            </w:r>
          </w:p>
          <w:p w14:paraId="067B1DA8" w14:textId="77777777" w:rsidR="00DD5704" w:rsidRPr="003930CE" w:rsidRDefault="00DD5704" w:rsidP="00A7515B">
            <w:pPr>
              <w:spacing w:line="240" w:lineRule="exact"/>
              <w:jc w:val="center"/>
              <w:rPr>
                <w:rFonts w:hAnsi="Times New Roman" w:cs="Times New Roman"/>
                <w:b/>
                <w:bCs/>
                <w:sz w:val="20"/>
                <w:szCs w:val="20"/>
              </w:rPr>
            </w:pPr>
            <w:r w:rsidRPr="003930CE">
              <w:rPr>
                <w:rFonts w:hAnsi="Times New Roman" w:cs="Times New Roman"/>
                <w:b/>
                <w:bCs/>
                <w:sz w:val="20"/>
                <w:szCs w:val="20"/>
              </w:rPr>
              <w:t>financial statements</w:t>
            </w:r>
          </w:p>
        </w:tc>
        <w:tc>
          <w:tcPr>
            <w:tcW w:w="2520" w:type="dxa"/>
            <w:gridSpan w:val="2"/>
            <w:tcBorders>
              <w:top w:val="nil"/>
              <w:left w:val="nil"/>
              <w:bottom w:val="nil"/>
              <w:right w:val="nil"/>
            </w:tcBorders>
          </w:tcPr>
          <w:p w14:paraId="3C2D798B" w14:textId="77777777" w:rsidR="00DD5704" w:rsidRPr="003930CE" w:rsidRDefault="00DD5704" w:rsidP="00A7515B">
            <w:pPr>
              <w:spacing w:line="240" w:lineRule="exact"/>
              <w:jc w:val="center"/>
              <w:rPr>
                <w:rFonts w:hAnsi="Times New Roman" w:cs="Times New Roman"/>
                <w:b/>
                <w:bCs/>
                <w:sz w:val="20"/>
                <w:szCs w:val="20"/>
              </w:rPr>
            </w:pPr>
            <w:r w:rsidRPr="003930CE">
              <w:rPr>
                <w:rFonts w:hAnsi="Times New Roman" w:cs="Times New Roman"/>
                <w:b/>
                <w:bCs/>
                <w:sz w:val="20"/>
                <w:szCs w:val="20"/>
              </w:rPr>
              <w:t xml:space="preserve">Separate </w:t>
            </w:r>
          </w:p>
          <w:p w14:paraId="379C9639" w14:textId="77777777" w:rsidR="00DD5704" w:rsidRPr="003930CE" w:rsidRDefault="00DD5704" w:rsidP="00A7515B">
            <w:pPr>
              <w:spacing w:line="240" w:lineRule="exact"/>
              <w:jc w:val="center"/>
              <w:rPr>
                <w:rFonts w:hAnsi="Times New Roman" w:cs="Times New Roman"/>
                <w:b/>
                <w:bCs/>
                <w:sz w:val="20"/>
                <w:szCs w:val="20"/>
              </w:rPr>
            </w:pPr>
            <w:r w:rsidRPr="003930CE">
              <w:rPr>
                <w:rFonts w:hAnsi="Times New Roman" w:cs="Times New Roman"/>
                <w:b/>
                <w:bCs/>
                <w:sz w:val="20"/>
                <w:szCs w:val="20"/>
              </w:rPr>
              <w:t>financial statements</w:t>
            </w:r>
          </w:p>
        </w:tc>
      </w:tr>
      <w:tr w:rsidR="004078D1" w:rsidRPr="003930CE" w14:paraId="6179E7EA" w14:textId="77777777" w:rsidTr="00A7515B">
        <w:tc>
          <w:tcPr>
            <w:tcW w:w="3870" w:type="dxa"/>
            <w:tcBorders>
              <w:top w:val="nil"/>
              <w:left w:val="nil"/>
              <w:bottom w:val="nil"/>
              <w:right w:val="nil"/>
            </w:tcBorders>
          </w:tcPr>
          <w:p w14:paraId="4D6EE688" w14:textId="77777777" w:rsidR="004078D1" w:rsidRPr="003930CE" w:rsidRDefault="004078D1" w:rsidP="004078D1">
            <w:pPr>
              <w:spacing w:line="240" w:lineRule="exact"/>
              <w:rPr>
                <w:rFonts w:hAnsi="Times New Roman" w:cs="Times New Roman"/>
                <w:b/>
                <w:bCs/>
                <w:sz w:val="20"/>
                <w:szCs w:val="20"/>
                <w:u w:val="single"/>
              </w:rPr>
            </w:pPr>
          </w:p>
        </w:tc>
        <w:tc>
          <w:tcPr>
            <w:tcW w:w="1260" w:type="dxa"/>
            <w:tcBorders>
              <w:top w:val="nil"/>
              <w:left w:val="nil"/>
              <w:bottom w:val="nil"/>
              <w:right w:val="nil"/>
            </w:tcBorders>
          </w:tcPr>
          <w:p w14:paraId="328EC8CC" w14:textId="515992B6" w:rsidR="004078D1" w:rsidRPr="003930CE" w:rsidRDefault="004078D1" w:rsidP="004078D1">
            <w:pPr>
              <w:spacing w:line="240" w:lineRule="exact"/>
              <w:ind w:left="-18"/>
              <w:jc w:val="center"/>
              <w:rPr>
                <w:rFonts w:hAnsi="Times New Roman" w:cs="Times New Roman"/>
                <w:b/>
                <w:bCs/>
                <w:sz w:val="20"/>
                <w:szCs w:val="20"/>
              </w:rPr>
            </w:pPr>
            <w:r w:rsidRPr="003930CE">
              <w:rPr>
                <w:rFonts w:hAnsi="Times New Roman"/>
                <w:b/>
                <w:bCs/>
                <w:sz w:val="20"/>
                <w:szCs w:val="20"/>
              </w:rPr>
              <w:t>202</w:t>
            </w:r>
            <w:r>
              <w:rPr>
                <w:rFonts w:hAnsi="Times New Roman"/>
                <w:b/>
                <w:bCs/>
                <w:sz w:val="20"/>
                <w:szCs w:val="20"/>
              </w:rPr>
              <w:t>3</w:t>
            </w:r>
          </w:p>
        </w:tc>
        <w:tc>
          <w:tcPr>
            <w:tcW w:w="1260" w:type="dxa"/>
            <w:tcBorders>
              <w:top w:val="nil"/>
              <w:left w:val="nil"/>
              <w:bottom w:val="nil"/>
              <w:right w:val="nil"/>
            </w:tcBorders>
          </w:tcPr>
          <w:p w14:paraId="2ABA0856" w14:textId="5D2E7A25" w:rsidR="004078D1" w:rsidRPr="003930CE" w:rsidRDefault="004078D1" w:rsidP="004078D1">
            <w:pPr>
              <w:spacing w:line="240" w:lineRule="exact"/>
              <w:ind w:left="-18"/>
              <w:jc w:val="center"/>
              <w:rPr>
                <w:rFonts w:hAnsi="Times New Roman" w:cs="Times New Roman"/>
                <w:b/>
                <w:bCs/>
                <w:sz w:val="20"/>
                <w:szCs w:val="20"/>
              </w:rPr>
            </w:pPr>
            <w:r w:rsidRPr="003930CE">
              <w:rPr>
                <w:rFonts w:hAnsi="Times New Roman"/>
                <w:b/>
                <w:bCs/>
                <w:sz w:val="20"/>
                <w:szCs w:val="20"/>
              </w:rPr>
              <w:t>202</w:t>
            </w:r>
            <w:r>
              <w:rPr>
                <w:rFonts w:hAnsi="Times New Roman"/>
                <w:b/>
                <w:bCs/>
                <w:sz w:val="20"/>
                <w:szCs w:val="20"/>
              </w:rPr>
              <w:t>2</w:t>
            </w:r>
          </w:p>
        </w:tc>
        <w:tc>
          <w:tcPr>
            <w:tcW w:w="1260" w:type="dxa"/>
            <w:tcBorders>
              <w:top w:val="nil"/>
              <w:left w:val="nil"/>
              <w:bottom w:val="nil"/>
              <w:right w:val="nil"/>
            </w:tcBorders>
          </w:tcPr>
          <w:p w14:paraId="3DDE96FF" w14:textId="207B4625" w:rsidR="004078D1" w:rsidRPr="003930CE" w:rsidRDefault="004078D1" w:rsidP="004078D1">
            <w:pPr>
              <w:spacing w:line="240" w:lineRule="exact"/>
              <w:ind w:left="-18"/>
              <w:jc w:val="center"/>
              <w:rPr>
                <w:rFonts w:hAnsi="Times New Roman" w:cs="Times New Roman"/>
                <w:b/>
                <w:bCs/>
                <w:sz w:val="20"/>
                <w:szCs w:val="20"/>
              </w:rPr>
            </w:pPr>
            <w:r w:rsidRPr="003930CE">
              <w:rPr>
                <w:rFonts w:hAnsi="Times New Roman"/>
                <w:b/>
                <w:bCs/>
                <w:sz w:val="20"/>
                <w:szCs w:val="20"/>
              </w:rPr>
              <w:t>202</w:t>
            </w:r>
            <w:r>
              <w:rPr>
                <w:rFonts w:hAnsi="Times New Roman"/>
                <w:b/>
                <w:bCs/>
                <w:sz w:val="20"/>
                <w:szCs w:val="20"/>
              </w:rPr>
              <w:t>3</w:t>
            </w:r>
          </w:p>
        </w:tc>
        <w:tc>
          <w:tcPr>
            <w:tcW w:w="1260" w:type="dxa"/>
            <w:tcBorders>
              <w:top w:val="nil"/>
              <w:left w:val="nil"/>
              <w:bottom w:val="nil"/>
              <w:right w:val="nil"/>
            </w:tcBorders>
          </w:tcPr>
          <w:p w14:paraId="1F53809E" w14:textId="681CCFC2" w:rsidR="004078D1" w:rsidRPr="003930CE" w:rsidRDefault="004078D1" w:rsidP="004078D1">
            <w:pPr>
              <w:spacing w:line="240" w:lineRule="exact"/>
              <w:ind w:left="-18"/>
              <w:jc w:val="center"/>
              <w:rPr>
                <w:rFonts w:hAnsi="Times New Roman" w:cs="Times New Roman"/>
                <w:b/>
                <w:bCs/>
                <w:sz w:val="20"/>
                <w:szCs w:val="20"/>
              </w:rPr>
            </w:pPr>
            <w:r w:rsidRPr="003930CE">
              <w:rPr>
                <w:rFonts w:hAnsi="Times New Roman"/>
                <w:b/>
                <w:bCs/>
                <w:sz w:val="20"/>
                <w:szCs w:val="20"/>
              </w:rPr>
              <w:t>202</w:t>
            </w:r>
            <w:r>
              <w:rPr>
                <w:rFonts w:hAnsi="Times New Roman"/>
                <w:b/>
                <w:bCs/>
                <w:sz w:val="20"/>
                <w:szCs w:val="20"/>
              </w:rPr>
              <w:t>2</w:t>
            </w:r>
          </w:p>
        </w:tc>
      </w:tr>
      <w:tr w:rsidR="004078D1" w:rsidRPr="003930CE" w14:paraId="4170673A" w14:textId="77777777" w:rsidTr="00A7515B">
        <w:tc>
          <w:tcPr>
            <w:tcW w:w="3870" w:type="dxa"/>
            <w:tcBorders>
              <w:top w:val="nil"/>
              <w:left w:val="nil"/>
              <w:bottom w:val="nil"/>
              <w:right w:val="nil"/>
            </w:tcBorders>
          </w:tcPr>
          <w:p w14:paraId="5BAEDEF5" w14:textId="77777777" w:rsidR="004078D1" w:rsidRPr="003930CE" w:rsidRDefault="004078D1" w:rsidP="004078D1">
            <w:pPr>
              <w:spacing w:line="240" w:lineRule="exact"/>
              <w:rPr>
                <w:rFonts w:hAnsi="Times New Roman" w:cs="Times New Roman"/>
                <w:b/>
                <w:bCs/>
                <w:sz w:val="20"/>
                <w:szCs w:val="20"/>
              </w:rPr>
            </w:pPr>
            <w:r>
              <w:rPr>
                <w:rFonts w:hAnsi="Times New Roman" w:cs="Times New Roman"/>
                <w:b/>
                <w:bCs/>
                <w:sz w:val="20"/>
                <w:szCs w:val="20"/>
              </w:rPr>
              <w:t>Type of goods or service:</w:t>
            </w:r>
          </w:p>
        </w:tc>
        <w:tc>
          <w:tcPr>
            <w:tcW w:w="1260" w:type="dxa"/>
            <w:tcBorders>
              <w:top w:val="nil"/>
              <w:left w:val="nil"/>
              <w:bottom w:val="nil"/>
              <w:right w:val="nil"/>
            </w:tcBorders>
            <w:vAlign w:val="bottom"/>
          </w:tcPr>
          <w:p w14:paraId="5EAC4108" w14:textId="77777777" w:rsidR="004078D1" w:rsidRPr="00F5581E" w:rsidRDefault="004078D1" w:rsidP="004078D1">
            <w:pPr>
              <w:tabs>
                <w:tab w:val="decimal" w:pos="972"/>
              </w:tabs>
              <w:spacing w:line="240" w:lineRule="exact"/>
              <w:ind w:right="12"/>
              <w:rPr>
                <w:rFonts w:hAnsi="Times New Roman" w:cs="Times New Roman"/>
                <w:sz w:val="20"/>
                <w:szCs w:val="20"/>
              </w:rPr>
            </w:pPr>
          </w:p>
        </w:tc>
        <w:tc>
          <w:tcPr>
            <w:tcW w:w="1260" w:type="dxa"/>
            <w:tcBorders>
              <w:top w:val="nil"/>
              <w:left w:val="nil"/>
              <w:bottom w:val="nil"/>
              <w:right w:val="nil"/>
            </w:tcBorders>
            <w:vAlign w:val="bottom"/>
          </w:tcPr>
          <w:p w14:paraId="1147BC8E" w14:textId="77777777" w:rsidR="004078D1" w:rsidRPr="00F5581E" w:rsidRDefault="004078D1" w:rsidP="004078D1">
            <w:pPr>
              <w:tabs>
                <w:tab w:val="decimal" w:pos="972"/>
              </w:tabs>
              <w:spacing w:line="240" w:lineRule="exact"/>
              <w:ind w:right="12"/>
              <w:rPr>
                <w:rFonts w:hAnsi="Times New Roman" w:cs="Times New Roman"/>
                <w:sz w:val="20"/>
                <w:szCs w:val="20"/>
              </w:rPr>
            </w:pPr>
          </w:p>
        </w:tc>
        <w:tc>
          <w:tcPr>
            <w:tcW w:w="1260" w:type="dxa"/>
            <w:tcBorders>
              <w:top w:val="nil"/>
              <w:left w:val="nil"/>
              <w:bottom w:val="nil"/>
              <w:right w:val="nil"/>
            </w:tcBorders>
            <w:vAlign w:val="bottom"/>
          </w:tcPr>
          <w:p w14:paraId="0819559A" w14:textId="77777777" w:rsidR="004078D1" w:rsidRPr="00F5581E" w:rsidRDefault="004078D1" w:rsidP="004078D1">
            <w:pPr>
              <w:tabs>
                <w:tab w:val="decimal" w:pos="972"/>
              </w:tabs>
              <w:spacing w:line="240" w:lineRule="exact"/>
              <w:ind w:right="12"/>
              <w:rPr>
                <w:rFonts w:hAnsi="Times New Roman" w:cs="Times New Roman"/>
                <w:sz w:val="20"/>
                <w:szCs w:val="20"/>
              </w:rPr>
            </w:pPr>
          </w:p>
        </w:tc>
        <w:tc>
          <w:tcPr>
            <w:tcW w:w="1260" w:type="dxa"/>
            <w:tcBorders>
              <w:top w:val="nil"/>
              <w:left w:val="nil"/>
              <w:bottom w:val="nil"/>
              <w:right w:val="nil"/>
            </w:tcBorders>
            <w:vAlign w:val="bottom"/>
          </w:tcPr>
          <w:p w14:paraId="4EF5A965" w14:textId="77777777" w:rsidR="004078D1" w:rsidRPr="00F5581E" w:rsidRDefault="004078D1" w:rsidP="004078D1">
            <w:pPr>
              <w:tabs>
                <w:tab w:val="decimal" w:pos="972"/>
              </w:tabs>
              <w:spacing w:line="240" w:lineRule="exact"/>
              <w:ind w:right="12"/>
              <w:rPr>
                <w:rFonts w:hAnsi="Times New Roman" w:cs="Times New Roman"/>
                <w:sz w:val="20"/>
                <w:szCs w:val="20"/>
              </w:rPr>
            </w:pPr>
          </w:p>
        </w:tc>
      </w:tr>
      <w:tr w:rsidR="00B04EA8" w:rsidRPr="003930CE" w14:paraId="74DC1A6A" w14:textId="77777777" w:rsidTr="00BE1EED">
        <w:tc>
          <w:tcPr>
            <w:tcW w:w="3870" w:type="dxa"/>
            <w:tcBorders>
              <w:top w:val="nil"/>
              <w:left w:val="nil"/>
              <w:bottom w:val="nil"/>
              <w:right w:val="nil"/>
            </w:tcBorders>
          </w:tcPr>
          <w:p w14:paraId="1034E641" w14:textId="77777777" w:rsidR="00B04EA8" w:rsidRPr="003930CE" w:rsidRDefault="00B04EA8" w:rsidP="00BE1EED">
            <w:pPr>
              <w:spacing w:line="240" w:lineRule="exact"/>
              <w:jc w:val="thaiDistribute"/>
              <w:rPr>
                <w:rFonts w:hAnsi="Times New Roman" w:cs="Times New Roman"/>
                <w:sz w:val="20"/>
                <w:szCs w:val="20"/>
              </w:rPr>
            </w:pPr>
            <w:r>
              <w:rPr>
                <w:rFonts w:hAnsi="Times New Roman" w:cs="Times New Roman"/>
                <w:sz w:val="20"/>
                <w:szCs w:val="20"/>
              </w:rPr>
              <w:t>Revenue from sale and services</w:t>
            </w:r>
          </w:p>
        </w:tc>
        <w:tc>
          <w:tcPr>
            <w:tcW w:w="1260" w:type="dxa"/>
            <w:tcBorders>
              <w:top w:val="nil"/>
              <w:left w:val="nil"/>
              <w:bottom w:val="nil"/>
              <w:right w:val="nil"/>
            </w:tcBorders>
          </w:tcPr>
          <w:p w14:paraId="5871F858" w14:textId="0AE7003E" w:rsidR="00B04EA8" w:rsidRPr="00B04EA8" w:rsidRDefault="002A4A38" w:rsidP="00BE1EED">
            <w:pPr>
              <w:tabs>
                <w:tab w:val="decimal" w:pos="970"/>
              </w:tabs>
              <w:spacing w:line="240" w:lineRule="exact"/>
              <w:ind w:left="101" w:right="-130" w:hanging="29"/>
              <w:rPr>
                <w:rFonts w:hAnsi="Times New Roman" w:cs="Times New Roman"/>
                <w:sz w:val="20"/>
                <w:szCs w:val="20"/>
              </w:rPr>
            </w:pPr>
            <w:r w:rsidRPr="002A4A38">
              <w:rPr>
                <w:rFonts w:hAnsi="Times New Roman" w:cs="Times New Roman" w:hint="cs"/>
                <w:sz w:val="20"/>
                <w:szCs w:val="20"/>
              </w:rPr>
              <w:t>186,694</w:t>
            </w:r>
          </w:p>
        </w:tc>
        <w:tc>
          <w:tcPr>
            <w:tcW w:w="1260" w:type="dxa"/>
            <w:tcBorders>
              <w:top w:val="nil"/>
              <w:left w:val="nil"/>
              <w:bottom w:val="nil"/>
              <w:right w:val="nil"/>
            </w:tcBorders>
            <w:shd w:val="clear" w:color="auto" w:fill="auto"/>
          </w:tcPr>
          <w:p w14:paraId="275132AB" w14:textId="3ACC32A7" w:rsidR="00B04EA8" w:rsidRPr="00B04EA8" w:rsidRDefault="002A4A38" w:rsidP="00BE1EED">
            <w:pPr>
              <w:tabs>
                <w:tab w:val="decimal" w:pos="970"/>
              </w:tabs>
              <w:spacing w:line="240" w:lineRule="exact"/>
              <w:ind w:left="101" w:right="-130" w:hanging="29"/>
              <w:rPr>
                <w:rFonts w:hAnsi="Times New Roman" w:cs="Times New Roman"/>
                <w:sz w:val="20"/>
                <w:szCs w:val="20"/>
              </w:rPr>
            </w:pPr>
            <w:r w:rsidRPr="002A4A38">
              <w:rPr>
                <w:rFonts w:hAnsi="Times New Roman" w:cs="Times New Roman" w:hint="cs"/>
                <w:sz w:val="20"/>
                <w:szCs w:val="20"/>
              </w:rPr>
              <w:t>171,379</w:t>
            </w:r>
          </w:p>
        </w:tc>
        <w:tc>
          <w:tcPr>
            <w:tcW w:w="1260" w:type="dxa"/>
            <w:tcBorders>
              <w:top w:val="nil"/>
              <w:left w:val="nil"/>
              <w:bottom w:val="nil"/>
              <w:right w:val="nil"/>
            </w:tcBorders>
          </w:tcPr>
          <w:p w14:paraId="711196C5" w14:textId="3B72CAAD" w:rsidR="00B04EA8" w:rsidRPr="00B04EA8" w:rsidRDefault="002A4A38" w:rsidP="00BE1EED">
            <w:pPr>
              <w:tabs>
                <w:tab w:val="decimal" w:pos="970"/>
              </w:tabs>
              <w:spacing w:line="240" w:lineRule="exact"/>
              <w:ind w:left="101" w:right="-130" w:hanging="29"/>
              <w:rPr>
                <w:rFonts w:hAnsi="Times New Roman" w:cs="Times New Roman"/>
                <w:sz w:val="20"/>
                <w:szCs w:val="20"/>
              </w:rPr>
            </w:pPr>
            <w:r w:rsidRPr="002A4A38">
              <w:rPr>
                <w:rFonts w:hAnsi="Times New Roman" w:cs="Times New Roman" w:hint="cs"/>
                <w:sz w:val="20"/>
                <w:szCs w:val="20"/>
              </w:rPr>
              <w:t>166,832</w:t>
            </w:r>
          </w:p>
        </w:tc>
        <w:tc>
          <w:tcPr>
            <w:tcW w:w="1260" w:type="dxa"/>
            <w:tcBorders>
              <w:top w:val="nil"/>
              <w:left w:val="nil"/>
              <w:bottom w:val="nil"/>
              <w:right w:val="nil"/>
            </w:tcBorders>
            <w:shd w:val="clear" w:color="auto" w:fill="auto"/>
          </w:tcPr>
          <w:p w14:paraId="4AD1FCCD" w14:textId="0D469F24" w:rsidR="00B04EA8" w:rsidRPr="00B04EA8" w:rsidRDefault="002A4A38" w:rsidP="00BE1EED">
            <w:pPr>
              <w:tabs>
                <w:tab w:val="decimal" w:pos="970"/>
              </w:tabs>
              <w:spacing w:line="240" w:lineRule="exact"/>
              <w:ind w:left="101" w:right="-130" w:hanging="29"/>
              <w:rPr>
                <w:rFonts w:hAnsi="Times New Roman" w:cs="Times New Roman"/>
                <w:sz w:val="20"/>
                <w:szCs w:val="20"/>
              </w:rPr>
            </w:pPr>
            <w:r w:rsidRPr="002A4A38">
              <w:rPr>
                <w:rFonts w:hAnsi="Times New Roman" w:cs="Times New Roman" w:hint="cs"/>
                <w:sz w:val="20"/>
                <w:szCs w:val="20"/>
              </w:rPr>
              <w:t>155,946</w:t>
            </w:r>
          </w:p>
        </w:tc>
      </w:tr>
      <w:tr w:rsidR="00B04EA8" w:rsidRPr="003930CE" w14:paraId="7A8DA4C3" w14:textId="77777777" w:rsidTr="00BE1EED">
        <w:tc>
          <w:tcPr>
            <w:tcW w:w="3870" w:type="dxa"/>
            <w:tcBorders>
              <w:top w:val="nil"/>
              <w:left w:val="nil"/>
              <w:bottom w:val="nil"/>
              <w:right w:val="nil"/>
            </w:tcBorders>
          </w:tcPr>
          <w:p w14:paraId="3AEE3B76" w14:textId="77777777" w:rsidR="00B04EA8" w:rsidRPr="003930CE" w:rsidRDefault="00B04EA8" w:rsidP="00BE1EED">
            <w:pPr>
              <w:spacing w:line="240" w:lineRule="exact"/>
              <w:jc w:val="thaiDistribute"/>
              <w:rPr>
                <w:rFonts w:hAnsi="Times New Roman" w:cs="Times New Roman"/>
                <w:sz w:val="20"/>
                <w:szCs w:val="20"/>
              </w:rPr>
            </w:pPr>
            <w:r>
              <w:rPr>
                <w:rFonts w:hAnsi="Times New Roman" w:cs="Times New Roman"/>
                <w:sz w:val="20"/>
                <w:szCs w:val="20"/>
              </w:rPr>
              <w:t>Revenue from project</w:t>
            </w:r>
          </w:p>
        </w:tc>
        <w:tc>
          <w:tcPr>
            <w:tcW w:w="1260" w:type="dxa"/>
            <w:tcBorders>
              <w:top w:val="nil"/>
              <w:left w:val="nil"/>
              <w:bottom w:val="nil"/>
              <w:right w:val="nil"/>
            </w:tcBorders>
          </w:tcPr>
          <w:p w14:paraId="606BE785" w14:textId="54408934" w:rsidR="00B04EA8" w:rsidRPr="00B04EA8" w:rsidRDefault="002A4A38" w:rsidP="00BE1EED">
            <w:pPr>
              <w:tabs>
                <w:tab w:val="decimal" w:pos="960"/>
              </w:tabs>
              <w:spacing w:line="240" w:lineRule="exact"/>
              <w:ind w:left="101" w:right="-130" w:hanging="29"/>
              <w:rPr>
                <w:rFonts w:hAnsi="Times New Roman" w:cs="Times New Roman"/>
                <w:sz w:val="20"/>
                <w:szCs w:val="20"/>
              </w:rPr>
            </w:pPr>
            <w:r w:rsidRPr="002A4A38">
              <w:rPr>
                <w:rFonts w:hAnsi="Times New Roman" w:cs="Times New Roman" w:hint="cs"/>
                <w:sz w:val="20"/>
                <w:szCs w:val="20"/>
              </w:rPr>
              <w:t>89,153</w:t>
            </w:r>
          </w:p>
        </w:tc>
        <w:tc>
          <w:tcPr>
            <w:tcW w:w="1260" w:type="dxa"/>
            <w:tcBorders>
              <w:top w:val="nil"/>
              <w:left w:val="nil"/>
              <w:bottom w:val="nil"/>
              <w:right w:val="nil"/>
            </w:tcBorders>
            <w:shd w:val="clear" w:color="auto" w:fill="auto"/>
          </w:tcPr>
          <w:p w14:paraId="269DC85D" w14:textId="2E725491" w:rsidR="00B04EA8" w:rsidRPr="00B04EA8" w:rsidRDefault="002A4A38" w:rsidP="00BE1EED">
            <w:pPr>
              <w:tabs>
                <w:tab w:val="decimal" w:pos="970"/>
              </w:tabs>
              <w:spacing w:line="240" w:lineRule="exact"/>
              <w:ind w:left="101" w:right="-130" w:hanging="29"/>
              <w:rPr>
                <w:rFonts w:hAnsi="Times New Roman" w:cs="Times New Roman"/>
                <w:sz w:val="20"/>
                <w:szCs w:val="20"/>
              </w:rPr>
            </w:pPr>
            <w:r w:rsidRPr="002A4A38">
              <w:rPr>
                <w:rFonts w:hAnsi="Times New Roman" w:cs="Times New Roman" w:hint="cs"/>
                <w:sz w:val="20"/>
                <w:szCs w:val="20"/>
              </w:rPr>
              <w:t>50,485</w:t>
            </w:r>
          </w:p>
        </w:tc>
        <w:tc>
          <w:tcPr>
            <w:tcW w:w="1260" w:type="dxa"/>
            <w:tcBorders>
              <w:top w:val="nil"/>
              <w:left w:val="nil"/>
              <w:bottom w:val="nil"/>
              <w:right w:val="nil"/>
            </w:tcBorders>
          </w:tcPr>
          <w:p w14:paraId="0E1C529B" w14:textId="79270ADD" w:rsidR="00B04EA8" w:rsidRPr="00B04EA8" w:rsidRDefault="002A4A38" w:rsidP="00BE1EED">
            <w:pPr>
              <w:tabs>
                <w:tab w:val="decimal" w:pos="970"/>
              </w:tabs>
              <w:spacing w:line="240" w:lineRule="exact"/>
              <w:ind w:left="101" w:right="-130" w:hanging="29"/>
              <w:rPr>
                <w:rFonts w:hAnsi="Times New Roman" w:cs="Times New Roman"/>
                <w:sz w:val="20"/>
                <w:szCs w:val="20"/>
              </w:rPr>
            </w:pPr>
            <w:r w:rsidRPr="002A4A38">
              <w:rPr>
                <w:rFonts w:hAnsi="Times New Roman" w:cs="Times New Roman" w:hint="cs"/>
                <w:sz w:val="20"/>
                <w:szCs w:val="20"/>
              </w:rPr>
              <w:t>89,153</w:t>
            </w:r>
          </w:p>
        </w:tc>
        <w:tc>
          <w:tcPr>
            <w:tcW w:w="1260" w:type="dxa"/>
            <w:tcBorders>
              <w:top w:val="nil"/>
              <w:left w:val="nil"/>
              <w:bottom w:val="nil"/>
              <w:right w:val="nil"/>
            </w:tcBorders>
            <w:shd w:val="clear" w:color="auto" w:fill="auto"/>
          </w:tcPr>
          <w:p w14:paraId="6F99CE56" w14:textId="5DD2FC68" w:rsidR="00B04EA8" w:rsidRPr="00B04EA8" w:rsidRDefault="002A4A38" w:rsidP="00BE1EED">
            <w:pPr>
              <w:tabs>
                <w:tab w:val="decimal" w:pos="970"/>
              </w:tabs>
              <w:spacing w:line="240" w:lineRule="exact"/>
              <w:ind w:left="101" w:right="-130" w:hanging="29"/>
              <w:rPr>
                <w:rFonts w:hAnsi="Times New Roman" w:cs="Times New Roman"/>
                <w:sz w:val="20"/>
                <w:szCs w:val="20"/>
              </w:rPr>
            </w:pPr>
            <w:r w:rsidRPr="002A4A38">
              <w:rPr>
                <w:rFonts w:hAnsi="Times New Roman" w:cs="Times New Roman" w:hint="cs"/>
                <w:sz w:val="20"/>
                <w:szCs w:val="20"/>
              </w:rPr>
              <w:t>50,485</w:t>
            </w:r>
          </w:p>
        </w:tc>
      </w:tr>
      <w:tr w:rsidR="00B04EA8" w:rsidRPr="003930CE" w14:paraId="1738B407" w14:textId="77777777" w:rsidTr="00BE1EED">
        <w:tc>
          <w:tcPr>
            <w:tcW w:w="3870" w:type="dxa"/>
            <w:tcBorders>
              <w:top w:val="nil"/>
              <w:left w:val="nil"/>
              <w:bottom w:val="nil"/>
              <w:right w:val="nil"/>
            </w:tcBorders>
          </w:tcPr>
          <w:p w14:paraId="26F6BFDB" w14:textId="5D94B1EE" w:rsidR="00B04EA8" w:rsidRPr="003930CE" w:rsidRDefault="00B04EA8" w:rsidP="00BE1EED">
            <w:pPr>
              <w:spacing w:line="240" w:lineRule="exact"/>
              <w:rPr>
                <w:rFonts w:hAnsi="Times New Roman" w:cs="Times New Roman"/>
                <w:sz w:val="20"/>
                <w:szCs w:val="20"/>
              </w:rPr>
            </w:pPr>
            <w:r>
              <w:rPr>
                <w:rFonts w:hAnsi="Times New Roman" w:cs="Times New Roman"/>
                <w:sz w:val="20"/>
                <w:szCs w:val="20"/>
              </w:rPr>
              <w:t>Revenue - electricity tariff adders</w:t>
            </w:r>
          </w:p>
        </w:tc>
        <w:tc>
          <w:tcPr>
            <w:tcW w:w="1260" w:type="dxa"/>
            <w:tcBorders>
              <w:top w:val="nil"/>
              <w:left w:val="nil"/>
              <w:right w:val="nil"/>
            </w:tcBorders>
            <w:vAlign w:val="bottom"/>
          </w:tcPr>
          <w:p w14:paraId="632B0781" w14:textId="63CFE4DF" w:rsidR="00B04EA8" w:rsidRPr="00B04EA8" w:rsidRDefault="002A4A38" w:rsidP="002A4A38">
            <w:pPr>
              <w:pBdr>
                <w:bottom w:val="single" w:sz="4" w:space="1" w:color="auto"/>
              </w:pBdr>
              <w:tabs>
                <w:tab w:val="decimal" w:pos="340"/>
                <w:tab w:val="left" w:pos="6631"/>
              </w:tabs>
              <w:spacing w:line="240" w:lineRule="exact"/>
              <w:ind w:left="105" w:right="-123" w:hanging="35"/>
              <w:jc w:val="center"/>
              <w:rPr>
                <w:rFonts w:hAnsi="Times New Roman" w:cs="Times New Roman"/>
                <w:sz w:val="20"/>
                <w:szCs w:val="20"/>
              </w:rPr>
            </w:pPr>
            <w:r w:rsidRPr="002A4A38">
              <w:rPr>
                <w:rFonts w:hAnsi="Times New Roman" w:cs="Times New Roman" w:hint="cs"/>
                <w:sz w:val="20"/>
                <w:szCs w:val="20"/>
              </w:rPr>
              <w:t>-</w:t>
            </w:r>
          </w:p>
        </w:tc>
        <w:tc>
          <w:tcPr>
            <w:tcW w:w="1260" w:type="dxa"/>
            <w:tcBorders>
              <w:top w:val="nil"/>
              <w:left w:val="nil"/>
              <w:right w:val="nil"/>
            </w:tcBorders>
            <w:shd w:val="clear" w:color="auto" w:fill="auto"/>
            <w:vAlign w:val="bottom"/>
          </w:tcPr>
          <w:p w14:paraId="04CBBCA1" w14:textId="43A0BCD0" w:rsidR="00B04EA8" w:rsidRPr="00B04EA8" w:rsidRDefault="002A4A38" w:rsidP="00BE1EED">
            <w:pPr>
              <w:pBdr>
                <w:bottom w:val="single" w:sz="4" w:space="1" w:color="auto"/>
              </w:pBdr>
              <w:tabs>
                <w:tab w:val="decimal" w:pos="970"/>
              </w:tabs>
              <w:spacing w:line="240" w:lineRule="exact"/>
              <w:ind w:left="101" w:right="-130" w:hanging="29"/>
              <w:rPr>
                <w:rFonts w:hAnsi="Times New Roman" w:cs="Times New Roman"/>
                <w:sz w:val="20"/>
                <w:szCs w:val="20"/>
              </w:rPr>
            </w:pPr>
            <w:r w:rsidRPr="002A4A38">
              <w:rPr>
                <w:rFonts w:hAnsi="Times New Roman" w:cs="Times New Roman" w:hint="cs"/>
                <w:sz w:val="20"/>
                <w:szCs w:val="20"/>
              </w:rPr>
              <w:t>24,509</w:t>
            </w:r>
          </w:p>
        </w:tc>
        <w:tc>
          <w:tcPr>
            <w:tcW w:w="1260" w:type="dxa"/>
            <w:tcBorders>
              <w:top w:val="nil"/>
              <w:left w:val="nil"/>
              <w:right w:val="nil"/>
            </w:tcBorders>
            <w:vAlign w:val="bottom"/>
          </w:tcPr>
          <w:p w14:paraId="17101B06" w14:textId="48B66979" w:rsidR="00B04EA8" w:rsidRPr="00B04EA8" w:rsidRDefault="002A4A38" w:rsidP="00BE1EED">
            <w:pPr>
              <w:pBdr>
                <w:bottom w:val="single" w:sz="4" w:space="1" w:color="auto"/>
              </w:pBdr>
              <w:tabs>
                <w:tab w:val="decimal" w:pos="340"/>
                <w:tab w:val="left" w:pos="6631"/>
              </w:tabs>
              <w:spacing w:line="240" w:lineRule="exact"/>
              <w:ind w:left="105" w:right="-123" w:hanging="35"/>
              <w:jc w:val="center"/>
              <w:rPr>
                <w:rFonts w:hAnsi="Times New Roman" w:cs="Times New Roman"/>
                <w:sz w:val="20"/>
                <w:szCs w:val="20"/>
              </w:rPr>
            </w:pPr>
            <w:r>
              <w:rPr>
                <w:rFonts w:hAnsi="Times New Roman" w:cs="Times New Roman"/>
                <w:sz w:val="20"/>
                <w:szCs w:val="20"/>
              </w:rPr>
              <w:t>-</w:t>
            </w:r>
          </w:p>
        </w:tc>
        <w:tc>
          <w:tcPr>
            <w:tcW w:w="1260" w:type="dxa"/>
            <w:tcBorders>
              <w:top w:val="nil"/>
              <w:left w:val="nil"/>
              <w:right w:val="nil"/>
            </w:tcBorders>
            <w:shd w:val="clear" w:color="auto" w:fill="auto"/>
            <w:vAlign w:val="bottom"/>
          </w:tcPr>
          <w:p w14:paraId="5FE960F0" w14:textId="01F5AB39" w:rsidR="00B04EA8" w:rsidRPr="00B04EA8" w:rsidRDefault="002A4A38" w:rsidP="00BE1EED">
            <w:pPr>
              <w:pBdr>
                <w:bottom w:val="single" w:sz="4" w:space="1" w:color="auto"/>
              </w:pBdr>
              <w:tabs>
                <w:tab w:val="decimal" w:pos="518"/>
                <w:tab w:val="left" w:pos="6631"/>
              </w:tabs>
              <w:spacing w:line="240" w:lineRule="exact"/>
              <w:ind w:left="105" w:right="-123" w:hanging="35"/>
              <w:jc w:val="center"/>
              <w:rPr>
                <w:rFonts w:hAnsi="Times New Roman" w:cs="Times New Roman"/>
                <w:sz w:val="20"/>
                <w:szCs w:val="20"/>
              </w:rPr>
            </w:pPr>
            <w:r>
              <w:rPr>
                <w:rFonts w:hAnsi="Times New Roman" w:cs="Times New Roman"/>
                <w:sz w:val="20"/>
                <w:szCs w:val="20"/>
              </w:rPr>
              <w:t>-</w:t>
            </w:r>
          </w:p>
        </w:tc>
      </w:tr>
      <w:tr w:rsidR="00B04EA8" w:rsidRPr="003930CE" w14:paraId="4B5F584F" w14:textId="77777777" w:rsidTr="00BE1EED">
        <w:tc>
          <w:tcPr>
            <w:tcW w:w="3870" w:type="dxa"/>
            <w:tcBorders>
              <w:top w:val="nil"/>
              <w:left w:val="nil"/>
              <w:bottom w:val="nil"/>
              <w:right w:val="nil"/>
            </w:tcBorders>
          </w:tcPr>
          <w:p w14:paraId="755F260A" w14:textId="77777777" w:rsidR="00B04EA8" w:rsidRPr="003930CE" w:rsidRDefault="00B04EA8" w:rsidP="00BE1EED">
            <w:pPr>
              <w:spacing w:line="240" w:lineRule="exact"/>
              <w:rPr>
                <w:rFonts w:hAnsi="Times New Roman" w:cs="Times New Roman"/>
                <w:sz w:val="20"/>
                <w:szCs w:val="20"/>
              </w:rPr>
            </w:pPr>
            <w:r>
              <w:rPr>
                <w:rFonts w:hAnsi="Times New Roman" w:cs="Times New Roman"/>
                <w:sz w:val="20"/>
                <w:szCs w:val="20"/>
              </w:rPr>
              <w:t>Total revenue from contracts with customers</w:t>
            </w:r>
          </w:p>
        </w:tc>
        <w:tc>
          <w:tcPr>
            <w:tcW w:w="1260" w:type="dxa"/>
            <w:tcBorders>
              <w:top w:val="nil"/>
              <w:left w:val="nil"/>
              <w:right w:val="nil"/>
            </w:tcBorders>
          </w:tcPr>
          <w:p w14:paraId="5E4341FF" w14:textId="704BF435" w:rsidR="00B04EA8" w:rsidRPr="00B04EA8" w:rsidRDefault="002A4A38" w:rsidP="00BE1EED">
            <w:pPr>
              <w:pBdr>
                <w:bottom w:val="double" w:sz="4" w:space="1" w:color="auto"/>
              </w:pBdr>
              <w:tabs>
                <w:tab w:val="decimal" w:pos="960"/>
              </w:tabs>
              <w:spacing w:line="240" w:lineRule="exact"/>
              <w:ind w:left="101" w:right="-130" w:hanging="29"/>
              <w:rPr>
                <w:rFonts w:hAnsi="Times New Roman" w:cs="Times New Roman"/>
                <w:sz w:val="20"/>
                <w:szCs w:val="20"/>
              </w:rPr>
            </w:pPr>
            <w:r w:rsidRPr="002A4A38">
              <w:rPr>
                <w:rFonts w:hAnsi="Times New Roman" w:cs="Times New Roman" w:hint="cs"/>
                <w:sz w:val="20"/>
                <w:szCs w:val="20"/>
              </w:rPr>
              <w:t>275,847</w:t>
            </w:r>
          </w:p>
        </w:tc>
        <w:tc>
          <w:tcPr>
            <w:tcW w:w="1260" w:type="dxa"/>
            <w:tcBorders>
              <w:top w:val="nil"/>
              <w:left w:val="nil"/>
              <w:right w:val="nil"/>
            </w:tcBorders>
            <w:shd w:val="clear" w:color="auto" w:fill="auto"/>
          </w:tcPr>
          <w:p w14:paraId="5547B0EC" w14:textId="532747C3" w:rsidR="00B04EA8" w:rsidRPr="00B04EA8" w:rsidRDefault="002A4A38" w:rsidP="00BE1EED">
            <w:pPr>
              <w:pBdr>
                <w:bottom w:val="double" w:sz="4" w:space="1" w:color="auto"/>
              </w:pBdr>
              <w:tabs>
                <w:tab w:val="decimal" w:pos="970"/>
              </w:tabs>
              <w:spacing w:line="240" w:lineRule="exact"/>
              <w:ind w:left="101" w:right="-130" w:hanging="29"/>
              <w:rPr>
                <w:rFonts w:hAnsi="Times New Roman" w:cs="Times New Roman"/>
                <w:sz w:val="20"/>
                <w:szCs w:val="20"/>
              </w:rPr>
            </w:pPr>
            <w:r w:rsidRPr="002A4A38">
              <w:rPr>
                <w:rFonts w:hAnsi="Times New Roman" w:cs="Times New Roman" w:hint="cs"/>
                <w:sz w:val="20"/>
                <w:szCs w:val="20"/>
              </w:rPr>
              <w:t>246,373</w:t>
            </w:r>
          </w:p>
        </w:tc>
        <w:tc>
          <w:tcPr>
            <w:tcW w:w="1260" w:type="dxa"/>
            <w:tcBorders>
              <w:top w:val="nil"/>
              <w:left w:val="nil"/>
              <w:right w:val="nil"/>
            </w:tcBorders>
          </w:tcPr>
          <w:p w14:paraId="3A5B2D0B" w14:textId="67A7D183" w:rsidR="00B04EA8" w:rsidRPr="00B04EA8" w:rsidRDefault="002A4A38" w:rsidP="00BE1EED">
            <w:pPr>
              <w:pBdr>
                <w:bottom w:val="double" w:sz="4" w:space="1" w:color="auto"/>
              </w:pBdr>
              <w:tabs>
                <w:tab w:val="decimal" w:pos="970"/>
              </w:tabs>
              <w:spacing w:line="240" w:lineRule="exact"/>
              <w:ind w:left="101" w:right="-130" w:hanging="29"/>
              <w:rPr>
                <w:rFonts w:hAnsi="Times New Roman" w:cs="Times New Roman"/>
                <w:sz w:val="20"/>
                <w:szCs w:val="20"/>
              </w:rPr>
            </w:pPr>
            <w:r w:rsidRPr="002A4A38">
              <w:rPr>
                <w:rFonts w:hAnsi="Times New Roman" w:cs="Times New Roman" w:hint="cs"/>
                <w:sz w:val="20"/>
                <w:szCs w:val="20"/>
              </w:rPr>
              <w:t>255,985</w:t>
            </w:r>
          </w:p>
        </w:tc>
        <w:tc>
          <w:tcPr>
            <w:tcW w:w="1260" w:type="dxa"/>
            <w:tcBorders>
              <w:top w:val="nil"/>
              <w:left w:val="nil"/>
              <w:right w:val="nil"/>
            </w:tcBorders>
            <w:shd w:val="clear" w:color="auto" w:fill="auto"/>
          </w:tcPr>
          <w:p w14:paraId="56DBDAA2" w14:textId="53B63268" w:rsidR="00B04EA8" w:rsidRPr="00B04EA8" w:rsidRDefault="002A4A38" w:rsidP="00BE1EED">
            <w:pPr>
              <w:pBdr>
                <w:bottom w:val="double" w:sz="4" w:space="1" w:color="auto"/>
              </w:pBdr>
              <w:tabs>
                <w:tab w:val="decimal" w:pos="970"/>
              </w:tabs>
              <w:spacing w:line="240" w:lineRule="exact"/>
              <w:ind w:left="101" w:right="-130" w:hanging="29"/>
              <w:rPr>
                <w:rFonts w:hAnsi="Times New Roman" w:cs="Times New Roman"/>
                <w:sz w:val="20"/>
                <w:szCs w:val="20"/>
              </w:rPr>
            </w:pPr>
            <w:r w:rsidRPr="002A4A38">
              <w:rPr>
                <w:rFonts w:hAnsi="Times New Roman" w:cs="Times New Roman" w:hint="cs"/>
                <w:sz w:val="20"/>
                <w:szCs w:val="20"/>
              </w:rPr>
              <w:t>206,431</w:t>
            </w:r>
          </w:p>
        </w:tc>
      </w:tr>
      <w:tr w:rsidR="00B04EA8" w:rsidRPr="003930CE" w14:paraId="0C5B371E" w14:textId="77777777" w:rsidTr="00BE1EED">
        <w:tc>
          <w:tcPr>
            <w:tcW w:w="3870" w:type="dxa"/>
            <w:tcBorders>
              <w:top w:val="nil"/>
              <w:left w:val="nil"/>
              <w:bottom w:val="nil"/>
              <w:right w:val="nil"/>
            </w:tcBorders>
          </w:tcPr>
          <w:p w14:paraId="23CBB846" w14:textId="77777777" w:rsidR="00B04EA8" w:rsidRPr="003930CE" w:rsidRDefault="00B04EA8" w:rsidP="00BE1EED">
            <w:pPr>
              <w:spacing w:line="240" w:lineRule="exact"/>
              <w:ind w:firstLine="76"/>
              <w:rPr>
                <w:rFonts w:hAnsi="Times New Roman" w:cs="Times New Roman"/>
                <w:sz w:val="20"/>
                <w:szCs w:val="20"/>
              </w:rPr>
            </w:pPr>
          </w:p>
        </w:tc>
        <w:tc>
          <w:tcPr>
            <w:tcW w:w="1260" w:type="dxa"/>
            <w:tcBorders>
              <w:top w:val="nil"/>
              <w:left w:val="nil"/>
              <w:bottom w:val="nil"/>
              <w:right w:val="nil"/>
            </w:tcBorders>
          </w:tcPr>
          <w:p w14:paraId="59692CA5" w14:textId="77777777" w:rsidR="00B04EA8" w:rsidRPr="00B04EA8" w:rsidRDefault="00B04EA8" w:rsidP="00BE1EED">
            <w:pPr>
              <w:tabs>
                <w:tab w:val="decimal" w:pos="960"/>
                <w:tab w:val="left" w:pos="6631"/>
              </w:tabs>
              <w:spacing w:line="240" w:lineRule="exact"/>
              <w:ind w:left="105" w:right="-123" w:firstLine="144"/>
              <w:rPr>
                <w:rFonts w:hAnsi="Times New Roman" w:cs="Times New Roman"/>
                <w:sz w:val="20"/>
                <w:szCs w:val="20"/>
              </w:rPr>
            </w:pPr>
          </w:p>
        </w:tc>
        <w:tc>
          <w:tcPr>
            <w:tcW w:w="1260" w:type="dxa"/>
            <w:tcBorders>
              <w:top w:val="nil"/>
              <w:left w:val="nil"/>
              <w:bottom w:val="nil"/>
              <w:right w:val="nil"/>
            </w:tcBorders>
          </w:tcPr>
          <w:p w14:paraId="32E2A044" w14:textId="77777777" w:rsidR="00B04EA8" w:rsidRPr="00B04EA8" w:rsidRDefault="00B04EA8" w:rsidP="00BE1EED">
            <w:pPr>
              <w:tabs>
                <w:tab w:val="left" w:pos="6631"/>
              </w:tabs>
              <w:spacing w:line="240" w:lineRule="exact"/>
              <w:ind w:left="105" w:right="-123" w:firstLine="144"/>
              <w:jc w:val="center"/>
              <w:rPr>
                <w:rFonts w:hAnsi="Times New Roman" w:cs="Times New Roman"/>
                <w:sz w:val="20"/>
                <w:szCs w:val="20"/>
              </w:rPr>
            </w:pPr>
          </w:p>
        </w:tc>
        <w:tc>
          <w:tcPr>
            <w:tcW w:w="1260" w:type="dxa"/>
            <w:tcBorders>
              <w:top w:val="nil"/>
              <w:left w:val="nil"/>
              <w:bottom w:val="nil"/>
              <w:right w:val="nil"/>
            </w:tcBorders>
          </w:tcPr>
          <w:p w14:paraId="3B2B20E1" w14:textId="77777777" w:rsidR="00B04EA8" w:rsidRPr="00B04EA8" w:rsidRDefault="00B04EA8" w:rsidP="00BE1EED">
            <w:pPr>
              <w:tabs>
                <w:tab w:val="left" w:pos="6631"/>
              </w:tabs>
              <w:spacing w:line="240" w:lineRule="exact"/>
              <w:ind w:left="105" w:right="-123" w:firstLine="144"/>
              <w:jc w:val="center"/>
              <w:rPr>
                <w:rFonts w:hAnsi="Times New Roman" w:cs="Times New Roman"/>
                <w:sz w:val="20"/>
                <w:szCs w:val="20"/>
              </w:rPr>
            </w:pPr>
          </w:p>
        </w:tc>
        <w:tc>
          <w:tcPr>
            <w:tcW w:w="1260" w:type="dxa"/>
            <w:tcBorders>
              <w:top w:val="nil"/>
              <w:left w:val="nil"/>
              <w:bottom w:val="nil"/>
              <w:right w:val="nil"/>
            </w:tcBorders>
            <w:shd w:val="clear" w:color="auto" w:fill="auto"/>
          </w:tcPr>
          <w:p w14:paraId="009918DB" w14:textId="77777777" w:rsidR="00B04EA8" w:rsidRPr="00B04EA8" w:rsidRDefault="00B04EA8" w:rsidP="00BE1EED">
            <w:pPr>
              <w:tabs>
                <w:tab w:val="left" w:pos="6631"/>
              </w:tabs>
              <w:spacing w:line="240" w:lineRule="exact"/>
              <w:ind w:left="105" w:right="-123" w:firstLine="144"/>
              <w:jc w:val="center"/>
              <w:rPr>
                <w:rFonts w:hAnsi="Times New Roman" w:cs="Times New Roman"/>
                <w:sz w:val="20"/>
                <w:szCs w:val="20"/>
              </w:rPr>
            </w:pPr>
          </w:p>
        </w:tc>
      </w:tr>
      <w:tr w:rsidR="00B04EA8" w:rsidRPr="003930CE" w14:paraId="620A252D" w14:textId="77777777" w:rsidTr="00BE1EED">
        <w:tc>
          <w:tcPr>
            <w:tcW w:w="3870" w:type="dxa"/>
            <w:tcBorders>
              <w:top w:val="nil"/>
              <w:left w:val="nil"/>
              <w:bottom w:val="nil"/>
              <w:right w:val="nil"/>
            </w:tcBorders>
          </w:tcPr>
          <w:p w14:paraId="225E3E29" w14:textId="77777777" w:rsidR="00B04EA8" w:rsidRPr="008202E2" w:rsidRDefault="00B04EA8" w:rsidP="00BE1EED">
            <w:pPr>
              <w:spacing w:line="240" w:lineRule="exact"/>
              <w:rPr>
                <w:rFonts w:hAnsi="Times New Roman" w:cs="Times New Roman"/>
                <w:b/>
                <w:bCs/>
                <w:sz w:val="20"/>
                <w:szCs w:val="20"/>
              </w:rPr>
            </w:pPr>
            <w:r w:rsidRPr="008202E2">
              <w:rPr>
                <w:rFonts w:hAnsi="Times New Roman" w:cs="Times New Roman"/>
                <w:b/>
                <w:bCs/>
                <w:sz w:val="20"/>
                <w:szCs w:val="20"/>
              </w:rPr>
              <w:t xml:space="preserve">Timing of revenue </w:t>
            </w:r>
            <w:proofErr w:type="gramStart"/>
            <w:r w:rsidRPr="008202E2">
              <w:rPr>
                <w:rFonts w:hAnsi="Times New Roman" w:cs="Times New Roman"/>
                <w:b/>
                <w:bCs/>
                <w:sz w:val="20"/>
                <w:szCs w:val="20"/>
              </w:rPr>
              <w:t>recognition :</w:t>
            </w:r>
            <w:proofErr w:type="gramEnd"/>
          </w:p>
        </w:tc>
        <w:tc>
          <w:tcPr>
            <w:tcW w:w="1260" w:type="dxa"/>
            <w:tcBorders>
              <w:top w:val="nil"/>
              <w:left w:val="nil"/>
              <w:bottom w:val="nil"/>
              <w:right w:val="nil"/>
            </w:tcBorders>
          </w:tcPr>
          <w:p w14:paraId="14837C15" w14:textId="77777777" w:rsidR="00B04EA8" w:rsidRPr="00B04EA8" w:rsidRDefault="00B04EA8" w:rsidP="00BE1EED">
            <w:pPr>
              <w:tabs>
                <w:tab w:val="decimal" w:pos="960"/>
                <w:tab w:val="left" w:pos="6631"/>
              </w:tabs>
              <w:spacing w:line="240" w:lineRule="exact"/>
              <w:ind w:left="105" w:right="-123" w:firstLine="144"/>
              <w:rPr>
                <w:rFonts w:hAnsi="Times New Roman" w:cs="Times New Roman"/>
                <w:sz w:val="20"/>
                <w:szCs w:val="20"/>
              </w:rPr>
            </w:pPr>
          </w:p>
        </w:tc>
        <w:tc>
          <w:tcPr>
            <w:tcW w:w="1260" w:type="dxa"/>
            <w:tcBorders>
              <w:top w:val="nil"/>
              <w:left w:val="nil"/>
              <w:bottom w:val="nil"/>
              <w:right w:val="nil"/>
            </w:tcBorders>
            <w:shd w:val="clear" w:color="auto" w:fill="auto"/>
          </w:tcPr>
          <w:p w14:paraId="133BF0E9" w14:textId="77777777" w:rsidR="00B04EA8" w:rsidRPr="00B04EA8" w:rsidRDefault="00B04EA8" w:rsidP="00BE1EED">
            <w:pPr>
              <w:tabs>
                <w:tab w:val="left" w:pos="6631"/>
              </w:tabs>
              <w:spacing w:line="240" w:lineRule="exact"/>
              <w:ind w:left="105" w:right="-123" w:firstLine="144"/>
              <w:jc w:val="center"/>
              <w:rPr>
                <w:rFonts w:hAnsi="Times New Roman" w:cs="Times New Roman"/>
                <w:sz w:val="20"/>
                <w:szCs w:val="20"/>
              </w:rPr>
            </w:pPr>
          </w:p>
        </w:tc>
        <w:tc>
          <w:tcPr>
            <w:tcW w:w="1260" w:type="dxa"/>
            <w:tcBorders>
              <w:top w:val="nil"/>
              <w:left w:val="nil"/>
              <w:bottom w:val="nil"/>
              <w:right w:val="nil"/>
            </w:tcBorders>
          </w:tcPr>
          <w:p w14:paraId="7D95CA1C" w14:textId="77777777" w:rsidR="00B04EA8" w:rsidRPr="00B04EA8" w:rsidRDefault="00B04EA8" w:rsidP="00BE1EED">
            <w:pPr>
              <w:tabs>
                <w:tab w:val="left" w:pos="6631"/>
              </w:tabs>
              <w:spacing w:line="240" w:lineRule="exact"/>
              <w:ind w:left="105" w:right="-123" w:firstLine="144"/>
              <w:jc w:val="center"/>
              <w:rPr>
                <w:rFonts w:hAnsi="Times New Roman" w:cs="Times New Roman"/>
                <w:sz w:val="20"/>
                <w:szCs w:val="20"/>
              </w:rPr>
            </w:pPr>
          </w:p>
        </w:tc>
        <w:tc>
          <w:tcPr>
            <w:tcW w:w="1260" w:type="dxa"/>
            <w:tcBorders>
              <w:top w:val="nil"/>
              <w:left w:val="nil"/>
              <w:bottom w:val="nil"/>
              <w:right w:val="nil"/>
            </w:tcBorders>
            <w:shd w:val="clear" w:color="auto" w:fill="auto"/>
          </w:tcPr>
          <w:p w14:paraId="767783D9" w14:textId="77777777" w:rsidR="00B04EA8" w:rsidRPr="00B04EA8" w:rsidRDefault="00B04EA8" w:rsidP="00BE1EED">
            <w:pPr>
              <w:tabs>
                <w:tab w:val="left" w:pos="6631"/>
              </w:tabs>
              <w:spacing w:line="240" w:lineRule="exact"/>
              <w:ind w:left="105" w:right="-123" w:firstLine="144"/>
              <w:jc w:val="center"/>
              <w:rPr>
                <w:rFonts w:hAnsi="Times New Roman" w:cs="Times New Roman"/>
                <w:sz w:val="20"/>
                <w:szCs w:val="20"/>
              </w:rPr>
            </w:pPr>
          </w:p>
        </w:tc>
      </w:tr>
      <w:tr w:rsidR="00B04EA8" w:rsidRPr="003930CE" w14:paraId="10D454C5" w14:textId="77777777" w:rsidTr="00BE1EED">
        <w:tc>
          <w:tcPr>
            <w:tcW w:w="3870" w:type="dxa"/>
            <w:tcBorders>
              <w:top w:val="nil"/>
              <w:left w:val="nil"/>
              <w:bottom w:val="nil"/>
              <w:right w:val="nil"/>
            </w:tcBorders>
          </w:tcPr>
          <w:p w14:paraId="3A41073D" w14:textId="77777777" w:rsidR="00B04EA8" w:rsidRPr="003930CE" w:rsidRDefault="00B04EA8" w:rsidP="00BE1EED">
            <w:pPr>
              <w:spacing w:line="240" w:lineRule="exact"/>
              <w:rPr>
                <w:rFonts w:hAnsi="Times New Roman" w:cs="Times New Roman"/>
                <w:sz w:val="20"/>
                <w:szCs w:val="20"/>
              </w:rPr>
            </w:pPr>
            <w:r>
              <w:rPr>
                <w:rFonts w:hAnsi="Times New Roman" w:cs="Times New Roman"/>
                <w:sz w:val="20"/>
                <w:szCs w:val="20"/>
              </w:rPr>
              <w:t>Revenue recognized at a point in time</w:t>
            </w:r>
          </w:p>
        </w:tc>
        <w:tc>
          <w:tcPr>
            <w:tcW w:w="1260" w:type="dxa"/>
            <w:tcBorders>
              <w:top w:val="nil"/>
              <w:left w:val="nil"/>
              <w:bottom w:val="nil"/>
              <w:right w:val="nil"/>
            </w:tcBorders>
          </w:tcPr>
          <w:p w14:paraId="6BBF8B78" w14:textId="0E53C057" w:rsidR="00B04EA8" w:rsidRPr="00B04EA8" w:rsidRDefault="002A4A38" w:rsidP="00BE1EED">
            <w:pPr>
              <w:tabs>
                <w:tab w:val="decimal" w:pos="960"/>
              </w:tabs>
              <w:spacing w:line="240" w:lineRule="exact"/>
              <w:ind w:left="101" w:right="-130" w:hanging="29"/>
              <w:rPr>
                <w:rFonts w:hAnsi="Times New Roman" w:cs="Times New Roman"/>
                <w:sz w:val="20"/>
                <w:szCs w:val="20"/>
              </w:rPr>
            </w:pPr>
            <w:r w:rsidRPr="002A4A38">
              <w:rPr>
                <w:rFonts w:hAnsi="Times New Roman" w:cs="Times New Roman" w:hint="cs"/>
                <w:sz w:val="20"/>
                <w:szCs w:val="20"/>
              </w:rPr>
              <w:t>186,694</w:t>
            </w:r>
          </w:p>
        </w:tc>
        <w:tc>
          <w:tcPr>
            <w:tcW w:w="1260" w:type="dxa"/>
            <w:tcBorders>
              <w:top w:val="nil"/>
              <w:left w:val="nil"/>
              <w:bottom w:val="nil"/>
              <w:right w:val="nil"/>
            </w:tcBorders>
            <w:shd w:val="clear" w:color="auto" w:fill="auto"/>
          </w:tcPr>
          <w:p w14:paraId="2E567268" w14:textId="4373E834" w:rsidR="00B04EA8" w:rsidRPr="00B04EA8" w:rsidRDefault="002A4A38" w:rsidP="00BE1EED">
            <w:pPr>
              <w:tabs>
                <w:tab w:val="decimal" w:pos="970"/>
              </w:tabs>
              <w:spacing w:line="240" w:lineRule="exact"/>
              <w:ind w:left="101" w:right="-130" w:hanging="29"/>
              <w:rPr>
                <w:rFonts w:hAnsi="Times New Roman" w:cs="Times New Roman"/>
                <w:sz w:val="20"/>
                <w:szCs w:val="20"/>
              </w:rPr>
            </w:pPr>
            <w:r w:rsidRPr="002A4A38">
              <w:rPr>
                <w:rFonts w:hAnsi="Times New Roman" w:cs="Times New Roman" w:hint="cs"/>
                <w:sz w:val="20"/>
                <w:szCs w:val="20"/>
              </w:rPr>
              <w:t>195,888</w:t>
            </w:r>
          </w:p>
        </w:tc>
        <w:tc>
          <w:tcPr>
            <w:tcW w:w="1260" w:type="dxa"/>
            <w:tcBorders>
              <w:top w:val="nil"/>
              <w:left w:val="nil"/>
              <w:bottom w:val="nil"/>
              <w:right w:val="nil"/>
            </w:tcBorders>
          </w:tcPr>
          <w:p w14:paraId="456FC457" w14:textId="2C66EA08" w:rsidR="00B04EA8" w:rsidRPr="00B04EA8" w:rsidRDefault="002A4A38" w:rsidP="00BE1EED">
            <w:pPr>
              <w:tabs>
                <w:tab w:val="decimal" w:pos="970"/>
              </w:tabs>
              <w:spacing w:line="240" w:lineRule="exact"/>
              <w:ind w:left="101" w:right="-130" w:hanging="29"/>
              <w:rPr>
                <w:rFonts w:hAnsi="Times New Roman" w:cs="Times New Roman"/>
                <w:sz w:val="20"/>
                <w:szCs w:val="20"/>
              </w:rPr>
            </w:pPr>
            <w:r w:rsidRPr="002A4A38">
              <w:rPr>
                <w:rFonts w:hAnsi="Times New Roman" w:cs="Times New Roman" w:hint="cs"/>
                <w:sz w:val="20"/>
                <w:szCs w:val="20"/>
              </w:rPr>
              <w:t>166,832</w:t>
            </w:r>
          </w:p>
        </w:tc>
        <w:tc>
          <w:tcPr>
            <w:tcW w:w="1260" w:type="dxa"/>
            <w:tcBorders>
              <w:top w:val="nil"/>
              <w:left w:val="nil"/>
              <w:bottom w:val="nil"/>
              <w:right w:val="nil"/>
            </w:tcBorders>
            <w:shd w:val="clear" w:color="auto" w:fill="auto"/>
          </w:tcPr>
          <w:p w14:paraId="6BCC1F29" w14:textId="7AFA9E44" w:rsidR="00B04EA8" w:rsidRPr="00B04EA8" w:rsidRDefault="002A4A38" w:rsidP="00BE1EED">
            <w:pPr>
              <w:tabs>
                <w:tab w:val="decimal" w:pos="970"/>
              </w:tabs>
              <w:spacing w:line="240" w:lineRule="exact"/>
              <w:ind w:left="101" w:right="-130" w:hanging="29"/>
              <w:rPr>
                <w:rFonts w:hAnsi="Times New Roman" w:cs="Times New Roman"/>
                <w:sz w:val="20"/>
                <w:szCs w:val="20"/>
              </w:rPr>
            </w:pPr>
            <w:r w:rsidRPr="002A4A38">
              <w:rPr>
                <w:rFonts w:hAnsi="Times New Roman" w:cs="Times New Roman" w:hint="cs"/>
                <w:sz w:val="20"/>
                <w:szCs w:val="20"/>
              </w:rPr>
              <w:t>155,946</w:t>
            </w:r>
          </w:p>
        </w:tc>
      </w:tr>
      <w:tr w:rsidR="00B04EA8" w:rsidRPr="003930CE" w14:paraId="239F1DBF" w14:textId="77777777" w:rsidTr="00BE1EED">
        <w:tc>
          <w:tcPr>
            <w:tcW w:w="3870" w:type="dxa"/>
            <w:tcBorders>
              <w:top w:val="nil"/>
              <w:left w:val="nil"/>
              <w:bottom w:val="nil"/>
              <w:right w:val="nil"/>
            </w:tcBorders>
          </w:tcPr>
          <w:p w14:paraId="3CC4BA32" w14:textId="77777777" w:rsidR="00B04EA8" w:rsidRPr="003930CE" w:rsidRDefault="00B04EA8" w:rsidP="00BE1EED">
            <w:pPr>
              <w:spacing w:line="240" w:lineRule="exact"/>
              <w:rPr>
                <w:rFonts w:hAnsi="Times New Roman" w:cs="Times New Roman"/>
                <w:sz w:val="20"/>
                <w:szCs w:val="20"/>
              </w:rPr>
            </w:pPr>
            <w:r>
              <w:rPr>
                <w:rFonts w:hAnsi="Times New Roman" w:cs="Times New Roman"/>
                <w:sz w:val="20"/>
                <w:szCs w:val="20"/>
              </w:rPr>
              <w:t>Revenue recognized overtime</w:t>
            </w:r>
          </w:p>
        </w:tc>
        <w:tc>
          <w:tcPr>
            <w:tcW w:w="1260" w:type="dxa"/>
            <w:tcBorders>
              <w:top w:val="nil"/>
              <w:left w:val="nil"/>
              <w:bottom w:val="nil"/>
              <w:right w:val="nil"/>
            </w:tcBorders>
          </w:tcPr>
          <w:p w14:paraId="6227E595" w14:textId="7F5978B6" w:rsidR="00B04EA8" w:rsidRPr="00B04EA8" w:rsidRDefault="002A4A38" w:rsidP="00BE1EED">
            <w:pPr>
              <w:pBdr>
                <w:bottom w:val="single" w:sz="4" w:space="1" w:color="auto"/>
              </w:pBdr>
              <w:tabs>
                <w:tab w:val="decimal" w:pos="960"/>
              </w:tabs>
              <w:spacing w:line="240" w:lineRule="exact"/>
              <w:ind w:left="101" w:right="-130" w:hanging="29"/>
              <w:rPr>
                <w:rFonts w:hAnsi="Times New Roman" w:cs="Times New Roman"/>
                <w:sz w:val="20"/>
                <w:szCs w:val="20"/>
              </w:rPr>
            </w:pPr>
            <w:r w:rsidRPr="002A4A38">
              <w:rPr>
                <w:rFonts w:hAnsi="Times New Roman" w:cs="Times New Roman" w:hint="cs"/>
                <w:sz w:val="20"/>
                <w:szCs w:val="20"/>
              </w:rPr>
              <w:t>89,153</w:t>
            </w:r>
          </w:p>
        </w:tc>
        <w:tc>
          <w:tcPr>
            <w:tcW w:w="1260" w:type="dxa"/>
            <w:tcBorders>
              <w:top w:val="nil"/>
              <w:left w:val="nil"/>
              <w:bottom w:val="nil"/>
              <w:right w:val="nil"/>
            </w:tcBorders>
            <w:shd w:val="clear" w:color="auto" w:fill="auto"/>
          </w:tcPr>
          <w:p w14:paraId="2F9F61AB" w14:textId="6259225E" w:rsidR="00B04EA8" w:rsidRPr="00B04EA8" w:rsidRDefault="002A4A38" w:rsidP="00BE1EED">
            <w:pPr>
              <w:pBdr>
                <w:bottom w:val="single" w:sz="4" w:space="1" w:color="auto"/>
              </w:pBdr>
              <w:tabs>
                <w:tab w:val="decimal" w:pos="970"/>
              </w:tabs>
              <w:spacing w:line="240" w:lineRule="exact"/>
              <w:ind w:left="101" w:right="-130" w:hanging="29"/>
              <w:rPr>
                <w:rFonts w:hAnsi="Times New Roman" w:cs="Times New Roman"/>
                <w:sz w:val="20"/>
                <w:szCs w:val="20"/>
              </w:rPr>
            </w:pPr>
            <w:r w:rsidRPr="002A4A38">
              <w:rPr>
                <w:rFonts w:hAnsi="Times New Roman" w:cs="Times New Roman" w:hint="cs"/>
                <w:sz w:val="20"/>
                <w:szCs w:val="20"/>
              </w:rPr>
              <w:t>50,485</w:t>
            </w:r>
          </w:p>
        </w:tc>
        <w:tc>
          <w:tcPr>
            <w:tcW w:w="1260" w:type="dxa"/>
            <w:tcBorders>
              <w:top w:val="nil"/>
              <w:left w:val="nil"/>
              <w:bottom w:val="nil"/>
              <w:right w:val="nil"/>
            </w:tcBorders>
          </w:tcPr>
          <w:p w14:paraId="10729D1D" w14:textId="5E720512" w:rsidR="00B04EA8" w:rsidRPr="00B04EA8" w:rsidRDefault="002A4A38" w:rsidP="00BE1EED">
            <w:pPr>
              <w:pBdr>
                <w:bottom w:val="single" w:sz="4" w:space="1" w:color="auto"/>
              </w:pBdr>
              <w:tabs>
                <w:tab w:val="decimal" w:pos="970"/>
              </w:tabs>
              <w:spacing w:line="240" w:lineRule="exact"/>
              <w:ind w:left="101" w:right="-130" w:hanging="29"/>
              <w:rPr>
                <w:rFonts w:hAnsi="Times New Roman" w:cs="Times New Roman"/>
                <w:sz w:val="20"/>
                <w:szCs w:val="20"/>
              </w:rPr>
            </w:pPr>
            <w:r w:rsidRPr="002A4A38">
              <w:rPr>
                <w:rFonts w:hAnsi="Times New Roman" w:cs="Times New Roman" w:hint="cs"/>
                <w:sz w:val="20"/>
                <w:szCs w:val="20"/>
              </w:rPr>
              <w:t>89,153</w:t>
            </w:r>
          </w:p>
        </w:tc>
        <w:tc>
          <w:tcPr>
            <w:tcW w:w="1260" w:type="dxa"/>
            <w:tcBorders>
              <w:top w:val="nil"/>
              <w:left w:val="nil"/>
              <w:bottom w:val="nil"/>
              <w:right w:val="nil"/>
            </w:tcBorders>
            <w:shd w:val="clear" w:color="auto" w:fill="auto"/>
          </w:tcPr>
          <w:p w14:paraId="180219A9" w14:textId="2FDC7085" w:rsidR="00B04EA8" w:rsidRPr="00B04EA8" w:rsidRDefault="002A4A38" w:rsidP="00BE1EED">
            <w:pPr>
              <w:pBdr>
                <w:bottom w:val="single" w:sz="4" w:space="1" w:color="auto"/>
              </w:pBdr>
              <w:tabs>
                <w:tab w:val="decimal" w:pos="970"/>
              </w:tabs>
              <w:spacing w:line="240" w:lineRule="exact"/>
              <w:ind w:left="101" w:right="-130" w:hanging="29"/>
              <w:rPr>
                <w:rFonts w:hAnsi="Times New Roman" w:cs="Times New Roman"/>
                <w:sz w:val="20"/>
                <w:szCs w:val="20"/>
              </w:rPr>
            </w:pPr>
            <w:r w:rsidRPr="002A4A38">
              <w:rPr>
                <w:rFonts w:hAnsi="Times New Roman" w:cs="Times New Roman" w:hint="cs"/>
                <w:sz w:val="20"/>
                <w:szCs w:val="20"/>
              </w:rPr>
              <w:t>50,485</w:t>
            </w:r>
          </w:p>
        </w:tc>
      </w:tr>
      <w:tr w:rsidR="00B04EA8" w:rsidRPr="003930CE" w14:paraId="20E3B4E3" w14:textId="77777777" w:rsidTr="00BE1EED">
        <w:tc>
          <w:tcPr>
            <w:tcW w:w="3870" w:type="dxa"/>
            <w:tcBorders>
              <w:top w:val="nil"/>
              <w:left w:val="nil"/>
              <w:bottom w:val="nil"/>
              <w:right w:val="nil"/>
            </w:tcBorders>
          </w:tcPr>
          <w:p w14:paraId="2A44E874" w14:textId="77777777" w:rsidR="00B04EA8" w:rsidRPr="003930CE" w:rsidRDefault="00B04EA8" w:rsidP="00BE1EED">
            <w:pPr>
              <w:spacing w:line="240" w:lineRule="exact"/>
              <w:rPr>
                <w:rFonts w:hAnsi="Times New Roman" w:cs="Times New Roman"/>
                <w:sz w:val="20"/>
                <w:szCs w:val="20"/>
              </w:rPr>
            </w:pPr>
            <w:r>
              <w:rPr>
                <w:rFonts w:hAnsi="Times New Roman" w:cs="Times New Roman"/>
                <w:sz w:val="20"/>
                <w:szCs w:val="20"/>
              </w:rPr>
              <w:t>Total revenue from contracts with customers</w:t>
            </w:r>
          </w:p>
        </w:tc>
        <w:tc>
          <w:tcPr>
            <w:tcW w:w="1260" w:type="dxa"/>
            <w:tcBorders>
              <w:top w:val="nil"/>
              <w:left w:val="nil"/>
              <w:right w:val="nil"/>
            </w:tcBorders>
          </w:tcPr>
          <w:p w14:paraId="3096693B" w14:textId="5E250CDF" w:rsidR="00B04EA8" w:rsidRPr="00B04EA8" w:rsidRDefault="002A4A38" w:rsidP="00BE1EED">
            <w:pPr>
              <w:pBdr>
                <w:bottom w:val="double" w:sz="4" w:space="1" w:color="auto"/>
              </w:pBdr>
              <w:tabs>
                <w:tab w:val="decimal" w:pos="960"/>
              </w:tabs>
              <w:spacing w:line="240" w:lineRule="exact"/>
              <w:ind w:left="101" w:right="-130" w:hanging="29"/>
              <w:rPr>
                <w:rFonts w:hAnsi="Times New Roman" w:cs="Times New Roman"/>
                <w:sz w:val="20"/>
                <w:szCs w:val="20"/>
              </w:rPr>
            </w:pPr>
            <w:r w:rsidRPr="002A4A38">
              <w:rPr>
                <w:rFonts w:hAnsi="Times New Roman" w:cs="Times New Roman" w:hint="cs"/>
                <w:sz w:val="20"/>
                <w:szCs w:val="20"/>
              </w:rPr>
              <w:t>275,847</w:t>
            </w:r>
          </w:p>
        </w:tc>
        <w:tc>
          <w:tcPr>
            <w:tcW w:w="1260" w:type="dxa"/>
            <w:tcBorders>
              <w:top w:val="nil"/>
              <w:left w:val="nil"/>
              <w:right w:val="nil"/>
            </w:tcBorders>
            <w:shd w:val="clear" w:color="auto" w:fill="auto"/>
          </w:tcPr>
          <w:p w14:paraId="154FD407" w14:textId="068DF540" w:rsidR="00B04EA8" w:rsidRPr="00B04EA8" w:rsidRDefault="002A4A38" w:rsidP="00BE1EED">
            <w:pPr>
              <w:pBdr>
                <w:bottom w:val="double" w:sz="4" w:space="1" w:color="auto"/>
              </w:pBdr>
              <w:tabs>
                <w:tab w:val="decimal" w:pos="970"/>
              </w:tabs>
              <w:spacing w:line="240" w:lineRule="exact"/>
              <w:ind w:left="101" w:right="-130" w:hanging="29"/>
              <w:rPr>
                <w:rFonts w:hAnsi="Times New Roman" w:cs="Times New Roman"/>
                <w:sz w:val="20"/>
                <w:szCs w:val="20"/>
              </w:rPr>
            </w:pPr>
            <w:r w:rsidRPr="002A4A38">
              <w:rPr>
                <w:rFonts w:hAnsi="Times New Roman" w:cs="Times New Roman" w:hint="cs"/>
                <w:sz w:val="20"/>
                <w:szCs w:val="20"/>
              </w:rPr>
              <w:t>246,373</w:t>
            </w:r>
          </w:p>
        </w:tc>
        <w:tc>
          <w:tcPr>
            <w:tcW w:w="1260" w:type="dxa"/>
            <w:tcBorders>
              <w:top w:val="nil"/>
              <w:left w:val="nil"/>
              <w:right w:val="nil"/>
            </w:tcBorders>
          </w:tcPr>
          <w:p w14:paraId="3285D0FC" w14:textId="2C4027B0" w:rsidR="00B04EA8" w:rsidRPr="00B04EA8" w:rsidRDefault="002A4A38" w:rsidP="00BE1EED">
            <w:pPr>
              <w:pBdr>
                <w:bottom w:val="double" w:sz="4" w:space="1" w:color="auto"/>
              </w:pBdr>
              <w:tabs>
                <w:tab w:val="decimal" w:pos="970"/>
              </w:tabs>
              <w:spacing w:line="240" w:lineRule="exact"/>
              <w:ind w:left="101" w:right="-130" w:hanging="29"/>
              <w:rPr>
                <w:rFonts w:hAnsi="Times New Roman" w:cs="Times New Roman"/>
                <w:sz w:val="20"/>
                <w:szCs w:val="20"/>
              </w:rPr>
            </w:pPr>
            <w:r w:rsidRPr="002A4A38">
              <w:rPr>
                <w:rFonts w:hAnsi="Times New Roman" w:cs="Times New Roman" w:hint="cs"/>
                <w:sz w:val="20"/>
                <w:szCs w:val="20"/>
              </w:rPr>
              <w:t>255,985</w:t>
            </w:r>
          </w:p>
        </w:tc>
        <w:tc>
          <w:tcPr>
            <w:tcW w:w="1260" w:type="dxa"/>
            <w:tcBorders>
              <w:top w:val="nil"/>
              <w:left w:val="nil"/>
              <w:right w:val="nil"/>
            </w:tcBorders>
            <w:shd w:val="clear" w:color="auto" w:fill="auto"/>
          </w:tcPr>
          <w:p w14:paraId="52AF0F1D" w14:textId="118AF4D2" w:rsidR="00B04EA8" w:rsidRPr="00B04EA8" w:rsidRDefault="002A4A38" w:rsidP="00BE1EED">
            <w:pPr>
              <w:pBdr>
                <w:bottom w:val="double" w:sz="4" w:space="1" w:color="auto"/>
              </w:pBdr>
              <w:tabs>
                <w:tab w:val="decimal" w:pos="970"/>
              </w:tabs>
              <w:spacing w:line="240" w:lineRule="exact"/>
              <w:ind w:left="101" w:right="-130" w:hanging="29"/>
              <w:rPr>
                <w:rFonts w:hAnsi="Times New Roman" w:cs="Times New Roman"/>
                <w:sz w:val="20"/>
                <w:szCs w:val="20"/>
              </w:rPr>
            </w:pPr>
            <w:r w:rsidRPr="002A4A38">
              <w:rPr>
                <w:rFonts w:hAnsi="Times New Roman" w:cs="Times New Roman" w:hint="cs"/>
                <w:sz w:val="20"/>
                <w:szCs w:val="20"/>
              </w:rPr>
              <w:t>206,431</w:t>
            </w:r>
          </w:p>
        </w:tc>
      </w:tr>
    </w:tbl>
    <w:p w14:paraId="59192047" w14:textId="77777777" w:rsidR="0079104B" w:rsidRDefault="00F07D1D" w:rsidP="00BE1EED">
      <w:pPr>
        <w:overflowPunct/>
        <w:autoSpaceDE/>
        <w:autoSpaceDN/>
        <w:adjustRightInd/>
        <w:spacing w:after="260" w:line="260" w:lineRule="atLeast"/>
        <w:textAlignment w:val="auto"/>
        <w:rPr>
          <w:rFonts w:hAnsi="Times New Roman"/>
        </w:rPr>
      </w:pPr>
      <w:r>
        <w:rPr>
          <w:rFonts w:hAnsi="Times New Roman"/>
        </w:rPr>
        <w:br w:type="page"/>
      </w:r>
    </w:p>
    <w:tbl>
      <w:tblPr>
        <w:tblW w:w="8910" w:type="dxa"/>
        <w:tblInd w:w="450" w:type="dxa"/>
        <w:tblLayout w:type="fixed"/>
        <w:tblLook w:val="0000" w:firstRow="0" w:lastRow="0" w:firstColumn="0" w:lastColumn="0" w:noHBand="0" w:noVBand="0"/>
      </w:tblPr>
      <w:tblGrid>
        <w:gridCol w:w="3870"/>
        <w:gridCol w:w="1260"/>
        <w:gridCol w:w="1260"/>
        <w:gridCol w:w="1260"/>
        <w:gridCol w:w="1260"/>
      </w:tblGrid>
      <w:tr w:rsidR="0079104B" w:rsidRPr="003930CE" w14:paraId="530E0512" w14:textId="77777777" w:rsidTr="008C38E3">
        <w:tc>
          <w:tcPr>
            <w:tcW w:w="8910" w:type="dxa"/>
            <w:gridSpan w:val="5"/>
            <w:tcBorders>
              <w:top w:val="nil"/>
              <w:left w:val="nil"/>
              <w:bottom w:val="nil"/>
              <w:right w:val="nil"/>
            </w:tcBorders>
          </w:tcPr>
          <w:p w14:paraId="33F82E1E" w14:textId="77777777" w:rsidR="0079104B" w:rsidRPr="003930CE" w:rsidRDefault="0079104B" w:rsidP="008C38E3">
            <w:pPr>
              <w:tabs>
                <w:tab w:val="decimal" w:pos="1182"/>
              </w:tabs>
              <w:spacing w:line="240" w:lineRule="exact"/>
              <w:jc w:val="right"/>
              <w:rPr>
                <w:rFonts w:hAnsi="Times New Roman" w:cs="Times New Roman"/>
                <w:b/>
                <w:bCs/>
                <w:sz w:val="20"/>
                <w:szCs w:val="20"/>
              </w:rPr>
            </w:pPr>
            <w:proofErr w:type="gramStart"/>
            <w:r w:rsidRPr="003930CE">
              <w:rPr>
                <w:rFonts w:hAnsi="Times New Roman" w:cs="Times New Roman"/>
                <w:b/>
                <w:bCs/>
                <w:sz w:val="20"/>
                <w:szCs w:val="20"/>
              </w:rPr>
              <w:lastRenderedPageBreak/>
              <w:t>Unit :</w:t>
            </w:r>
            <w:proofErr w:type="gramEnd"/>
            <w:r w:rsidRPr="003930CE">
              <w:rPr>
                <w:rFonts w:hAnsi="Times New Roman" w:cs="Times New Roman"/>
                <w:b/>
                <w:bCs/>
                <w:sz w:val="20"/>
                <w:szCs w:val="20"/>
              </w:rPr>
              <w:t xml:space="preserve"> Thousand Baht</w:t>
            </w:r>
          </w:p>
        </w:tc>
      </w:tr>
      <w:tr w:rsidR="0079104B" w:rsidRPr="003930CE" w14:paraId="4949C322" w14:textId="77777777" w:rsidTr="008C38E3">
        <w:tc>
          <w:tcPr>
            <w:tcW w:w="3870" w:type="dxa"/>
            <w:tcBorders>
              <w:top w:val="nil"/>
              <w:left w:val="nil"/>
              <w:bottom w:val="nil"/>
              <w:right w:val="nil"/>
            </w:tcBorders>
          </w:tcPr>
          <w:p w14:paraId="5BE56B03" w14:textId="77777777" w:rsidR="0079104B" w:rsidRPr="003930CE" w:rsidRDefault="0079104B" w:rsidP="008C38E3">
            <w:pPr>
              <w:spacing w:line="240" w:lineRule="exact"/>
              <w:jc w:val="thaiDistribute"/>
              <w:rPr>
                <w:rFonts w:hAnsi="Times New Roman" w:cs="Times New Roman"/>
                <w:b/>
                <w:bCs/>
                <w:sz w:val="20"/>
                <w:szCs w:val="20"/>
              </w:rPr>
            </w:pPr>
          </w:p>
        </w:tc>
        <w:tc>
          <w:tcPr>
            <w:tcW w:w="5040" w:type="dxa"/>
            <w:gridSpan w:val="4"/>
            <w:tcBorders>
              <w:top w:val="nil"/>
              <w:left w:val="nil"/>
              <w:bottom w:val="nil"/>
              <w:right w:val="nil"/>
            </w:tcBorders>
          </w:tcPr>
          <w:p w14:paraId="0B474C60" w14:textId="4C6332F5" w:rsidR="0079104B" w:rsidRPr="003930CE" w:rsidRDefault="0079104B" w:rsidP="008C38E3">
            <w:pPr>
              <w:spacing w:line="240" w:lineRule="exact"/>
              <w:jc w:val="center"/>
              <w:rPr>
                <w:rFonts w:hAnsi="Times New Roman" w:cs="Times New Roman"/>
                <w:b/>
                <w:bCs/>
                <w:sz w:val="20"/>
                <w:szCs w:val="20"/>
              </w:rPr>
            </w:pPr>
            <w:r>
              <w:rPr>
                <w:rFonts w:hAnsi="Times New Roman" w:cs="Times New Roman"/>
                <w:b/>
                <w:bCs/>
                <w:sz w:val="20"/>
                <w:szCs w:val="20"/>
              </w:rPr>
              <w:t xml:space="preserve">For the </w:t>
            </w:r>
            <w:r w:rsidR="00E21AD5">
              <w:rPr>
                <w:rFonts w:hAnsi="Times New Roman" w:cs="Times New Roman"/>
                <w:b/>
                <w:bCs/>
                <w:sz w:val="20"/>
                <w:szCs w:val="20"/>
              </w:rPr>
              <w:t>nine</w:t>
            </w:r>
            <w:r>
              <w:rPr>
                <w:rFonts w:hAnsi="Times New Roman" w:cs="Times New Roman"/>
                <w:b/>
                <w:bCs/>
                <w:sz w:val="20"/>
                <w:szCs w:val="20"/>
              </w:rPr>
              <w:t xml:space="preserve">-month periods ended </w:t>
            </w:r>
            <w:r w:rsidR="00E21AD5">
              <w:rPr>
                <w:rFonts w:hAnsi="Times New Roman" w:cs="Times New Roman"/>
                <w:b/>
                <w:bCs/>
                <w:sz w:val="20"/>
                <w:szCs w:val="20"/>
              </w:rPr>
              <w:t>September</w:t>
            </w:r>
            <w:r>
              <w:rPr>
                <w:rFonts w:hAnsi="Times New Roman" w:cs="Times New Roman"/>
                <w:b/>
                <w:bCs/>
                <w:sz w:val="20"/>
                <w:szCs w:val="20"/>
              </w:rPr>
              <w:t xml:space="preserve"> 30</w:t>
            </w:r>
            <w:r w:rsidR="00E21AD5">
              <w:rPr>
                <w:rFonts w:hAnsi="Times New Roman" w:cs="Times New Roman"/>
                <w:b/>
                <w:bCs/>
                <w:sz w:val="20"/>
                <w:szCs w:val="20"/>
              </w:rPr>
              <w:t>,</w:t>
            </w:r>
          </w:p>
        </w:tc>
      </w:tr>
      <w:tr w:rsidR="0079104B" w:rsidRPr="003930CE" w14:paraId="47DB9581" w14:textId="77777777" w:rsidTr="008C38E3">
        <w:tc>
          <w:tcPr>
            <w:tcW w:w="3870" w:type="dxa"/>
            <w:tcBorders>
              <w:top w:val="nil"/>
              <w:left w:val="nil"/>
              <w:bottom w:val="nil"/>
              <w:right w:val="nil"/>
            </w:tcBorders>
          </w:tcPr>
          <w:p w14:paraId="2DCFDB66" w14:textId="77777777" w:rsidR="0079104B" w:rsidRPr="003930CE" w:rsidRDefault="0079104B" w:rsidP="008C38E3">
            <w:pPr>
              <w:spacing w:line="240" w:lineRule="exact"/>
              <w:jc w:val="thaiDistribute"/>
              <w:rPr>
                <w:rFonts w:hAnsi="Times New Roman" w:cs="Times New Roman"/>
                <w:b/>
                <w:bCs/>
                <w:sz w:val="20"/>
                <w:szCs w:val="20"/>
              </w:rPr>
            </w:pPr>
          </w:p>
        </w:tc>
        <w:tc>
          <w:tcPr>
            <w:tcW w:w="2520" w:type="dxa"/>
            <w:gridSpan w:val="2"/>
            <w:tcBorders>
              <w:top w:val="nil"/>
              <w:left w:val="nil"/>
              <w:bottom w:val="nil"/>
              <w:right w:val="nil"/>
            </w:tcBorders>
          </w:tcPr>
          <w:p w14:paraId="1A20AF0D" w14:textId="77777777" w:rsidR="0079104B" w:rsidRPr="003930CE" w:rsidRDefault="0079104B" w:rsidP="008C38E3">
            <w:pPr>
              <w:spacing w:line="240" w:lineRule="exact"/>
              <w:jc w:val="center"/>
              <w:rPr>
                <w:rFonts w:hAnsi="Times New Roman" w:cs="Times New Roman"/>
                <w:b/>
                <w:bCs/>
                <w:sz w:val="20"/>
                <w:szCs w:val="20"/>
              </w:rPr>
            </w:pPr>
            <w:r w:rsidRPr="003930CE">
              <w:rPr>
                <w:rFonts w:hAnsi="Times New Roman" w:cs="Times New Roman"/>
                <w:b/>
                <w:bCs/>
                <w:sz w:val="20"/>
                <w:szCs w:val="20"/>
              </w:rPr>
              <w:t xml:space="preserve">Consolidated </w:t>
            </w:r>
          </w:p>
          <w:p w14:paraId="72E834C6" w14:textId="77777777" w:rsidR="0079104B" w:rsidRPr="003930CE" w:rsidRDefault="0079104B" w:rsidP="008C38E3">
            <w:pPr>
              <w:spacing w:line="240" w:lineRule="exact"/>
              <w:jc w:val="center"/>
              <w:rPr>
                <w:rFonts w:hAnsi="Times New Roman" w:cs="Times New Roman"/>
                <w:b/>
                <w:bCs/>
                <w:sz w:val="20"/>
                <w:szCs w:val="20"/>
              </w:rPr>
            </w:pPr>
            <w:r w:rsidRPr="003930CE">
              <w:rPr>
                <w:rFonts w:hAnsi="Times New Roman" w:cs="Times New Roman"/>
                <w:b/>
                <w:bCs/>
                <w:sz w:val="20"/>
                <w:szCs w:val="20"/>
              </w:rPr>
              <w:t>financial statements</w:t>
            </w:r>
          </w:p>
        </w:tc>
        <w:tc>
          <w:tcPr>
            <w:tcW w:w="2520" w:type="dxa"/>
            <w:gridSpan w:val="2"/>
            <w:tcBorders>
              <w:top w:val="nil"/>
              <w:left w:val="nil"/>
              <w:bottom w:val="nil"/>
              <w:right w:val="nil"/>
            </w:tcBorders>
          </w:tcPr>
          <w:p w14:paraId="513D92D4" w14:textId="77777777" w:rsidR="0079104B" w:rsidRPr="003930CE" w:rsidRDefault="0079104B" w:rsidP="008C38E3">
            <w:pPr>
              <w:spacing w:line="240" w:lineRule="exact"/>
              <w:jc w:val="center"/>
              <w:rPr>
                <w:rFonts w:hAnsi="Times New Roman" w:cs="Times New Roman"/>
                <w:b/>
                <w:bCs/>
                <w:sz w:val="20"/>
                <w:szCs w:val="20"/>
              </w:rPr>
            </w:pPr>
            <w:r w:rsidRPr="003930CE">
              <w:rPr>
                <w:rFonts w:hAnsi="Times New Roman" w:cs="Times New Roman"/>
                <w:b/>
                <w:bCs/>
                <w:sz w:val="20"/>
                <w:szCs w:val="20"/>
              </w:rPr>
              <w:t xml:space="preserve">Separate </w:t>
            </w:r>
          </w:p>
          <w:p w14:paraId="4236B571" w14:textId="77777777" w:rsidR="0079104B" w:rsidRPr="003930CE" w:rsidRDefault="0079104B" w:rsidP="008C38E3">
            <w:pPr>
              <w:spacing w:line="240" w:lineRule="exact"/>
              <w:jc w:val="center"/>
              <w:rPr>
                <w:rFonts w:hAnsi="Times New Roman" w:cs="Times New Roman"/>
                <w:b/>
                <w:bCs/>
                <w:sz w:val="20"/>
                <w:szCs w:val="20"/>
              </w:rPr>
            </w:pPr>
            <w:r w:rsidRPr="003930CE">
              <w:rPr>
                <w:rFonts w:hAnsi="Times New Roman" w:cs="Times New Roman"/>
                <w:b/>
                <w:bCs/>
                <w:sz w:val="20"/>
                <w:szCs w:val="20"/>
              </w:rPr>
              <w:t>financial statements</w:t>
            </w:r>
          </w:p>
        </w:tc>
      </w:tr>
      <w:tr w:rsidR="0079104B" w:rsidRPr="003930CE" w14:paraId="57978157" w14:textId="77777777" w:rsidTr="008C38E3">
        <w:tc>
          <w:tcPr>
            <w:tcW w:w="3870" w:type="dxa"/>
            <w:tcBorders>
              <w:top w:val="nil"/>
              <w:left w:val="nil"/>
              <w:bottom w:val="nil"/>
              <w:right w:val="nil"/>
            </w:tcBorders>
          </w:tcPr>
          <w:p w14:paraId="4E034D74" w14:textId="77777777" w:rsidR="0079104B" w:rsidRPr="003930CE" w:rsidRDefault="0079104B" w:rsidP="008C38E3">
            <w:pPr>
              <w:spacing w:line="240" w:lineRule="exact"/>
              <w:rPr>
                <w:rFonts w:hAnsi="Times New Roman" w:cs="Times New Roman"/>
                <w:b/>
                <w:bCs/>
                <w:sz w:val="20"/>
                <w:szCs w:val="20"/>
                <w:u w:val="single"/>
              </w:rPr>
            </w:pPr>
          </w:p>
        </w:tc>
        <w:tc>
          <w:tcPr>
            <w:tcW w:w="1260" w:type="dxa"/>
            <w:tcBorders>
              <w:top w:val="nil"/>
              <w:left w:val="nil"/>
              <w:bottom w:val="nil"/>
              <w:right w:val="nil"/>
            </w:tcBorders>
          </w:tcPr>
          <w:p w14:paraId="6FBF41F1" w14:textId="77777777" w:rsidR="0079104B" w:rsidRPr="003930CE" w:rsidRDefault="0079104B" w:rsidP="008C38E3">
            <w:pPr>
              <w:spacing w:line="240" w:lineRule="exact"/>
              <w:ind w:left="-18"/>
              <w:jc w:val="center"/>
              <w:rPr>
                <w:rFonts w:hAnsi="Times New Roman" w:cs="Times New Roman"/>
                <w:b/>
                <w:bCs/>
                <w:sz w:val="20"/>
                <w:szCs w:val="20"/>
              </w:rPr>
            </w:pPr>
            <w:r w:rsidRPr="003930CE">
              <w:rPr>
                <w:rFonts w:hAnsi="Times New Roman"/>
                <w:b/>
                <w:bCs/>
                <w:sz w:val="20"/>
                <w:szCs w:val="20"/>
              </w:rPr>
              <w:t>202</w:t>
            </w:r>
            <w:r>
              <w:rPr>
                <w:rFonts w:hAnsi="Times New Roman"/>
                <w:b/>
                <w:bCs/>
                <w:sz w:val="20"/>
                <w:szCs w:val="20"/>
              </w:rPr>
              <w:t>3</w:t>
            </w:r>
          </w:p>
        </w:tc>
        <w:tc>
          <w:tcPr>
            <w:tcW w:w="1260" w:type="dxa"/>
            <w:tcBorders>
              <w:top w:val="nil"/>
              <w:left w:val="nil"/>
              <w:bottom w:val="nil"/>
              <w:right w:val="nil"/>
            </w:tcBorders>
          </w:tcPr>
          <w:p w14:paraId="17519C7C" w14:textId="77777777" w:rsidR="0079104B" w:rsidRPr="003930CE" w:rsidRDefault="0079104B" w:rsidP="008C38E3">
            <w:pPr>
              <w:spacing w:line="240" w:lineRule="exact"/>
              <w:ind w:left="-18"/>
              <w:jc w:val="center"/>
              <w:rPr>
                <w:rFonts w:hAnsi="Times New Roman" w:cs="Times New Roman"/>
                <w:b/>
                <w:bCs/>
                <w:sz w:val="20"/>
                <w:szCs w:val="20"/>
              </w:rPr>
            </w:pPr>
            <w:r w:rsidRPr="003930CE">
              <w:rPr>
                <w:rFonts w:hAnsi="Times New Roman"/>
                <w:b/>
                <w:bCs/>
                <w:sz w:val="20"/>
                <w:szCs w:val="20"/>
              </w:rPr>
              <w:t>202</w:t>
            </w:r>
            <w:r>
              <w:rPr>
                <w:rFonts w:hAnsi="Times New Roman"/>
                <w:b/>
                <w:bCs/>
                <w:sz w:val="20"/>
                <w:szCs w:val="20"/>
              </w:rPr>
              <w:t>2</w:t>
            </w:r>
          </w:p>
        </w:tc>
        <w:tc>
          <w:tcPr>
            <w:tcW w:w="1260" w:type="dxa"/>
            <w:tcBorders>
              <w:top w:val="nil"/>
              <w:left w:val="nil"/>
              <w:bottom w:val="nil"/>
              <w:right w:val="nil"/>
            </w:tcBorders>
          </w:tcPr>
          <w:p w14:paraId="30ED041C" w14:textId="77777777" w:rsidR="0079104B" w:rsidRPr="003930CE" w:rsidRDefault="0079104B" w:rsidP="008C38E3">
            <w:pPr>
              <w:spacing w:line="240" w:lineRule="exact"/>
              <w:ind w:left="-18"/>
              <w:jc w:val="center"/>
              <w:rPr>
                <w:rFonts w:hAnsi="Times New Roman" w:cs="Times New Roman"/>
                <w:b/>
                <w:bCs/>
                <w:sz w:val="20"/>
                <w:szCs w:val="20"/>
              </w:rPr>
            </w:pPr>
            <w:r w:rsidRPr="003930CE">
              <w:rPr>
                <w:rFonts w:hAnsi="Times New Roman"/>
                <w:b/>
                <w:bCs/>
                <w:sz w:val="20"/>
                <w:szCs w:val="20"/>
              </w:rPr>
              <w:t>202</w:t>
            </w:r>
            <w:r>
              <w:rPr>
                <w:rFonts w:hAnsi="Times New Roman"/>
                <w:b/>
                <w:bCs/>
                <w:sz w:val="20"/>
                <w:szCs w:val="20"/>
              </w:rPr>
              <w:t>3</w:t>
            </w:r>
          </w:p>
        </w:tc>
        <w:tc>
          <w:tcPr>
            <w:tcW w:w="1260" w:type="dxa"/>
            <w:tcBorders>
              <w:top w:val="nil"/>
              <w:left w:val="nil"/>
              <w:bottom w:val="nil"/>
              <w:right w:val="nil"/>
            </w:tcBorders>
          </w:tcPr>
          <w:p w14:paraId="0FC36F74" w14:textId="77777777" w:rsidR="0079104B" w:rsidRPr="003930CE" w:rsidRDefault="0079104B" w:rsidP="008C38E3">
            <w:pPr>
              <w:spacing w:line="240" w:lineRule="exact"/>
              <w:ind w:left="-18"/>
              <w:jc w:val="center"/>
              <w:rPr>
                <w:rFonts w:hAnsi="Times New Roman" w:cs="Times New Roman"/>
                <w:b/>
                <w:bCs/>
                <w:sz w:val="20"/>
                <w:szCs w:val="20"/>
              </w:rPr>
            </w:pPr>
            <w:r w:rsidRPr="003930CE">
              <w:rPr>
                <w:rFonts w:hAnsi="Times New Roman"/>
                <w:b/>
                <w:bCs/>
                <w:sz w:val="20"/>
                <w:szCs w:val="20"/>
              </w:rPr>
              <w:t>202</w:t>
            </w:r>
            <w:r>
              <w:rPr>
                <w:rFonts w:hAnsi="Times New Roman"/>
                <w:b/>
                <w:bCs/>
                <w:sz w:val="20"/>
                <w:szCs w:val="20"/>
              </w:rPr>
              <w:t>2</w:t>
            </w:r>
          </w:p>
        </w:tc>
      </w:tr>
      <w:tr w:rsidR="0079104B" w:rsidRPr="003930CE" w14:paraId="297252A6" w14:textId="77777777" w:rsidTr="008C38E3">
        <w:tc>
          <w:tcPr>
            <w:tcW w:w="3870" w:type="dxa"/>
            <w:tcBorders>
              <w:top w:val="nil"/>
              <w:left w:val="nil"/>
              <w:bottom w:val="nil"/>
              <w:right w:val="nil"/>
            </w:tcBorders>
          </w:tcPr>
          <w:p w14:paraId="6A49DC64" w14:textId="77777777" w:rsidR="0079104B" w:rsidRPr="003930CE" w:rsidRDefault="0079104B" w:rsidP="008C38E3">
            <w:pPr>
              <w:spacing w:line="240" w:lineRule="exact"/>
              <w:rPr>
                <w:rFonts w:hAnsi="Times New Roman" w:cs="Times New Roman"/>
                <w:b/>
                <w:bCs/>
                <w:sz w:val="20"/>
                <w:szCs w:val="20"/>
              </w:rPr>
            </w:pPr>
            <w:r>
              <w:rPr>
                <w:rFonts w:hAnsi="Times New Roman" w:cs="Times New Roman"/>
                <w:b/>
                <w:bCs/>
                <w:sz w:val="20"/>
                <w:szCs w:val="20"/>
              </w:rPr>
              <w:t>Type of goods or service:</w:t>
            </w:r>
          </w:p>
        </w:tc>
        <w:tc>
          <w:tcPr>
            <w:tcW w:w="1260" w:type="dxa"/>
            <w:tcBorders>
              <w:top w:val="nil"/>
              <w:left w:val="nil"/>
              <w:bottom w:val="nil"/>
              <w:right w:val="nil"/>
            </w:tcBorders>
            <w:vAlign w:val="bottom"/>
          </w:tcPr>
          <w:p w14:paraId="2E98D6D9" w14:textId="77777777" w:rsidR="0079104B" w:rsidRPr="00F5581E" w:rsidRDefault="0079104B" w:rsidP="008C38E3">
            <w:pPr>
              <w:tabs>
                <w:tab w:val="decimal" w:pos="972"/>
              </w:tabs>
              <w:spacing w:line="240" w:lineRule="exact"/>
              <w:ind w:right="12"/>
              <w:rPr>
                <w:rFonts w:hAnsi="Times New Roman" w:cs="Times New Roman"/>
                <w:sz w:val="20"/>
                <w:szCs w:val="20"/>
              </w:rPr>
            </w:pPr>
          </w:p>
        </w:tc>
        <w:tc>
          <w:tcPr>
            <w:tcW w:w="1260" w:type="dxa"/>
            <w:tcBorders>
              <w:top w:val="nil"/>
              <w:left w:val="nil"/>
              <w:bottom w:val="nil"/>
              <w:right w:val="nil"/>
            </w:tcBorders>
            <w:vAlign w:val="bottom"/>
          </w:tcPr>
          <w:p w14:paraId="3877199A" w14:textId="77777777" w:rsidR="0079104B" w:rsidRPr="00F5581E" w:rsidRDefault="0079104B" w:rsidP="008C38E3">
            <w:pPr>
              <w:tabs>
                <w:tab w:val="decimal" w:pos="972"/>
              </w:tabs>
              <w:spacing w:line="240" w:lineRule="exact"/>
              <w:ind w:right="12"/>
              <w:rPr>
                <w:rFonts w:hAnsi="Times New Roman" w:cs="Times New Roman"/>
                <w:sz w:val="20"/>
                <w:szCs w:val="20"/>
              </w:rPr>
            </w:pPr>
          </w:p>
        </w:tc>
        <w:tc>
          <w:tcPr>
            <w:tcW w:w="1260" w:type="dxa"/>
            <w:tcBorders>
              <w:top w:val="nil"/>
              <w:left w:val="nil"/>
              <w:bottom w:val="nil"/>
              <w:right w:val="nil"/>
            </w:tcBorders>
            <w:vAlign w:val="bottom"/>
          </w:tcPr>
          <w:p w14:paraId="4C1DE975" w14:textId="77777777" w:rsidR="0079104B" w:rsidRPr="00F5581E" w:rsidRDefault="0079104B" w:rsidP="008C38E3">
            <w:pPr>
              <w:tabs>
                <w:tab w:val="decimal" w:pos="972"/>
              </w:tabs>
              <w:spacing w:line="240" w:lineRule="exact"/>
              <w:ind w:right="12"/>
              <w:rPr>
                <w:rFonts w:hAnsi="Times New Roman" w:cs="Times New Roman"/>
                <w:sz w:val="20"/>
                <w:szCs w:val="20"/>
              </w:rPr>
            </w:pPr>
          </w:p>
        </w:tc>
        <w:tc>
          <w:tcPr>
            <w:tcW w:w="1260" w:type="dxa"/>
            <w:tcBorders>
              <w:top w:val="nil"/>
              <w:left w:val="nil"/>
              <w:bottom w:val="nil"/>
              <w:right w:val="nil"/>
            </w:tcBorders>
            <w:vAlign w:val="bottom"/>
          </w:tcPr>
          <w:p w14:paraId="32921668" w14:textId="77777777" w:rsidR="0079104B" w:rsidRPr="00F5581E" w:rsidRDefault="0079104B" w:rsidP="008C38E3">
            <w:pPr>
              <w:tabs>
                <w:tab w:val="decimal" w:pos="972"/>
              </w:tabs>
              <w:spacing w:line="240" w:lineRule="exact"/>
              <w:ind w:right="12"/>
              <w:rPr>
                <w:rFonts w:hAnsi="Times New Roman" w:cs="Times New Roman"/>
                <w:sz w:val="20"/>
                <w:szCs w:val="20"/>
              </w:rPr>
            </w:pPr>
          </w:p>
        </w:tc>
      </w:tr>
      <w:tr w:rsidR="00B04EA8" w:rsidRPr="003930CE" w14:paraId="437DB52B" w14:textId="77777777" w:rsidTr="00BE1EED">
        <w:tc>
          <w:tcPr>
            <w:tcW w:w="3870" w:type="dxa"/>
            <w:tcBorders>
              <w:top w:val="nil"/>
              <w:left w:val="nil"/>
              <w:bottom w:val="nil"/>
              <w:right w:val="nil"/>
            </w:tcBorders>
          </w:tcPr>
          <w:p w14:paraId="21D96CFE" w14:textId="77777777" w:rsidR="00B04EA8" w:rsidRPr="003930CE" w:rsidRDefault="00B04EA8" w:rsidP="00B04EA8">
            <w:pPr>
              <w:spacing w:line="240" w:lineRule="exact"/>
              <w:jc w:val="thaiDistribute"/>
              <w:rPr>
                <w:rFonts w:hAnsi="Times New Roman" w:cs="Times New Roman"/>
                <w:sz w:val="20"/>
                <w:szCs w:val="20"/>
              </w:rPr>
            </w:pPr>
            <w:r>
              <w:rPr>
                <w:rFonts w:hAnsi="Times New Roman" w:cs="Times New Roman"/>
                <w:sz w:val="20"/>
                <w:szCs w:val="20"/>
              </w:rPr>
              <w:t>Revenue from sale and services</w:t>
            </w:r>
          </w:p>
        </w:tc>
        <w:tc>
          <w:tcPr>
            <w:tcW w:w="1260" w:type="dxa"/>
            <w:tcBorders>
              <w:top w:val="nil"/>
              <w:left w:val="nil"/>
              <w:bottom w:val="nil"/>
              <w:right w:val="nil"/>
            </w:tcBorders>
          </w:tcPr>
          <w:p w14:paraId="2D371914" w14:textId="4C62AF06" w:rsidR="00B04EA8" w:rsidRPr="00B04EA8" w:rsidRDefault="00E8328C" w:rsidP="00E8328C">
            <w:pPr>
              <w:tabs>
                <w:tab w:val="decimal" w:pos="518"/>
                <w:tab w:val="left" w:pos="6631"/>
              </w:tabs>
              <w:spacing w:line="240" w:lineRule="exact"/>
              <w:ind w:left="105" w:right="-123" w:firstLine="144"/>
              <w:jc w:val="center"/>
              <w:rPr>
                <w:rFonts w:hAnsi="Times New Roman" w:cs="Times New Roman"/>
                <w:sz w:val="20"/>
                <w:szCs w:val="20"/>
              </w:rPr>
            </w:pPr>
            <w:r w:rsidRPr="00E8328C">
              <w:rPr>
                <w:rFonts w:hAnsi="Times New Roman" w:cs="Times New Roman" w:hint="cs"/>
                <w:sz w:val="20"/>
                <w:szCs w:val="20"/>
              </w:rPr>
              <w:t>547,387</w:t>
            </w:r>
          </w:p>
        </w:tc>
        <w:tc>
          <w:tcPr>
            <w:tcW w:w="1260" w:type="dxa"/>
            <w:tcBorders>
              <w:top w:val="nil"/>
              <w:left w:val="nil"/>
              <w:bottom w:val="nil"/>
              <w:right w:val="nil"/>
            </w:tcBorders>
            <w:shd w:val="clear" w:color="auto" w:fill="auto"/>
          </w:tcPr>
          <w:p w14:paraId="35C9CEB6" w14:textId="674E1E3B" w:rsidR="00B04EA8" w:rsidRPr="00B04EA8" w:rsidRDefault="00E8328C" w:rsidP="00E8328C">
            <w:pPr>
              <w:tabs>
                <w:tab w:val="decimal" w:pos="518"/>
                <w:tab w:val="left" w:pos="6631"/>
              </w:tabs>
              <w:spacing w:line="240" w:lineRule="exact"/>
              <w:ind w:left="105" w:right="-123" w:firstLine="144"/>
              <w:jc w:val="center"/>
              <w:rPr>
                <w:rFonts w:hAnsi="Times New Roman" w:cs="Times New Roman"/>
                <w:sz w:val="20"/>
                <w:szCs w:val="20"/>
              </w:rPr>
            </w:pPr>
            <w:r w:rsidRPr="00E8328C">
              <w:rPr>
                <w:rFonts w:hAnsi="Times New Roman" w:cs="Times New Roman" w:hint="cs"/>
                <w:sz w:val="20"/>
                <w:szCs w:val="20"/>
              </w:rPr>
              <w:t>476,625</w:t>
            </w:r>
          </w:p>
        </w:tc>
        <w:tc>
          <w:tcPr>
            <w:tcW w:w="1260" w:type="dxa"/>
            <w:tcBorders>
              <w:top w:val="nil"/>
              <w:left w:val="nil"/>
              <w:bottom w:val="nil"/>
              <w:right w:val="nil"/>
            </w:tcBorders>
            <w:shd w:val="clear" w:color="auto" w:fill="auto"/>
          </w:tcPr>
          <w:p w14:paraId="1A0BE9AC" w14:textId="6D6043BE" w:rsidR="00B04EA8" w:rsidRPr="00B04EA8" w:rsidRDefault="00E8328C" w:rsidP="00E8328C">
            <w:pPr>
              <w:tabs>
                <w:tab w:val="decimal" w:pos="518"/>
                <w:tab w:val="left" w:pos="6631"/>
              </w:tabs>
              <w:spacing w:line="240" w:lineRule="exact"/>
              <w:ind w:left="105" w:right="-123" w:firstLine="144"/>
              <w:jc w:val="center"/>
              <w:rPr>
                <w:rFonts w:hAnsi="Times New Roman" w:cs="Times New Roman"/>
                <w:sz w:val="20"/>
                <w:szCs w:val="20"/>
              </w:rPr>
            </w:pPr>
            <w:r w:rsidRPr="00E8328C">
              <w:rPr>
                <w:rFonts w:hAnsi="Times New Roman" w:cs="Times New Roman" w:hint="cs"/>
                <w:sz w:val="20"/>
                <w:szCs w:val="20"/>
              </w:rPr>
              <w:t>476,330</w:t>
            </w:r>
          </w:p>
        </w:tc>
        <w:tc>
          <w:tcPr>
            <w:tcW w:w="1260" w:type="dxa"/>
            <w:tcBorders>
              <w:top w:val="nil"/>
              <w:left w:val="nil"/>
              <w:bottom w:val="nil"/>
              <w:right w:val="nil"/>
            </w:tcBorders>
            <w:shd w:val="clear" w:color="auto" w:fill="auto"/>
          </w:tcPr>
          <w:p w14:paraId="56101EE2" w14:textId="719A22D4" w:rsidR="00B04EA8" w:rsidRPr="00B04EA8" w:rsidRDefault="00E8328C" w:rsidP="00E8328C">
            <w:pPr>
              <w:tabs>
                <w:tab w:val="decimal" w:pos="518"/>
                <w:tab w:val="left" w:pos="6631"/>
              </w:tabs>
              <w:spacing w:line="240" w:lineRule="exact"/>
              <w:ind w:left="105" w:right="-123" w:firstLine="144"/>
              <w:jc w:val="center"/>
              <w:rPr>
                <w:rFonts w:hAnsi="Times New Roman" w:cs="Times New Roman"/>
                <w:sz w:val="20"/>
                <w:szCs w:val="20"/>
              </w:rPr>
            </w:pPr>
            <w:r w:rsidRPr="00E8328C">
              <w:rPr>
                <w:rFonts w:hAnsi="Times New Roman" w:cs="Times New Roman" w:hint="cs"/>
                <w:sz w:val="20"/>
                <w:szCs w:val="20"/>
              </w:rPr>
              <w:t>426,622</w:t>
            </w:r>
          </w:p>
        </w:tc>
      </w:tr>
      <w:tr w:rsidR="00B04EA8" w:rsidRPr="003930CE" w14:paraId="78C0F4A9" w14:textId="77777777" w:rsidTr="00BE1EED">
        <w:tc>
          <w:tcPr>
            <w:tcW w:w="3870" w:type="dxa"/>
            <w:tcBorders>
              <w:top w:val="nil"/>
              <w:left w:val="nil"/>
              <w:bottom w:val="nil"/>
              <w:right w:val="nil"/>
            </w:tcBorders>
          </w:tcPr>
          <w:p w14:paraId="489C1022" w14:textId="77777777" w:rsidR="00B04EA8" w:rsidRPr="003930CE" w:rsidRDefault="00B04EA8" w:rsidP="00B04EA8">
            <w:pPr>
              <w:spacing w:line="240" w:lineRule="exact"/>
              <w:jc w:val="thaiDistribute"/>
              <w:rPr>
                <w:rFonts w:hAnsi="Times New Roman" w:cs="Times New Roman"/>
                <w:sz w:val="20"/>
                <w:szCs w:val="20"/>
              </w:rPr>
            </w:pPr>
            <w:r>
              <w:rPr>
                <w:rFonts w:hAnsi="Times New Roman" w:cs="Times New Roman"/>
                <w:sz w:val="20"/>
                <w:szCs w:val="20"/>
              </w:rPr>
              <w:t>Revenue from project</w:t>
            </w:r>
          </w:p>
        </w:tc>
        <w:tc>
          <w:tcPr>
            <w:tcW w:w="1260" w:type="dxa"/>
            <w:tcBorders>
              <w:top w:val="nil"/>
              <w:left w:val="nil"/>
              <w:bottom w:val="nil"/>
              <w:right w:val="nil"/>
            </w:tcBorders>
          </w:tcPr>
          <w:p w14:paraId="2623B634" w14:textId="4B5AB303" w:rsidR="00B04EA8" w:rsidRPr="00B04EA8" w:rsidRDefault="00E8328C" w:rsidP="00E8328C">
            <w:pPr>
              <w:tabs>
                <w:tab w:val="decimal" w:pos="518"/>
                <w:tab w:val="left" w:pos="6631"/>
              </w:tabs>
              <w:spacing w:line="240" w:lineRule="exact"/>
              <w:ind w:left="105" w:right="-123" w:firstLine="144"/>
              <w:jc w:val="center"/>
              <w:rPr>
                <w:rFonts w:hAnsi="Times New Roman" w:cs="Times New Roman"/>
                <w:sz w:val="20"/>
                <w:szCs w:val="20"/>
              </w:rPr>
            </w:pPr>
            <w:r w:rsidRPr="00E8328C">
              <w:rPr>
                <w:rFonts w:hAnsi="Times New Roman" w:cs="Times New Roman" w:hint="cs"/>
                <w:sz w:val="20"/>
                <w:szCs w:val="20"/>
              </w:rPr>
              <w:t>231,710</w:t>
            </w:r>
          </w:p>
        </w:tc>
        <w:tc>
          <w:tcPr>
            <w:tcW w:w="1260" w:type="dxa"/>
            <w:tcBorders>
              <w:top w:val="nil"/>
              <w:left w:val="nil"/>
              <w:bottom w:val="nil"/>
              <w:right w:val="nil"/>
            </w:tcBorders>
            <w:shd w:val="clear" w:color="auto" w:fill="auto"/>
          </w:tcPr>
          <w:p w14:paraId="4311B82A" w14:textId="01DB4FA3" w:rsidR="00B04EA8" w:rsidRPr="00B04EA8" w:rsidRDefault="00E8328C" w:rsidP="00E8328C">
            <w:pPr>
              <w:tabs>
                <w:tab w:val="decimal" w:pos="518"/>
                <w:tab w:val="left" w:pos="6631"/>
              </w:tabs>
              <w:spacing w:line="240" w:lineRule="exact"/>
              <w:ind w:left="105" w:right="-123" w:firstLine="144"/>
              <w:jc w:val="center"/>
              <w:rPr>
                <w:rFonts w:hAnsi="Times New Roman" w:cs="Times New Roman"/>
                <w:sz w:val="20"/>
                <w:szCs w:val="20"/>
              </w:rPr>
            </w:pPr>
            <w:r w:rsidRPr="00E8328C">
              <w:rPr>
                <w:rFonts w:hAnsi="Times New Roman" w:cs="Times New Roman" w:hint="cs"/>
                <w:sz w:val="20"/>
                <w:szCs w:val="20"/>
              </w:rPr>
              <w:t>156,527</w:t>
            </w:r>
          </w:p>
        </w:tc>
        <w:tc>
          <w:tcPr>
            <w:tcW w:w="1260" w:type="dxa"/>
            <w:tcBorders>
              <w:top w:val="nil"/>
              <w:left w:val="nil"/>
              <w:bottom w:val="nil"/>
              <w:right w:val="nil"/>
            </w:tcBorders>
            <w:shd w:val="clear" w:color="auto" w:fill="auto"/>
          </w:tcPr>
          <w:p w14:paraId="19D303D8" w14:textId="039C49FD" w:rsidR="00B04EA8" w:rsidRPr="00B04EA8" w:rsidRDefault="00E8328C" w:rsidP="00E8328C">
            <w:pPr>
              <w:tabs>
                <w:tab w:val="decimal" w:pos="518"/>
                <w:tab w:val="left" w:pos="6631"/>
              </w:tabs>
              <w:spacing w:line="240" w:lineRule="exact"/>
              <w:ind w:left="105" w:right="-123" w:firstLine="144"/>
              <w:jc w:val="center"/>
              <w:rPr>
                <w:rFonts w:hAnsi="Times New Roman" w:cs="Times New Roman"/>
                <w:sz w:val="20"/>
                <w:szCs w:val="20"/>
              </w:rPr>
            </w:pPr>
            <w:r w:rsidRPr="00E8328C">
              <w:rPr>
                <w:rFonts w:hAnsi="Times New Roman" w:cs="Times New Roman" w:hint="cs"/>
                <w:sz w:val="20"/>
                <w:szCs w:val="20"/>
              </w:rPr>
              <w:t>231,710</w:t>
            </w:r>
          </w:p>
        </w:tc>
        <w:tc>
          <w:tcPr>
            <w:tcW w:w="1260" w:type="dxa"/>
            <w:tcBorders>
              <w:top w:val="nil"/>
              <w:left w:val="nil"/>
              <w:bottom w:val="nil"/>
              <w:right w:val="nil"/>
            </w:tcBorders>
            <w:shd w:val="clear" w:color="auto" w:fill="auto"/>
          </w:tcPr>
          <w:p w14:paraId="4F472E1D" w14:textId="33C0EA42" w:rsidR="00B04EA8" w:rsidRPr="00B04EA8" w:rsidRDefault="00E8328C" w:rsidP="00E8328C">
            <w:pPr>
              <w:tabs>
                <w:tab w:val="decimal" w:pos="518"/>
                <w:tab w:val="left" w:pos="6631"/>
              </w:tabs>
              <w:spacing w:line="240" w:lineRule="exact"/>
              <w:ind w:left="105" w:right="-123" w:firstLine="144"/>
              <w:jc w:val="center"/>
              <w:rPr>
                <w:rFonts w:hAnsi="Times New Roman" w:cs="Times New Roman"/>
                <w:sz w:val="20"/>
                <w:szCs w:val="20"/>
              </w:rPr>
            </w:pPr>
            <w:r w:rsidRPr="00E8328C">
              <w:rPr>
                <w:rFonts w:hAnsi="Times New Roman" w:cs="Times New Roman" w:hint="cs"/>
                <w:sz w:val="20"/>
                <w:szCs w:val="20"/>
              </w:rPr>
              <w:t>156,527</w:t>
            </w:r>
          </w:p>
        </w:tc>
      </w:tr>
      <w:tr w:rsidR="00B04EA8" w:rsidRPr="003930CE" w14:paraId="30715579" w14:textId="77777777" w:rsidTr="00BE1EED">
        <w:tc>
          <w:tcPr>
            <w:tcW w:w="3870" w:type="dxa"/>
            <w:tcBorders>
              <w:top w:val="nil"/>
              <w:left w:val="nil"/>
              <w:bottom w:val="nil"/>
              <w:right w:val="nil"/>
            </w:tcBorders>
          </w:tcPr>
          <w:p w14:paraId="1D76E757" w14:textId="77777777" w:rsidR="00B04EA8" w:rsidRPr="003930CE" w:rsidRDefault="00B04EA8" w:rsidP="00B04EA8">
            <w:pPr>
              <w:spacing w:line="240" w:lineRule="exact"/>
              <w:rPr>
                <w:rFonts w:hAnsi="Times New Roman" w:cs="Times New Roman"/>
                <w:sz w:val="20"/>
                <w:szCs w:val="20"/>
              </w:rPr>
            </w:pPr>
            <w:r>
              <w:rPr>
                <w:rFonts w:hAnsi="Times New Roman" w:cs="Times New Roman"/>
                <w:sz w:val="20"/>
                <w:szCs w:val="20"/>
              </w:rPr>
              <w:t>Revenue - electricity tariff adders</w:t>
            </w:r>
          </w:p>
        </w:tc>
        <w:tc>
          <w:tcPr>
            <w:tcW w:w="1260" w:type="dxa"/>
            <w:tcBorders>
              <w:top w:val="nil"/>
              <w:left w:val="nil"/>
              <w:right w:val="nil"/>
            </w:tcBorders>
            <w:vAlign w:val="bottom"/>
          </w:tcPr>
          <w:p w14:paraId="7595B677" w14:textId="64FCF521" w:rsidR="00B04EA8" w:rsidRPr="00B04EA8" w:rsidRDefault="00E8328C" w:rsidP="007A5844">
            <w:pPr>
              <w:pBdr>
                <w:bottom w:val="single" w:sz="4" w:space="1" w:color="auto"/>
              </w:pBdr>
              <w:tabs>
                <w:tab w:val="decimal" w:pos="518"/>
                <w:tab w:val="left" w:pos="6631"/>
              </w:tabs>
              <w:spacing w:line="240" w:lineRule="exact"/>
              <w:ind w:left="105" w:right="-200" w:firstLine="144"/>
              <w:jc w:val="center"/>
              <w:rPr>
                <w:rFonts w:hAnsi="Times New Roman" w:cs="Times New Roman"/>
                <w:sz w:val="20"/>
                <w:szCs w:val="20"/>
              </w:rPr>
            </w:pPr>
            <w:r w:rsidRPr="00E8328C">
              <w:rPr>
                <w:rFonts w:hAnsi="Times New Roman" w:cs="Times New Roman" w:hint="cs"/>
                <w:sz w:val="20"/>
                <w:szCs w:val="20"/>
              </w:rPr>
              <w:t>38,443</w:t>
            </w:r>
          </w:p>
        </w:tc>
        <w:tc>
          <w:tcPr>
            <w:tcW w:w="1260" w:type="dxa"/>
            <w:tcBorders>
              <w:top w:val="nil"/>
              <w:left w:val="nil"/>
              <w:right w:val="nil"/>
            </w:tcBorders>
            <w:shd w:val="clear" w:color="auto" w:fill="auto"/>
            <w:vAlign w:val="bottom"/>
          </w:tcPr>
          <w:p w14:paraId="0B85E679" w14:textId="09F6D0C2" w:rsidR="00B04EA8" w:rsidRPr="00B04EA8" w:rsidRDefault="00E8328C" w:rsidP="007A5844">
            <w:pPr>
              <w:pBdr>
                <w:bottom w:val="single" w:sz="4" w:space="1" w:color="auto"/>
              </w:pBdr>
              <w:tabs>
                <w:tab w:val="decimal" w:pos="518"/>
                <w:tab w:val="left" w:pos="6631"/>
              </w:tabs>
              <w:spacing w:line="240" w:lineRule="exact"/>
              <w:ind w:left="105" w:right="-200" w:firstLine="144"/>
              <w:jc w:val="center"/>
              <w:rPr>
                <w:rFonts w:hAnsi="Times New Roman" w:cs="Times New Roman"/>
                <w:sz w:val="20"/>
                <w:szCs w:val="20"/>
              </w:rPr>
            </w:pPr>
            <w:r w:rsidRPr="00E8328C">
              <w:rPr>
                <w:rFonts w:hAnsi="Times New Roman" w:cs="Times New Roman" w:hint="cs"/>
                <w:sz w:val="20"/>
                <w:szCs w:val="20"/>
              </w:rPr>
              <w:t>84,838</w:t>
            </w:r>
          </w:p>
        </w:tc>
        <w:tc>
          <w:tcPr>
            <w:tcW w:w="1260" w:type="dxa"/>
            <w:tcBorders>
              <w:top w:val="nil"/>
              <w:left w:val="nil"/>
              <w:right w:val="nil"/>
            </w:tcBorders>
            <w:shd w:val="clear" w:color="auto" w:fill="auto"/>
            <w:vAlign w:val="bottom"/>
          </w:tcPr>
          <w:p w14:paraId="2AE77185" w14:textId="3E276D1A" w:rsidR="00B04EA8" w:rsidRPr="00B04EA8" w:rsidRDefault="00E8328C" w:rsidP="00E8328C">
            <w:pPr>
              <w:pBdr>
                <w:bottom w:val="single" w:sz="4" w:space="1" w:color="auto"/>
              </w:pBdr>
              <w:tabs>
                <w:tab w:val="decimal" w:pos="518"/>
                <w:tab w:val="left" w:pos="6631"/>
              </w:tabs>
              <w:spacing w:line="240" w:lineRule="exact"/>
              <w:ind w:left="105" w:right="-123" w:firstLine="144"/>
              <w:jc w:val="center"/>
              <w:rPr>
                <w:rFonts w:hAnsi="Times New Roman" w:cs="Times New Roman"/>
                <w:sz w:val="20"/>
                <w:szCs w:val="20"/>
              </w:rPr>
            </w:pPr>
            <w:r w:rsidRPr="00E8328C">
              <w:rPr>
                <w:rFonts w:hAnsi="Times New Roman" w:cs="Times New Roman" w:hint="cs"/>
                <w:sz w:val="20"/>
                <w:szCs w:val="20"/>
              </w:rPr>
              <w:t>-</w:t>
            </w:r>
          </w:p>
        </w:tc>
        <w:tc>
          <w:tcPr>
            <w:tcW w:w="1260" w:type="dxa"/>
            <w:tcBorders>
              <w:top w:val="nil"/>
              <w:left w:val="nil"/>
              <w:right w:val="nil"/>
            </w:tcBorders>
            <w:shd w:val="clear" w:color="auto" w:fill="auto"/>
            <w:vAlign w:val="bottom"/>
          </w:tcPr>
          <w:p w14:paraId="0BFAD2B0" w14:textId="2983EBF3" w:rsidR="00B04EA8" w:rsidRPr="00B04EA8" w:rsidRDefault="00E8328C" w:rsidP="00E8328C">
            <w:pPr>
              <w:pBdr>
                <w:bottom w:val="single" w:sz="4" w:space="1" w:color="auto"/>
              </w:pBdr>
              <w:tabs>
                <w:tab w:val="decimal" w:pos="518"/>
                <w:tab w:val="left" w:pos="6631"/>
              </w:tabs>
              <w:spacing w:line="240" w:lineRule="exact"/>
              <w:ind w:left="105" w:right="-123" w:firstLine="144"/>
              <w:jc w:val="center"/>
              <w:rPr>
                <w:rFonts w:hAnsi="Times New Roman" w:cs="Times New Roman"/>
                <w:sz w:val="20"/>
                <w:szCs w:val="20"/>
              </w:rPr>
            </w:pPr>
            <w:r>
              <w:rPr>
                <w:rFonts w:hAnsi="Times New Roman" w:cs="Times New Roman"/>
                <w:sz w:val="20"/>
                <w:szCs w:val="20"/>
              </w:rPr>
              <w:t>-</w:t>
            </w:r>
          </w:p>
        </w:tc>
      </w:tr>
      <w:tr w:rsidR="00B04EA8" w:rsidRPr="003930CE" w14:paraId="0C489719" w14:textId="77777777" w:rsidTr="00BE1EED">
        <w:tc>
          <w:tcPr>
            <w:tcW w:w="3870" w:type="dxa"/>
            <w:tcBorders>
              <w:top w:val="nil"/>
              <w:left w:val="nil"/>
              <w:bottom w:val="nil"/>
              <w:right w:val="nil"/>
            </w:tcBorders>
          </w:tcPr>
          <w:p w14:paraId="06E8CAE4" w14:textId="77777777" w:rsidR="00B04EA8" w:rsidRPr="003930CE" w:rsidRDefault="00B04EA8" w:rsidP="00B04EA8">
            <w:pPr>
              <w:spacing w:line="240" w:lineRule="exact"/>
              <w:rPr>
                <w:rFonts w:hAnsi="Times New Roman" w:cs="Times New Roman"/>
                <w:sz w:val="20"/>
                <w:szCs w:val="20"/>
              </w:rPr>
            </w:pPr>
            <w:r>
              <w:rPr>
                <w:rFonts w:hAnsi="Times New Roman" w:cs="Times New Roman"/>
                <w:sz w:val="20"/>
                <w:szCs w:val="20"/>
              </w:rPr>
              <w:t>Total revenue from contracts with customers</w:t>
            </w:r>
          </w:p>
        </w:tc>
        <w:tc>
          <w:tcPr>
            <w:tcW w:w="1260" w:type="dxa"/>
            <w:tcBorders>
              <w:top w:val="nil"/>
              <w:left w:val="nil"/>
              <w:right w:val="nil"/>
            </w:tcBorders>
          </w:tcPr>
          <w:p w14:paraId="2BBC4EB1" w14:textId="23C2E526" w:rsidR="00B04EA8" w:rsidRPr="00B04EA8" w:rsidRDefault="00E8328C" w:rsidP="00E8328C">
            <w:pPr>
              <w:pBdr>
                <w:bottom w:val="double" w:sz="4" w:space="1" w:color="auto"/>
              </w:pBdr>
              <w:tabs>
                <w:tab w:val="decimal" w:pos="518"/>
                <w:tab w:val="left" w:pos="6631"/>
              </w:tabs>
              <w:spacing w:line="240" w:lineRule="exact"/>
              <w:ind w:left="105" w:right="-123" w:firstLine="144"/>
              <w:jc w:val="center"/>
              <w:rPr>
                <w:rFonts w:hAnsi="Times New Roman" w:cs="Times New Roman"/>
                <w:sz w:val="20"/>
                <w:szCs w:val="20"/>
              </w:rPr>
            </w:pPr>
            <w:r w:rsidRPr="00E8328C">
              <w:rPr>
                <w:rFonts w:hAnsi="Times New Roman" w:cs="Times New Roman" w:hint="cs"/>
                <w:sz w:val="20"/>
                <w:szCs w:val="20"/>
              </w:rPr>
              <w:t>817,540</w:t>
            </w:r>
          </w:p>
        </w:tc>
        <w:tc>
          <w:tcPr>
            <w:tcW w:w="1260" w:type="dxa"/>
            <w:tcBorders>
              <w:top w:val="nil"/>
              <w:left w:val="nil"/>
              <w:right w:val="nil"/>
            </w:tcBorders>
            <w:shd w:val="clear" w:color="auto" w:fill="auto"/>
          </w:tcPr>
          <w:p w14:paraId="7223A92D" w14:textId="21828D62" w:rsidR="00B04EA8" w:rsidRPr="00B04EA8" w:rsidRDefault="00E8328C" w:rsidP="00E8328C">
            <w:pPr>
              <w:pBdr>
                <w:bottom w:val="double" w:sz="4" w:space="1" w:color="auto"/>
              </w:pBdr>
              <w:tabs>
                <w:tab w:val="decimal" w:pos="518"/>
                <w:tab w:val="left" w:pos="6631"/>
              </w:tabs>
              <w:spacing w:line="240" w:lineRule="exact"/>
              <w:ind w:left="105" w:right="-123" w:firstLine="144"/>
              <w:jc w:val="center"/>
              <w:rPr>
                <w:rFonts w:hAnsi="Times New Roman" w:cs="Times New Roman"/>
                <w:sz w:val="20"/>
                <w:szCs w:val="20"/>
              </w:rPr>
            </w:pPr>
            <w:r w:rsidRPr="00E8328C">
              <w:rPr>
                <w:rFonts w:hAnsi="Times New Roman" w:cs="Times New Roman" w:hint="cs"/>
                <w:sz w:val="20"/>
                <w:szCs w:val="20"/>
              </w:rPr>
              <w:t>717,990</w:t>
            </w:r>
          </w:p>
        </w:tc>
        <w:tc>
          <w:tcPr>
            <w:tcW w:w="1260" w:type="dxa"/>
            <w:tcBorders>
              <w:top w:val="nil"/>
              <w:left w:val="nil"/>
              <w:right w:val="nil"/>
            </w:tcBorders>
            <w:shd w:val="clear" w:color="auto" w:fill="auto"/>
          </w:tcPr>
          <w:p w14:paraId="5D1E0B1F" w14:textId="7C2FA39D" w:rsidR="00B04EA8" w:rsidRPr="00B04EA8" w:rsidRDefault="00E8328C" w:rsidP="00E8328C">
            <w:pPr>
              <w:pBdr>
                <w:bottom w:val="double" w:sz="4" w:space="1" w:color="auto"/>
              </w:pBdr>
              <w:tabs>
                <w:tab w:val="decimal" w:pos="518"/>
                <w:tab w:val="left" w:pos="6631"/>
              </w:tabs>
              <w:spacing w:line="240" w:lineRule="exact"/>
              <w:ind w:left="105" w:right="-123" w:firstLine="144"/>
              <w:jc w:val="center"/>
              <w:rPr>
                <w:rFonts w:hAnsi="Times New Roman" w:cs="Times New Roman"/>
                <w:sz w:val="20"/>
                <w:szCs w:val="20"/>
              </w:rPr>
            </w:pPr>
            <w:r w:rsidRPr="00E8328C">
              <w:rPr>
                <w:rFonts w:hAnsi="Times New Roman" w:cs="Times New Roman" w:hint="cs"/>
                <w:sz w:val="20"/>
                <w:szCs w:val="20"/>
              </w:rPr>
              <w:t>708,040</w:t>
            </w:r>
          </w:p>
        </w:tc>
        <w:tc>
          <w:tcPr>
            <w:tcW w:w="1260" w:type="dxa"/>
            <w:tcBorders>
              <w:top w:val="nil"/>
              <w:left w:val="nil"/>
              <w:right w:val="nil"/>
            </w:tcBorders>
            <w:shd w:val="clear" w:color="auto" w:fill="auto"/>
          </w:tcPr>
          <w:p w14:paraId="649D9421" w14:textId="55E27CBE" w:rsidR="00B04EA8" w:rsidRPr="00B04EA8" w:rsidRDefault="00E8328C" w:rsidP="00E8328C">
            <w:pPr>
              <w:pBdr>
                <w:bottom w:val="double" w:sz="4" w:space="1" w:color="auto"/>
              </w:pBdr>
              <w:tabs>
                <w:tab w:val="decimal" w:pos="518"/>
                <w:tab w:val="left" w:pos="6631"/>
              </w:tabs>
              <w:spacing w:line="240" w:lineRule="exact"/>
              <w:ind w:left="105" w:right="-123" w:firstLine="144"/>
              <w:jc w:val="center"/>
              <w:rPr>
                <w:rFonts w:hAnsi="Times New Roman" w:cs="Times New Roman"/>
                <w:sz w:val="20"/>
                <w:szCs w:val="20"/>
              </w:rPr>
            </w:pPr>
            <w:r w:rsidRPr="00E8328C">
              <w:rPr>
                <w:rFonts w:hAnsi="Times New Roman" w:cs="Times New Roman" w:hint="cs"/>
                <w:sz w:val="20"/>
                <w:szCs w:val="20"/>
              </w:rPr>
              <w:t>583,149</w:t>
            </w:r>
          </w:p>
        </w:tc>
      </w:tr>
      <w:tr w:rsidR="00B04EA8" w:rsidRPr="003930CE" w14:paraId="1FC622EF" w14:textId="77777777" w:rsidTr="00BE1EED">
        <w:tc>
          <w:tcPr>
            <w:tcW w:w="3870" w:type="dxa"/>
            <w:tcBorders>
              <w:top w:val="nil"/>
              <w:left w:val="nil"/>
              <w:bottom w:val="nil"/>
              <w:right w:val="nil"/>
            </w:tcBorders>
          </w:tcPr>
          <w:p w14:paraId="57D95D24" w14:textId="77777777" w:rsidR="00B04EA8" w:rsidRPr="003930CE" w:rsidRDefault="00B04EA8" w:rsidP="00B04EA8">
            <w:pPr>
              <w:spacing w:line="240" w:lineRule="exact"/>
              <w:ind w:firstLine="76"/>
              <w:rPr>
                <w:rFonts w:hAnsi="Times New Roman" w:cs="Times New Roman"/>
                <w:sz w:val="20"/>
                <w:szCs w:val="20"/>
              </w:rPr>
            </w:pPr>
          </w:p>
        </w:tc>
        <w:tc>
          <w:tcPr>
            <w:tcW w:w="1260" w:type="dxa"/>
            <w:tcBorders>
              <w:top w:val="nil"/>
              <w:left w:val="nil"/>
              <w:bottom w:val="nil"/>
              <w:right w:val="nil"/>
            </w:tcBorders>
          </w:tcPr>
          <w:p w14:paraId="48D71DB9" w14:textId="77777777" w:rsidR="00B04EA8" w:rsidRPr="005A7871" w:rsidRDefault="00B04EA8" w:rsidP="00B04EA8">
            <w:pPr>
              <w:tabs>
                <w:tab w:val="left" w:pos="6631"/>
              </w:tabs>
              <w:spacing w:line="240" w:lineRule="exact"/>
              <w:ind w:left="105" w:right="-123" w:firstLine="144"/>
              <w:jc w:val="center"/>
              <w:rPr>
                <w:rFonts w:hAnsi="Times New Roman" w:cs="Times New Roman"/>
                <w:sz w:val="20"/>
                <w:szCs w:val="20"/>
              </w:rPr>
            </w:pPr>
          </w:p>
        </w:tc>
        <w:tc>
          <w:tcPr>
            <w:tcW w:w="1260" w:type="dxa"/>
            <w:tcBorders>
              <w:top w:val="nil"/>
              <w:left w:val="nil"/>
              <w:bottom w:val="nil"/>
              <w:right w:val="nil"/>
            </w:tcBorders>
            <w:shd w:val="clear" w:color="auto" w:fill="auto"/>
          </w:tcPr>
          <w:p w14:paraId="7F9C0E68" w14:textId="77777777" w:rsidR="00B04EA8" w:rsidRPr="00F5581E" w:rsidRDefault="00B04EA8" w:rsidP="00B04EA8">
            <w:pPr>
              <w:tabs>
                <w:tab w:val="left" w:pos="6631"/>
              </w:tabs>
              <w:spacing w:line="240" w:lineRule="exact"/>
              <w:ind w:left="105" w:right="-123" w:firstLine="144"/>
              <w:jc w:val="center"/>
              <w:rPr>
                <w:rFonts w:hAnsi="Times New Roman" w:cs="Times New Roman"/>
                <w:sz w:val="20"/>
                <w:szCs w:val="20"/>
              </w:rPr>
            </w:pPr>
          </w:p>
        </w:tc>
        <w:tc>
          <w:tcPr>
            <w:tcW w:w="1260" w:type="dxa"/>
            <w:tcBorders>
              <w:top w:val="nil"/>
              <w:left w:val="nil"/>
              <w:bottom w:val="nil"/>
              <w:right w:val="nil"/>
            </w:tcBorders>
            <w:shd w:val="clear" w:color="auto" w:fill="auto"/>
          </w:tcPr>
          <w:p w14:paraId="20E1A192" w14:textId="77777777" w:rsidR="00B04EA8" w:rsidRPr="005A7871" w:rsidRDefault="00B04EA8" w:rsidP="00B04EA8">
            <w:pPr>
              <w:tabs>
                <w:tab w:val="left" w:pos="6631"/>
              </w:tabs>
              <w:spacing w:line="240" w:lineRule="exact"/>
              <w:ind w:left="105" w:right="-123" w:firstLine="144"/>
              <w:jc w:val="center"/>
              <w:rPr>
                <w:rFonts w:hAnsi="Times New Roman" w:cs="Times New Roman"/>
                <w:sz w:val="20"/>
                <w:szCs w:val="20"/>
              </w:rPr>
            </w:pPr>
          </w:p>
        </w:tc>
        <w:tc>
          <w:tcPr>
            <w:tcW w:w="1260" w:type="dxa"/>
            <w:tcBorders>
              <w:top w:val="nil"/>
              <w:left w:val="nil"/>
              <w:bottom w:val="nil"/>
              <w:right w:val="nil"/>
            </w:tcBorders>
            <w:shd w:val="clear" w:color="auto" w:fill="auto"/>
          </w:tcPr>
          <w:p w14:paraId="0B002633" w14:textId="77777777" w:rsidR="00B04EA8" w:rsidRPr="00F5581E" w:rsidRDefault="00B04EA8" w:rsidP="00B04EA8">
            <w:pPr>
              <w:tabs>
                <w:tab w:val="left" w:pos="6631"/>
              </w:tabs>
              <w:spacing w:line="240" w:lineRule="exact"/>
              <w:ind w:left="105" w:right="-123" w:firstLine="144"/>
              <w:jc w:val="center"/>
              <w:rPr>
                <w:rFonts w:hAnsi="Times New Roman" w:cs="Times New Roman"/>
                <w:sz w:val="20"/>
                <w:szCs w:val="20"/>
              </w:rPr>
            </w:pPr>
          </w:p>
        </w:tc>
      </w:tr>
      <w:tr w:rsidR="00B04EA8" w:rsidRPr="003930CE" w14:paraId="193FC803" w14:textId="77777777" w:rsidTr="00BE1EED">
        <w:tc>
          <w:tcPr>
            <w:tcW w:w="3870" w:type="dxa"/>
            <w:tcBorders>
              <w:top w:val="nil"/>
              <w:left w:val="nil"/>
              <w:bottom w:val="nil"/>
              <w:right w:val="nil"/>
            </w:tcBorders>
          </w:tcPr>
          <w:p w14:paraId="0F36EB57" w14:textId="77777777" w:rsidR="00B04EA8" w:rsidRPr="008202E2" w:rsidRDefault="00B04EA8" w:rsidP="00B04EA8">
            <w:pPr>
              <w:spacing w:line="240" w:lineRule="exact"/>
              <w:rPr>
                <w:rFonts w:hAnsi="Times New Roman" w:cs="Times New Roman"/>
                <w:b/>
                <w:bCs/>
                <w:sz w:val="20"/>
                <w:szCs w:val="20"/>
              </w:rPr>
            </w:pPr>
            <w:r w:rsidRPr="008202E2">
              <w:rPr>
                <w:rFonts w:hAnsi="Times New Roman" w:cs="Times New Roman"/>
                <w:b/>
                <w:bCs/>
                <w:sz w:val="20"/>
                <w:szCs w:val="20"/>
              </w:rPr>
              <w:t xml:space="preserve">Timing of revenue </w:t>
            </w:r>
            <w:proofErr w:type="gramStart"/>
            <w:r w:rsidRPr="008202E2">
              <w:rPr>
                <w:rFonts w:hAnsi="Times New Roman" w:cs="Times New Roman"/>
                <w:b/>
                <w:bCs/>
                <w:sz w:val="20"/>
                <w:szCs w:val="20"/>
              </w:rPr>
              <w:t>recognition :</w:t>
            </w:r>
            <w:proofErr w:type="gramEnd"/>
          </w:p>
        </w:tc>
        <w:tc>
          <w:tcPr>
            <w:tcW w:w="1260" w:type="dxa"/>
            <w:tcBorders>
              <w:top w:val="nil"/>
              <w:left w:val="nil"/>
              <w:bottom w:val="nil"/>
              <w:right w:val="nil"/>
            </w:tcBorders>
          </w:tcPr>
          <w:p w14:paraId="48EF2B24" w14:textId="77777777" w:rsidR="00B04EA8" w:rsidRPr="00F5581E" w:rsidRDefault="00B04EA8" w:rsidP="00B04EA8">
            <w:pPr>
              <w:tabs>
                <w:tab w:val="left" w:pos="6631"/>
              </w:tabs>
              <w:spacing w:line="240" w:lineRule="exact"/>
              <w:ind w:left="105" w:right="-123" w:firstLine="144"/>
              <w:jc w:val="center"/>
              <w:rPr>
                <w:rFonts w:hAnsi="Times New Roman" w:cs="Times New Roman"/>
                <w:sz w:val="20"/>
                <w:szCs w:val="20"/>
              </w:rPr>
            </w:pPr>
          </w:p>
        </w:tc>
        <w:tc>
          <w:tcPr>
            <w:tcW w:w="1260" w:type="dxa"/>
            <w:tcBorders>
              <w:top w:val="nil"/>
              <w:left w:val="nil"/>
              <w:bottom w:val="nil"/>
              <w:right w:val="nil"/>
            </w:tcBorders>
            <w:shd w:val="clear" w:color="auto" w:fill="auto"/>
          </w:tcPr>
          <w:p w14:paraId="1A56E94F" w14:textId="77777777" w:rsidR="00B04EA8" w:rsidRPr="00F5581E" w:rsidRDefault="00B04EA8" w:rsidP="00B04EA8">
            <w:pPr>
              <w:tabs>
                <w:tab w:val="left" w:pos="6631"/>
              </w:tabs>
              <w:spacing w:line="240" w:lineRule="exact"/>
              <w:ind w:left="105" w:right="-123" w:firstLine="144"/>
              <w:jc w:val="center"/>
              <w:rPr>
                <w:rFonts w:hAnsi="Times New Roman" w:cs="Times New Roman"/>
                <w:sz w:val="20"/>
                <w:szCs w:val="20"/>
              </w:rPr>
            </w:pPr>
          </w:p>
        </w:tc>
        <w:tc>
          <w:tcPr>
            <w:tcW w:w="1260" w:type="dxa"/>
            <w:tcBorders>
              <w:top w:val="nil"/>
              <w:left w:val="nil"/>
              <w:bottom w:val="nil"/>
              <w:right w:val="nil"/>
            </w:tcBorders>
            <w:shd w:val="clear" w:color="auto" w:fill="auto"/>
          </w:tcPr>
          <w:p w14:paraId="13413E63" w14:textId="77777777" w:rsidR="00B04EA8" w:rsidRPr="00F5581E" w:rsidRDefault="00B04EA8" w:rsidP="00B04EA8">
            <w:pPr>
              <w:tabs>
                <w:tab w:val="left" w:pos="6631"/>
              </w:tabs>
              <w:spacing w:line="240" w:lineRule="exact"/>
              <w:ind w:left="105" w:right="-123" w:firstLine="144"/>
              <w:jc w:val="center"/>
              <w:rPr>
                <w:rFonts w:hAnsi="Times New Roman" w:cs="Times New Roman"/>
                <w:sz w:val="20"/>
                <w:szCs w:val="20"/>
              </w:rPr>
            </w:pPr>
          </w:p>
        </w:tc>
        <w:tc>
          <w:tcPr>
            <w:tcW w:w="1260" w:type="dxa"/>
            <w:tcBorders>
              <w:top w:val="nil"/>
              <w:left w:val="nil"/>
              <w:bottom w:val="nil"/>
              <w:right w:val="nil"/>
            </w:tcBorders>
            <w:shd w:val="clear" w:color="auto" w:fill="auto"/>
          </w:tcPr>
          <w:p w14:paraId="490328C4" w14:textId="77777777" w:rsidR="00B04EA8" w:rsidRPr="00F5581E" w:rsidRDefault="00B04EA8" w:rsidP="00B04EA8">
            <w:pPr>
              <w:tabs>
                <w:tab w:val="left" w:pos="6631"/>
              </w:tabs>
              <w:spacing w:line="240" w:lineRule="exact"/>
              <w:ind w:left="105" w:right="-123" w:firstLine="144"/>
              <w:jc w:val="center"/>
              <w:rPr>
                <w:rFonts w:hAnsi="Times New Roman" w:cs="Times New Roman"/>
                <w:sz w:val="20"/>
                <w:szCs w:val="20"/>
              </w:rPr>
            </w:pPr>
          </w:p>
        </w:tc>
      </w:tr>
      <w:tr w:rsidR="00B04EA8" w:rsidRPr="003930CE" w14:paraId="3526A0C3" w14:textId="77777777" w:rsidTr="00BE1EED">
        <w:tc>
          <w:tcPr>
            <w:tcW w:w="3870" w:type="dxa"/>
            <w:tcBorders>
              <w:top w:val="nil"/>
              <w:left w:val="nil"/>
              <w:bottom w:val="nil"/>
              <w:right w:val="nil"/>
            </w:tcBorders>
          </w:tcPr>
          <w:p w14:paraId="3EE8E8A4" w14:textId="77777777" w:rsidR="00B04EA8" w:rsidRPr="003930CE" w:rsidRDefault="00B04EA8" w:rsidP="00B04EA8">
            <w:pPr>
              <w:spacing w:line="240" w:lineRule="exact"/>
              <w:rPr>
                <w:rFonts w:hAnsi="Times New Roman" w:cs="Times New Roman"/>
                <w:sz w:val="20"/>
                <w:szCs w:val="20"/>
              </w:rPr>
            </w:pPr>
            <w:r>
              <w:rPr>
                <w:rFonts w:hAnsi="Times New Roman" w:cs="Times New Roman"/>
                <w:sz w:val="20"/>
                <w:szCs w:val="20"/>
              </w:rPr>
              <w:t>Revenue recognized at a point in time</w:t>
            </w:r>
          </w:p>
        </w:tc>
        <w:tc>
          <w:tcPr>
            <w:tcW w:w="1260" w:type="dxa"/>
            <w:tcBorders>
              <w:top w:val="nil"/>
              <w:left w:val="nil"/>
              <w:bottom w:val="nil"/>
              <w:right w:val="nil"/>
            </w:tcBorders>
          </w:tcPr>
          <w:p w14:paraId="0831B559" w14:textId="1091B2B7" w:rsidR="00B04EA8" w:rsidRPr="00B04EA8" w:rsidRDefault="00E8328C" w:rsidP="00B04EA8">
            <w:pPr>
              <w:tabs>
                <w:tab w:val="left" w:pos="6631"/>
              </w:tabs>
              <w:spacing w:line="240" w:lineRule="exact"/>
              <w:ind w:left="105" w:right="-123" w:firstLine="144"/>
              <w:jc w:val="center"/>
              <w:rPr>
                <w:rFonts w:hAnsi="Times New Roman" w:cs="Times New Roman"/>
                <w:sz w:val="20"/>
                <w:szCs w:val="20"/>
              </w:rPr>
            </w:pPr>
            <w:r w:rsidRPr="00E8328C">
              <w:rPr>
                <w:rFonts w:hAnsi="Times New Roman" w:cs="Times New Roman" w:hint="cs"/>
                <w:sz w:val="20"/>
                <w:szCs w:val="20"/>
              </w:rPr>
              <w:t>585,830</w:t>
            </w:r>
          </w:p>
        </w:tc>
        <w:tc>
          <w:tcPr>
            <w:tcW w:w="1260" w:type="dxa"/>
            <w:tcBorders>
              <w:top w:val="nil"/>
              <w:left w:val="nil"/>
              <w:bottom w:val="nil"/>
              <w:right w:val="nil"/>
            </w:tcBorders>
            <w:shd w:val="clear" w:color="auto" w:fill="auto"/>
          </w:tcPr>
          <w:p w14:paraId="7606BBAB" w14:textId="4A9713AB" w:rsidR="00B04EA8" w:rsidRPr="00B04EA8" w:rsidRDefault="00E8328C" w:rsidP="00B04EA8">
            <w:pPr>
              <w:tabs>
                <w:tab w:val="left" w:pos="6631"/>
              </w:tabs>
              <w:spacing w:line="240" w:lineRule="exact"/>
              <w:ind w:left="105" w:right="-123" w:firstLine="144"/>
              <w:jc w:val="center"/>
              <w:rPr>
                <w:rFonts w:hAnsi="Times New Roman" w:cs="Times New Roman"/>
                <w:sz w:val="20"/>
                <w:szCs w:val="20"/>
              </w:rPr>
            </w:pPr>
            <w:r w:rsidRPr="00E8328C">
              <w:rPr>
                <w:rFonts w:hAnsi="Times New Roman" w:cs="Times New Roman" w:hint="cs"/>
                <w:sz w:val="20"/>
                <w:szCs w:val="20"/>
              </w:rPr>
              <w:t>561,463</w:t>
            </w:r>
          </w:p>
        </w:tc>
        <w:tc>
          <w:tcPr>
            <w:tcW w:w="1260" w:type="dxa"/>
            <w:tcBorders>
              <w:top w:val="nil"/>
              <w:left w:val="nil"/>
              <w:bottom w:val="nil"/>
              <w:right w:val="nil"/>
            </w:tcBorders>
            <w:shd w:val="clear" w:color="auto" w:fill="auto"/>
          </w:tcPr>
          <w:p w14:paraId="7B5A92FE" w14:textId="03023889" w:rsidR="00B04EA8" w:rsidRPr="00B04EA8" w:rsidRDefault="00E8328C" w:rsidP="00B04EA8">
            <w:pPr>
              <w:tabs>
                <w:tab w:val="left" w:pos="6631"/>
              </w:tabs>
              <w:spacing w:line="240" w:lineRule="exact"/>
              <w:ind w:left="105" w:right="-123" w:firstLine="144"/>
              <w:jc w:val="center"/>
              <w:rPr>
                <w:rFonts w:hAnsi="Times New Roman" w:cs="Times New Roman"/>
                <w:sz w:val="20"/>
                <w:szCs w:val="20"/>
              </w:rPr>
            </w:pPr>
            <w:r w:rsidRPr="00E8328C">
              <w:rPr>
                <w:rFonts w:hAnsi="Times New Roman" w:cs="Times New Roman" w:hint="cs"/>
                <w:sz w:val="20"/>
                <w:szCs w:val="20"/>
              </w:rPr>
              <w:t>476,330</w:t>
            </w:r>
          </w:p>
        </w:tc>
        <w:tc>
          <w:tcPr>
            <w:tcW w:w="1260" w:type="dxa"/>
            <w:tcBorders>
              <w:top w:val="nil"/>
              <w:left w:val="nil"/>
              <w:bottom w:val="nil"/>
              <w:right w:val="nil"/>
            </w:tcBorders>
            <w:shd w:val="clear" w:color="auto" w:fill="auto"/>
          </w:tcPr>
          <w:p w14:paraId="5CC60E7C" w14:textId="04C35603" w:rsidR="00B04EA8" w:rsidRPr="00B04EA8" w:rsidRDefault="00E8328C" w:rsidP="00B04EA8">
            <w:pPr>
              <w:tabs>
                <w:tab w:val="left" w:pos="6631"/>
              </w:tabs>
              <w:spacing w:line="240" w:lineRule="exact"/>
              <w:ind w:left="105" w:right="-123" w:firstLine="144"/>
              <w:jc w:val="center"/>
              <w:rPr>
                <w:rFonts w:hAnsi="Times New Roman" w:cs="Times New Roman"/>
                <w:sz w:val="20"/>
                <w:szCs w:val="20"/>
              </w:rPr>
            </w:pPr>
            <w:r w:rsidRPr="00E8328C">
              <w:rPr>
                <w:rFonts w:hAnsi="Times New Roman" w:cs="Times New Roman" w:hint="cs"/>
                <w:sz w:val="20"/>
                <w:szCs w:val="20"/>
              </w:rPr>
              <w:t>426,622</w:t>
            </w:r>
          </w:p>
        </w:tc>
      </w:tr>
      <w:tr w:rsidR="00B04EA8" w:rsidRPr="003930CE" w14:paraId="70A78BD1" w14:textId="77777777" w:rsidTr="00BE1EED">
        <w:tc>
          <w:tcPr>
            <w:tcW w:w="3870" w:type="dxa"/>
            <w:tcBorders>
              <w:top w:val="nil"/>
              <w:left w:val="nil"/>
              <w:bottom w:val="nil"/>
              <w:right w:val="nil"/>
            </w:tcBorders>
          </w:tcPr>
          <w:p w14:paraId="25F21A08" w14:textId="77777777" w:rsidR="00B04EA8" w:rsidRPr="003930CE" w:rsidRDefault="00B04EA8" w:rsidP="00B04EA8">
            <w:pPr>
              <w:spacing w:line="240" w:lineRule="exact"/>
              <w:rPr>
                <w:rFonts w:hAnsi="Times New Roman" w:cs="Times New Roman"/>
                <w:sz w:val="20"/>
                <w:szCs w:val="20"/>
              </w:rPr>
            </w:pPr>
            <w:r>
              <w:rPr>
                <w:rFonts w:hAnsi="Times New Roman" w:cs="Times New Roman"/>
                <w:sz w:val="20"/>
                <w:szCs w:val="20"/>
              </w:rPr>
              <w:t>Revenue recognized overtime</w:t>
            </w:r>
          </w:p>
        </w:tc>
        <w:tc>
          <w:tcPr>
            <w:tcW w:w="1260" w:type="dxa"/>
            <w:tcBorders>
              <w:top w:val="nil"/>
              <w:left w:val="nil"/>
              <w:bottom w:val="nil"/>
              <w:right w:val="nil"/>
            </w:tcBorders>
          </w:tcPr>
          <w:p w14:paraId="53DD596E" w14:textId="32F49B07" w:rsidR="00B04EA8" w:rsidRPr="00B04EA8" w:rsidRDefault="00E8328C" w:rsidP="00E8328C">
            <w:pPr>
              <w:pBdr>
                <w:bottom w:val="single" w:sz="4" w:space="1" w:color="auto"/>
              </w:pBdr>
              <w:tabs>
                <w:tab w:val="left" w:pos="6631"/>
              </w:tabs>
              <w:spacing w:line="240" w:lineRule="exact"/>
              <w:ind w:left="105" w:right="-123" w:firstLine="144"/>
              <w:jc w:val="center"/>
              <w:rPr>
                <w:rFonts w:hAnsi="Times New Roman" w:cs="Times New Roman"/>
                <w:sz w:val="20"/>
                <w:szCs w:val="20"/>
              </w:rPr>
            </w:pPr>
            <w:r w:rsidRPr="00E8328C">
              <w:rPr>
                <w:rFonts w:hAnsi="Times New Roman" w:cs="Times New Roman" w:hint="cs"/>
                <w:sz w:val="20"/>
                <w:szCs w:val="20"/>
              </w:rPr>
              <w:t>231,710</w:t>
            </w:r>
          </w:p>
        </w:tc>
        <w:tc>
          <w:tcPr>
            <w:tcW w:w="1260" w:type="dxa"/>
            <w:tcBorders>
              <w:top w:val="nil"/>
              <w:left w:val="nil"/>
              <w:bottom w:val="nil"/>
              <w:right w:val="nil"/>
            </w:tcBorders>
            <w:shd w:val="clear" w:color="auto" w:fill="auto"/>
          </w:tcPr>
          <w:p w14:paraId="6DBCB776" w14:textId="3CD8EE7E" w:rsidR="00B04EA8" w:rsidRPr="00B04EA8" w:rsidRDefault="00E8328C" w:rsidP="00E8328C">
            <w:pPr>
              <w:pBdr>
                <w:bottom w:val="single" w:sz="4" w:space="1" w:color="auto"/>
              </w:pBdr>
              <w:tabs>
                <w:tab w:val="left" w:pos="6631"/>
              </w:tabs>
              <w:spacing w:line="240" w:lineRule="exact"/>
              <w:ind w:left="105" w:right="-123" w:firstLine="144"/>
              <w:jc w:val="center"/>
              <w:rPr>
                <w:rFonts w:hAnsi="Times New Roman" w:cs="Times New Roman"/>
                <w:sz w:val="20"/>
                <w:szCs w:val="20"/>
              </w:rPr>
            </w:pPr>
            <w:r w:rsidRPr="00E8328C">
              <w:rPr>
                <w:rFonts w:hAnsi="Times New Roman" w:cs="Times New Roman" w:hint="cs"/>
                <w:sz w:val="20"/>
                <w:szCs w:val="20"/>
              </w:rPr>
              <w:t>156,527</w:t>
            </w:r>
          </w:p>
        </w:tc>
        <w:tc>
          <w:tcPr>
            <w:tcW w:w="1260" w:type="dxa"/>
            <w:tcBorders>
              <w:top w:val="nil"/>
              <w:left w:val="nil"/>
              <w:bottom w:val="nil"/>
              <w:right w:val="nil"/>
            </w:tcBorders>
            <w:shd w:val="clear" w:color="auto" w:fill="auto"/>
          </w:tcPr>
          <w:p w14:paraId="7BD71649" w14:textId="3EEAA2A2" w:rsidR="00B04EA8" w:rsidRPr="00B04EA8" w:rsidRDefault="00E8328C" w:rsidP="00E8328C">
            <w:pPr>
              <w:pBdr>
                <w:bottom w:val="single" w:sz="4" w:space="1" w:color="auto"/>
              </w:pBdr>
              <w:tabs>
                <w:tab w:val="left" w:pos="6631"/>
              </w:tabs>
              <w:spacing w:line="240" w:lineRule="exact"/>
              <w:ind w:left="105" w:right="-123" w:firstLine="144"/>
              <w:jc w:val="center"/>
              <w:rPr>
                <w:rFonts w:hAnsi="Times New Roman" w:cs="Times New Roman"/>
                <w:sz w:val="20"/>
                <w:szCs w:val="20"/>
              </w:rPr>
            </w:pPr>
            <w:r w:rsidRPr="00E8328C">
              <w:rPr>
                <w:rFonts w:hAnsi="Times New Roman" w:cs="Times New Roman" w:hint="cs"/>
                <w:sz w:val="20"/>
                <w:szCs w:val="20"/>
              </w:rPr>
              <w:t>231,710</w:t>
            </w:r>
          </w:p>
        </w:tc>
        <w:tc>
          <w:tcPr>
            <w:tcW w:w="1260" w:type="dxa"/>
            <w:tcBorders>
              <w:top w:val="nil"/>
              <w:left w:val="nil"/>
              <w:bottom w:val="nil"/>
              <w:right w:val="nil"/>
            </w:tcBorders>
            <w:shd w:val="clear" w:color="auto" w:fill="auto"/>
          </w:tcPr>
          <w:p w14:paraId="057EE86F" w14:textId="1F1FDFEE" w:rsidR="00B04EA8" w:rsidRPr="00B04EA8" w:rsidRDefault="00E8328C" w:rsidP="00E8328C">
            <w:pPr>
              <w:pBdr>
                <w:bottom w:val="single" w:sz="4" w:space="1" w:color="auto"/>
              </w:pBdr>
              <w:tabs>
                <w:tab w:val="left" w:pos="6631"/>
              </w:tabs>
              <w:spacing w:line="240" w:lineRule="exact"/>
              <w:ind w:left="105" w:right="-123" w:firstLine="144"/>
              <w:jc w:val="center"/>
              <w:rPr>
                <w:rFonts w:hAnsi="Times New Roman" w:cs="Times New Roman"/>
                <w:sz w:val="20"/>
                <w:szCs w:val="20"/>
              </w:rPr>
            </w:pPr>
            <w:r w:rsidRPr="00E8328C">
              <w:rPr>
                <w:rFonts w:hAnsi="Times New Roman" w:cs="Times New Roman" w:hint="cs"/>
                <w:sz w:val="20"/>
                <w:szCs w:val="20"/>
              </w:rPr>
              <w:t>156,527</w:t>
            </w:r>
          </w:p>
        </w:tc>
      </w:tr>
      <w:tr w:rsidR="00B04EA8" w:rsidRPr="003930CE" w14:paraId="5DB68AEF" w14:textId="77777777" w:rsidTr="00BE1EED">
        <w:tc>
          <w:tcPr>
            <w:tcW w:w="3870" w:type="dxa"/>
            <w:tcBorders>
              <w:top w:val="nil"/>
              <w:left w:val="nil"/>
              <w:bottom w:val="nil"/>
              <w:right w:val="nil"/>
            </w:tcBorders>
          </w:tcPr>
          <w:p w14:paraId="66ABB22E" w14:textId="77777777" w:rsidR="00B04EA8" w:rsidRPr="003930CE" w:rsidRDefault="00B04EA8" w:rsidP="00B04EA8">
            <w:pPr>
              <w:spacing w:line="240" w:lineRule="exact"/>
              <w:rPr>
                <w:rFonts w:hAnsi="Times New Roman" w:cs="Times New Roman"/>
                <w:sz w:val="20"/>
                <w:szCs w:val="20"/>
              </w:rPr>
            </w:pPr>
            <w:r>
              <w:rPr>
                <w:rFonts w:hAnsi="Times New Roman" w:cs="Times New Roman"/>
                <w:sz w:val="20"/>
                <w:szCs w:val="20"/>
              </w:rPr>
              <w:t>Total revenue from contracts with customers</w:t>
            </w:r>
          </w:p>
        </w:tc>
        <w:tc>
          <w:tcPr>
            <w:tcW w:w="1260" w:type="dxa"/>
            <w:tcBorders>
              <w:top w:val="nil"/>
              <w:left w:val="nil"/>
              <w:right w:val="nil"/>
            </w:tcBorders>
          </w:tcPr>
          <w:p w14:paraId="63DF8638" w14:textId="53D8F64A" w:rsidR="00B04EA8" w:rsidRPr="00B04EA8" w:rsidRDefault="00E8328C" w:rsidP="00B04EA8">
            <w:pPr>
              <w:pBdr>
                <w:bottom w:val="double" w:sz="4" w:space="1" w:color="auto"/>
              </w:pBdr>
              <w:tabs>
                <w:tab w:val="left" w:pos="6631"/>
              </w:tabs>
              <w:spacing w:line="240" w:lineRule="exact"/>
              <w:ind w:left="105" w:right="-123" w:firstLine="144"/>
              <w:jc w:val="center"/>
              <w:rPr>
                <w:rFonts w:hAnsi="Times New Roman" w:cs="Times New Roman"/>
                <w:sz w:val="20"/>
                <w:szCs w:val="20"/>
              </w:rPr>
            </w:pPr>
            <w:r w:rsidRPr="00E8328C">
              <w:rPr>
                <w:rFonts w:hAnsi="Times New Roman" w:cs="Times New Roman" w:hint="cs"/>
                <w:sz w:val="20"/>
                <w:szCs w:val="20"/>
              </w:rPr>
              <w:t>817,540</w:t>
            </w:r>
          </w:p>
        </w:tc>
        <w:tc>
          <w:tcPr>
            <w:tcW w:w="1260" w:type="dxa"/>
            <w:tcBorders>
              <w:top w:val="nil"/>
              <w:left w:val="nil"/>
              <w:right w:val="nil"/>
            </w:tcBorders>
            <w:shd w:val="clear" w:color="auto" w:fill="auto"/>
          </w:tcPr>
          <w:p w14:paraId="112D07AF" w14:textId="74B076F9" w:rsidR="00B04EA8" w:rsidRPr="00B04EA8" w:rsidRDefault="00E8328C" w:rsidP="00B04EA8">
            <w:pPr>
              <w:pBdr>
                <w:bottom w:val="double" w:sz="4" w:space="1" w:color="auto"/>
              </w:pBdr>
              <w:tabs>
                <w:tab w:val="left" w:pos="6631"/>
              </w:tabs>
              <w:spacing w:line="240" w:lineRule="exact"/>
              <w:ind w:left="105" w:right="-123" w:firstLine="144"/>
              <w:jc w:val="center"/>
              <w:rPr>
                <w:rFonts w:hAnsi="Times New Roman" w:cs="Times New Roman"/>
                <w:sz w:val="20"/>
                <w:szCs w:val="20"/>
              </w:rPr>
            </w:pPr>
            <w:r w:rsidRPr="00E8328C">
              <w:rPr>
                <w:rFonts w:hAnsi="Times New Roman" w:cs="Times New Roman" w:hint="cs"/>
                <w:sz w:val="20"/>
                <w:szCs w:val="20"/>
              </w:rPr>
              <w:t>717,990</w:t>
            </w:r>
          </w:p>
        </w:tc>
        <w:tc>
          <w:tcPr>
            <w:tcW w:w="1260" w:type="dxa"/>
            <w:tcBorders>
              <w:top w:val="nil"/>
              <w:left w:val="nil"/>
              <w:right w:val="nil"/>
            </w:tcBorders>
            <w:shd w:val="clear" w:color="auto" w:fill="auto"/>
          </w:tcPr>
          <w:p w14:paraId="078C894A" w14:textId="2E929E78" w:rsidR="00B04EA8" w:rsidRPr="00B04EA8" w:rsidRDefault="00E8328C" w:rsidP="00B04EA8">
            <w:pPr>
              <w:pBdr>
                <w:bottom w:val="double" w:sz="4" w:space="1" w:color="auto"/>
              </w:pBdr>
              <w:tabs>
                <w:tab w:val="left" w:pos="6631"/>
              </w:tabs>
              <w:spacing w:line="240" w:lineRule="exact"/>
              <w:ind w:left="105" w:right="-123" w:firstLine="144"/>
              <w:jc w:val="center"/>
              <w:rPr>
                <w:rFonts w:hAnsi="Times New Roman" w:cs="Times New Roman"/>
                <w:sz w:val="20"/>
                <w:szCs w:val="20"/>
              </w:rPr>
            </w:pPr>
            <w:r w:rsidRPr="00E8328C">
              <w:rPr>
                <w:rFonts w:hAnsi="Times New Roman" w:cs="Times New Roman" w:hint="cs"/>
                <w:sz w:val="20"/>
                <w:szCs w:val="20"/>
              </w:rPr>
              <w:t>708,040</w:t>
            </w:r>
          </w:p>
        </w:tc>
        <w:tc>
          <w:tcPr>
            <w:tcW w:w="1260" w:type="dxa"/>
            <w:tcBorders>
              <w:top w:val="nil"/>
              <w:left w:val="nil"/>
              <w:right w:val="nil"/>
            </w:tcBorders>
            <w:shd w:val="clear" w:color="auto" w:fill="auto"/>
          </w:tcPr>
          <w:p w14:paraId="357B7EA7" w14:textId="71856CE7" w:rsidR="00B04EA8" w:rsidRPr="00B04EA8" w:rsidRDefault="00E8328C" w:rsidP="00B04EA8">
            <w:pPr>
              <w:pBdr>
                <w:bottom w:val="double" w:sz="4" w:space="1" w:color="auto"/>
              </w:pBdr>
              <w:tabs>
                <w:tab w:val="left" w:pos="6631"/>
              </w:tabs>
              <w:spacing w:line="240" w:lineRule="exact"/>
              <w:ind w:left="105" w:right="-123" w:firstLine="144"/>
              <w:jc w:val="center"/>
              <w:rPr>
                <w:rFonts w:hAnsi="Times New Roman" w:cs="Times New Roman"/>
                <w:sz w:val="20"/>
                <w:szCs w:val="20"/>
              </w:rPr>
            </w:pPr>
            <w:r w:rsidRPr="00E8328C">
              <w:rPr>
                <w:rFonts w:hAnsi="Times New Roman" w:cs="Times New Roman" w:hint="cs"/>
                <w:sz w:val="20"/>
                <w:szCs w:val="20"/>
              </w:rPr>
              <w:t>583,149</w:t>
            </w:r>
          </w:p>
        </w:tc>
      </w:tr>
    </w:tbl>
    <w:p w14:paraId="391FEF09" w14:textId="2CFFD722" w:rsidR="00F039FD" w:rsidRPr="00F039FD" w:rsidRDefault="00F039FD" w:rsidP="00F039FD">
      <w:pPr>
        <w:tabs>
          <w:tab w:val="left" w:pos="540"/>
          <w:tab w:val="left" w:pos="1170"/>
          <w:tab w:val="left" w:pos="2160"/>
          <w:tab w:val="right" w:pos="7200"/>
          <w:tab w:val="right" w:pos="8540"/>
        </w:tabs>
        <w:spacing w:before="240" w:after="240"/>
        <w:ind w:left="1166"/>
        <w:jc w:val="both"/>
        <w:rPr>
          <w:rFonts w:hAnsi="Times New Roman" w:cs="Times New Roman"/>
        </w:rPr>
      </w:pPr>
      <w:r w:rsidRPr="00F039FD">
        <w:rPr>
          <w:rFonts w:hAnsi="Times New Roman" w:cs="Times New Roman"/>
        </w:rPr>
        <w:t xml:space="preserve">During the three-month and nine-month periods ended September </w:t>
      </w:r>
      <w:r w:rsidRPr="00F039FD">
        <w:rPr>
          <w:rFonts w:hAnsi="Times New Roman" w:cs="Times New Roman"/>
          <w:cs/>
        </w:rPr>
        <w:t>30</w:t>
      </w:r>
      <w:r w:rsidRPr="00F039FD">
        <w:rPr>
          <w:rFonts w:hAnsi="Times New Roman" w:cs="Times New Roman"/>
        </w:rPr>
        <w:t xml:space="preserve">, </w:t>
      </w:r>
      <w:r w:rsidRPr="00F039FD">
        <w:rPr>
          <w:rFonts w:hAnsi="Times New Roman" w:cs="Times New Roman"/>
          <w:cs/>
        </w:rPr>
        <w:t>2023</w:t>
      </w:r>
      <w:r w:rsidRPr="00F039FD">
        <w:rPr>
          <w:rFonts w:hAnsi="Times New Roman" w:cs="Times New Roman"/>
        </w:rPr>
        <w:t xml:space="preserve">, the Company recognizes parts of additional cost that the Company has contractual rights to bill the contracting parties. As </w:t>
      </w:r>
      <w:proofErr w:type="gramStart"/>
      <w:r w:rsidRPr="00F039FD">
        <w:rPr>
          <w:rFonts w:hAnsi="Times New Roman" w:cs="Times New Roman"/>
        </w:rPr>
        <w:t>at</w:t>
      </w:r>
      <w:proofErr w:type="gramEnd"/>
      <w:r w:rsidRPr="00F039FD">
        <w:rPr>
          <w:rFonts w:hAnsi="Times New Roman" w:cs="Times New Roman"/>
        </w:rPr>
        <w:t xml:space="preserve"> September </w:t>
      </w:r>
      <w:r w:rsidRPr="00F039FD">
        <w:rPr>
          <w:rFonts w:hAnsi="Times New Roman" w:cs="Times New Roman"/>
          <w:cs/>
        </w:rPr>
        <w:t>30</w:t>
      </w:r>
      <w:r w:rsidRPr="00F039FD">
        <w:rPr>
          <w:rFonts w:hAnsi="Times New Roman" w:cs="Times New Roman"/>
        </w:rPr>
        <w:t xml:space="preserve">, </w:t>
      </w:r>
      <w:r w:rsidRPr="00F039FD">
        <w:rPr>
          <w:rFonts w:hAnsi="Times New Roman" w:cs="Times New Roman"/>
          <w:cs/>
        </w:rPr>
        <w:t>2023</w:t>
      </w:r>
      <w:r w:rsidRPr="00F039FD">
        <w:rPr>
          <w:rFonts w:hAnsi="Times New Roman" w:cs="Times New Roman"/>
        </w:rPr>
        <w:t>, the Company is in the process of negotiation.</w:t>
      </w:r>
    </w:p>
    <w:p w14:paraId="1070A2E5" w14:textId="62FDAE98" w:rsidR="002E3B58" w:rsidRDefault="00720CAE" w:rsidP="00F039FD">
      <w:pPr>
        <w:tabs>
          <w:tab w:val="left" w:pos="540"/>
          <w:tab w:val="left" w:pos="1170"/>
          <w:tab w:val="left" w:pos="2160"/>
          <w:tab w:val="right" w:pos="7200"/>
          <w:tab w:val="right" w:pos="8540"/>
        </w:tabs>
        <w:spacing w:after="240"/>
        <w:ind w:left="1166"/>
        <w:jc w:val="thaiDistribute"/>
        <w:rPr>
          <w:rFonts w:hAnsi="Times New Roman"/>
        </w:rPr>
      </w:pPr>
      <w:r>
        <w:rPr>
          <w:rFonts w:hAnsi="Times New Roman"/>
        </w:rPr>
        <w:t xml:space="preserve">During the </w:t>
      </w:r>
      <w:r w:rsidR="0030149F">
        <w:rPr>
          <w:rFonts w:hAnsi="Times New Roman"/>
        </w:rPr>
        <w:t>three</w:t>
      </w:r>
      <w:r w:rsidR="005803D5">
        <w:rPr>
          <w:rFonts w:hAnsi="Times New Roman"/>
        </w:rPr>
        <w:t>-</w:t>
      </w:r>
      <w:r w:rsidR="0030149F">
        <w:rPr>
          <w:rFonts w:hAnsi="Times New Roman"/>
        </w:rPr>
        <w:t>month and nine</w:t>
      </w:r>
      <w:r w:rsidR="005803D5">
        <w:rPr>
          <w:rFonts w:hAnsi="Times New Roman"/>
        </w:rPr>
        <w:t>-</w:t>
      </w:r>
      <w:r w:rsidR="0030149F">
        <w:rPr>
          <w:rFonts w:hAnsi="Times New Roman"/>
        </w:rPr>
        <w:t>month</w:t>
      </w:r>
      <w:r>
        <w:rPr>
          <w:rFonts w:hAnsi="Times New Roman"/>
        </w:rPr>
        <w:t xml:space="preserve"> </w:t>
      </w:r>
      <w:r w:rsidR="00425818">
        <w:rPr>
          <w:rFonts w:hAnsi="Times New Roman"/>
        </w:rPr>
        <w:t xml:space="preserve">periods </w:t>
      </w:r>
      <w:r>
        <w:rPr>
          <w:rFonts w:hAnsi="Times New Roman"/>
        </w:rPr>
        <w:t>ended</w:t>
      </w:r>
      <w:r w:rsidR="00EB3D4F">
        <w:rPr>
          <w:rFonts w:hAnsi="Times New Roman"/>
        </w:rPr>
        <w:t xml:space="preserve"> September 30, 2023, </w:t>
      </w:r>
      <w:r w:rsidR="000555DA">
        <w:rPr>
          <w:rFonts w:hAnsi="Times New Roman"/>
        </w:rPr>
        <w:br/>
        <w:t>a</w:t>
      </w:r>
      <w:r w:rsidR="00733509">
        <w:rPr>
          <w:rFonts w:hAnsi="Times New Roman" w:hint="cs"/>
          <w:cs/>
        </w:rPr>
        <w:t xml:space="preserve"> </w:t>
      </w:r>
      <w:r w:rsidR="00EB3D4F">
        <w:rPr>
          <w:rFonts w:hAnsi="Times New Roman"/>
        </w:rPr>
        <w:t>subsidiary</w:t>
      </w:r>
      <w:r w:rsidR="000F6D5E">
        <w:rPr>
          <w:rFonts w:hAnsi="Times New Roman"/>
        </w:rPr>
        <w:t xml:space="preserve">’s </w:t>
      </w:r>
      <w:r w:rsidR="007D02F8">
        <w:rPr>
          <w:rFonts w:hAnsi="Times New Roman"/>
        </w:rPr>
        <w:t xml:space="preserve">revenue </w:t>
      </w:r>
      <w:r w:rsidR="00035D90">
        <w:rPr>
          <w:rFonts w:hAnsi="Times New Roman"/>
        </w:rPr>
        <w:t>-</w:t>
      </w:r>
      <w:r w:rsidR="007D02F8">
        <w:rPr>
          <w:rFonts w:hAnsi="Times New Roman"/>
        </w:rPr>
        <w:t xml:space="preserve"> electricity tariff adders</w:t>
      </w:r>
      <w:r w:rsidR="000F6D5E">
        <w:rPr>
          <w:rFonts w:hAnsi="Times New Roman"/>
        </w:rPr>
        <w:t xml:space="preserve"> </w:t>
      </w:r>
      <w:proofErr w:type="gramStart"/>
      <w:r w:rsidR="00085D96">
        <w:rPr>
          <w:rFonts w:hAnsi="Times New Roman"/>
        </w:rPr>
        <w:t>decrease</w:t>
      </w:r>
      <w:r w:rsidR="00F46869">
        <w:rPr>
          <w:rFonts w:hAnsi="Times New Roman"/>
        </w:rPr>
        <w:t>s</w:t>
      </w:r>
      <w:proofErr w:type="gramEnd"/>
      <w:r w:rsidR="006F7E9E">
        <w:rPr>
          <w:rFonts w:hAnsi="Times New Roman"/>
        </w:rPr>
        <w:t xml:space="preserve"> by</w:t>
      </w:r>
      <w:r w:rsidR="00F22778">
        <w:rPr>
          <w:rFonts w:hAnsi="Times New Roman"/>
        </w:rPr>
        <w:t xml:space="preserve"> Baht</w:t>
      </w:r>
      <w:r w:rsidR="00CA4B89">
        <w:rPr>
          <w:rFonts w:hAnsi="Times New Roman"/>
        </w:rPr>
        <w:t xml:space="preserve"> 24.51 </w:t>
      </w:r>
      <w:r w:rsidR="00F22778">
        <w:rPr>
          <w:rFonts w:hAnsi="Times New Roman"/>
        </w:rPr>
        <w:t xml:space="preserve">million and Baht </w:t>
      </w:r>
      <w:r w:rsidR="002C426B">
        <w:rPr>
          <w:rFonts w:hAnsi="Times New Roman"/>
        </w:rPr>
        <w:t>46.40 million</w:t>
      </w:r>
      <w:r w:rsidR="0010756A">
        <w:rPr>
          <w:rFonts w:hAnsi="Times New Roman"/>
        </w:rPr>
        <w:t xml:space="preserve">, respectively, </w:t>
      </w:r>
      <w:r w:rsidR="00D22ABA">
        <w:rPr>
          <w:rFonts w:hAnsi="Times New Roman"/>
        </w:rPr>
        <w:t xml:space="preserve">because </w:t>
      </w:r>
      <w:r w:rsidR="00425818">
        <w:rPr>
          <w:rFonts w:hAnsi="Times New Roman"/>
        </w:rPr>
        <w:t>the</w:t>
      </w:r>
      <w:r w:rsidR="000555DA">
        <w:rPr>
          <w:rFonts w:hAnsi="Times New Roman"/>
        </w:rPr>
        <w:t xml:space="preserve"> </w:t>
      </w:r>
      <w:r w:rsidR="00714C70">
        <w:rPr>
          <w:rFonts w:hAnsi="Times New Roman"/>
        </w:rPr>
        <w:t xml:space="preserve">electricity tariff adders agreements </w:t>
      </w:r>
      <w:r w:rsidR="00425818">
        <w:rPr>
          <w:rFonts w:hAnsi="Times New Roman"/>
        </w:rPr>
        <w:t>of</w:t>
      </w:r>
      <w:r w:rsidR="003468FE">
        <w:rPr>
          <w:rFonts w:hAnsi="Times New Roman"/>
        </w:rPr>
        <w:t xml:space="preserve"> Saraburi 2 plant and Saraburi 3 plant ha</w:t>
      </w:r>
      <w:r w:rsidR="0030188B">
        <w:rPr>
          <w:rFonts w:hAnsi="Times New Roman"/>
        </w:rPr>
        <w:t>d due</w:t>
      </w:r>
      <w:r w:rsidR="00BA08DC">
        <w:rPr>
          <w:rFonts w:hAnsi="Times New Roman"/>
        </w:rPr>
        <w:t xml:space="preserve"> in </w:t>
      </w:r>
      <w:r w:rsidR="00804326">
        <w:rPr>
          <w:rFonts w:hAnsi="Times New Roman"/>
        </w:rPr>
        <w:t>April 2023.</w:t>
      </w:r>
    </w:p>
    <w:p w14:paraId="5A9F2AC6" w14:textId="07382859" w:rsidR="00DD5704" w:rsidRDefault="00DD5704" w:rsidP="00F039FD">
      <w:pPr>
        <w:tabs>
          <w:tab w:val="left" w:pos="540"/>
          <w:tab w:val="left" w:pos="1170"/>
          <w:tab w:val="left" w:pos="2160"/>
          <w:tab w:val="right" w:pos="7200"/>
          <w:tab w:val="right" w:pos="8540"/>
        </w:tabs>
        <w:spacing w:after="240"/>
        <w:ind w:left="547"/>
        <w:jc w:val="both"/>
        <w:rPr>
          <w:rFonts w:hAnsi="Times New Roman"/>
        </w:rPr>
      </w:pPr>
      <w:r>
        <w:rPr>
          <w:rFonts w:hAnsi="Times New Roman"/>
        </w:rPr>
        <w:t>2</w:t>
      </w:r>
      <w:r w:rsidR="00A2793A">
        <w:rPr>
          <w:rFonts w:hAnsi="Times New Roman"/>
        </w:rPr>
        <w:t>0</w:t>
      </w:r>
      <w:r>
        <w:rPr>
          <w:rFonts w:hAnsi="Times New Roman"/>
        </w:rPr>
        <w:t>.2</w:t>
      </w:r>
      <w:r>
        <w:rPr>
          <w:rFonts w:hAnsi="Times New Roman"/>
        </w:rPr>
        <w:tab/>
        <w:t>Revenue to be recognized for the remaining performance obligation</w:t>
      </w:r>
    </w:p>
    <w:p w14:paraId="2738E49E" w14:textId="273987FD" w:rsidR="00DD5704" w:rsidRPr="00F039FD" w:rsidRDefault="00DD5704" w:rsidP="00F039FD">
      <w:pPr>
        <w:tabs>
          <w:tab w:val="left" w:pos="900"/>
          <w:tab w:val="left" w:pos="1350"/>
          <w:tab w:val="left" w:pos="1440"/>
          <w:tab w:val="left" w:pos="2160"/>
          <w:tab w:val="right" w:pos="7200"/>
          <w:tab w:val="right" w:pos="8540"/>
        </w:tabs>
        <w:spacing w:after="240"/>
        <w:ind w:left="1166"/>
        <w:jc w:val="both"/>
        <w:rPr>
          <w:rFonts w:hAnsi="Times New Roman"/>
        </w:rPr>
      </w:pPr>
      <w:r w:rsidRPr="00F039FD">
        <w:rPr>
          <w:rFonts w:hAnsi="Times New Roman"/>
        </w:rPr>
        <w:t xml:space="preserve">As at </w:t>
      </w:r>
      <w:r w:rsidR="00733380" w:rsidRPr="00F039FD">
        <w:rPr>
          <w:rFonts w:hAnsi="Times New Roman"/>
        </w:rPr>
        <w:t>September</w:t>
      </w:r>
      <w:r w:rsidR="00F07D1D" w:rsidRPr="00F039FD">
        <w:rPr>
          <w:rFonts w:hAnsi="Times New Roman"/>
        </w:rPr>
        <w:t xml:space="preserve"> 30</w:t>
      </w:r>
      <w:r w:rsidRPr="00F039FD">
        <w:rPr>
          <w:rFonts w:hAnsi="Times New Roman"/>
        </w:rPr>
        <w:t>, 202</w:t>
      </w:r>
      <w:r w:rsidR="004078D1" w:rsidRPr="00F039FD">
        <w:rPr>
          <w:rFonts w:hAnsi="Times New Roman"/>
        </w:rPr>
        <w:t>3</w:t>
      </w:r>
      <w:r w:rsidRPr="00F039FD">
        <w:rPr>
          <w:rFonts w:hAnsi="Times New Roman"/>
        </w:rPr>
        <w:t xml:space="preserve">, </w:t>
      </w:r>
      <w:r w:rsidR="00017372" w:rsidRPr="00F039FD">
        <w:rPr>
          <w:rFonts w:hAnsi="Times New Roman"/>
        </w:rPr>
        <w:t>the Company and its subsidiary have revenue to be recognized in the fu</w:t>
      </w:r>
      <w:r w:rsidR="00E8328C" w:rsidRPr="00F039FD">
        <w:rPr>
          <w:rFonts w:hAnsi="Times New Roman"/>
        </w:rPr>
        <w:tab/>
      </w:r>
      <w:proofErr w:type="spellStart"/>
      <w:r w:rsidR="00017372" w:rsidRPr="00F039FD">
        <w:rPr>
          <w:rFonts w:hAnsi="Times New Roman"/>
        </w:rPr>
        <w:t>ture</w:t>
      </w:r>
      <w:proofErr w:type="spellEnd"/>
      <w:r w:rsidR="00017372" w:rsidRPr="00F039FD">
        <w:rPr>
          <w:rFonts w:hAnsi="Times New Roman"/>
        </w:rPr>
        <w:t xml:space="preserve"> in respected of performance obligations under contracts with customers that are unsatisfied (or partially unsatisfied) of Baht </w:t>
      </w:r>
      <w:r w:rsidR="00E8328C" w:rsidRPr="00F039FD">
        <w:rPr>
          <w:rFonts w:hAnsi="Times New Roman" w:hint="cs"/>
        </w:rPr>
        <w:t xml:space="preserve">124.02 </w:t>
      </w:r>
      <w:r w:rsidR="00965588" w:rsidRPr="00F039FD">
        <w:rPr>
          <w:rFonts w:hAnsi="Times New Roman"/>
        </w:rPr>
        <w:t>million</w:t>
      </w:r>
      <w:r w:rsidR="00017372" w:rsidRPr="00F039FD">
        <w:rPr>
          <w:rFonts w:hAnsi="Times New Roman"/>
        </w:rPr>
        <w:t xml:space="preserve"> </w:t>
      </w:r>
      <w:r w:rsidRPr="00F039FD">
        <w:rPr>
          <w:rFonts w:hAnsi="Times New Roman"/>
        </w:rPr>
        <w:t>(</w:t>
      </w:r>
      <w:r w:rsidR="00E6215F" w:rsidRPr="00F039FD">
        <w:rPr>
          <w:rFonts w:hAnsi="Times New Roman"/>
        </w:rPr>
        <w:t>As at December</w:t>
      </w:r>
      <w:r w:rsidRPr="00F039FD">
        <w:rPr>
          <w:rFonts w:hAnsi="Times New Roman"/>
        </w:rPr>
        <w:t xml:space="preserve"> 31, </w:t>
      </w:r>
      <w:proofErr w:type="gramStart"/>
      <w:r w:rsidRPr="00F039FD">
        <w:rPr>
          <w:rFonts w:hAnsi="Times New Roman"/>
        </w:rPr>
        <w:t>202</w:t>
      </w:r>
      <w:r w:rsidR="00AA10E7" w:rsidRPr="00F039FD">
        <w:rPr>
          <w:rFonts w:hAnsi="Times New Roman"/>
        </w:rPr>
        <w:t>2</w:t>
      </w:r>
      <w:r w:rsidRPr="00F039FD">
        <w:rPr>
          <w:rFonts w:hAnsi="Times New Roman"/>
        </w:rPr>
        <w:t xml:space="preserve"> :</w:t>
      </w:r>
      <w:proofErr w:type="gramEnd"/>
      <w:r w:rsidRPr="00F039FD">
        <w:rPr>
          <w:rFonts w:hAnsi="Times New Roman"/>
        </w:rPr>
        <w:t xml:space="preserve"> Baht 1</w:t>
      </w:r>
      <w:r w:rsidR="00E6215F" w:rsidRPr="00F039FD">
        <w:rPr>
          <w:rFonts w:hAnsi="Times New Roman"/>
        </w:rPr>
        <w:t>83.95</w:t>
      </w:r>
      <w:r w:rsidRPr="00F039FD">
        <w:rPr>
          <w:rFonts w:hAnsi="Times New Roman"/>
        </w:rPr>
        <w:t xml:space="preserve"> million).</w:t>
      </w:r>
    </w:p>
    <w:p w14:paraId="4CA75073" w14:textId="28B6BE55" w:rsidR="00DD5704" w:rsidRDefault="00DD5704" w:rsidP="00F039FD">
      <w:pPr>
        <w:tabs>
          <w:tab w:val="left" w:pos="900"/>
          <w:tab w:val="left" w:pos="1170"/>
          <w:tab w:val="left" w:pos="1350"/>
          <w:tab w:val="left" w:pos="2160"/>
          <w:tab w:val="right" w:pos="7200"/>
          <w:tab w:val="right" w:pos="8540"/>
        </w:tabs>
        <w:spacing w:after="240"/>
        <w:ind w:left="1181" w:hanging="634"/>
        <w:jc w:val="both"/>
        <w:rPr>
          <w:rFonts w:hAnsi="Times New Roman"/>
        </w:rPr>
      </w:pPr>
      <w:r>
        <w:rPr>
          <w:rFonts w:hAnsi="Times New Roman"/>
        </w:rPr>
        <w:t>2</w:t>
      </w:r>
      <w:r w:rsidR="00A2793A">
        <w:rPr>
          <w:rFonts w:hAnsi="Times New Roman"/>
        </w:rPr>
        <w:t>0</w:t>
      </w:r>
      <w:r>
        <w:rPr>
          <w:rFonts w:hAnsi="Times New Roman"/>
        </w:rPr>
        <w:t>.3</w:t>
      </w:r>
      <w:r>
        <w:rPr>
          <w:rFonts w:hAnsi="Times New Roman"/>
        </w:rPr>
        <w:tab/>
        <w:t>Contract assets and contract liabilities</w:t>
      </w:r>
    </w:p>
    <w:tbl>
      <w:tblPr>
        <w:tblW w:w="8730" w:type="dxa"/>
        <w:tblInd w:w="630" w:type="dxa"/>
        <w:tblLayout w:type="fixed"/>
        <w:tblCellMar>
          <w:left w:w="0" w:type="dxa"/>
          <w:right w:w="0" w:type="dxa"/>
        </w:tblCellMar>
        <w:tblLook w:val="0000" w:firstRow="0" w:lastRow="0" w:firstColumn="0" w:lastColumn="0" w:noHBand="0" w:noVBand="0"/>
      </w:tblPr>
      <w:tblGrid>
        <w:gridCol w:w="6120"/>
        <w:gridCol w:w="1260"/>
        <w:gridCol w:w="90"/>
        <w:gridCol w:w="1260"/>
      </w:tblGrid>
      <w:tr w:rsidR="00DD5704" w:rsidRPr="00CF6CB9" w14:paraId="49138E98" w14:textId="77777777" w:rsidTr="00A7515B">
        <w:tc>
          <w:tcPr>
            <w:tcW w:w="6120" w:type="dxa"/>
            <w:vAlign w:val="bottom"/>
          </w:tcPr>
          <w:p w14:paraId="49C61774" w14:textId="77777777" w:rsidR="00DD5704" w:rsidRPr="00CF6CB9" w:rsidRDefault="00DD5704" w:rsidP="00F039FD">
            <w:pPr>
              <w:spacing w:line="240" w:lineRule="exact"/>
              <w:ind w:left="432"/>
              <w:contextualSpacing/>
              <w:jc w:val="center"/>
              <w:rPr>
                <w:rFonts w:hAnsi="Times New Roman" w:cs="Times New Roman"/>
                <w:snapToGrid w:val="0"/>
                <w:sz w:val="20"/>
                <w:szCs w:val="20"/>
                <w:lang w:val="en-GB" w:eastAsia="th-TH"/>
              </w:rPr>
            </w:pPr>
          </w:p>
        </w:tc>
        <w:tc>
          <w:tcPr>
            <w:tcW w:w="2610" w:type="dxa"/>
            <w:gridSpan w:val="3"/>
          </w:tcPr>
          <w:p w14:paraId="4F7EA883" w14:textId="77777777" w:rsidR="00DD5704" w:rsidRPr="00CF6CB9" w:rsidRDefault="00DD5704" w:rsidP="00F039FD">
            <w:pPr>
              <w:pStyle w:val="a"/>
              <w:spacing w:line="240" w:lineRule="exact"/>
              <w:ind w:right="0"/>
              <w:contextualSpacing/>
              <w:jc w:val="right"/>
              <w:rPr>
                <w:rFonts w:ascii="Times New Roman" w:hAnsi="Times New Roman" w:cs="Times New Roman"/>
                <w:b/>
                <w:bCs/>
                <w:snapToGrid w:val="0"/>
                <w:sz w:val="20"/>
                <w:szCs w:val="20"/>
                <w:lang w:eastAsia="th-TH"/>
              </w:rPr>
            </w:pPr>
            <w:proofErr w:type="gramStart"/>
            <w:r w:rsidRPr="003930CE">
              <w:rPr>
                <w:rFonts w:ascii="Times New Roman" w:hAnsi="Times New Roman" w:cs="Times New Roman"/>
                <w:b/>
                <w:bCs/>
                <w:sz w:val="20"/>
                <w:szCs w:val="20"/>
              </w:rPr>
              <w:t>Unit :</w:t>
            </w:r>
            <w:proofErr w:type="gramEnd"/>
            <w:r w:rsidRPr="003930CE">
              <w:rPr>
                <w:rFonts w:ascii="Times New Roman" w:hAnsi="Times New Roman" w:cs="Times New Roman"/>
                <w:b/>
                <w:bCs/>
                <w:sz w:val="20"/>
                <w:szCs w:val="20"/>
              </w:rPr>
              <w:t xml:space="preserve"> Thousand Baht</w:t>
            </w:r>
          </w:p>
        </w:tc>
      </w:tr>
      <w:tr w:rsidR="00DD5704" w:rsidRPr="00CF6CB9" w14:paraId="69516AF5" w14:textId="77777777" w:rsidTr="00A7515B">
        <w:tc>
          <w:tcPr>
            <w:tcW w:w="6120" w:type="dxa"/>
            <w:vAlign w:val="bottom"/>
          </w:tcPr>
          <w:p w14:paraId="0E52315E" w14:textId="77777777" w:rsidR="00DD5704" w:rsidRPr="00CF6CB9" w:rsidRDefault="00DD5704" w:rsidP="00F039FD">
            <w:pPr>
              <w:spacing w:line="240" w:lineRule="exact"/>
              <w:ind w:left="432"/>
              <w:contextualSpacing/>
              <w:jc w:val="center"/>
              <w:rPr>
                <w:rFonts w:hAnsi="Times New Roman" w:cs="Times New Roman"/>
                <w:snapToGrid w:val="0"/>
                <w:sz w:val="20"/>
                <w:szCs w:val="20"/>
                <w:lang w:val="en-GB" w:eastAsia="th-TH"/>
              </w:rPr>
            </w:pPr>
          </w:p>
        </w:tc>
        <w:tc>
          <w:tcPr>
            <w:tcW w:w="2610" w:type="dxa"/>
            <w:gridSpan w:val="3"/>
          </w:tcPr>
          <w:p w14:paraId="023C95F4" w14:textId="77777777" w:rsidR="00DD5704" w:rsidRPr="00CF6CB9" w:rsidRDefault="00DD5704" w:rsidP="00F039FD">
            <w:pPr>
              <w:pStyle w:val="a"/>
              <w:spacing w:line="240" w:lineRule="exact"/>
              <w:ind w:right="0"/>
              <w:contextualSpacing/>
              <w:jc w:val="center"/>
              <w:rPr>
                <w:rFonts w:ascii="Times New Roman" w:hAnsi="Times New Roman" w:cs="Times New Roman"/>
                <w:b/>
                <w:bCs/>
                <w:snapToGrid w:val="0"/>
                <w:sz w:val="20"/>
                <w:szCs w:val="20"/>
                <w:lang w:eastAsia="th-TH"/>
              </w:rPr>
            </w:pPr>
            <w:r w:rsidRPr="00CF6CB9">
              <w:rPr>
                <w:rFonts w:ascii="Times New Roman" w:hAnsi="Times New Roman" w:cs="Times New Roman"/>
                <w:b/>
                <w:bCs/>
                <w:snapToGrid w:val="0"/>
                <w:sz w:val="20"/>
                <w:szCs w:val="20"/>
                <w:lang w:eastAsia="th-TH"/>
              </w:rPr>
              <w:t>Consolidated</w:t>
            </w:r>
            <w:r>
              <w:rPr>
                <w:rFonts w:ascii="Times New Roman" w:hAnsi="Times New Roman" w:cs="Times New Roman"/>
                <w:b/>
                <w:bCs/>
                <w:snapToGrid w:val="0"/>
                <w:sz w:val="20"/>
                <w:szCs w:val="20"/>
                <w:lang w:eastAsia="th-TH"/>
              </w:rPr>
              <w:t xml:space="preserve"> and separate</w:t>
            </w:r>
          </w:p>
        </w:tc>
      </w:tr>
      <w:tr w:rsidR="00DD5704" w:rsidRPr="00CF6CB9" w14:paraId="40308D73" w14:textId="77777777" w:rsidTr="00A7515B">
        <w:tc>
          <w:tcPr>
            <w:tcW w:w="6120" w:type="dxa"/>
            <w:vAlign w:val="bottom"/>
          </w:tcPr>
          <w:p w14:paraId="7381377B" w14:textId="77777777" w:rsidR="00DD5704" w:rsidRPr="00CF6CB9" w:rsidRDefault="00DD5704" w:rsidP="00F039FD">
            <w:pPr>
              <w:spacing w:line="240" w:lineRule="exact"/>
              <w:ind w:left="432"/>
              <w:contextualSpacing/>
              <w:jc w:val="center"/>
              <w:rPr>
                <w:rFonts w:hAnsi="Times New Roman" w:cs="Times New Roman"/>
                <w:snapToGrid w:val="0"/>
                <w:sz w:val="20"/>
                <w:szCs w:val="20"/>
                <w:lang w:val="en-GB" w:eastAsia="th-TH"/>
              </w:rPr>
            </w:pPr>
          </w:p>
        </w:tc>
        <w:tc>
          <w:tcPr>
            <w:tcW w:w="2610" w:type="dxa"/>
            <w:gridSpan w:val="3"/>
            <w:vAlign w:val="center"/>
          </w:tcPr>
          <w:p w14:paraId="3F3A71E7" w14:textId="77777777" w:rsidR="00DD5704" w:rsidRPr="00CF6CB9" w:rsidRDefault="00DD5704" w:rsidP="00F039FD">
            <w:pPr>
              <w:pStyle w:val="a"/>
              <w:spacing w:line="240" w:lineRule="exact"/>
              <w:ind w:right="0"/>
              <w:contextualSpacing/>
              <w:jc w:val="center"/>
              <w:rPr>
                <w:rFonts w:ascii="Times New Roman" w:hAnsi="Times New Roman" w:cs="Times New Roman"/>
                <w:b/>
                <w:bCs/>
                <w:snapToGrid w:val="0"/>
                <w:sz w:val="20"/>
                <w:szCs w:val="20"/>
                <w:lang w:eastAsia="th-TH"/>
              </w:rPr>
            </w:pPr>
            <w:r w:rsidRPr="00CF6CB9">
              <w:rPr>
                <w:rFonts w:ascii="Times New Roman" w:hAnsi="Times New Roman" w:cs="Times New Roman"/>
                <w:b/>
                <w:bCs/>
                <w:snapToGrid w:val="0"/>
                <w:sz w:val="20"/>
                <w:szCs w:val="20"/>
                <w:lang w:eastAsia="th-TH"/>
              </w:rPr>
              <w:t>financial statements</w:t>
            </w:r>
          </w:p>
        </w:tc>
      </w:tr>
      <w:tr w:rsidR="00DD5704" w:rsidRPr="00CF6CB9" w14:paraId="37F7A5C1" w14:textId="77777777" w:rsidTr="00A7515B">
        <w:tc>
          <w:tcPr>
            <w:tcW w:w="6120" w:type="dxa"/>
            <w:vAlign w:val="bottom"/>
          </w:tcPr>
          <w:p w14:paraId="21AF4926" w14:textId="77777777" w:rsidR="00DD5704" w:rsidRPr="00CF6CB9" w:rsidRDefault="00DD5704" w:rsidP="00F039FD">
            <w:pPr>
              <w:spacing w:line="240" w:lineRule="exact"/>
              <w:ind w:left="432"/>
              <w:contextualSpacing/>
              <w:jc w:val="center"/>
              <w:rPr>
                <w:rFonts w:hAnsi="Times New Roman" w:cs="Times New Roman"/>
                <w:snapToGrid w:val="0"/>
                <w:sz w:val="20"/>
                <w:szCs w:val="20"/>
                <w:lang w:val="en-GB" w:eastAsia="th-TH"/>
              </w:rPr>
            </w:pPr>
          </w:p>
        </w:tc>
        <w:tc>
          <w:tcPr>
            <w:tcW w:w="1260" w:type="dxa"/>
            <w:vAlign w:val="bottom"/>
          </w:tcPr>
          <w:p w14:paraId="5C95FE82" w14:textId="77777777" w:rsidR="00DD5704" w:rsidRPr="00CF6CB9" w:rsidRDefault="00DD5704" w:rsidP="00F039FD">
            <w:pPr>
              <w:pStyle w:val="a"/>
              <w:spacing w:line="240" w:lineRule="exact"/>
              <w:ind w:right="0"/>
              <w:contextualSpacing/>
              <w:jc w:val="center"/>
              <w:rPr>
                <w:rFonts w:ascii="Times New Roman" w:hAnsi="Times New Roman" w:cs="Times New Roman"/>
                <w:b/>
                <w:bCs/>
                <w:snapToGrid w:val="0"/>
                <w:sz w:val="20"/>
                <w:szCs w:val="20"/>
                <w:lang w:eastAsia="th-TH"/>
              </w:rPr>
            </w:pPr>
            <w:r w:rsidRPr="00CF6CB9">
              <w:rPr>
                <w:rFonts w:ascii="Times New Roman" w:hAnsi="Times New Roman" w:cs="Times New Roman"/>
                <w:b/>
                <w:bCs/>
                <w:snapToGrid w:val="0"/>
                <w:sz w:val="20"/>
                <w:szCs w:val="20"/>
                <w:lang w:eastAsia="th-TH"/>
              </w:rPr>
              <w:t>As at</w:t>
            </w:r>
          </w:p>
        </w:tc>
        <w:tc>
          <w:tcPr>
            <w:tcW w:w="90" w:type="dxa"/>
          </w:tcPr>
          <w:p w14:paraId="0151BAEA" w14:textId="77777777" w:rsidR="00DD5704" w:rsidRPr="00CF6CB9" w:rsidRDefault="00DD5704" w:rsidP="00F039FD">
            <w:pPr>
              <w:pStyle w:val="a"/>
              <w:tabs>
                <w:tab w:val="right" w:pos="1195"/>
              </w:tabs>
              <w:spacing w:line="240" w:lineRule="exact"/>
              <w:ind w:right="-72"/>
              <w:contextualSpacing/>
              <w:jc w:val="center"/>
              <w:rPr>
                <w:rFonts w:ascii="Times New Roman" w:hAnsi="Times New Roman" w:cs="Times New Roman"/>
                <w:b/>
                <w:bCs/>
                <w:snapToGrid w:val="0"/>
                <w:sz w:val="20"/>
                <w:szCs w:val="20"/>
                <w:lang w:eastAsia="th-TH"/>
              </w:rPr>
            </w:pPr>
          </w:p>
        </w:tc>
        <w:tc>
          <w:tcPr>
            <w:tcW w:w="1260" w:type="dxa"/>
            <w:vAlign w:val="bottom"/>
          </w:tcPr>
          <w:p w14:paraId="377C55E3" w14:textId="77777777" w:rsidR="00DD5704" w:rsidRPr="00CF6CB9" w:rsidRDefault="00DD5704" w:rsidP="00F039FD">
            <w:pPr>
              <w:pStyle w:val="a"/>
              <w:spacing w:line="240" w:lineRule="exact"/>
              <w:ind w:right="0"/>
              <w:contextualSpacing/>
              <w:jc w:val="center"/>
              <w:rPr>
                <w:rFonts w:ascii="Times New Roman" w:hAnsi="Times New Roman" w:cs="Times New Roman"/>
                <w:b/>
                <w:bCs/>
                <w:snapToGrid w:val="0"/>
                <w:sz w:val="20"/>
                <w:szCs w:val="20"/>
                <w:lang w:eastAsia="th-TH"/>
              </w:rPr>
            </w:pPr>
            <w:r w:rsidRPr="00CF6CB9">
              <w:rPr>
                <w:rFonts w:ascii="Times New Roman" w:hAnsi="Times New Roman" w:cs="Times New Roman"/>
                <w:b/>
                <w:bCs/>
                <w:snapToGrid w:val="0"/>
                <w:sz w:val="20"/>
                <w:szCs w:val="20"/>
                <w:lang w:eastAsia="th-TH"/>
              </w:rPr>
              <w:t>As at</w:t>
            </w:r>
          </w:p>
        </w:tc>
      </w:tr>
      <w:tr w:rsidR="000A3F8B" w:rsidRPr="00CF6CB9" w14:paraId="7922F093" w14:textId="77777777" w:rsidTr="00235977">
        <w:tc>
          <w:tcPr>
            <w:tcW w:w="6120" w:type="dxa"/>
            <w:vAlign w:val="bottom"/>
          </w:tcPr>
          <w:p w14:paraId="329EBC93" w14:textId="77777777" w:rsidR="000A3F8B" w:rsidRPr="00CF6CB9" w:rsidRDefault="000A3F8B" w:rsidP="00F039FD">
            <w:pPr>
              <w:spacing w:line="240" w:lineRule="exact"/>
              <w:ind w:left="432"/>
              <w:contextualSpacing/>
              <w:jc w:val="center"/>
              <w:rPr>
                <w:rFonts w:hAnsi="Times New Roman" w:cs="Times New Roman"/>
                <w:snapToGrid w:val="0"/>
                <w:sz w:val="20"/>
                <w:szCs w:val="20"/>
                <w:lang w:val="en-GB" w:eastAsia="th-TH"/>
              </w:rPr>
            </w:pPr>
          </w:p>
        </w:tc>
        <w:tc>
          <w:tcPr>
            <w:tcW w:w="1260" w:type="dxa"/>
          </w:tcPr>
          <w:p w14:paraId="0EB5169E" w14:textId="73C980BC" w:rsidR="000A3F8B" w:rsidRPr="0014101C" w:rsidRDefault="00733380" w:rsidP="00F039FD">
            <w:pPr>
              <w:pStyle w:val="a"/>
              <w:spacing w:line="240" w:lineRule="exact"/>
              <w:ind w:right="0"/>
              <w:contextualSpacing/>
              <w:jc w:val="center"/>
              <w:rPr>
                <w:rFonts w:ascii="Times New Roman" w:hAnsi="Times New Roman" w:cs="Times New Roman"/>
                <w:b/>
                <w:bCs/>
                <w:snapToGrid w:val="0"/>
                <w:sz w:val="20"/>
                <w:szCs w:val="20"/>
                <w:lang w:eastAsia="th-TH"/>
              </w:rPr>
            </w:pPr>
            <w:r>
              <w:rPr>
                <w:rFonts w:ascii="Times New Roman" w:hAnsi="Times New Roman" w:cs="Times New Roman"/>
                <w:b/>
                <w:bCs/>
                <w:snapToGrid w:val="0"/>
                <w:sz w:val="20"/>
                <w:szCs w:val="20"/>
                <w:lang w:eastAsia="th-TH"/>
              </w:rPr>
              <w:t>September</w:t>
            </w:r>
            <w:r w:rsidR="00F07D1D">
              <w:rPr>
                <w:rFonts w:ascii="Times New Roman" w:hAnsi="Times New Roman" w:cs="Times New Roman"/>
                <w:b/>
                <w:bCs/>
                <w:snapToGrid w:val="0"/>
                <w:sz w:val="20"/>
                <w:szCs w:val="20"/>
                <w:lang w:eastAsia="th-TH"/>
              </w:rPr>
              <w:t xml:space="preserve"> 30,</w:t>
            </w:r>
          </w:p>
        </w:tc>
        <w:tc>
          <w:tcPr>
            <w:tcW w:w="90" w:type="dxa"/>
          </w:tcPr>
          <w:p w14:paraId="54315C40" w14:textId="77777777" w:rsidR="000A3F8B" w:rsidRPr="00CF6CB9" w:rsidRDefault="000A3F8B" w:rsidP="00F039FD">
            <w:pPr>
              <w:pStyle w:val="a"/>
              <w:tabs>
                <w:tab w:val="right" w:pos="1195"/>
              </w:tabs>
              <w:spacing w:line="240" w:lineRule="exact"/>
              <w:ind w:right="-72"/>
              <w:contextualSpacing/>
              <w:jc w:val="center"/>
              <w:rPr>
                <w:rFonts w:ascii="Times New Roman" w:hAnsi="Times New Roman" w:cs="Times New Roman"/>
                <w:b/>
                <w:bCs/>
                <w:snapToGrid w:val="0"/>
                <w:sz w:val="20"/>
                <w:szCs w:val="20"/>
                <w:lang w:eastAsia="th-TH"/>
              </w:rPr>
            </w:pPr>
          </w:p>
        </w:tc>
        <w:tc>
          <w:tcPr>
            <w:tcW w:w="1260" w:type="dxa"/>
          </w:tcPr>
          <w:p w14:paraId="04ACED94" w14:textId="24890CEF" w:rsidR="000A3F8B" w:rsidRPr="00CF6CB9" w:rsidRDefault="000A3F8B" w:rsidP="00F039FD">
            <w:pPr>
              <w:pStyle w:val="a"/>
              <w:spacing w:line="240" w:lineRule="exact"/>
              <w:ind w:right="0"/>
              <w:contextualSpacing/>
              <w:jc w:val="center"/>
              <w:rPr>
                <w:rFonts w:ascii="Times New Roman" w:hAnsi="Times New Roman" w:cs="Times New Roman"/>
                <w:b/>
                <w:bCs/>
                <w:snapToGrid w:val="0"/>
                <w:sz w:val="20"/>
                <w:szCs w:val="20"/>
                <w:cs/>
                <w:lang w:eastAsia="th-TH"/>
              </w:rPr>
            </w:pPr>
            <w:r w:rsidRPr="00CF6CB9">
              <w:rPr>
                <w:rFonts w:ascii="Times New Roman" w:hAnsi="Times New Roman" w:cs="Times New Roman"/>
                <w:b/>
                <w:bCs/>
                <w:snapToGrid w:val="0"/>
                <w:sz w:val="20"/>
                <w:szCs w:val="20"/>
                <w:lang w:eastAsia="th-TH"/>
              </w:rPr>
              <w:t>December 31</w:t>
            </w:r>
            <w:r w:rsidR="00F07D1D">
              <w:rPr>
                <w:rFonts w:ascii="Times New Roman" w:hAnsi="Times New Roman" w:cs="Times New Roman"/>
                <w:b/>
                <w:bCs/>
                <w:snapToGrid w:val="0"/>
                <w:sz w:val="20"/>
                <w:szCs w:val="20"/>
                <w:lang w:eastAsia="th-TH"/>
              </w:rPr>
              <w:t>,</w:t>
            </w:r>
          </w:p>
        </w:tc>
      </w:tr>
      <w:tr w:rsidR="000A3F8B" w:rsidRPr="00CF6CB9" w14:paraId="0E6BC1AE" w14:textId="77777777" w:rsidTr="00235977">
        <w:tc>
          <w:tcPr>
            <w:tcW w:w="6120" w:type="dxa"/>
            <w:vAlign w:val="bottom"/>
          </w:tcPr>
          <w:p w14:paraId="4C741EE1" w14:textId="77777777" w:rsidR="000A3F8B" w:rsidRPr="00CF6CB9" w:rsidRDefault="000A3F8B" w:rsidP="00F039FD">
            <w:pPr>
              <w:spacing w:line="240" w:lineRule="exact"/>
              <w:ind w:left="432"/>
              <w:contextualSpacing/>
              <w:jc w:val="center"/>
              <w:rPr>
                <w:rFonts w:hAnsi="Times New Roman" w:cs="Times New Roman"/>
                <w:snapToGrid w:val="0"/>
                <w:sz w:val="20"/>
                <w:szCs w:val="20"/>
                <w:lang w:val="en-GB" w:eastAsia="th-TH"/>
              </w:rPr>
            </w:pPr>
          </w:p>
        </w:tc>
        <w:tc>
          <w:tcPr>
            <w:tcW w:w="1260" w:type="dxa"/>
          </w:tcPr>
          <w:p w14:paraId="1DD171BC" w14:textId="16618D74" w:rsidR="000A3F8B" w:rsidRPr="0014101C" w:rsidRDefault="000A3F8B" w:rsidP="00F039FD">
            <w:pPr>
              <w:pStyle w:val="a"/>
              <w:spacing w:line="240" w:lineRule="exact"/>
              <w:ind w:right="0"/>
              <w:contextualSpacing/>
              <w:jc w:val="center"/>
              <w:rPr>
                <w:rFonts w:ascii="Times New Roman" w:hAnsi="Times New Roman" w:cs="Times New Roman"/>
                <w:b/>
                <w:bCs/>
                <w:snapToGrid w:val="0"/>
                <w:sz w:val="20"/>
                <w:szCs w:val="20"/>
                <w:lang w:eastAsia="th-TH"/>
              </w:rPr>
            </w:pPr>
            <w:r w:rsidRPr="0014101C">
              <w:rPr>
                <w:rFonts w:ascii="Times New Roman" w:hAnsi="Times New Roman" w:cs="Times New Roman"/>
                <w:b/>
                <w:bCs/>
                <w:snapToGrid w:val="0"/>
                <w:sz w:val="20"/>
                <w:szCs w:val="20"/>
                <w:lang w:eastAsia="th-TH"/>
              </w:rPr>
              <w:t>202</w:t>
            </w:r>
            <w:r>
              <w:rPr>
                <w:rFonts w:ascii="Times New Roman" w:hAnsi="Times New Roman" w:cs="Times New Roman"/>
                <w:b/>
                <w:bCs/>
                <w:snapToGrid w:val="0"/>
                <w:sz w:val="20"/>
                <w:szCs w:val="20"/>
                <w:lang w:eastAsia="th-TH"/>
              </w:rPr>
              <w:t>3</w:t>
            </w:r>
          </w:p>
        </w:tc>
        <w:tc>
          <w:tcPr>
            <w:tcW w:w="90" w:type="dxa"/>
          </w:tcPr>
          <w:p w14:paraId="07050487" w14:textId="77777777" w:rsidR="000A3F8B" w:rsidRPr="00CF6CB9" w:rsidRDefault="000A3F8B" w:rsidP="00F039FD">
            <w:pPr>
              <w:pStyle w:val="a"/>
              <w:tabs>
                <w:tab w:val="right" w:pos="1195"/>
              </w:tabs>
              <w:spacing w:line="240" w:lineRule="exact"/>
              <w:ind w:right="-72"/>
              <w:contextualSpacing/>
              <w:jc w:val="center"/>
              <w:rPr>
                <w:rFonts w:ascii="Times New Roman" w:hAnsi="Times New Roman" w:cs="Times New Roman"/>
                <w:b/>
                <w:bCs/>
                <w:snapToGrid w:val="0"/>
                <w:sz w:val="20"/>
                <w:szCs w:val="20"/>
                <w:lang w:eastAsia="th-TH"/>
              </w:rPr>
            </w:pPr>
          </w:p>
        </w:tc>
        <w:tc>
          <w:tcPr>
            <w:tcW w:w="1260" w:type="dxa"/>
          </w:tcPr>
          <w:p w14:paraId="668B709A" w14:textId="4F157F5C" w:rsidR="000A3F8B" w:rsidRPr="00CF6CB9" w:rsidRDefault="000A3F8B" w:rsidP="00F039FD">
            <w:pPr>
              <w:pStyle w:val="a"/>
              <w:spacing w:line="240" w:lineRule="exact"/>
              <w:ind w:right="0"/>
              <w:contextualSpacing/>
              <w:jc w:val="center"/>
              <w:rPr>
                <w:rFonts w:ascii="Times New Roman" w:hAnsi="Times New Roman" w:cs="Times New Roman"/>
                <w:b/>
                <w:bCs/>
                <w:snapToGrid w:val="0"/>
                <w:sz w:val="20"/>
                <w:szCs w:val="20"/>
                <w:cs/>
                <w:lang w:eastAsia="th-TH"/>
              </w:rPr>
            </w:pPr>
            <w:r w:rsidRPr="0014101C">
              <w:rPr>
                <w:rFonts w:ascii="Times New Roman" w:hAnsi="Times New Roman" w:cs="Times New Roman"/>
                <w:b/>
                <w:bCs/>
                <w:snapToGrid w:val="0"/>
                <w:sz w:val="20"/>
                <w:szCs w:val="20"/>
                <w:lang w:eastAsia="th-TH"/>
              </w:rPr>
              <w:t>2022</w:t>
            </w:r>
          </w:p>
        </w:tc>
      </w:tr>
      <w:tr w:rsidR="007D43DE" w:rsidRPr="00CF6CB9" w14:paraId="10BA1D0A" w14:textId="77777777" w:rsidTr="00A7515B">
        <w:tc>
          <w:tcPr>
            <w:tcW w:w="6120" w:type="dxa"/>
          </w:tcPr>
          <w:p w14:paraId="64270FE4" w14:textId="77777777" w:rsidR="007D43DE" w:rsidRDefault="007D43DE" w:rsidP="00F039FD">
            <w:pPr>
              <w:spacing w:line="240" w:lineRule="exact"/>
              <w:ind w:left="86" w:right="-186" w:firstLine="453"/>
              <w:contextualSpacing/>
              <w:jc w:val="thaiDistribute"/>
              <w:rPr>
                <w:rFonts w:hAnsi="Times New Roman" w:cs="Times New Roman"/>
                <w:sz w:val="18"/>
                <w:szCs w:val="16"/>
                <w:lang w:val="en-GB"/>
              </w:rPr>
            </w:pPr>
          </w:p>
        </w:tc>
        <w:tc>
          <w:tcPr>
            <w:tcW w:w="1260" w:type="dxa"/>
          </w:tcPr>
          <w:p w14:paraId="49998A8C" w14:textId="77777777" w:rsidR="007D43DE" w:rsidRDefault="007D43DE" w:rsidP="00F039FD">
            <w:pPr>
              <w:tabs>
                <w:tab w:val="decimal" w:pos="1084"/>
              </w:tabs>
              <w:spacing w:line="240" w:lineRule="exact"/>
              <w:ind w:left="-18"/>
              <w:rPr>
                <w:rFonts w:hAnsi="Times New Roman"/>
                <w:sz w:val="20"/>
                <w:szCs w:val="20"/>
              </w:rPr>
            </w:pPr>
          </w:p>
        </w:tc>
        <w:tc>
          <w:tcPr>
            <w:tcW w:w="90" w:type="dxa"/>
          </w:tcPr>
          <w:p w14:paraId="22650C34" w14:textId="77777777" w:rsidR="007D43DE" w:rsidRPr="00855D03" w:rsidRDefault="007D43DE" w:rsidP="00F039FD">
            <w:pPr>
              <w:tabs>
                <w:tab w:val="decimal" w:pos="605"/>
                <w:tab w:val="decimal" w:pos="900"/>
              </w:tabs>
              <w:spacing w:line="240" w:lineRule="exact"/>
              <w:ind w:left="-18" w:hanging="92"/>
              <w:jc w:val="center"/>
              <w:rPr>
                <w:rFonts w:hAnsi="Times New Roman"/>
                <w:sz w:val="20"/>
                <w:szCs w:val="20"/>
              </w:rPr>
            </w:pPr>
          </w:p>
        </w:tc>
        <w:tc>
          <w:tcPr>
            <w:tcW w:w="1260" w:type="dxa"/>
          </w:tcPr>
          <w:p w14:paraId="1991FD96" w14:textId="77777777" w:rsidR="007D43DE" w:rsidRPr="00855D03" w:rsidRDefault="007D43DE" w:rsidP="00F039FD">
            <w:pPr>
              <w:tabs>
                <w:tab w:val="decimal" w:pos="543"/>
                <w:tab w:val="decimal" w:pos="723"/>
              </w:tabs>
              <w:spacing w:line="240" w:lineRule="exact"/>
              <w:ind w:left="-18" w:right="-450"/>
              <w:jc w:val="center"/>
              <w:rPr>
                <w:rFonts w:hAnsi="Times New Roman"/>
                <w:sz w:val="20"/>
                <w:szCs w:val="20"/>
              </w:rPr>
            </w:pPr>
          </w:p>
        </w:tc>
      </w:tr>
      <w:tr w:rsidR="00B04EA8" w:rsidRPr="00CF6CB9" w14:paraId="7DD1D445" w14:textId="77777777" w:rsidTr="00174001">
        <w:tc>
          <w:tcPr>
            <w:tcW w:w="6120" w:type="dxa"/>
          </w:tcPr>
          <w:p w14:paraId="56F1DBBE" w14:textId="77777777" w:rsidR="00B04EA8" w:rsidRPr="0014101C" w:rsidRDefault="00B04EA8" w:rsidP="00F039FD">
            <w:pPr>
              <w:spacing w:line="240" w:lineRule="exact"/>
              <w:ind w:left="86" w:right="-186" w:firstLine="453"/>
              <w:contextualSpacing/>
              <w:jc w:val="thaiDistribute"/>
              <w:rPr>
                <w:rFonts w:hAnsi="Times New Roman" w:cs="Times New Roman"/>
                <w:sz w:val="18"/>
                <w:szCs w:val="16"/>
                <w:cs/>
                <w:lang w:val="en-GB"/>
              </w:rPr>
            </w:pPr>
            <w:r>
              <w:rPr>
                <w:rFonts w:hAnsi="Times New Roman" w:cs="Times New Roman"/>
                <w:sz w:val="18"/>
                <w:szCs w:val="16"/>
                <w:lang w:val="en-GB"/>
              </w:rPr>
              <w:t>Contract assets - current</w:t>
            </w:r>
          </w:p>
        </w:tc>
        <w:tc>
          <w:tcPr>
            <w:tcW w:w="1260" w:type="dxa"/>
            <w:vAlign w:val="bottom"/>
          </w:tcPr>
          <w:p w14:paraId="1787F652" w14:textId="29D72F0B" w:rsidR="00B04EA8" w:rsidRPr="00B04EA8" w:rsidRDefault="00E8328C" w:rsidP="00F039FD">
            <w:pPr>
              <w:tabs>
                <w:tab w:val="decimal" w:pos="1084"/>
              </w:tabs>
              <w:spacing w:line="240" w:lineRule="exact"/>
              <w:ind w:left="-18"/>
              <w:rPr>
                <w:rFonts w:hAnsi="Times New Roman" w:cs="Times New Roman"/>
                <w:sz w:val="20"/>
                <w:szCs w:val="20"/>
              </w:rPr>
            </w:pPr>
            <w:r>
              <w:rPr>
                <w:rFonts w:hAnsi="Times New Roman" w:cs="Times New Roman"/>
                <w:sz w:val="20"/>
                <w:szCs w:val="20"/>
              </w:rPr>
              <w:t>30,986</w:t>
            </w:r>
          </w:p>
        </w:tc>
        <w:tc>
          <w:tcPr>
            <w:tcW w:w="90" w:type="dxa"/>
          </w:tcPr>
          <w:p w14:paraId="560169A6" w14:textId="77777777" w:rsidR="00B04EA8" w:rsidRPr="00855D03" w:rsidRDefault="00B04EA8" w:rsidP="00F039FD">
            <w:pPr>
              <w:tabs>
                <w:tab w:val="decimal" w:pos="605"/>
                <w:tab w:val="decimal" w:pos="900"/>
              </w:tabs>
              <w:spacing w:line="240" w:lineRule="exact"/>
              <w:ind w:left="-18" w:hanging="92"/>
              <w:jc w:val="center"/>
              <w:rPr>
                <w:rFonts w:hAnsi="Times New Roman"/>
                <w:sz w:val="20"/>
                <w:szCs w:val="20"/>
              </w:rPr>
            </w:pPr>
          </w:p>
        </w:tc>
        <w:tc>
          <w:tcPr>
            <w:tcW w:w="1260" w:type="dxa"/>
          </w:tcPr>
          <w:p w14:paraId="0F3EF88C" w14:textId="53063AC7" w:rsidR="00B04EA8" w:rsidRPr="00855D03" w:rsidRDefault="00B04EA8" w:rsidP="00F039FD">
            <w:pPr>
              <w:tabs>
                <w:tab w:val="decimal" w:pos="543"/>
                <w:tab w:val="decimal" w:pos="723"/>
              </w:tabs>
              <w:spacing w:line="240" w:lineRule="exact"/>
              <w:ind w:left="-18" w:right="-450"/>
              <w:jc w:val="center"/>
              <w:rPr>
                <w:rFonts w:hAnsi="Times New Roman"/>
                <w:sz w:val="20"/>
                <w:szCs w:val="20"/>
              </w:rPr>
            </w:pPr>
            <w:r w:rsidRPr="00855D03">
              <w:rPr>
                <w:rFonts w:hAnsi="Times New Roman"/>
                <w:sz w:val="20"/>
                <w:szCs w:val="20"/>
              </w:rPr>
              <w:t>1,993</w:t>
            </w:r>
          </w:p>
        </w:tc>
      </w:tr>
      <w:tr w:rsidR="00B04EA8" w:rsidRPr="00CF6CB9" w14:paraId="133EC11D" w14:textId="77777777" w:rsidTr="00174001">
        <w:tc>
          <w:tcPr>
            <w:tcW w:w="6120" w:type="dxa"/>
          </w:tcPr>
          <w:p w14:paraId="75C94ADB" w14:textId="77777777" w:rsidR="00B04EA8" w:rsidRPr="0014101C" w:rsidRDefault="00B04EA8" w:rsidP="00F039FD">
            <w:pPr>
              <w:spacing w:line="240" w:lineRule="exact"/>
              <w:ind w:left="86" w:right="-186" w:firstLine="453"/>
              <w:contextualSpacing/>
              <w:jc w:val="thaiDistribute"/>
              <w:rPr>
                <w:rFonts w:hAnsi="Times New Roman" w:cs="Times New Roman"/>
                <w:sz w:val="18"/>
                <w:szCs w:val="16"/>
                <w:lang w:val="en-GB"/>
              </w:rPr>
            </w:pPr>
            <w:r>
              <w:rPr>
                <w:rFonts w:hAnsi="Times New Roman" w:cs="Times New Roman"/>
                <w:sz w:val="18"/>
                <w:szCs w:val="16"/>
                <w:lang w:val="en-GB"/>
              </w:rPr>
              <w:t>Contract liabilities - current</w:t>
            </w:r>
          </w:p>
        </w:tc>
        <w:tc>
          <w:tcPr>
            <w:tcW w:w="1260" w:type="dxa"/>
            <w:vAlign w:val="bottom"/>
          </w:tcPr>
          <w:p w14:paraId="4649B410" w14:textId="5B5F6E60" w:rsidR="00B04EA8" w:rsidRPr="00B04EA8" w:rsidRDefault="00E8328C" w:rsidP="00F039FD">
            <w:pPr>
              <w:tabs>
                <w:tab w:val="decimal" w:pos="1084"/>
              </w:tabs>
              <w:spacing w:line="240" w:lineRule="exact"/>
              <w:ind w:left="-18"/>
              <w:rPr>
                <w:rFonts w:hAnsi="Times New Roman" w:cs="Times New Roman"/>
                <w:sz w:val="20"/>
                <w:szCs w:val="20"/>
              </w:rPr>
            </w:pPr>
            <w:r>
              <w:rPr>
                <w:rFonts w:hAnsi="Times New Roman" w:cs="Times New Roman"/>
                <w:sz w:val="20"/>
                <w:szCs w:val="20"/>
              </w:rPr>
              <w:t>13,496</w:t>
            </w:r>
          </w:p>
        </w:tc>
        <w:tc>
          <w:tcPr>
            <w:tcW w:w="90" w:type="dxa"/>
          </w:tcPr>
          <w:p w14:paraId="148D9113" w14:textId="77777777" w:rsidR="00B04EA8" w:rsidRPr="00855D03" w:rsidRDefault="00B04EA8" w:rsidP="00F039FD">
            <w:pPr>
              <w:tabs>
                <w:tab w:val="decimal" w:pos="605"/>
                <w:tab w:val="decimal" w:pos="900"/>
              </w:tabs>
              <w:spacing w:line="240" w:lineRule="exact"/>
              <w:ind w:left="-18" w:hanging="92"/>
              <w:jc w:val="center"/>
              <w:rPr>
                <w:rFonts w:hAnsi="Times New Roman"/>
                <w:sz w:val="20"/>
                <w:szCs w:val="20"/>
              </w:rPr>
            </w:pPr>
          </w:p>
        </w:tc>
        <w:tc>
          <w:tcPr>
            <w:tcW w:w="1260" w:type="dxa"/>
          </w:tcPr>
          <w:p w14:paraId="16032F6A" w14:textId="614DE7CD" w:rsidR="00B04EA8" w:rsidRPr="00855D03" w:rsidRDefault="00B04EA8" w:rsidP="00F039FD">
            <w:pPr>
              <w:tabs>
                <w:tab w:val="decimal" w:pos="443"/>
                <w:tab w:val="left" w:pos="983"/>
                <w:tab w:val="decimal" w:pos="1073"/>
              </w:tabs>
              <w:spacing w:line="240" w:lineRule="exact"/>
              <w:ind w:left="-18" w:right="182"/>
              <w:jc w:val="right"/>
              <w:rPr>
                <w:rFonts w:hAnsi="Times New Roman"/>
                <w:sz w:val="20"/>
                <w:szCs w:val="20"/>
              </w:rPr>
            </w:pPr>
            <w:r>
              <w:rPr>
                <w:rFonts w:hAnsi="Times New Roman"/>
                <w:sz w:val="20"/>
                <w:szCs w:val="20"/>
              </w:rPr>
              <w:t>15,102</w:t>
            </w:r>
          </w:p>
        </w:tc>
      </w:tr>
    </w:tbl>
    <w:p w14:paraId="2A098644" w14:textId="77777777" w:rsidR="00F039FD" w:rsidRDefault="00F039FD" w:rsidP="00F039FD">
      <w:pPr>
        <w:tabs>
          <w:tab w:val="left" w:pos="900"/>
          <w:tab w:val="left" w:pos="1170"/>
          <w:tab w:val="left" w:pos="1350"/>
          <w:tab w:val="left" w:pos="2160"/>
          <w:tab w:val="right" w:pos="7200"/>
          <w:tab w:val="right" w:pos="8540"/>
        </w:tabs>
        <w:spacing w:after="240"/>
        <w:ind w:left="1181" w:hanging="634"/>
        <w:jc w:val="both"/>
        <w:rPr>
          <w:rFonts w:hAnsi="Times New Roman"/>
        </w:rPr>
      </w:pPr>
    </w:p>
    <w:p w14:paraId="5DD2674B" w14:textId="77777777" w:rsidR="00F039FD" w:rsidRDefault="00F039FD">
      <w:pPr>
        <w:overflowPunct/>
        <w:autoSpaceDE/>
        <w:autoSpaceDN/>
        <w:adjustRightInd/>
        <w:spacing w:after="260" w:line="260" w:lineRule="atLeast"/>
        <w:textAlignment w:val="auto"/>
        <w:rPr>
          <w:rFonts w:hAnsi="Times New Roman"/>
        </w:rPr>
      </w:pPr>
      <w:r>
        <w:rPr>
          <w:rFonts w:hAnsi="Times New Roman"/>
        </w:rPr>
        <w:br w:type="page"/>
      </w:r>
    </w:p>
    <w:p w14:paraId="69833393" w14:textId="4A70A0B7" w:rsidR="00DD5704" w:rsidRDefault="00A2793A" w:rsidP="00F039FD">
      <w:pPr>
        <w:tabs>
          <w:tab w:val="left" w:pos="900"/>
          <w:tab w:val="left" w:pos="1170"/>
          <w:tab w:val="left" w:pos="1350"/>
          <w:tab w:val="left" w:pos="2160"/>
          <w:tab w:val="right" w:pos="7200"/>
          <w:tab w:val="right" w:pos="8540"/>
        </w:tabs>
        <w:spacing w:after="240"/>
        <w:ind w:left="1181" w:hanging="634"/>
        <w:jc w:val="both"/>
        <w:rPr>
          <w:rFonts w:hAnsi="Times New Roman"/>
        </w:rPr>
      </w:pPr>
      <w:r>
        <w:rPr>
          <w:rFonts w:hAnsi="Times New Roman"/>
        </w:rPr>
        <w:lastRenderedPageBreak/>
        <w:t>20.</w:t>
      </w:r>
      <w:r w:rsidR="00DD5704">
        <w:rPr>
          <w:rFonts w:hAnsi="Times New Roman"/>
        </w:rPr>
        <w:t>4</w:t>
      </w:r>
      <w:r w:rsidR="00DD5704">
        <w:rPr>
          <w:rFonts w:hAnsi="Times New Roman"/>
        </w:rPr>
        <w:tab/>
      </w:r>
      <w:r w:rsidR="00DD5704" w:rsidRPr="00605295">
        <w:rPr>
          <w:rFonts w:hAnsi="Times New Roman"/>
          <w:spacing w:val="-4"/>
        </w:rPr>
        <w:t>Revenue recognized in relation to contract balances</w:t>
      </w:r>
      <w:r w:rsidR="009F408B" w:rsidRPr="00605295">
        <w:rPr>
          <w:rFonts w:hAnsi="Times New Roman"/>
          <w:spacing w:val="-4"/>
        </w:rPr>
        <w:t xml:space="preserve"> f</w:t>
      </w:r>
      <w:r w:rsidR="009F408B" w:rsidRPr="00605295">
        <w:rPr>
          <w:rFonts w:hAnsi="Times New Roman" w:cs="Times New Roman"/>
          <w:spacing w:val="-4"/>
        </w:rPr>
        <w:t>or the</w:t>
      </w:r>
      <w:r w:rsidR="00E055D5" w:rsidRPr="00605295">
        <w:rPr>
          <w:rFonts w:hAnsi="Times New Roman" w:cstheme="minorBidi" w:hint="cs"/>
          <w:spacing w:val="-4"/>
          <w:cs/>
        </w:rPr>
        <w:t xml:space="preserve"> </w:t>
      </w:r>
      <w:r w:rsidR="00E055D5" w:rsidRPr="00605295">
        <w:rPr>
          <w:rFonts w:hAnsi="Times New Roman" w:cstheme="minorBidi"/>
          <w:spacing w:val="-4"/>
        </w:rPr>
        <w:t>three</w:t>
      </w:r>
      <w:r w:rsidR="00D868D0" w:rsidRPr="00605295">
        <w:rPr>
          <w:rFonts w:hAnsi="Times New Roman" w:cstheme="minorBidi"/>
          <w:spacing w:val="-4"/>
        </w:rPr>
        <w:t>-month</w:t>
      </w:r>
      <w:r w:rsidR="00E055D5" w:rsidRPr="00605295">
        <w:rPr>
          <w:rFonts w:hAnsi="Times New Roman" w:cstheme="minorBidi"/>
          <w:spacing w:val="-4"/>
        </w:rPr>
        <w:t xml:space="preserve"> and </w:t>
      </w:r>
      <w:r w:rsidR="00733380">
        <w:rPr>
          <w:rFonts w:hAnsi="Times New Roman" w:cs="Times New Roman"/>
          <w:spacing w:val="-4"/>
        </w:rPr>
        <w:t>nine</w:t>
      </w:r>
      <w:r w:rsidR="009F408B" w:rsidRPr="00605295">
        <w:rPr>
          <w:rFonts w:hAnsi="Times New Roman" w:cs="Times New Roman"/>
          <w:spacing w:val="-4"/>
          <w:cs/>
        </w:rPr>
        <w:t>-</w:t>
      </w:r>
      <w:r w:rsidR="009F408B" w:rsidRPr="00605295">
        <w:rPr>
          <w:rFonts w:hAnsi="Times New Roman" w:cs="Times New Roman"/>
          <w:spacing w:val="-4"/>
        </w:rPr>
        <w:t>month</w:t>
      </w:r>
      <w:r w:rsidR="009F408B" w:rsidRPr="00CF6CB9">
        <w:rPr>
          <w:rFonts w:hAnsi="Times New Roman" w:cs="Times New Roman"/>
        </w:rPr>
        <w:t xml:space="preserve"> period</w:t>
      </w:r>
      <w:r w:rsidR="00BA50A5">
        <w:rPr>
          <w:rFonts w:hAnsi="Times New Roman" w:cs="Times New Roman"/>
        </w:rPr>
        <w:t>s</w:t>
      </w:r>
      <w:r w:rsidR="009F408B" w:rsidRPr="00CF6CB9">
        <w:rPr>
          <w:rFonts w:hAnsi="Times New Roman" w:cs="Times New Roman"/>
        </w:rPr>
        <w:t xml:space="preserve"> ended</w:t>
      </w:r>
      <w:r w:rsidR="009F408B" w:rsidRPr="00CF6CB9">
        <w:rPr>
          <w:rFonts w:hAnsi="Times New Roman" w:cs="Times New Roman"/>
          <w:cs/>
        </w:rPr>
        <w:t xml:space="preserve"> </w:t>
      </w:r>
      <w:r w:rsidR="00733380">
        <w:rPr>
          <w:rFonts w:hAnsi="Times New Roman" w:cs="Times New Roman"/>
        </w:rPr>
        <w:t>September</w:t>
      </w:r>
      <w:r w:rsidR="00581C27">
        <w:rPr>
          <w:rFonts w:hAnsi="Times New Roman" w:cs="Times New Roman"/>
        </w:rPr>
        <w:t xml:space="preserve"> 30</w:t>
      </w:r>
      <w:r w:rsidR="009F408B">
        <w:rPr>
          <w:rFonts w:hAnsi="Times New Roman" w:cs="Times New Roman"/>
        </w:rPr>
        <w:t>,</w:t>
      </w:r>
    </w:p>
    <w:tbl>
      <w:tblPr>
        <w:tblW w:w="8730" w:type="dxa"/>
        <w:tblInd w:w="630" w:type="dxa"/>
        <w:tblLayout w:type="fixed"/>
        <w:tblCellMar>
          <w:left w:w="0" w:type="dxa"/>
          <w:right w:w="0" w:type="dxa"/>
        </w:tblCellMar>
        <w:tblLook w:val="0000" w:firstRow="0" w:lastRow="0" w:firstColumn="0" w:lastColumn="0" w:noHBand="0" w:noVBand="0"/>
      </w:tblPr>
      <w:tblGrid>
        <w:gridCol w:w="6120"/>
        <w:gridCol w:w="1260"/>
        <w:gridCol w:w="90"/>
        <w:gridCol w:w="1260"/>
      </w:tblGrid>
      <w:tr w:rsidR="00DD5704" w:rsidRPr="00CF6CB9" w14:paraId="20488D40" w14:textId="77777777" w:rsidTr="00A7515B">
        <w:tc>
          <w:tcPr>
            <w:tcW w:w="6120" w:type="dxa"/>
            <w:vAlign w:val="bottom"/>
          </w:tcPr>
          <w:p w14:paraId="695E7786" w14:textId="77777777" w:rsidR="00DD5704" w:rsidRPr="00CF6CB9" w:rsidRDefault="00DD5704" w:rsidP="00F039FD">
            <w:pPr>
              <w:spacing w:line="240" w:lineRule="exact"/>
              <w:ind w:left="432"/>
              <w:jc w:val="center"/>
              <w:rPr>
                <w:rFonts w:hAnsi="Times New Roman" w:cs="Times New Roman"/>
                <w:snapToGrid w:val="0"/>
                <w:sz w:val="20"/>
                <w:szCs w:val="20"/>
                <w:lang w:val="en-GB" w:eastAsia="th-TH"/>
              </w:rPr>
            </w:pPr>
          </w:p>
        </w:tc>
        <w:tc>
          <w:tcPr>
            <w:tcW w:w="2610" w:type="dxa"/>
            <w:gridSpan w:val="3"/>
          </w:tcPr>
          <w:p w14:paraId="681C49D0" w14:textId="77777777" w:rsidR="00DD5704" w:rsidRPr="00CF6CB9" w:rsidRDefault="00DD5704" w:rsidP="00F039FD">
            <w:pPr>
              <w:pStyle w:val="a"/>
              <w:spacing w:line="240" w:lineRule="exact"/>
              <w:ind w:right="0"/>
              <w:jc w:val="right"/>
              <w:rPr>
                <w:rFonts w:ascii="Times New Roman" w:hAnsi="Times New Roman" w:cs="Times New Roman"/>
                <w:b/>
                <w:bCs/>
                <w:snapToGrid w:val="0"/>
                <w:sz w:val="20"/>
                <w:szCs w:val="20"/>
                <w:lang w:eastAsia="th-TH"/>
              </w:rPr>
            </w:pPr>
            <w:proofErr w:type="gramStart"/>
            <w:r w:rsidRPr="003930CE">
              <w:rPr>
                <w:rFonts w:ascii="Times New Roman" w:hAnsi="Times New Roman" w:cs="Times New Roman"/>
                <w:b/>
                <w:bCs/>
                <w:sz w:val="20"/>
                <w:szCs w:val="20"/>
              </w:rPr>
              <w:t>Unit :</w:t>
            </w:r>
            <w:proofErr w:type="gramEnd"/>
            <w:r w:rsidRPr="003930CE">
              <w:rPr>
                <w:rFonts w:ascii="Times New Roman" w:hAnsi="Times New Roman" w:cs="Times New Roman"/>
                <w:b/>
                <w:bCs/>
                <w:sz w:val="20"/>
                <w:szCs w:val="20"/>
              </w:rPr>
              <w:t xml:space="preserve"> Thousand Baht</w:t>
            </w:r>
          </w:p>
        </w:tc>
      </w:tr>
      <w:tr w:rsidR="00DD5704" w:rsidRPr="00CF6CB9" w14:paraId="07F14F52" w14:textId="77777777" w:rsidTr="00A7515B">
        <w:tc>
          <w:tcPr>
            <w:tcW w:w="6120" w:type="dxa"/>
            <w:vAlign w:val="bottom"/>
          </w:tcPr>
          <w:p w14:paraId="1A5F9E2E" w14:textId="77777777" w:rsidR="00DD5704" w:rsidRPr="00CF6CB9" w:rsidRDefault="00DD5704" w:rsidP="00F039FD">
            <w:pPr>
              <w:spacing w:line="240" w:lineRule="exact"/>
              <w:ind w:left="432"/>
              <w:jc w:val="center"/>
              <w:rPr>
                <w:rFonts w:hAnsi="Times New Roman" w:cs="Times New Roman"/>
                <w:snapToGrid w:val="0"/>
                <w:sz w:val="20"/>
                <w:szCs w:val="20"/>
                <w:lang w:val="en-GB" w:eastAsia="th-TH"/>
              </w:rPr>
            </w:pPr>
          </w:p>
        </w:tc>
        <w:tc>
          <w:tcPr>
            <w:tcW w:w="2610" w:type="dxa"/>
            <w:gridSpan w:val="3"/>
          </w:tcPr>
          <w:p w14:paraId="6143FA97" w14:textId="77777777" w:rsidR="00DD5704" w:rsidRPr="00CF6CB9" w:rsidRDefault="00DD5704" w:rsidP="00F039FD">
            <w:pPr>
              <w:pStyle w:val="a"/>
              <w:spacing w:line="240" w:lineRule="exact"/>
              <w:ind w:right="0"/>
              <w:jc w:val="center"/>
              <w:rPr>
                <w:rFonts w:ascii="Times New Roman" w:hAnsi="Times New Roman" w:cs="Times New Roman"/>
                <w:b/>
                <w:bCs/>
                <w:snapToGrid w:val="0"/>
                <w:sz w:val="20"/>
                <w:szCs w:val="20"/>
                <w:lang w:eastAsia="th-TH"/>
              </w:rPr>
            </w:pPr>
            <w:r w:rsidRPr="00CF6CB9">
              <w:rPr>
                <w:rFonts w:ascii="Times New Roman" w:hAnsi="Times New Roman" w:cs="Times New Roman"/>
                <w:b/>
                <w:bCs/>
                <w:snapToGrid w:val="0"/>
                <w:sz w:val="20"/>
                <w:szCs w:val="20"/>
                <w:lang w:eastAsia="th-TH"/>
              </w:rPr>
              <w:t>Consolidated</w:t>
            </w:r>
            <w:r>
              <w:rPr>
                <w:rFonts w:ascii="Times New Roman" w:hAnsi="Times New Roman" w:cs="Times New Roman"/>
                <w:b/>
                <w:bCs/>
                <w:snapToGrid w:val="0"/>
                <w:sz w:val="20"/>
                <w:szCs w:val="20"/>
                <w:lang w:eastAsia="th-TH"/>
              </w:rPr>
              <w:t xml:space="preserve"> and separate</w:t>
            </w:r>
          </w:p>
        </w:tc>
      </w:tr>
      <w:tr w:rsidR="00DD5704" w:rsidRPr="00CF6CB9" w14:paraId="03F3C22D" w14:textId="77777777" w:rsidTr="00A7515B">
        <w:tc>
          <w:tcPr>
            <w:tcW w:w="6120" w:type="dxa"/>
            <w:vAlign w:val="bottom"/>
          </w:tcPr>
          <w:p w14:paraId="4F7CB5CF" w14:textId="77777777" w:rsidR="00DD5704" w:rsidRPr="00CF6CB9" w:rsidRDefault="00DD5704" w:rsidP="00F039FD">
            <w:pPr>
              <w:spacing w:line="240" w:lineRule="exact"/>
              <w:ind w:left="432"/>
              <w:jc w:val="center"/>
              <w:rPr>
                <w:rFonts w:hAnsi="Times New Roman" w:cs="Times New Roman"/>
                <w:snapToGrid w:val="0"/>
                <w:sz w:val="20"/>
                <w:szCs w:val="20"/>
                <w:lang w:val="en-GB" w:eastAsia="th-TH"/>
              </w:rPr>
            </w:pPr>
          </w:p>
        </w:tc>
        <w:tc>
          <w:tcPr>
            <w:tcW w:w="2610" w:type="dxa"/>
            <w:gridSpan w:val="3"/>
            <w:vAlign w:val="center"/>
          </w:tcPr>
          <w:p w14:paraId="7E57A8CD" w14:textId="77777777" w:rsidR="00DD5704" w:rsidRPr="00CF6CB9" w:rsidRDefault="00DD5704" w:rsidP="00F039FD">
            <w:pPr>
              <w:pStyle w:val="a"/>
              <w:spacing w:line="240" w:lineRule="exact"/>
              <w:ind w:right="0"/>
              <w:jc w:val="center"/>
              <w:rPr>
                <w:rFonts w:ascii="Times New Roman" w:hAnsi="Times New Roman" w:cs="Times New Roman"/>
                <w:b/>
                <w:bCs/>
                <w:snapToGrid w:val="0"/>
                <w:sz w:val="20"/>
                <w:szCs w:val="20"/>
                <w:lang w:eastAsia="th-TH"/>
              </w:rPr>
            </w:pPr>
            <w:r w:rsidRPr="00CF6CB9">
              <w:rPr>
                <w:rFonts w:ascii="Times New Roman" w:hAnsi="Times New Roman" w:cs="Times New Roman"/>
                <w:b/>
                <w:bCs/>
                <w:snapToGrid w:val="0"/>
                <w:sz w:val="20"/>
                <w:szCs w:val="20"/>
                <w:lang w:eastAsia="th-TH"/>
              </w:rPr>
              <w:t>financial statements</w:t>
            </w:r>
          </w:p>
        </w:tc>
      </w:tr>
      <w:tr w:rsidR="00BD1EC8" w:rsidRPr="00CF6CB9" w14:paraId="3515CED5" w14:textId="77777777" w:rsidTr="00BB65E3">
        <w:tc>
          <w:tcPr>
            <w:tcW w:w="6120" w:type="dxa"/>
            <w:vAlign w:val="bottom"/>
          </w:tcPr>
          <w:p w14:paraId="31EC3DB0" w14:textId="77777777" w:rsidR="00BD1EC8" w:rsidRPr="00CF6CB9" w:rsidRDefault="00BD1EC8" w:rsidP="00F039FD">
            <w:pPr>
              <w:spacing w:line="240" w:lineRule="exact"/>
              <w:ind w:left="432"/>
              <w:jc w:val="center"/>
              <w:rPr>
                <w:rFonts w:hAnsi="Times New Roman" w:cs="Times New Roman"/>
                <w:snapToGrid w:val="0"/>
                <w:sz w:val="20"/>
                <w:szCs w:val="20"/>
                <w:lang w:val="en-GB" w:eastAsia="th-TH"/>
              </w:rPr>
            </w:pPr>
          </w:p>
        </w:tc>
        <w:tc>
          <w:tcPr>
            <w:tcW w:w="2610" w:type="dxa"/>
            <w:gridSpan w:val="3"/>
            <w:vAlign w:val="bottom"/>
          </w:tcPr>
          <w:p w14:paraId="4AB8F82E" w14:textId="231E4629" w:rsidR="00BD1EC8" w:rsidRPr="00CF6CB9" w:rsidRDefault="00655A0E" w:rsidP="00F039FD">
            <w:pPr>
              <w:pStyle w:val="a"/>
              <w:spacing w:line="240" w:lineRule="exact"/>
              <w:ind w:right="0"/>
              <w:jc w:val="center"/>
              <w:rPr>
                <w:rFonts w:ascii="Times New Roman" w:hAnsi="Times New Roman" w:cs="Times New Roman"/>
                <w:b/>
                <w:bCs/>
                <w:snapToGrid w:val="0"/>
                <w:sz w:val="20"/>
                <w:szCs w:val="20"/>
                <w:lang w:eastAsia="th-TH"/>
              </w:rPr>
            </w:pPr>
            <w:r>
              <w:rPr>
                <w:rFonts w:ascii="Times New Roman" w:hAnsi="Times New Roman" w:cs="Times New Roman"/>
                <w:b/>
                <w:bCs/>
                <w:snapToGrid w:val="0"/>
                <w:sz w:val="20"/>
                <w:szCs w:val="20"/>
                <w:lang w:eastAsia="th-TH"/>
              </w:rPr>
              <w:t>f</w:t>
            </w:r>
            <w:r w:rsidR="00BD1EC8">
              <w:rPr>
                <w:rFonts w:ascii="Times New Roman" w:hAnsi="Times New Roman" w:cs="Times New Roman"/>
                <w:b/>
                <w:bCs/>
                <w:snapToGrid w:val="0"/>
                <w:sz w:val="20"/>
                <w:szCs w:val="20"/>
                <w:lang w:eastAsia="th-TH"/>
              </w:rPr>
              <w:t>or the three-month</w:t>
            </w:r>
            <w:r w:rsidR="00BA50A5">
              <w:rPr>
                <w:rFonts w:ascii="Times New Roman" w:hAnsi="Times New Roman" w:cs="Times New Roman"/>
                <w:b/>
                <w:bCs/>
                <w:snapToGrid w:val="0"/>
                <w:sz w:val="20"/>
                <w:szCs w:val="20"/>
                <w:lang w:eastAsia="th-TH"/>
              </w:rPr>
              <w:t xml:space="preserve"> period</w:t>
            </w:r>
            <w:r w:rsidR="00FB1A17">
              <w:rPr>
                <w:rFonts w:ascii="Times New Roman" w:hAnsi="Times New Roman" w:cs="Times New Roman"/>
                <w:b/>
                <w:bCs/>
                <w:snapToGrid w:val="0"/>
                <w:sz w:val="20"/>
                <w:szCs w:val="20"/>
                <w:lang w:eastAsia="th-TH"/>
              </w:rPr>
              <w:t>s</w:t>
            </w:r>
            <w:r w:rsidR="00BD1EC8">
              <w:rPr>
                <w:rFonts w:ascii="Times New Roman" w:hAnsi="Times New Roman" w:cs="Times New Roman"/>
                <w:b/>
                <w:bCs/>
                <w:snapToGrid w:val="0"/>
                <w:sz w:val="20"/>
                <w:szCs w:val="20"/>
                <w:lang w:eastAsia="th-TH"/>
              </w:rPr>
              <w:t xml:space="preserve"> ended</w:t>
            </w:r>
            <w:r w:rsidR="00425818">
              <w:rPr>
                <w:rFonts w:ascii="Times New Roman" w:hAnsi="Times New Roman" w:cs="Times New Roman"/>
                <w:b/>
                <w:bCs/>
                <w:snapToGrid w:val="0"/>
                <w:sz w:val="20"/>
                <w:szCs w:val="20"/>
                <w:lang w:eastAsia="th-TH"/>
              </w:rPr>
              <w:t xml:space="preserve"> </w:t>
            </w:r>
            <w:r w:rsidR="00425818" w:rsidRPr="00425818">
              <w:rPr>
                <w:rFonts w:ascii="Times New Roman" w:hAnsi="Times New Roman" w:cs="Times New Roman"/>
                <w:b/>
                <w:bCs/>
                <w:snapToGrid w:val="0"/>
                <w:sz w:val="20"/>
                <w:szCs w:val="20"/>
                <w:lang w:eastAsia="th-TH"/>
              </w:rPr>
              <w:t>September 30,</w:t>
            </w:r>
          </w:p>
        </w:tc>
      </w:tr>
      <w:tr w:rsidR="000A3F8B" w:rsidRPr="00CF6CB9" w14:paraId="3702458D" w14:textId="77777777" w:rsidTr="00D0543C">
        <w:tc>
          <w:tcPr>
            <w:tcW w:w="6120" w:type="dxa"/>
            <w:vAlign w:val="bottom"/>
          </w:tcPr>
          <w:p w14:paraId="3F10B6E9" w14:textId="77777777" w:rsidR="000A3F8B" w:rsidRPr="00CF6CB9" w:rsidRDefault="000A3F8B" w:rsidP="00F039FD">
            <w:pPr>
              <w:spacing w:line="240" w:lineRule="exact"/>
              <w:ind w:left="432"/>
              <w:jc w:val="center"/>
              <w:rPr>
                <w:rFonts w:hAnsi="Times New Roman" w:cs="Times New Roman"/>
                <w:snapToGrid w:val="0"/>
                <w:sz w:val="20"/>
                <w:szCs w:val="20"/>
                <w:lang w:val="en-GB" w:eastAsia="th-TH"/>
              </w:rPr>
            </w:pPr>
          </w:p>
        </w:tc>
        <w:tc>
          <w:tcPr>
            <w:tcW w:w="1260" w:type="dxa"/>
          </w:tcPr>
          <w:p w14:paraId="7F45D5BE" w14:textId="64493B8F" w:rsidR="000A3F8B" w:rsidRPr="0014101C" w:rsidRDefault="000A3F8B" w:rsidP="00F039FD">
            <w:pPr>
              <w:pStyle w:val="a"/>
              <w:spacing w:line="240" w:lineRule="exact"/>
              <w:ind w:right="0"/>
              <w:jc w:val="center"/>
              <w:rPr>
                <w:rFonts w:ascii="Times New Roman" w:hAnsi="Times New Roman" w:cs="Times New Roman"/>
                <w:b/>
                <w:bCs/>
                <w:snapToGrid w:val="0"/>
                <w:sz w:val="20"/>
                <w:szCs w:val="20"/>
                <w:lang w:eastAsia="th-TH"/>
              </w:rPr>
            </w:pPr>
            <w:r w:rsidRPr="0014101C">
              <w:rPr>
                <w:rFonts w:ascii="Times New Roman" w:hAnsi="Times New Roman" w:cs="Times New Roman"/>
                <w:b/>
                <w:bCs/>
                <w:snapToGrid w:val="0"/>
                <w:sz w:val="20"/>
                <w:szCs w:val="20"/>
                <w:lang w:eastAsia="th-TH"/>
              </w:rPr>
              <w:t>202</w:t>
            </w:r>
            <w:r>
              <w:rPr>
                <w:rFonts w:ascii="Times New Roman" w:hAnsi="Times New Roman" w:cs="Times New Roman"/>
                <w:b/>
                <w:bCs/>
                <w:snapToGrid w:val="0"/>
                <w:sz w:val="20"/>
                <w:szCs w:val="20"/>
                <w:lang w:eastAsia="th-TH"/>
              </w:rPr>
              <w:t>3</w:t>
            </w:r>
          </w:p>
        </w:tc>
        <w:tc>
          <w:tcPr>
            <w:tcW w:w="90" w:type="dxa"/>
          </w:tcPr>
          <w:p w14:paraId="3525D6B5" w14:textId="77777777" w:rsidR="000A3F8B" w:rsidRPr="00CF6CB9" w:rsidRDefault="000A3F8B" w:rsidP="00F039FD">
            <w:pPr>
              <w:pStyle w:val="a"/>
              <w:tabs>
                <w:tab w:val="right" w:pos="1195"/>
              </w:tabs>
              <w:spacing w:line="240" w:lineRule="exact"/>
              <w:ind w:right="-72"/>
              <w:jc w:val="center"/>
              <w:rPr>
                <w:rFonts w:ascii="Times New Roman" w:hAnsi="Times New Roman" w:cs="Times New Roman"/>
                <w:b/>
                <w:bCs/>
                <w:snapToGrid w:val="0"/>
                <w:sz w:val="20"/>
                <w:szCs w:val="20"/>
                <w:lang w:eastAsia="th-TH"/>
              </w:rPr>
            </w:pPr>
          </w:p>
        </w:tc>
        <w:tc>
          <w:tcPr>
            <w:tcW w:w="1260" w:type="dxa"/>
          </w:tcPr>
          <w:p w14:paraId="07AA9AD3" w14:textId="6740E96D" w:rsidR="000A3F8B" w:rsidRPr="00463F3C" w:rsidRDefault="000A3F8B" w:rsidP="00F039FD">
            <w:pPr>
              <w:pStyle w:val="a"/>
              <w:spacing w:line="240" w:lineRule="exact"/>
              <w:ind w:right="0"/>
              <w:jc w:val="center"/>
              <w:rPr>
                <w:rFonts w:ascii="Times New Roman" w:hAnsi="Times New Roman" w:cstheme="minorBidi"/>
                <w:b/>
                <w:bCs/>
                <w:snapToGrid w:val="0"/>
                <w:sz w:val="20"/>
                <w:szCs w:val="20"/>
                <w:cs/>
                <w:lang w:eastAsia="th-TH"/>
              </w:rPr>
            </w:pPr>
            <w:r w:rsidRPr="0014101C">
              <w:rPr>
                <w:rFonts w:ascii="Times New Roman" w:hAnsi="Times New Roman" w:cs="Times New Roman"/>
                <w:b/>
                <w:bCs/>
                <w:snapToGrid w:val="0"/>
                <w:sz w:val="20"/>
                <w:szCs w:val="20"/>
                <w:lang w:eastAsia="th-TH"/>
              </w:rPr>
              <w:t>202</w:t>
            </w:r>
            <w:r>
              <w:rPr>
                <w:rFonts w:ascii="Times New Roman" w:hAnsi="Times New Roman" w:cs="Times New Roman"/>
                <w:b/>
                <w:bCs/>
                <w:snapToGrid w:val="0"/>
                <w:sz w:val="20"/>
                <w:szCs w:val="20"/>
                <w:lang w:eastAsia="th-TH"/>
              </w:rPr>
              <w:t>2</w:t>
            </w:r>
          </w:p>
        </w:tc>
      </w:tr>
      <w:tr w:rsidR="00DD5704" w:rsidRPr="00CF6CB9" w14:paraId="6D518356" w14:textId="77777777" w:rsidTr="00BE1EED">
        <w:trPr>
          <w:trHeight w:val="288"/>
        </w:trPr>
        <w:tc>
          <w:tcPr>
            <w:tcW w:w="6120" w:type="dxa"/>
          </w:tcPr>
          <w:p w14:paraId="6D331533" w14:textId="77777777" w:rsidR="00DD5704" w:rsidRPr="00581C27" w:rsidRDefault="00DD5704" w:rsidP="00F039FD">
            <w:pPr>
              <w:spacing w:line="240" w:lineRule="exact"/>
              <w:ind w:left="86" w:right="-186" w:firstLine="543"/>
              <w:jc w:val="thaiDistribute"/>
              <w:rPr>
                <w:rFonts w:hAnsi="Times New Roman" w:cs="Times New Roman"/>
                <w:sz w:val="20"/>
                <w:szCs w:val="20"/>
                <w:lang w:val="en-GB"/>
              </w:rPr>
            </w:pPr>
            <w:r w:rsidRPr="00581C27">
              <w:rPr>
                <w:rFonts w:hAnsi="Times New Roman" w:cs="Times New Roman"/>
                <w:sz w:val="20"/>
                <w:szCs w:val="20"/>
                <w:lang w:val="en-GB"/>
              </w:rPr>
              <w:t xml:space="preserve">Revenue recognized that was included in contract liabilities at the </w:t>
            </w:r>
          </w:p>
          <w:p w14:paraId="5BC143B5" w14:textId="77777777" w:rsidR="00DD5704" w:rsidRPr="0014101C" w:rsidRDefault="00DD5704" w:rsidP="00F039FD">
            <w:pPr>
              <w:spacing w:line="240" w:lineRule="exact"/>
              <w:ind w:left="629" w:right="-186"/>
              <w:jc w:val="thaiDistribute"/>
              <w:rPr>
                <w:rFonts w:hAnsi="Times New Roman" w:cs="Times New Roman"/>
                <w:sz w:val="18"/>
                <w:szCs w:val="16"/>
                <w:cs/>
                <w:lang w:val="en-GB"/>
              </w:rPr>
            </w:pPr>
            <w:r w:rsidRPr="00581C27">
              <w:rPr>
                <w:rFonts w:hAnsi="Times New Roman" w:cs="Times New Roman"/>
                <w:sz w:val="20"/>
                <w:szCs w:val="20"/>
                <w:lang w:val="en-GB"/>
              </w:rPr>
              <w:t xml:space="preserve">   beginning of the year</w:t>
            </w:r>
          </w:p>
        </w:tc>
        <w:tc>
          <w:tcPr>
            <w:tcW w:w="1260" w:type="dxa"/>
          </w:tcPr>
          <w:p w14:paraId="45AB3430" w14:textId="77777777" w:rsidR="00035D90" w:rsidRDefault="00035D90" w:rsidP="00F039FD">
            <w:pPr>
              <w:tabs>
                <w:tab w:val="decimal" w:pos="900"/>
              </w:tabs>
              <w:spacing w:line="240" w:lineRule="exact"/>
              <w:ind w:left="-18"/>
              <w:rPr>
                <w:rFonts w:hAnsi="Times New Roman"/>
                <w:sz w:val="20"/>
                <w:szCs w:val="20"/>
              </w:rPr>
            </w:pPr>
          </w:p>
          <w:p w14:paraId="1D2730A7" w14:textId="31207813" w:rsidR="00581C27" w:rsidRPr="00855D03" w:rsidRDefault="00E8328C" w:rsidP="00F039FD">
            <w:pPr>
              <w:tabs>
                <w:tab w:val="decimal" w:pos="900"/>
              </w:tabs>
              <w:spacing w:line="240" w:lineRule="exact"/>
              <w:ind w:left="-18"/>
              <w:rPr>
                <w:rFonts w:hAnsi="Times New Roman"/>
                <w:sz w:val="20"/>
                <w:szCs w:val="20"/>
              </w:rPr>
            </w:pPr>
            <w:r w:rsidRPr="00E8328C">
              <w:rPr>
                <w:rFonts w:hAnsi="Times New Roman" w:hint="cs"/>
                <w:sz w:val="20"/>
                <w:szCs w:val="20"/>
              </w:rPr>
              <w:t>7,576</w:t>
            </w:r>
          </w:p>
        </w:tc>
        <w:tc>
          <w:tcPr>
            <w:tcW w:w="90" w:type="dxa"/>
          </w:tcPr>
          <w:p w14:paraId="03823AC8" w14:textId="77777777" w:rsidR="00DD5704" w:rsidRPr="00855D03" w:rsidRDefault="00DD5704" w:rsidP="00F039FD">
            <w:pPr>
              <w:tabs>
                <w:tab w:val="decimal" w:pos="605"/>
                <w:tab w:val="decimal" w:pos="900"/>
              </w:tabs>
              <w:spacing w:line="240" w:lineRule="exact"/>
              <w:ind w:left="-18" w:hanging="92"/>
              <w:jc w:val="center"/>
              <w:rPr>
                <w:rFonts w:hAnsi="Times New Roman"/>
                <w:sz w:val="20"/>
                <w:szCs w:val="20"/>
              </w:rPr>
            </w:pPr>
          </w:p>
        </w:tc>
        <w:tc>
          <w:tcPr>
            <w:tcW w:w="1260" w:type="dxa"/>
            <w:shd w:val="clear" w:color="auto" w:fill="auto"/>
          </w:tcPr>
          <w:p w14:paraId="507800F7" w14:textId="77777777" w:rsidR="00035D90" w:rsidRDefault="00035D90" w:rsidP="00F039FD">
            <w:pPr>
              <w:tabs>
                <w:tab w:val="decimal" w:pos="0"/>
                <w:tab w:val="decimal" w:pos="632"/>
              </w:tabs>
              <w:spacing w:line="240" w:lineRule="exact"/>
              <w:ind w:left="-18" w:right="-443"/>
              <w:jc w:val="center"/>
              <w:rPr>
                <w:rFonts w:hAnsi="Times New Roman"/>
                <w:sz w:val="20"/>
                <w:szCs w:val="20"/>
              </w:rPr>
            </w:pPr>
          </w:p>
          <w:p w14:paraId="7BCFC8A6" w14:textId="53FDF39F" w:rsidR="00581C27" w:rsidRPr="00855D03" w:rsidRDefault="00E8328C" w:rsidP="00F039FD">
            <w:pPr>
              <w:tabs>
                <w:tab w:val="decimal" w:pos="0"/>
                <w:tab w:val="decimal" w:pos="632"/>
              </w:tabs>
              <w:spacing w:line="240" w:lineRule="exact"/>
              <w:ind w:left="-18" w:right="-443"/>
              <w:jc w:val="center"/>
              <w:rPr>
                <w:rFonts w:hAnsi="Times New Roman"/>
                <w:sz w:val="20"/>
                <w:szCs w:val="20"/>
              </w:rPr>
            </w:pPr>
            <w:r w:rsidRPr="00E8328C">
              <w:rPr>
                <w:rFonts w:hAnsi="Times New Roman" w:hint="cs"/>
                <w:sz w:val="20"/>
                <w:szCs w:val="20"/>
              </w:rPr>
              <w:t>3,557</w:t>
            </w:r>
          </w:p>
        </w:tc>
      </w:tr>
      <w:tr w:rsidR="00D868D0" w:rsidRPr="00CF6CB9" w14:paraId="5E3269A8" w14:textId="77777777" w:rsidTr="00BE1EED">
        <w:tc>
          <w:tcPr>
            <w:tcW w:w="6120" w:type="dxa"/>
            <w:vAlign w:val="bottom"/>
          </w:tcPr>
          <w:p w14:paraId="6FD224E8" w14:textId="77777777" w:rsidR="00D868D0" w:rsidRPr="00CF6CB9" w:rsidRDefault="00D868D0" w:rsidP="00F039FD">
            <w:pPr>
              <w:spacing w:line="240" w:lineRule="exact"/>
              <w:ind w:left="432"/>
              <w:jc w:val="center"/>
              <w:rPr>
                <w:rFonts w:hAnsi="Times New Roman" w:cs="Times New Roman"/>
                <w:snapToGrid w:val="0"/>
                <w:sz w:val="20"/>
                <w:szCs w:val="20"/>
                <w:lang w:val="en-GB" w:eastAsia="th-TH"/>
              </w:rPr>
            </w:pPr>
          </w:p>
        </w:tc>
        <w:tc>
          <w:tcPr>
            <w:tcW w:w="2610" w:type="dxa"/>
            <w:gridSpan w:val="3"/>
            <w:shd w:val="clear" w:color="auto" w:fill="auto"/>
          </w:tcPr>
          <w:p w14:paraId="6BDED230" w14:textId="77777777" w:rsidR="00D868D0" w:rsidRPr="003930CE" w:rsidRDefault="00D868D0" w:rsidP="00F039FD">
            <w:pPr>
              <w:pStyle w:val="a"/>
              <w:spacing w:line="240" w:lineRule="exact"/>
              <w:ind w:right="0"/>
              <w:jc w:val="right"/>
              <w:rPr>
                <w:rFonts w:ascii="Times New Roman" w:hAnsi="Times New Roman" w:cs="Times New Roman"/>
                <w:b/>
                <w:bCs/>
                <w:sz w:val="20"/>
                <w:szCs w:val="20"/>
              </w:rPr>
            </w:pPr>
          </w:p>
        </w:tc>
      </w:tr>
      <w:tr w:rsidR="00D868D0" w:rsidRPr="00CF6CB9" w14:paraId="2C2BB564" w14:textId="77777777" w:rsidTr="00BE1EED">
        <w:tc>
          <w:tcPr>
            <w:tcW w:w="6120" w:type="dxa"/>
            <w:vAlign w:val="bottom"/>
          </w:tcPr>
          <w:p w14:paraId="5B3B2EE7" w14:textId="77777777" w:rsidR="00D868D0" w:rsidRPr="00CF6CB9" w:rsidRDefault="00D868D0" w:rsidP="00F039FD">
            <w:pPr>
              <w:spacing w:line="240" w:lineRule="exact"/>
              <w:ind w:left="432"/>
              <w:jc w:val="center"/>
              <w:rPr>
                <w:rFonts w:hAnsi="Times New Roman" w:cs="Times New Roman"/>
                <w:snapToGrid w:val="0"/>
                <w:sz w:val="20"/>
                <w:szCs w:val="20"/>
                <w:lang w:val="en-GB" w:eastAsia="th-TH"/>
              </w:rPr>
            </w:pPr>
          </w:p>
        </w:tc>
        <w:tc>
          <w:tcPr>
            <w:tcW w:w="2610" w:type="dxa"/>
            <w:gridSpan w:val="3"/>
            <w:shd w:val="clear" w:color="auto" w:fill="auto"/>
          </w:tcPr>
          <w:p w14:paraId="08833242" w14:textId="77777777" w:rsidR="00D868D0" w:rsidRPr="00CF6CB9" w:rsidRDefault="00D868D0" w:rsidP="00F039FD">
            <w:pPr>
              <w:pStyle w:val="a"/>
              <w:spacing w:line="240" w:lineRule="exact"/>
              <w:ind w:right="0"/>
              <w:jc w:val="right"/>
              <w:rPr>
                <w:rFonts w:ascii="Times New Roman" w:hAnsi="Times New Roman" w:cs="Times New Roman"/>
                <w:b/>
                <w:bCs/>
                <w:snapToGrid w:val="0"/>
                <w:sz w:val="20"/>
                <w:szCs w:val="20"/>
                <w:lang w:eastAsia="th-TH"/>
              </w:rPr>
            </w:pPr>
            <w:proofErr w:type="gramStart"/>
            <w:r w:rsidRPr="003930CE">
              <w:rPr>
                <w:rFonts w:ascii="Times New Roman" w:hAnsi="Times New Roman" w:cs="Times New Roman"/>
                <w:b/>
                <w:bCs/>
                <w:sz w:val="20"/>
                <w:szCs w:val="20"/>
              </w:rPr>
              <w:t>Unit :</w:t>
            </w:r>
            <w:proofErr w:type="gramEnd"/>
            <w:r w:rsidRPr="003930CE">
              <w:rPr>
                <w:rFonts w:ascii="Times New Roman" w:hAnsi="Times New Roman" w:cs="Times New Roman"/>
                <w:b/>
                <w:bCs/>
                <w:sz w:val="20"/>
                <w:szCs w:val="20"/>
              </w:rPr>
              <w:t xml:space="preserve"> Thousand Baht</w:t>
            </w:r>
          </w:p>
        </w:tc>
      </w:tr>
      <w:tr w:rsidR="00D868D0" w:rsidRPr="00CF6CB9" w14:paraId="31C83239" w14:textId="77777777" w:rsidTr="00BE1EED">
        <w:tc>
          <w:tcPr>
            <w:tcW w:w="6120" w:type="dxa"/>
            <w:vAlign w:val="bottom"/>
          </w:tcPr>
          <w:p w14:paraId="23DA85A3" w14:textId="77777777" w:rsidR="00D868D0" w:rsidRPr="00CF6CB9" w:rsidRDefault="00D868D0" w:rsidP="00F039FD">
            <w:pPr>
              <w:spacing w:line="240" w:lineRule="exact"/>
              <w:ind w:left="432"/>
              <w:jc w:val="center"/>
              <w:rPr>
                <w:rFonts w:hAnsi="Times New Roman" w:cs="Times New Roman"/>
                <w:snapToGrid w:val="0"/>
                <w:sz w:val="20"/>
                <w:szCs w:val="20"/>
                <w:lang w:val="en-GB" w:eastAsia="th-TH"/>
              </w:rPr>
            </w:pPr>
          </w:p>
        </w:tc>
        <w:tc>
          <w:tcPr>
            <w:tcW w:w="2610" w:type="dxa"/>
            <w:gridSpan w:val="3"/>
            <w:shd w:val="clear" w:color="auto" w:fill="auto"/>
          </w:tcPr>
          <w:p w14:paraId="11457C8F" w14:textId="77777777" w:rsidR="00D868D0" w:rsidRPr="00CF6CB9" w:rsidRDefault="00D868D0" w:rsidP="00F039FD">
            <w:pPr>
              <w:pStyle w:val="a"/>
              <w:spacing w:line="240" w:lineRule="exact"/>
              <w:ind w:right="0"/>
              <w:jc w:val="center"/>
              <w:rPr>
                <w:rFonts w:ascii="Times New Roman" w:hAnsi="Times New Roman" w:cs="Times New Roman"/>
                <w:b/>
                <w:bCs/>
                <w:snapToGrid w:val="0"/>
                <w:sz w:val="20"/>
                <w:szCs w:val="20"/>
                <w:lang w:eastAsia="th-TH"/>
              </w:rPr>
            </w:pPr>
            <w:r w:rsidRPr="00CF6CB9">
              <w:rPr>
                <w:rFonts w:ascii="Times New Roman" w:hAnsi="Times New Roman" w:cs="Times New Roman"/>
                <w:b/>
                <w:bCs/>
                <w:snapToGrid w:val="0"/>
                <w:sz w:val="20"/>
                <w:szCs w:val="20"/>
                <w:lang w:eastAsia="th-TH"/>
              </w:rPr>
              <w:t>Consolidated</w:t>
            </w:r>
            <w:r>
              <w:rPr>
                <w:rFonts w:ascii="Times New Roman" w:hAnsi="Times New Roman" w:cs="Times New Roman"/>
                <w:b/>
                <w:bCs/>
                <w:snapToGrid w:val="0"/>
                <w:sz w:val="20"/>
                <w:szCs w:val="20"/>
                <w:lang w:eastAsia="th-TH"/>
              </w:rPr>
              <w:t xml:space="preserve"> and separate</w:t>
            </w:r>
          </w:p>
        </w:tc>
      </w:tr>
      <w:tr w:rsidR="00D868D0" w:rsidRPr="00CF6CB9" w14:paraId="127E53B6" w14:textId="77777777" w:rsidTr="00BE1EED">
        <w:tc>
          <w:tcPr>
            <w:tcW w:w="6120" w:type="dxa"/>
            <w:vAlign w:val="bottom"/>
          </w:tcPr>
          <w:p w14:paraId="683B77FE" w14:textId="77777777" w:rsidR="00D868D0" w:rsidRPr="00CF6CB9" w:rsidRDefault="00D868D0" w:rsidP="00F039FD">
            <w:pPr>
              <w:spacing w:line="240" w:lineRule="exact"/>
              <w:ind w:left="432"/>
              <w:jc w:val="center"/>
              <w:rPr>
                <w:rFonts w:hAnsi="Times New Roman" w:cs="Times New Roman"/>
                <w:snapToGrid w:val="0"/>
                <w:sz w:val="20"/>
                <w:szCs w:val="20"/>
                <w:lang w:val="en-GB" w:eastAsia="th-TH"/>
              </w:rPr>
            </w:pPr>
          </w:p>
        </w:tc>
        <w:tc>
          <w:tcPr>
            <w:tcW w:w="2610" w:type="dxa"/>
            <w:gridSpan w:val="3"/>
            <w:shd w:val="clear" w:color="auto" w:fill="auto"/>
            <w:vAlign w:val="center"/>
          </w:tcPr>
          <w:p w14:paraId="4C772975" w14:textId="77777777" w:rsidR="00D868D0" w:rsidRPr="00CF6CB9" w:rsidRDefault="00D868D0" w:rsidP="00F039FD">
            <w:pPr>
              <w:pStyle w:val="a"/>
              <w:spacing w:line="240" w:lineRule="exact"/>
              <w:ind w:right="0"/>
              <w:jc w:val="center"/>
              <w:rPr>
                <w:rFonts w:ascii="Times New Roman" w:hAnsi="Times New Roman" w:cs="Times New Roman"/>
                <w:b/>
                <w:bCs/>
                <w:snapToGrid w:val="0"/>
                <w:sz w:val="20"/>
                <w:szCs w:val="20"/>
                <w:lang w:eastAsia="th-TH"/>
              </w:rPr>
            </w:pPr>
            <w:r w:rsidRPr="00CF6CB9">
              <w:rPr>
                <w:rFonts w:ascii="Times New Roman" w:hAnsi="Times New Roman" w:cs="Times New Roman"/>
                <w:b/>
                <w:bCs/>
                <w:snapToGrid w:val="0"/>
                <w:sz w:val="20"/>
                <w:szCs w:val="20"/>
                <w:lang w:eastAsia="th-TH"/>
              </w:rPr>
              <w:t>financial statements</w:t>
            </w:r>
          </w:p>
        </w:tc>
      </w:tr>
      <w:tr w:rsidR="00D868D0" w:rsidRPr="00CF6CB9" w14:paraId="681911C6" w14:textId="77777777" w:rsidTr="00BE1EED">
        <w:tc>
          <w:tcPr>
            <w:tcW w:w="6120" w:type="dxa"/>
            <w:vAlign w:val="bottom"/>
          </w:tcPr>
          <w:p w14:paraId="135E174E" w14:textId="77777777" w:rsidR="00D868D0" w:rsidRPr="00CF6CB9" w:rsidRDefault="00D868D0" w:rsidP="00F039FD">
            <w:pPr>
              <w:spacing w:line="240" w:lineRule="exact"/>
              <w:ind w:left="432"/>
              <w:jc w:val="center"/>
              <w:rPr>
                <w:rFonts w:hAnsi="Times New Roman" w:cs="Times New Roman"/>
                <w:snapToGrid w:val="0"/>
                <w:sz w:val="20"/>
                <w:szCs w:val="20"/>
                <w:lang w:val="en-GB" w:eastAsia="th-TH"/>
              </w:rPr>
            </w:pPr>
          </w:p>
        </w:tc>
        <w:tc>
          <w:tcPr>
            <w:tcW w:w="2610" w:type="dxa"/>
            <w:gridSpan w:val="3"/>
            <w:shd w:val="clear" w:color="auto" w:fill="auto"/>
            <w:vAlign w:val="bottom"/>
          </w:tcPr>
          <w:p w14:paraId="1BB0C8EE" w14:textId="2843C8FB" w:rsidR="00D868D0" w:rsidRPr="00CF6CB9" w:rsidRDefault="00D868D0" w:rsidP="00F039FD">
            <w:pPr>
              <w:pStyle w:val="a"/>
              <w:spacing w:line="240" w:lineRule="exact"/>
              <w:ind w:right="0"/>
              <w:jc w:val="center"/>
              <w:rPr>
                <w:rFonts w:ascii="Times New Roman" w:hAnsi="Times New Roman" w:cs="Times New Roman"/>
                <w:b/>
                <w:bCs/>
                <w:snapToGrid w:val="0"/>
                <w:sz w:val="20"/>
                <w:szCs w:val="20"/>
                <w:lang w:eastAsia="th-TH"/>
              </w:rPr>
            </w:pPr>
            <w:r>
              <w:rPr>
                <w:rFonts w:ascii="Times New Roman" w:hAnsi="Times New Roman" w:cs="Times New Roman"/>
                <w:b/>
                <w:bCs/>
                <w:snapToGrid w:val="0"/>
                <w:sz w:val="20"/>
                <w:szCs w:val="20"/>
                <w:lang w:eastAsia="th-TH"/>
              </w:rPr>
              <w:t xml:space="preserve">for the </w:t>
            </w:r>
            <w:r w:rsidR="00FB1A17">
              <w:rPr>
                <w:rFonts w:ascii="Times New Roman" w:hAnsi="Times New Roman" w:cs="Times New Roman"/>
                <w:b/>
                <w:bCs/>
                <w:snapToGrid w:val="0"/>
                <w:sz w:val="20"/>
                <w:szCs w:val="20"/>
                <w:lang w:eastAsia="th-TH"/>
              </w:rPr>
              <w:t>nine</w:t>
            </w:r>
            <w:r>
              <w:rPr>
                <w:rFonts w:ascii="Times New Roman" w:hAnsi="Times New Roman" w:cs="Times New Roman"/>
                <w:b/>
                <w:bCs/>
                <w:snapToGrid w:val="0"/>
                <w:sz w:val="20"/>
                <w:szCs w:val="20"/>
                <w:lang w:eastAsia="th-TH"/>
              </w:rPr>
              <w:t>-month</w:t>
            </w:r>
            <w:r w:rsidR="00FB1A17">
              <w:rPr>
                <w:rFonts w:ascii="Times New Roman" w:hAnsi="Times New Roman" w:cs="Times New Roman"/>
                <w:b/>
                <w:bCs/>
                <w:snapToGrid w:val="0"/>
                <w:sz w:val="20"/>
                <w:szCs w:val="20"/>
                <w:lang w:eastAsia="th-TH"/>
              </w:rPr>
              <w:t xml:space="preserve"> periods</w:t>
            </w:r>
            <w:r>
              <w:rPr>
                <w:rFonts w:ascii="Times New Roman" w:hAnsi="Times New Roman" w:cs="Times New Roman"/>
                <w:b/>
                <w:bCs/>
                <w:snapToGrid w:val="0"/>
                <w:sz w:val="20"/>
                <w:szCs w:val="20"/>
                <w:lang w:eastAsia="th-TH"/>
              </w:rPr>
              <w:t xml:space="preserve"> ended</w:t>
            </w:r>
            <w:r w:rsidR="00425818">
              <w:rPr>
                <w:rFonts w:ascii="Times New Roman" w:hAnsi="Times New Roman" w:cs="Times New Roman"/>
                <w:b/>
                <w:bCs/>
                <w:snapToGrid w:val="0"/>
                <w:sz w:val="20"/>
                <w:szCs w:val="20"/>
                <w:lang w:eastAsia="th-TH"/>
              </w:rPr>
              <w:t xml:space="preserve"> </w:t>
            </w:r>
            <w:r w:rsidR="00425818" w:rsidRPr="00425818">
              <w:rPr>
                <w:rFonts w:ascii="Times New Roman" w:hAnsi="Times New Roman" w:cs="Times New Roman"/>
                <w:b/>
                <w:bCs/>
                <w:snapToGrid w:val="0"/>
                <w:sz w:val="20"/>
                <w:szCs w:val="20"/>
                <w:lang w:eastAsia="th-TH"/>
              </w:rPr>
              <w:t>September 30,</w:t>
            </w:r>
          </w:p>
        </w:tc>
      </w:tr>
      <w:tr w:rsidR="00D868D0" w:rsidRPr="00463F3C" w14:paraId="451FFF69" w14:textId="77777777" w:rsidTr="00BE1EED">
        <w:tc>
          <w:tcPr>
            <w:tcW w:w="6120" w:type="dxa"/>
            <w:vAlign w:val="bottom"/>
          </w:tcPr>
          <w:p w14:paraId="24CBC56E" w14:textId="77777777" w:rsidR="00D868D0" w:rsidRPr="00CF6CB9" w:rsidRDefault="00D868D0" w:rsidP="00F039FD">
            <w:pPr>
              <w:spacing w:line="240" w:lineRule="exact"/>
              <w:ind w:left="432"/>
              <w:jc w:val="center"/>
              <w:rPr>
                <w:rFonts w:hAnsi="Times New Roman" w:cs="Times New Roman"/>
                <w:snapToGrid w:val="0"/>
                <w:sz w:val="20"/>
                <w:szCs w:val="20"/>
                <w:lang w:val="en-GB" w:eastAsia="th-TH"/>
              </w:rPr>
            </w:pPr>
          </w:p>
        </w:tc>
        <w:tc>
          <w:tcPr>
            <w:tcW w:w="1260" w:type="dxa"/>
          </w:tcPr>
          <w:p w14:paraId="3861C109" w14:textId="77777777" w:rsidR="00D868D0" w:rsidRPr="0014101C" w:rsidRDefault="00D868D0" w:rsidP="00F039FD">
            <w:pPr>
              <w:pStyle w:val="a"/>
              <w:spacing w:line="240" w:lineRule="exact"/>
              <w:ind w:right="0"/>
              <w:jc w:val="center"/>
              <w:rPr>
                <w:rFonts w:ascii="Times New Roman" w:hAnsi="Times New Roman" w:cs="Times New Roman"/>
                <w:b/>
                <w:bCs/>
                <w:snapToGrid w:val="0"/>
                <w:sz w:val="20"/>
                <w:szCs w:val="20"/>
                <w:lang w:eastAsia="th-TH"/>
              </w:rPr>
            </w:pPr>
            <w:r w:rsidRPr="0014101C">
              <w:rPr>
                <w:rFonts w:ascii="Times New Roman" w:hAnsi="Times New Roman" w:cs="Times New Roman"/>
                <w:b/>
                <w:bCs/>
                <w:snapToGrid w:val="0"/>
                <w:sz w:val="20"/>
                <w:szCs w:val="20"/>
                <w:lang w:eastAsia="th-TH"/>
              </w:rPr>
              <w:t>202</w:t>
            </w:r>
            <w:r>
              <w:rPr>
                <w:rFonts w:ascii="Times New Roman" w:hAnsi="Times New Roman" w:cs="Times New Roman"/>
                <w:b/>
                <w:bCs/>
                <w:snapToGrid w:val="0"/>
                <w:sz w:val="20"/>
                <w:szCs w:val="20"/>
                <w:lang w:eastAsia="th-TH"/>
              </w:rPr>
              <w:t>3</w:t>
            </w:r>
          </w:p>
        </w:tc>
        <w:tc>
          <w:tcPr>
            <w:tcW w:w="90" w:type="dxa"/>
          </w:tcPr>
          <w:p w14:paraId="19375954" w14:textId="77777777" w:rsidR="00D868D0" w:rsidRPr="00CF6CB9" w:rsidRDefault="00D868D0" w:rsidP="00F039FD">
            <w:pPr>
              <w:pStyle w:val="a"/>
              <w:tabs>
                <w:tab w:val="right" w:pos="1195"/>
              </w:tabs>
              <w:spacing w:line="240" w:lineRule="exact"/>
              <w:ind w:right="-72"/>
              <w:jc w:val="center"/>
              <w:rPr>
                <w:rFonts w:ascii="Times New Roman" w:hAnsi="Times New Roman" w:cs="Times New Roman"/>
                <w:b/>
                <w:bCs/>
                <w:snapToGrid w:val="0"/>
                <w:sz w:val="20"/>
                <w:szCs w:val="20"/>
                <w:lang w:eastAsia="th-TH"/>
              </w:rPr>
            </w:pPr>
          </w:p>
        </w:tc>
        <w:tc>
          <w:tcPr>
            <w:tcW w:w="1260" w:type="dxa"/>
            <w:shd w:val="clear" w:color="auto" w:fill="auto"/>
          </w:tcPr>
          <w:p w14:paraId="7B6AA3EF" w14:textId="77777777" w:rsidR="00D868D0" w:rsidRPr="00463F3C" w:rsidRDefault="00D868D0" w:rsidP="00F039FD">
            <w:pPr>
              <w:pStyle w:val="a"/>
              <w:spacing w:line="240" w:lineRule="exact"/>
              <w:ind w:right="0"/>
              <w:jc w:val="center"/>
              <w:rPr>
                <w:rFonts w:ascii="Times New Roman" w:hAnsi="Times New Roman" w:cstheme="minorBidi"/>
                <w:b/>
                <w:bCs/>
                <w:snapToGrid w:val="0"/>
                <w:sz w:val="20"/>
                <w:szCs w:val="20"/>
                <w:cs/>
                <w:lang w:eastAsia="th-TH"/>
              </w:rPr>
            </w:pPr>
            <w:r w:rsidRPr="0014101C">
              <w:rPr>
                <w:rFonts w:ascii="Times New Roman" w:hAnsi="Times New Roman" w:cs="Times New Roman"/>
                <w:b/>
                <w:bCs/>
                <w:snapToGrid w:val="0"/>
                <w:sz w:val="20"/>
                <w:szCs w:val="20"/>
                <w:lang w:eastAsia="th-TH"/>
              </w:rPr>
              <w:t>202</w:t>
            </w:r>
            <w:r>
              <w:rPr>
                <w:rFonts w:ascii="Times New Roman" w:hAnsi="Times New Roman" w:cs="Times New Roman"/>
                <w:b/>
                <w:bCs/>
                <w:snapToGrid w:val="0"/>
                <w:sz w:val="20"/>
                <w:szCs w:val="20"/>
                <w:lang w:eastAsia="th-TH"/>
              </w:rPr>
              <w:t>2</w:t>
            </w:r>
          </w:p>
        </w:tc>
      </w:tr>
      <w:tr w:rsidR="00D868D0" w:rsidRPr="00855D03" w14:paraId="307603F7" w14:textId="77777777" w:rsidTr="00BE1EED">
        <w:trPr>
          <w:trHeight w:val="288"/>
        </w:trPr>
        <w:tc>
          <w:tcPr>
            <w:tcW w:w="6120" w:type="dxa"/>
          </w:tcPr>
          <w:p w14:paraId="77963516" w14:textId="77777777" w:rsidR="00D868D0" w:rsidRPr="00581C27" w:rsidRDefault="00D868D0" w:rsidP="00F039FD">
            <w:pPr>
              <w:spacing w:line="240" w:lineRule="exact"/>
              <w:ind w:left="86" w:right="-186" w:firstLine="543"/>
              <w:jc w:val="thaiDistribute"/>
              <w:rPr>
                <w:rFonts w:hAnsi="Times New Roman" w:cs="Times New Roman"/>
                <w:sz w:val="20"/>
                <w:szCs w:val="20"/>
                <w:lang w:val="en-GB"/>
              </w:rPr>
            </w:pPr>
            <w:r w:rsidRPr="00581C27">
              <w:rPr>
                <w:rFonts w:hAnsi="Times New Roman" w:cs="Times New Roman"/>
                <w:sz w:val="20"/>
                <w:szCs w:val="20"/>
                <w:lang w:val="en-GB"/>
              </w:rPr>
              <w:t xml:space="preserve">Revenue recognized that was included in contract liabilities at the </w:t>
            </w:r>
          </w:p>
          <w:p w14:paraId="587F73F1" w14:textId="77777777" w:rsidR="00D868D0" w:rsidRPr="0014101C" w:rsidRDefault="00D868D0" w:rsidP="00F039FD">
            <w:pPr>
              <w:spacing w:line="240" w:lineRule="exact"/>
              <w:ind w:left="629" w:right="-186"/>
              <w:jc w:val="thaiDistribute"/>
              <w:rPr>
                <w:rFonts w:hAnsi="Times New Roman" w:cs="Times New Roman"/>
                <w:sz w:val="18"/>
                <w:szCs w:val="16"/>
                <w:cs/>
                <w:lang w:val="en-GB"/>
              </w:rPr>
            </w:pPr>
            <w:r w:rsidRPr="00581C27">
              <w:rPr>
                <w:rFonts w:hAnsi="Times New Roman" w:cs="Times New Roman"/>
                <w:sz w:val="20"/>
                <w:szCs w:val="20"/>
                <w:lang w:val="en-GB"/>
              </w:rPr>
              <w:t xml:space="preserve">   beginning of the year</w:t>
            </w:r>
          </w:p>
        </w:tc>
        <w:tc>
          <w:tcPr>
            <w:tcW w:w="1260" w:type="dxa"/>
          </w:tcPr>
          <w:p w14:paraId="2B97C64F" w14:textId="77777777" w:rsidR="00035D90" w:rsidRDefault="00035D90" w:rsidP="00F039FD">
            <w:pPr>
              <w:tabs>
                <w:tab w:val="decimal" w:pos="900"/>
              </w:tabs>
              <w:spacing w:line="240" w:lineRule="exact"/>
              <w:ind w:left="-18"/>
              <w:rPr>
                <w:rFonts w:hAnsi="Times New Roman"/>
                <w:sz w:val="20"/>
                <w:szCs w:val="20"/>
              </w:rPr>
            </w:pPr>
          </w:p>
          <w:p w14:paraId="24DAADB9" w14:textId="12BB0411" w:rsidR="00D868D0" w:rsidRPr="00855D03" w:rsidRDefault="00E8328C" w:rsidP="00F039FD">
            <w:pPr>
              <w:tabs>
                <w:tab w:val="decimal" w:pos="900"/>
              </w:tabs>
              <w:spacing w:line="240" w:lineRule="exact"/>
              <w:ind w:left="-18"/>
              <w:rPr>
                <w:rFonts w:hAnsi="Times New Roman"/>
                <w:sz w:val="20"/>
                <w:szCs w:val="20"/>
              </w:rPr>
            </w:pPr>
            <w:r w:rsidRPr="00E8328C">
              <w:rPr>
                <w:rFonts w:hAnsi="Times New Roman" w:hint="cs"/>
                <w:sz w:val="20"/>
                <w:szCs w:val="20"/>
              </w:rPr>
              <w:t>17,059</w:t>
            </w:r>
          </w:p>
        </w:tc>
        <w:tc>
          <w:tcPr>
            <w:tcW w:w="90" w:type="dxa"/>
          </w:tcPr>
          <w:p w14:paraId="74474D06" w14:textId="77777777" w:rsidR="00D868D0" w:rsidRPr="00855D03" w:rsidRDefault="00D868D0" w:rsidP="00F039FD">
            <w:pPr>
              <w:tabs>
                <w:tab w:val="decimal" w:pos="605"/>
                <w:tab w:val="decimal" w:pos="900"/>
              </w:tabs>
              <w:spacing w:line="240" w:lineRule="exact"/>
              <w:ind w:left="-18" w:hanging="92"/>
              <w:jc w:val="center"/>
              <w:rPr>
                <w:rFonts w:hAnsi="Times New Roman"/>
                <w:sz w:val="20"/>
                <w:szCs w:val="20"/>
              </w:rPr>
            </w:pPr>
          </w:p>
        </w:tc>
        <w:tc>
          <w:tcPr>
            <w:tcW w:w="1260" w:type="dxa"/>
            <w:shd w:val="clear" w:color="auto" w:fill="auto"/>
          </w:tcPr>
          <w:p w14:paraId="27E18BC0" w14:textId="77777777" w:rsidR="00035D90" w:rsidRDefault="00035D90" w:rsidP="00F039FD">
            <w:pPr>
              <w:tabs>
                <w:tab w:val="decimal" w:pos="0"/>
                <w:tab w:val="decimal" w:pos="632"/>
              </w:tabs>
              <w:spacing w:line="240" w:lineRule="exact"/>
              <w:ind w:left="-18" w:right="-443"/>
              <w:jc w:val="center"/>
              <w:rPr>
                <w:rFonts w:hAnsi="Times New Roman"/>
                <w:sz w:val="20"/>
                <w:szCs w:val="20"/>
              </w:rPr>
            </w:pPr>
          </w:p>
          <w:p w14:paraId="5FC1FF8F" w14:textId="26C9D448" w:rsidR="00D868D0" w:rsidRPr="00855D03" w:rsidRDefault="00E8328C" w:rsidP="00F039FD">
            <w:pPr>
              <w:tabs>
                <w:tab w:val="decimal" w:pos="0"/>
                <w:tab w:val="decimal" w:pos="632"/>
              </w:tabs>
              <w:spacing w:line="240" w:lineRule="exact"/>
              <w:ind w:left="-18" w:right="-443"/>
              <w:jc w:val="center"/>
              <w:rPr>
                <w:rFonts w:hAnsi="Times New Roman"/>
                <w:sz w:val="20"/>
                <w:szCs w:val="20"/>
              </w:rPr>
            </w:pPr>
            <w:r w:rsidRPr="00E8328C">
              <w:rPr>
                <w:rFonts w:hAnsi="Times New Roman" w:hint="cs"/>
                <w:sz w:val="20"/>
                <w:szCs w:val="20"/>
              </w:rPr>
              <w:t>11,827</w:t>
            </w:r>
          </w:p>
        </w:tc>
      </w:tr>
    </w:tbl>
    <w:p w14:paraId="06A9EA4F" w14:textId="78BA36AB" w:rsidR="00DD5704" w:rsidRDefault="00DD5704" w:rsidP="00F039FD">
      <w:pPr>
        <w:tabs>
          <w:tab w:val="left" w:pos="900"/>
          <w:tab w:val="left" w:pos="1170"/>
          <w:tab w:val="left" w:pos="1350"/>
          <w:tab w:val="left" w:pos="2160"/>
          <w:tab w:val="right" w:pos="7200"/>
          <w:tab w:val="right" w:pos="8540"/>
        </w:tabs>
        <w:spacing w:before="240" w:after="240"/>
        <w:ind w:left="1181" w:hanging="634"/>
        <w:jc w:val="thaiDistribute"/>
        <w:rPr>
          <w:rFonts w:hAnsi="Times New Roman"/>
        </w:rPr>
      </w:pPr>
      <w:r>
        <w:rPr>
          <w:rFonts w:hAnsi="Times New Roman"/>
        </w:rPr>
        <w:t>2</w:t>
      </w:r>
      <w:r w:rsidR="00A2793A">
        <w:rPr>
          <w:rFonts w:hAnsi="Times New Roman"/>
        </w:rPr>
        <w:t>0</w:t>
      </w:r>
      <w:r>
        <w:rPr>
          <w:rFonts w:hAnsi="Times New Roman"/>
        </w:rPr>
        <w:t>.5</w:t>
      </w:r>
      <w:r>
        <w:rPr>
          <w:rFonts w:hAnsi="Times New Roman"/>
        </w:rPr>
        <w:tab/>
        <w:t>Cost to fulfil contracts with customers</w:t>
      </w:r>
    </w:p>
    <w:tbl>
      <w:tblPr>
        <w:tblW w:w="8826" w:type="dxa"/>
        <w:tblInd w:w="450" w:type="dxa"/>
        <w:tblLayout w:type="fixed"/>
        <w:tblLook w:val="0000" w:firstRow="0" w:lastRow="0" w:firstColumn="0" w:lastColumn="0" w:noHBand="0" w:noVBand="0"/>
      </w:tblPr>
      <w:tblGrid>
        <w:gridCol w:w="1980"/>
        <w:gridCol w:w="1080"/>
        <w:gridCol w:w="1080"/>
        <w:gridCol w:w="1170"/>
        <w:gridCol w:w="1170"/>
        <w:gridCol w:w="1170"/>
        <w:gridCol w:w="1176"/>
      </w:tblGrid>
      <w:tr w:rsidR="00DD5704" w:rsidRPr="003930CE" w14:paraId="5A98EC89" w14:textId="77777777" w:rsidTr="00C94891">
        <w:trPr>
          <w:trHeight w:val="126"/>
        </w:trPr>
        <w:tc>
          <w:tcPr>
            <w:tcW w:w="8822" w:type="dxa"/>
            <w:gridSpan w:val="7"/>
          </w:tcPr>
          <w:p w14:paraId="3F8E8BE0" w14:textId="77777777" w:rsidR="00DD5704" w:rsidRPr="003930CE" w:rsidRDefault="00DD5704" w:rsidP="00A7515B">
            <w:pPr>
              <w:tabs>
                <w:tab w:val="center" w:pos="6480"/>
                <w:tab w:val="center" w:pos="8820"/>
              </w:tabs>
              <w:spacing w:line="240" w:lineRule="exact"/>
              <w:ind w:right="-14"/>
              <w:jc w:val="right"/>
              <w:rPr>
                <w:rFonts w:hAnsi="Times New Roman" w:cs="Times New Roman"/>
                <w:b/>
                <w:bCs/>
                <w:sz w:val="16"/>
                <w:szCs w:val="16"/>
                <w:cs/>
              </w:rPr>
            </w:pPr>
            <w:proofErr w:type="gramStart"/>
            <w:r w:rsidRPr="003930CE">
              <w:rPr>
                <w:rFonts w:hAnsi="Times New Roman" w:cs="Times New Roman"/>
                <w:b/>
                <w:bCs/>
                <w:sz w:val="16"/>
                <w:szCs w:val="16"/>
              </w:rPr>
              <w:t>Unit :</w:t>
            </w:r>
            <w:proofErr w:type="gramEnd"/>
            <w:r w:rsidRPr="003930CE">
              <w:rPr>
                <w:rFonts w:hAnsi="Times New Roman" w:cs="Times New Roman"/>
                <w:b/>
                <w:bCs/>
                <w:sz w:val="16"/>
                <w:szCs w:val="16"/>
              </w:rPr>
              <w:t xml:space="preserve"> Thousand Baht</w:t>
            </w:r>
          </w:p>
        </w:tc>
      </w:tr>
      <w:tr w:rsidR="00DD5704" w:rsidRPr="003930CE" w14:paraId="17B77CF7" w14:textId="77777777" w:rsidTr="00C94891">
        <w:trPr>
          <w:trHeight w:val="189"/>
        </w:trPr>
        <w:tc>
          <w:tcPr>
            <w:tcW w:w="1980" w:type="dxa"/>
          </w:tcPr>
          <w:p w14:paraId="37B72DA5" w14:textId="77777777" w:rsidR="00DD5704" w:rsidRPr="003930CE" w:rsidRDefault="00DD5704" w:rsidP="00A7515B">
            <w:pPr>
              <w:spacing w:line="240" w:lineRule="exact"/>
              <w:ind w:right="-14"/>
              <w:jc w:val="thaiDistribute"/>
              <w:rPr>
                <w:rFonts w:hAnsi="Times New Roman" w:cs="Times New Roman"/>
                <w:b/>
                <w:bCs/>
                <w:sz w:val="16"/>
                <w:szCs w:val="16"/>
              </w:rPr>
            </w:pPr>
          </w:p>
        </w:tc>
        <w:tc>
          <w:tcPr>
            <w:tcW w:w="6846" w:type="dxa"/>
            <w:gridSpan w:val="6"/>
            <w:shd w:val="clear" w:color="auto" w:fill="auto"/>
            <w:vAlign w:val="bottom"/>
          </w:tcPr>
          <w:p w14:paraId="095EDFAC" w14:textId="77777777" w:rsidR="00DD5704" w:rsidRPr="003930CE" w:rsidRDefault="00DD5704" w:rsidP="00A7515B">
            <w:pPr>
              <w:tabs>
                <w:tab w:val="center" w:pos="6480"/>
                <w:tab w:val="center" w:pos="8820"/>
              </w:tabs>
              <w:spacing w:line="240" w:lineRule="exact"/>
              <w:ind w:right="-14"/>
              <w:jc w:val="center"/>
              <w:rPr>
                <w:rFonts w:hAnsi="Times New Roman"/>
                <w:b/>
                <w:bCs/>
                <w:sz w:val="16"/>
                <w:szCs w:val="20"/>
                <w:cs/>
              </w:rPr>
            </w:pPr>
            <w:r w:rsidRPr="003930CE">
              <w:rPr>
                <w:rFonts w:hAnsi="Times New Roman" w:cs="Times New Roman"/>
                <w:b/>
                <w:bCs/>
                <w:sz w:val="16"/>
                <w:szCs w:val="16"/>
              </w:rPr>
              <w:t>Consolidated financial statements and Separate financial statement</w:t>
            </w:r>
            <w:r w:rsidRPr="003930CE">
              <w:rPr>
                <w:rFonts w:hAnsi="Times New Roman"/>
                <w:b/>
                <w:bCs/>
                <w:sz w:val="16"/>
                <w:szCs w:val="20"/>
              </w:rPr>
              <w:t>s</w:t>
            </w:r>
          </w:p>
        </w:tc>
      </w:tr>
      <w:tr w:rsidR="00DD5704" w:rsidRPr="003930CE" w14:paraId="657C9682" w14:textId="77777777" w:rsidTr="00C94891">
        <w:trPr>
          <w:trHeight w:val="306"/>
        </w:trPr>
        <w:tc>
          <w:tcPr>
            <w:tcW w:w="1980" w:type="dxa"/>
          </w:tcPr>
          <w:p w14:paraId="7541BB09" w14:textId="77777777" w:rsidR="00DD5704" w:rsidRPr="003930CE" w:rsidRDefault="00DD5704" w:rsidP="00A7515B">
            <w:pPr>
              <w:spacing w:line="240" w:lineRule="exact"/>
              <w:ind w:right="-14"/>
              <w:jc w:val="thaiDistribute"/>
              <w:rPr>
                <w:rFonts w:hAnsi="Times New Roman" w:cs="Times New Roman"/>
                <w:b/>
                <w:bCs/>
                <w:sz w:val="16"/>
                <w:szCs w:val="16"/>
                <w:u w:val="single"/>
              </w:rPr>
            </w:pPr>
          </w:p>
        </w:tc>
        <w:tc>
          <w:tcPr>
            <w:tcW w:w="2160" w:type="dxa"/>
            <w:gridSpan w:val="2"/>
            <w:shd w:val="clear" w:color="auto" w:fill="auto"/>
            <w:vAlign w:val="bottom"/>
          </w:tcPr>
          <w:p w14:paraId="75B14805" w14:textId="77777777" w:rsidR="00DD5704" w:rsidRPr="003930CE" w:rsidRDefault="00DD5704" w:rsidP="00A7515B">
            <w:pPr>
              <w:tabs>
                <w:tab w:val="center" w:pos="6480"/>
                <w:tab w:val="center" w:pos="8820"/>
              </w:tabs>
              <w:spacing w:line="240" w:lineRule="exact"/>
              <w:ind w:right="-14"/>
              <w:jc w:val="center"/>
              <w:rPr>
                <w:rFonts w:hAnsi="Times New Roman" w:cs="Times New Roman"/>
                <w:b/>
                <w:bCs/>
                <w:sz w:val="16"/>
                <w:szCs w:val="16"/>
              </w:rPr>
            </w:pPr>
            <w:r w:rsidRPr="003930CE">
              <w:rPr>
                <w:rFonts w:hAnsi="Times New Roman" w:cs="Times New Roman"/>
                <w:b/>
                <w:bCs/>
                <w:sz w:val="16"/>
                <w:szCs w:val="16"/>
              </w:rPr>
              <w:t>Cost</w:t>
            </w:r>
          </w:p>
        </w:tc>
        <w:tc>
          <w:tcPr>
            <w:tcW w:w="2340" w:type="dxa"/>
            <w:gridSpan w:val="2"/>
            <w:shd w:val="clear" w:color="auto" w:fill="auto"/>
            <w:vAlign w:val="bottom"/>
          </w:tcPr>
          <w:p w14:paraId="2D24DC7B" w14:textId="77777777" w:rsidR="00DD5704" w:rsidRPr="003930CE" w:rsidRDefault="00DD5704" w:rsidP="00A7515B">
            <w:pPr>
              <w:tabs>
                <w:tab w:val="center" w:pos="6480"/>
                <w:tab w:val="center" w:pos="8820"/>
              </w:tabs>
              <w:spacing w:line="240" w:lineRule="exact"/>
              <w:ind w:right="-14"/>
              <w:jc w:val="center"/>
              <w:rPr>
                <w:rFonts w:hAnsi="Times New Roman" w:cs="Times New Roman"/>
                <w:b/>
                <w:bCs/>
                <w:sz w:val="16"/>
                <w:szCs w:val="16"/>
                <w:cs/>
              </w:rPr>
            </w:pPr>
            <w:r>
              <w:rPr>
                <w:rFonts w:hAnsi="Times New Roman" w:cs="Times New Roman"/>
                <w:b/>
                <w:bCs/>
                <w:sz w:val="16"/>
                <w:szCs w:val="16"/>
              </w:rPr>
              <w:t xml:space="preserve">Allowance for diminution </w:t>
            </w:r>
          </w:p>
        </w:tc>
        <w:tc>
          <w:tcPr>
            <w:tcW w:w="2346" w:type="dxa"/>
            <w:gridSpan w:val="2"/>
            <w:shd w:val="clear" w:color="auto" w:fill="auto"/>
            <w:vAlign w:val="bottom"/>
          </w:tcPr>
          <w:p w14:paraId="7A2B2D7A" w14:textId="77777777" w:rsidR="00DD5704" w:rsidRPr="003930CE" w:rsidRDefault="00DD5704" w:rsidP="00A7515B">
            <w:pPr>
              <w:tabs>
                <w:tab w:val="center" w:pos="6480"/>
                <w:tab w:val="center" w:pos="8820"/>
              </w:tabs>
              <w:spacing w:line="240" w:lineRule="exact"/>
              <w:ind w:right="-14"/>
              <w:jc w:val="center"/>
              <w:rPr>
                <w:rFonts w:hAnsi="Times New Roman" w:cs="Times New Roman"/>
                <w:b/>
                <w:bCs/>
                <w:sz w:val="16"/>
                <w:szCs w:val="16"/>
              </w:rPr>
            </w:pPr>
            <w:r w:rsidRPr="008262FA">
              <w:rPr>
                <w:rFonts w:hAnsi="Times New Roman" w:cs="Times New Roman"/>
                <w:b/>
                <w:bCs/>
                <w:sz w:val="16"/>
                <w:szCs w:val="16"/>
              </w:rPr>
              <w:t>Cost to fulfil contract with customers</w:t>
            </w:r>
            <w:r w:rsidRPr="003930CE">
              <w:rPr>
                <w:rFonts w:hAnsi="Times New Roman" w:cs="Times New Roman"/>
                <w:b/>
                <w:bCs/>
                <w:sz w:val="16"/>
                <w:szCs w:val="16"/>
                <w:cs/>
              </w:rPr>
              <w:t xml:space="preserve"> </w:t>
            </w:r>
            <w:r w:rsidRPr="003930CE">
              <w:rPr>
                <w:rFonts w:hAnsi="Times New Roman" w:cs="Times New Roman"/>
                <w:b/>
                <w:bCs/>
                <w:sz w:val="16"/>
                <w:szCs w:val="16"/>
              </w:rPr>
              <w:t>-</w:t>
            </w:r>
            <w:r w:rsidRPr="003930CE">
              <w:rPr>
                <w:rFonts w:hAnsi="Times New Roman" w:cs="Times New Roman"/>
                <w:b/>
                <w:bCs/>
                <w:sz w:val="16"/>
                <w:szCs w:val="16"/>
                <w:cs/>
              </w:rPr>
              <w:t xml:space="preserve"> </w:t>
            </w:r>
            <w:r w:rsidRPr="003930CE">
              <w:rPr>
                <w:rFonts w:hAnsi="Times New Roman" w:cs="Times New Roman"/>
                <w:b/>
                <w:bCs/>
                <w:sz w:val="16"/>
                <w:szCs w:val="16"/>
              </w:rPr>
              <w:t>net</w:t>
            </w:r>
          </w:p>
        </w:tc>
      </w:tr>
      <w:tr w:rsidR="00A548FE" w:rsidRPr="003930CE" w14:paraId="40AF4300" w14:textId="77777777" w:rsidTr="00C94891">
        <w:trPr>
          <w:trHeight w:val="216"/>
        </w:trPr>
        <w:tc>
          <w:tcPr>
            <w:tcW w:w="1980" w:type="dxa"/>
          </w:tcPr>
          <w:p w14:paraId="758AEF76" w14:textId="77777777" w:rsidR="00A548FE" w:rsidRPr="003930CE" w:rsidRDefault="00A548FE" w:rsidP="00A548FE">
            <w:pPr>
              <w:spacing w:line="240" w:lineRule="exact"/>
              <w:ind w:right="-14"/>
              <w:jc w:val="thaiDistribute"/>
              <w:rPr>
                <w:rFonts w:hAnsi="Times New Roman" w:cs="Times New Roman"/>
                <w:b/>
                <w:bCs/>
                <w:sz w:val="16"/>
                <w:szCs w:val="16"/>
                <w:u w:val="single"/>
              </w:rPr>
            </w:pPr>
          </w:p>
        </w:tc>
        <w:tc>
          <w:tcPr>
            <w:tcW w:w="1080" w:type="dxa"/>
            <w:shd w:val="clear" w:color="auto" w:fill="auto"/>
            <w:vAlign w:val="bottom"/>
          </w:tcPr>
          <w:p w14:paraId="6E116931" w14:textId="14C39191" w:rsidR="00A548FE" w:rsidRPr="003930CE" w:rsidRDefault="00A548FE" w:rsidP="00A548FE">
            <w:pPr>
              <w:tabs>
                <w:tab w:val="center" w:pos="6480"/>
                <w:tab w:val="center" w:pos="8820"/>
              </w:tabs>
              <w:spacing w:line="240" w:lineRule="exact"/>
              <w:ind w:right="-36"/>
              <w:jc w:val="center"/>
              <w:rPr>
                <w:rFonts w:hAnsi="Times New Roman"/>
                <w:b/>
                <w:bCs/>
                <w:sz w:val="16"/>
                <w:szCs w:val="16"/>
              </w:rPr>
            </w:pPr>
            <w:r>
              <w:rPr>
                <w:rFonts w:hAnsi="Times New Roman"/>
                <w:b/>
                <w:bCs/>
                <w:sz w:val="16"/>
                <w:szCs w:val="16"/>
              </w:rPr>
              <w:t>As at</w:t>
            </w:r>
          </w:p>
        </w:tc>
        <w:tc>
          <w:tcPr>
            <w:tcW w:w="1080" w:type="dxa"/>
            <w:shd w:val="clear" w:color="auto" w:fill="auto"/>
            <w:vAlign w:val="bottom"/>
          </w:tcPr>
          <w:p w14:paraId="2CFD6939" w14:textId="554BFAC8" w:rsidR="00A548FE" w:rsidRPr="003930CE" w:rsidRDefault="00A548FE" w:rsidP="00A548FE">
            <w:pPr>
              <w:tabs>
                <w:tab w:val="center" w:pos="6480"/>
                <w:tab w:val="center" w:pos="8820"/>
              </w:tabs>
              <w:spacing w:line="240" w:lineRule="exact"/>
              <w:ind w:right="-36"/>
              <w:jc w:val="center"/>
              <w:rPr>
                <w:rFonts w:hAnsi="Times New Roman"/>
                <w:b/>
                <w:bCs/>
                <w:sz w:val="16"/>
                <w:szCs w:val="16"/>
              </w:rPr>
            </w:pPr>
            <w:r>
              <w:rPr>
                <w:rFonts w:hAnsi="Times New Roman"/>
                <w:b/>
                <w:bCs/>
                <w:sz w:val="16"/>
                <w:szCs w:val="16"/>
              </w:rPr>
              <w:t>As at</w:t>
            </w:r>
          </w:p>
        </w:tc>
        <w:tc>
          <w:tcPr>
            <w:tcW w:w="1170" w:type="dxa"/>
            <w:shd w:val="clear" w:color="auto" w:fill="auto"/>
            <w:vAlign w:val="bottom"/>
          </w:tcPr>
          <w:p w14:paraId="10BA8341" w14:textId="6EE23407" w:rsidR="00A548FE" w:rsidRPr="003930CE" w:rsidRDefault="00A548FE" w:rsidP="00A548FE">
            <w:pPr>
              <w:tabs>
                <w:tab w:val="center" w:pos="6480"/>
                <w:tab w:val="center" w:pos="8820"/>
              </w:tabs>
              <w:spacing w:line="240" w:lineRule="exact"/>
              <w:ind w:right="-36"/>
              <w:jc w:val="center"/>
              <w:rPr>
                <w:rFonts w:hAnsi="Times New Roman"/>
                <w:b/>
                <w:bCs/>
                <w:sz w:val="16"/>
                <w:szCs w:val="16"/>
              </w:rPr>
            </w:pPr>
            <w:r>
              <w:rPr>
                <w:rFonts w:hAnsi="Times New Roman"/>
                <w:b/>
                <w:bCs/>
                <w:sz w:val="16"/>
                <w:szCs w:val="16"/>
              </w:rPr>
              <w:t>As at</w:t>
            </w:r>
          </w:p>
        </w:tc>
        <w:tc>
          <w:tcPr>
            <w:tcW w:w="1170" w:type="dxa"/>
            <w:shd w:val="clear" w:color="auto" w:fill="auto"/>
            <w:vAlign w:val="bottom"/>
          </w:tcPr>
          <w:p w14:paraId="5E4A1C65" w14:textId="76F2E594" w:rsidR="00A548FE" w:rsidRPr="003930CE" w:rsidRDefault="00A548FE" w:rsidP="00A548FE">
            <w:pPr>
              <w:tabs>
                <w:tab w:val="center" w:pos="6480"/>
                <w:tab w:val="center" w:pos="8820"/>
              </w:tabs>
              <w:spacing w:line="240" w:lineRule="exact"/>
              <w:ind w:right="-36"/>
              <w:jc w:val="center"/>
              <w:rPr>
                <w:rFonts w:hAnsi="Times New Roman"/>
                <w:b/>
                <w:bCs/>
                <w:sz w:val="16"/>
                <w:szCs w:val="16"/>
              </w:rPr>
            </w:pPr>
            <w:r>
              <w:rPr>
                <w:rFonts w:hAnsi="Times New Roman"/>
                <w:b/>
                <w:bCs/>
                <w:sz w:val="16"/>
                <w:szCs w:val="16"/>
              </w:rPr>
              <w:t>As at</w:t>
            </w:r>
          </w:p>
        </w:tc>
        <w:tc>
          <w:tcPr>
            <w:tcW w:w="1170" w:type="dxa"/>
            <w:shd w:val="clear" w:color="auto" w:fill="auto"/>
            <w:vAlign w:val="bottom"/>
          </w:tcPr>
          <w:p w14:paraId="5C3028FB" w14:textId="6B3889B3" w:rsidR="00A548FE" w:rsidRPr="003930CE" w:rsidRDefault="00A548FE" w:rsidP="00A548FE">
            <w:pPr>
              <w:tabs>
                <w:tab w:val="center" w:pos="6480"/>
                <w:tab w:val="center" w:pos="8820"/>
              </w:tabs>
              <w:spacing w:line="240" w:lineRule="exact"/>
              <w:ind w:right="-36"/>
              <w:jc w:val="center"/>
              <w:rPr>
                <w:rFonts w:hAnsi="Times New Roman"/>
                <w:b/>
                <w:bCs/>
                <w:sz w:val="16"/>
                <w:szCs w:val="16"/>
              </w:rPr>
            </w:pPr>
            <w:r>
              <w:rPr>
                <w:rFonts w:hAnsi="Times New Roman"/>
                <w:b/>
                <w:bCs/>
                <w:sz w:val="16"/>
                <w:szCs w:val="16"/>
              </w:rPr>
              <w:t>As at</w:t>
            </w:r>
          </w:p>
        </w:tc>
        <w:tc>
          <w:tcPr>
            <w:tcW w:w="1176" w:type="dxa"/>
            <w:shd w:val="clear" w:color="auto" w:fill="auto"/>
            <w:vAlign w:val="bottom"/>
          </w:tcPr>
          <w:p w14:paraId="3EA0FA4D" w14:textId="73077815" w:rsidR="00A548FE" w:rsidRPr="003930CE" w:rsidRDefault="00A548FE" w:rsidP="00A548FE">
            <w:pPr>
              <w:tabs>
                <w:tab w:val="center" w:pos="6480"/>
                <w:tab w:val="center" w:pos="8820"/>
              </w:tabs>
              <w:spacing w:line="240" w:lineRule="exact"/>
              <w:ind w:right="-36"/>
              <w:jc w:val="center"/>
              <w:rPr>
                <w:rFonts w:hAnsi="Times New Roman"/>
                <w:b/>
                <w:bCs/>
                <w:sz w:val="16"/>
                <w:szCs w:val="16"/>
              </w:rPr>
            </w:pPr>
            <w:r>
              <w:rPr>
                <w:rFonts w:hAnsi="Times New Roman"/>
                <w:b/>
                <w:bCs/>
                <w:sz w:val="16"/>
                <w:szCs w:val="16"/>
              </w:rPr>
              <w:t>As at</w:t>
            </w:r>
          </w:p>
        </w:tc>
      </w:tr>
      <w:tr w:rsidR="00C94891" w:rsidRPr="003930CE" w14:paraId="4FE26283" w14:textId="77777777" w:rsidTr="00C94891">
        <w:trPr>
          <w:trHeight w:val="216"/>
        </w:trPr>
        <w:tc>
          <w:tcPr>
            <w:tcW w:w="1980" w:type="dxa"/>
          </w:tcPr>
          <w:p w14:paraId="03421A7E" w14:textId="77777777" w:rsidR="00C94891" w:rsidRPr="003930CE" w:rsidRDefault="00C94891" w:rsidP="00C94891">
            <w:pPr>
              <w:spacing w:line="240" w:lineRule="exact"/>
              <w:ind w:right="-14"/>
              <w:jc w:val="thaiDistribute"/>
              <w:rPr>
                <w:rFonts w:hAnsi="Times New Roman" w:cs="Times New Roman"/>
                <w:b/>
                <w:bCs/>
                <w:sz w:val="16"/>
                <w:szCs w:val="16"/>
                <w:u w:val="single"/>
              </w:rPr>
            </w:pPr>
          </w:p>
        </w:tc>
        <w:tc>
          <w:tcPr>
            <w:tcW w:w="1080" w:type="dxa"/>
            <w:shd w:val="clear" w:color="auto" w:fill="auto"/>
            <w:vAlign w:val="bottom"/>
          </w:tcPr>
          <w:p w14:paraId="19FF162A" w14:textId="53A46F66" w:rsidR="00C94891" w:rsidRPr="003930CE" w:rsidRDefault="00C94891" w:rsidP="00C94891">
            <w:pPr>
              <w:tabs>
                <w:tab w:val="center" w:pos="6480"/>
                <w:tab w:val="center" w:pos="8820"/>
              </w:tabs>
              <w:spacing w:line="240" w:lineRule="exact"/>
              <w:ind w:left="-110" w:right="-113"/>
              <w:jc w:val="center"/>
              <w:rPr>
                <w:rFonts w:hAnsi="Times New Roman"/>
                <w:b/>
                <w:bCs/>
                <w:sz w:val="16"/>
                <w:szCs w:val="16"/>
              </w:rPr>
            </w:pPr>
            <w:r>
              <w:rPr>
                <w:rFonts w:hAnsi="Times New Roman"/>
                <w:b/>
                <w:bCs/>
                <w:sz w:val="16"/>
                <w:szCs w:val="16"/>
              </w:rPr>
              <w:t>September 30,</w:t>
            </w:r>
          </w:p>
        </w:tc>
        <w:tc>
          <w:tcPr>
            <w:tcW w:w="1080" w:type="dxa"/>
            <w:shd w:val="clear" w:color="auto" w:fill="auto"/>
            <w:vAlign w:val="bottom"/>
          </w:tcPr>
          <w:p w14:paraId="6A01FA30" w14:textId="275136E7" w:rsidR="00C94891" w:rsidRPr="003930CE" w:rsidRDefault="00C94891" w:rsidP="00C94891">
            <w:pPr>
              <w:tabs>
                <w:tab w:val="center" w:pos="6480"/>
                <w:tab w:val="center" w:pos="8820"/>
              </w:tabs>
              <w:spacing w:line="240" w:lineRule="exact"/>
              <w:ind w:left="-110" w:right="-113"/>
              <w:jc w:val="center"/>
              <w:rPr>
                <w:rFonts w:hAnsi="Times New Roman"/>
                <w:b/>
                <w:bCs/>
                <w:sz w:val="16"/>
                <w:szCs w:val="16"/>
              </w:rPr>
            </w:pPr>
            <w:r>
              <w:rPr>
                <w:rFonts w:hAnsi="Times New Roman"/>
                <w:b/>
                <w:bCs/>
                <w:sz w:val="16"/>
                <w:szCs w:val="16"/>
              </w:rPr>
              <w:t>December 31,</w:t>
            </w:r>
          </w:p>
        </w:tc>
        <w:tc>
          <w:tcPr>
            <w:tcW w:w="1170" w:type="dxa"/>
            <w:shd w:val="clear" w:color="auto" w:fill="auto"/>
            <w:vAlign w:val="bottom"/>
          </w:tcPr>
          <w:p w14:paraId="68E7E55E" w14:textId="3144EF8D" w:rsidR="00C94891" w:rsidRPr="003930CE" w:rsidRDefault="00C94891" w:rsidP="00C94891">
            <w:pPr>
              <w:tabs>
                <w:tab w:val="center" w:pos="6480"/>
                <w:tab w:val="center" w:pos="8820"/>
              </w:tabs>
              <w:spacing w:line="240" w:lineRule="exact"/>
              <w:ind w:left="-110" w:right="-113"/>
              <w:jc w:val="center"/>
              <w:rPr>
                <w:rFonts w:hAnsi="Times New Roman"/>
                <w:b/>
                <w:bCs/>
                <w:sz w:val="16"/>
                <w:szCs w:val="16"/>
              </w:rPr>
            </w:pPr>
            <w:r>
              <w:rPr>
                <w:rFonts w:hAnsi="Times New Roman"/>
                <w:b/>
                <w:bCs/>
                <w:sz w:val="16"/>
                <w:szCs w:val="16"/>
              </w:rPr>
              <w:t>September 30,</w:t>
            </w:r>
          </w:p>
        </w:tc>
        <w:tc>
          <w:tcPr>
            <w:tcW w:w="1170" w:type="dxa"/>
            <w:shd w:val="clear" w:color="auto" w:fill="auto"/>
            <w:vAlign w:val="bottom"/>
          </w:tcPr>
          <w:p w14:paraId="23573080" w14:textId="6FDD923E" w:rsidR="00C94891" w:rsidRPr="003930CE" w:rsidRDefault="00C94891" w:rsidP="00C94891">
            <w:pPr>
              <w:tabs>
                <w:tab w:val="center" w:pos="6480"/>
                <w:tab w:val="center" w:pos="8820"/>
              </w:tabs>
              <w:spacing w:line="240" w:lineRule="exact"/>
              <w:ind w:left="-110" w:right="-113"/>
              <w:jc w:val="center"/>
              <w:rPr>
                <w:rFonts w:hAnsi="Times New Roman"/>
                <w:b/>
                <w:bCs/>
                <w:sz w:val="16"/>
                <w:szCs w:val="16"/>
              </w:rPr>
            </w:pPr>
            <w:r>
              <w:rPr>
                <w:rFonts w:hAnsi="Times New Roman"/>
                <w:b/>
                <w:bCs/>
                <w:sz w:val="16"/>
                <w:szCs w:val="16"/>
              </w:rPr>
              <w:t>December 31,</w:t>
            </w:r>
          </w:p>
        </w:tc>
        <w:tc>
          <w:tcPr>
            <w:tcW w:w="1170" w:type="dxa"/>
            <w:shd w:val="clear" w:color="auto" w:fill="auto"/>
            <w:vAlign w:val="bottom"/>
          </w:tcPr>
          <w:p w14:paraId="62EC60CF" w14:textId="0230781F" w:rsidR="00C94891" w:rsidRPr="003930CE" w:rsidRDefault="00C94891" w:rsidP="00C94891">
            <w:pPr>
              <w:tabs>
                <w:tab w:val="center" w:pos="6480"/>
                <w:tab w:val="center" w:pos="8820"/>
              </w:tabs>
              <w:spacing w:line="240" w:lineRule="exact"/>
              <w:ind w:left="-110" w:right="-113"/>
              <w:jc w:val="center"/>
              <w:rPr>
                <w:rFonts w:hAnsi="Times New Roman"/>
                <w:b/>
                <w:bCs/>
                <w:sz w:val="16"/>
                <w:szCs w:val="16"/>
              </w:rPr>
            </w:pPr>
            <w:r>
              <w:rPr>
                <w:rFonts w:hAnsi="Times New Roman"/>
                <w:b/>
                <w:bCs/>
                <w:sz w:val="16"/>
                <w:szCs w:val="16"/>
              </w:rPr>
              <w:t>September 30,</w:t>
            </w:r>
          </w:p>
        </w:tc>
        <w:tc>
          <w:tcPr>
            <w:tcW w:w="1176" w:type="dxa"/>
            <w:shd w:val="clear" w:color="auto" w:fill="auto"/>
            <w:vAlign w:val="bottom"/>
          </w:tcPr>
          <w:p w14:paraId="214ADBE3" w14:textId="73F9A05D" w:rsidR="00C94891" w:rsidRPr="003930CE" w:rsidRDefault="00C94891" w:rsidP="00C94891">
            <w:pPr>
              <w:tabs>
                <w:tab w:val="center" w:pos="6480"/>
                <w:tab w:val="center" w:pos="8820"/>
              </w:tabs>
              <w:spacing w:line="240" w:lineRule="exact"/>
              <w:ind w:left="-110" w:right="-113"/>
              <w:jc w:val="center"/>
              <w:rPr>
                <w:rFonts w:hAnsi="Times New Roman"/>
                <w:b/>
                <w:bCs/>
                <w:sz w:val="16"/>
                <w:szCs w:val="16"/>
              </w:rPr>
            </w:pPr>
            <w:r>
              <w:rPr>
                <w:rFonts w:hAnsi="Times New Roman"/>
                <w:b/>
                <w:bCs/>
                <w:sz w:val="16"/>
                <w:szCs w:val="16"/>
              </w:rPr>
              <w:t>December 31,</w:t>
            </w:r>
          </w:p>
        </w:tc>
      </w:tr>
      <w:tr w:rsidR="00C94891" w:rsidRPr="003930CE" w14:paraId="5EBFFB3A" w14:textId="77777777" w:rsidTr="00C94891">
        <w:trPr>
          <w:trHeight w:val="216"/>
        </w:trPr>
        <w:tc>
          <w:tcPr>
            <w:tcW w:w="1980" w:type="dxa"/>
          </w:tcPr>
          <w:p w14:paraId="77A6D65C" w14:textId="77777777" w:rsidR="00C94891" w:rsidRPr="003930CE" w:rsidRDefault="00C94891" w:rsidP="00C94891">
            <w:pPr>
              <w:spacing w:line="240" w:lineRule="exact"/>
              <w:ind w:right="-14"/>
              <w:jc w:val="thaiDistribute"/>
              <w:rPr>
                <w:rFonts w:hAnsi="Times New Roman" w:cs="Times New Roman"/>
                <w:b/>
                <w:bCs/>
                <w:sz w:val="16"/>
                <w:szCs w:val="16"/>
                <w:u w:val="single"/>
              </w:rPr>
            </w:pPr>
          </w:p>
        </w:tc>
        <w:tc>
          <w:tcPr>
            <w:tcW w:w="1080" w:type="dxa"/>
            <w:shd w:val="clear" w:color="auto" w:fill="auto"/>
            <w:vAlign w:val="bottom"/>
          </w:tcPr>
          <w:p w14:paraId="567A7F28" w14:textId="68F52D10" w:rsidR="00C94891" w:rsidRPr="003930CE" w:rsidRDefault="00C94891" w:rsidP="00C94891">
            <w:pPr>
              <w:tabs>
                <w:tab w:val="center" w:pos="6480"/>
                <w:tab w:val="center" w:pos="8820"/>
              </w:tabs>
              <w:spacing w:line="240" w:lineRule="exact"/>
              <w:ind w:right="-36"/>
              <w:jc w:val="center"/>
              <w:rPr>
                <w:rFonts w:hAnsi="Times New Roman" w:cs="Times New Roman"/>
                <w:b/>
                <w:bCs/>
                <w:sz w:val="16"/>
                <w:szCs w:val="16"/>
              </w:rPr>
            </w:pPr>
            <w:r w:rsidRPr="003930CE">
              <w:rPr>
                <w:rFonts w:hAnsi="Times New Roman"/>
                <w:b/>
                <w:bCs/>
                <w:sz w:val="16"/>
                <w:szCs w:val="16"/>
              </w:rPr>
              <w:t>202</w:t>
            </w:r>
            <w:r>
              <w:rPr>
                <w:rFonts w:hAnsi="Times New Roman"/>
                <w:b/>
                <w:bCs/>
                <w:sz w:val="16"/>
                <w:szCs w:val="16"/>
              </w:rPr>
              <w:t>3</w:t>
            </w:r>
          </w:p>
        </w:tc>
        <w:tc>
          <w:tcPr>
            <w:tcW w:w="1080" w:type="dxa"/>
            <w:shd w:val="clear" w:color="auto" w:fill="auto"/>
            <w:vAlign w:val="bottom"/>
          </w:tcPr>
          <w:p w14:paraId="346D0590" w14:textId="2243C137" w:rsidR="00C94891" w:rsidRPr="003930CE" w:rsidRDefault="00C94891" w:rsidP="00C94891">
            <w:pPr>
              <w:tabs>
                <w:tab w:val="center" w:pos="6480"/>
                <w:tab w:val="center" w:pos="8820"/>
              </w:tabs>
              <w:spacing w:line="240" w:lineRule="exact"/>
              <w:ind w:right="-36"/>
              <w:jc w:val="center"/>
              <w:rPr>
                <w:rFonts w:hAnsi="Times New Roman" w:cs="Times New Roman"/>
                <w:b/>
                <w:bCs/>
                <w:sz w:val="16"/>
                <w:szCs w:val="16"/>
              </w:rPr>
            </w:pPr>
            <w:r w:rsidRPr="003930CE">
              <w:rPr>
                <w:rFonts w:hAnsi="Times New Roman"/>
                <w:b/>
                <w:bCs/>
                <w:sz w:val="16"/>
                <w:szCs w:val="16"/>
              </w:rPr>
              <w:t>202</w:t>
            </w:r>
            <w:r>
              <w:rPr>
                <w:rFonts w:hAnsi="Times New Roman"/>
                <w:b/>
                <w:bCs/>
                <w:sz w:val="16"/>
                <w:szCs w:val="16"/>
              </w:rPr>
              <w:t>2</w:t>
            </w:r>
          </w:p>
        </w:tc>
        <w:tc>
          <w:tcPr>
            <w:tcW w:w="1170" w:type="dxa"/>
            <w:shd w:val="clear" w:color="auto" w:fill="auto"/>
            <w:vAlign w:val="bottom"/>
          </w:tcPr>
          <w:p w14:paraId="557B2B98" w14:textId="742963F2" w:rsidR="00C94891" w:rsidRPr="003930CE" w:rsidRDefault="00C94891" w:rsidP="00C94891">
            <w:pPr>
              <w:tabs>
                <w:tab w:val="center" w:pos="6480"/>
                <w:tab w:val="center" w:pos="8820"/>
              </w:tabs>
              <w:spacing w:line="240" w:lineRule="exact"/>
              <w:ind w:right="-36"/>
              <w:jc w:val="center"/>
              <w:rPr>
                <w:rFonts w:hAnsi="Times New Roman" w:cs="Times New Roman"/>
                <w:b/>
                <w:bCs/>
                <w:sz w:val="16"/>
                <w:szCs w:val="16"/>
              </w:rPr>
            </w:pPr>
            <w:r w:rsidRPr="003930CE">
              <w:rPr>
                <w:rFonts w:hAnsi="Times New Roman"/>
                <w:b/>
                <w:bCs/>
                <w:sz w:val="16"/>
                <w:szCs w:val="16"/>
              </w:rPr>
              <w:t>202</w:t>
            </w:r>
            <w:r>
              <w:rPr>
                <w:rFonts w:hAnsi="Times New Roman"/>
                <w:b/>
                <w:bCs/>
                <w:sz w:val="16"/>
                <w:szCs w:val="16"/>
              </w:rPr>
              <w:t>3</w:t>
            </w:r>
          </w:p>
        </w:tc>
        <w:tc>
          <w:tcPr>
            <w:tcW w:w="1170" w:type="dxa"/>
            <w:shd w:val="clear" w:color="auto" w:fill="auto"/>
            <w:vAlign w:val="bottom"/>
          </w:tcPr>
          <w:p w14:paraId="71444E97" w14:textId="68BC4110" w:rsidR="00C94891" w:rsidRPr="003930CE" w:rsidRDefault="00C94891" w:rsidP="00C94891">
            <w:pPr>
              <w:tabs>
                <w:tab w:val="center" w:pos="6480"/>
                <w:tab w:val="center" w:pos="8820"/>
              </w:tabs>
              <w:spacing w:line="240" w:lineRule="exact"/>
              <w:ind w:right="-36"/>
              <w:jc w:val="center"/>
              <w:rPr>
                <w:rFonts w:hAnsi="Times New Roman" w:cs="Times New Roman"/>
                <w:b/>
                <w:bCs/>
                <w:sz w:val="16"/>
                <w:szCs w:val="16"/>
              </w:rPr>
            </w:pPr>
            <w:r w:rsidRPr="003930CE">
              <w:rPr>
                <w:rFonts w:hAnsi="Times New Roman"/>
                <w:b/>
                <w:bCs/>
                <w:sz w:val="16"/>
                <w:szCs w:val="16"/>
              </w:rPr>
              <w:t>202</w:t>
            </w:r>
            <w:r>
              <w:rPr>
                <w:rFonts w:hAnsi="Times New Roman"/>
                <w:b/>
                <w:bCs/>
                <w:sz w:val="16"/>
                <w:szCs w:val="16"/>
              </w:rPr>
              <w:t>2</w:t>
            </w:r>
          </w:p>
        </w:tc>
        <w:tc>
          <w:tcPr>
            <w:tcW w:w="1170" w:type="dxa"/>
            <w:shd w:val="clear" w:color="auto" w:fill="auto"/>
            <w:vAlign w:val="bottom"/>
          </w:tcPr>
          <w:p w14:paraId="6487F808" w14:textId="1DFD805E" w:rsidR="00C94891" w:rsidRPr="003930CE" w:rsidRDefault="00C94891" w:rsidP="00C94891">
            <w:pPr>
              <w:tabs>
                <w:tab w:val="center" w:pos="6480"/>
                <w:tab w:val="center" w:pos="8820"/>
              </w:tabs>
              <w:spacing w:line="240" w:lineRule="exact"/>
              <w:ind w:right="-36"/>
              <w:jc w:val="center"/>
              <w:rPr>
                <w:rFonts w:hAnsi="Times New Roman" w:cs="Times New Roman"/>
                <w:b/>
                <w:bCs/>
                <w:sz w:val="16"/>
                <w:szCs w:val="16"/>
              </w:rPr>
            </w:pPr>
            <w:r w:rsidRPr="003930CE">
              <w:rPr>
                <w:rFonts w:hAnsi="Times New Roman"/>
                <w:b/>
                <w:bCs/>
                <w:sz w:val="16"/>
                <w:szCs w:val="16"/>
              </w:rPr>
              <w:t>202</w:t>
            </w:r>
            <w:r>
              <w:rPr>
                <w:rFonts w:hAnsi="Times New Roman"/>
                <w:b/>
                <w:bCs/>
                <w:sz w:val="16"/>
                <w:szCs w:val="16"/>
              </w:rPr>
              <w:t>3</w:t>
            </w:r>
          </w:p>
        </w:tc>
        <w:tc>
          <w:tcPr>
            <w:tcW w:w="1176" w:type="dxa"/>
            <w:shd w:val="clear" w:color="auto" w:fill="auto"/>
            <w:vAlign w:val="bottom"/>
          </w:tcPr>
          <w:p w14:paraId="4F432A70" w14:textId="22C7AF25" w:rsidR="00C94891" w:rsidRPr="003930CE" w:rsidRDefault="00C94891" w:rsidP="00C94891">
            <w:pPr>
              <w:tabs>
                <w:tab w:val="center" w:pos="6480"/>
                <w:tab w:val="center" w:pos="8820"/>
              </w:tabs>
              <w:spacing w:line="240" w:lineRule="exact"/>
              <w:ind w:right="-36"/>
              <w:jc w:val="center"/>
              <w:rPr>
                <w:rFonts w:hAnsi="Times New Roman" w:cs="Times New Roman"/>
                <w:b/>
                <w:bCs/>
                <w:sz w:val="16"/>
                <w:szCs w:val="16"/>
              </w:rPr>
            </w:pPr>
            <w:r w:rsidRPr="003930CE">
              <w:rPr>
                <w:rFonts w:hAnsi="Times New Roman"/>
                <w:b/>
                <w:bCs/>
                <w:sz w:val="16"/>
                <w:szCs w:val="16"/>
              </w:rPr>
              <w:t>202</w:t>
            </w:r>
            <w:r>
              <w:rPr>
                <w:rFonts w:hAnsi="Times New Roman"/>
                <w:b/>
                <w:bCs/>
                <w:sz w:val="16"/>
                <w:szCs w:val="16"/>
              </w:rPr>
              <w:t>2</w:t>
            </w:r>
          </w:p>
        </w:tc>
      </w:tr>
      <w:tr w:rsidR="00C94891" w:rsidRPr="003930CE" w14:paraId="104EDA83" w14:textId="77777777" w:rsidTr="00C94891">
        <w:trPr>
          <w:trHeight w:val="80"/>
        </w:trPr>
        <w:tc>
          <w:tcPr>
            <w:tcW w:w="1980" w:type="dxa"/>
            <w:vAlign w:val="bottom"/>
          </w:tcPr>
          <w:p w14:paraId="18B516A5" w14:textId="77777777" w:rsidR="00C94891" w:rsidRPr="003930CE" w:rsidRDefault="00C94891" w:rsidP="00C94891">
            <w:pPr>
              <w:spacing w:line="240" w:lineRule="exact"/>
              <w:ind w:left="76" w:right="-36"/>
              <w:rPr>
                <w:rFonts w:hAnsi="Times New Roman" w:cs="Times New Roman"/>
                <w:sz w:val="16"/>
                <w:szCs w:val="16"/>
              </w:rPr>
            </w:pPr>
            <w:r w:rsidRPr="008262FA">
              <w:rPr>
                <w:rFonts w:hAnsi="Times New Roman" w:cs="Times New Roman"/>
                <w:sz w:val="16"/>
                <w:szCs w:val="16"/>
              </w:rPr>
              <w:t>Cost to fulfil contrac</w:t>
            </w:r>
            <w:r>
              <w:rPr>
                <w:rFonts w:hAnsi="Times New Roman" w:cs="Times New Roman"/>
                <w:sz w:val="16"/>
                <w:szCs w:val="16"/>
              </w:rPr>
              <w:t>ts</w:t>
            </w:r>
            <w:r>
              <w:rPr>
                <w:rFonts w:hAnsi="Times New Roman" w:cs="Times New Roman"/>
                <w:sz w:val="16"/>
                <w:szCs w:val="16"/>
              </w:rPr>
              <w:br/>
              <w:t xml:space="preserve">  </w:t>
            </w:r>
            <w:r w:rsidRPr="008262FA">
              <w:rPr>
                <w:rFonts w:hAnsi="Times New Roman" w:cs="Times New Roman"/>
                <w:sz w:val="16"/>
                <w:szCs w:val="16"/>
              </w:rPr>
              <w:t>with customers</w:t>
            </w:r>
          </w:p>
        </w:tc>
        <w:tc>
          <w:tcPr>
            <w:tcW w:w="1080" w:type="dxa"/>
            <w:shd w:val="clear" w:color="auto" w:fill="auto"/>
          </w:tcPr>
          <w:p w14:paraId="76328411" w14:textId="77777777" w:rsidR="00C94891" w:rsidRDefault="00C94891" w:rsidP="00C94891">
            <w:pPr>
              <w:tabs>
                <w:tab w:val="decimal" w:pos="825"/>
              </w:tabs>
              <w:spacing w:line="240" w:lineRule="exact"/>
              <w:ind w:right="-11"/>
              <w:jc w:val="thaiDistribute"/>
              <w:rPr>
                <w:rFonts w:hAnsi="Times New Roman"/>
                <w:sz w:val="16"/>
                <w:szCs w:val="16"/>
              </w:rPr>
            </w:pPr>
          </w:p>
          <w:p w14:paraId="0B016F00" w14:textId="5984E3D3" w:rsidR="00C94891" w:rsidRPr="003930CE" w:rsidRDefault="006E3D0B" w:rsidP="00C94891">
            <w:pPr>
              <w:tabs>
                <w:tab w:val="decimal" w:pos="825"/>
              </w:tabs>
              <w:spacing w:line="240" w:lineRule="exact"/>
              <w:ind w:right="-11"/>
              <w:jc w:val="thaiDistribute"/>
              <w:rPr>
                <w:rFonts w:hAnsi="Times New Roman"/>
                <w:sz w:val="16"/>
                <w:szCs w:val="16"/>
              </w:rPr>
            </w:pPr>
            <w:r w:rsidRPr="006E3D0B">
              <w:rPr>
                <w:rFonts w:hAnsi="Times New Roman" w:hint="cs"/>
                <w:sz w:val="16"/>
                <w:szCs w:val="16"/>
              </w:rPr>
              <w:t>26,067</w:t>
            </w:r>
          </w:p>
        </w:tc>
        <w:tc>
          <w:tcPr>
            <w:tcW w:w="1080" w:type="dxa"/>
            <w:shd w:val="clear" w:color="auto" w:fill="auto"/>
          </w:tcPr>
          <w:p w14:paraId="510BF8FD" w14:textId="77777777" w:rsidR="00C94891" w:rsidRDefault="00C94891" w:rsidP="00C94891">
            <w:pPr>
              <w:tabs>
                <w:tab w:val="decimal" w:pos="825"/>
              </w:tabs>
              <w:spacing w:line="240" w:lineRule="exact"/>
              <w:ind w:right="-11"/>
              <w:jc w:val="thaiDistribute"/>
              <w:rPr>
                <w:rFonts w:hAnsi="Times New Roman"/>
                <w:sz w:val="16"/>
                <w:szCs w:val="16"/>
              </w:rPr>
            </w:pPr>
          </w:p>
          <w:p w14:paraId="535BDF45" w14:textId="4C066630" w:rsidR="00C94891" w:rsidRPr="003930CE" w:rsidRDefault="00C94891" w:rsidP="00C94891">
            <w:pPr>
              <w:tabs>
                <w:tab w:val="decimal" w:pos="825"/>
              </w:tabs>
              <w:spacing w:line="240" w:lineRule="exact"/>
              <w:ind w:right="-11"/>
              <w:jc w:val="thaiDistribute"/>
              <w:rPr>
                <w:rFonts w:hAnsi="Times New Roman"/>
                <w:sz w:val="16"/>
                <w:szCs w:val="16"/>
              </w:rPr>
            </w:pPr>
            <w:r>
              <w:rPr>
                <w:rFonts w:hAnsi="Times New Roman"/>
                <w:sz w:val="16"/>
                <w:szCs w:val="16"/>
              </w:rPr>
              <w:t>23,103</w:t>
            </w:r>
          </w:p>
        </w:tc>
        <w:tc>
          <w:tcPr>
            <w:tcW w:w="1170" w:type="dxa"/>
            <w:shd w:val="clear" w:color="auto" w:fill="auto"/>
          </w:tcPr>
          <w:p w14:paraId="06914059" w14:textId="77777777" w:rsidR="00C94891" w:rsidRDefault="00C94891" w:rsidP="00C94891">
            <w:pPr>
              <w:tabs>
                <w:tab w:val="decimal" w:pos="825"/>
              </w:tabs>
              <w:spacing w:line="240" w:lineRule="exact"/>
              <w:ind w:right="-11"/>
              <w:jc w:val="thaiDistribute"/>
              <w:rPr>
                <w:rFonts w:hAnsi="Times New Roman" w:cs="Times New Roman"/>
                <w:sz w:val="16"/>
                <w:szCs w:val="16"/>
              </w:rPr>
            </w:pPr>
          </w:p>
          <w:p w14:paraId="0D5E477D" w14:textId="6DB71517" w:rsidR="00C94891" w:rsidRPr="00485B47" w:rsidRDefault="006E3D0B" w:rsidP="00C94891">
            <w:pPr>
              <w:tabs>
                <w:tab w:val="decimal" w:pos="825"/>
              </w:tabs>
              <w:spacing w:line="240" w:lineRule="exact"/>
              <w:ind w:right="-11"/>
              <w:jc w:val="thaiDistribute"/>
              <w:rPr>
                <w:rFonts w:hAnsi="Times New Roman" w:cs="Times New Roman"/>
                <w:sz w:val="16"/>
                <w:szCs w:val="16"/>
                <w:cs/>
              </w:rPr>
            </w:pPr>
            <w:r w:rsidRPr="006E3D0B">
              <w:rPr>
                <w:rFonts w:hAnsi="Times New Roman" w:cs="Times New Roman" w:hint="cs"/>
                <w:sz w:val="16"/>
                <w:szCs w:val="16"/>
              </w:rPr>
              <w:t>(6,004)</w:t>
            </w:r>
          </w:p>
        </w:tc>
        <w:tc>
          <w:tcPr>
            <w:tcW w:w="1170" w:type="dxa"/>
            <w:shd w:val="clear" w:color="auto" w:fill="auto"/>
          </w:tcPr>
          <w:p w14:paraId="74E93FE1" w14:textId="77777777" w:rsidR="00C94891" w:rsidRDefault="00C94891" w:rsidP="00C94891">
            <w:pPr>
              <w:tabs>
                <w:tab w:val="decimal" w:pos="825"/>
              </w:tabs>
              <w:spacing w:line="240" w:lineRule="exact"/>
              <w:ind w:right="-11"/>
              <w:jc w:val="thaiDistribute"/>
              <w:rPr>
                <w:rFonts w:hAnsi="Times New Roman" w:cs="Times New Roman"/>
                <w:sz w:val="16"/>
                <w:szCs w:val="16"/>
              </w:rPr>
            </w:pPr>
          </w:p>
          <w:p w14:paraId="334480CB" w14:textId="0571394F" w:rsidR="00C94891" w:rsidRPr="00485B47" w:rsidRDefault="00C94891" w:rsidP="00C94891">
            <w:pPr>
              <w:tabs>
                <w:tab w:val="decimal" w:pos="825"/>
              </w:tabs>
              <w:spacing w:line="240" w:lineRule="exact"/>
              <w:ind w:right="-11"/>
              <w:jc w:val="thaiDistribute"/>
              <w:rPr>
                <w:rFonts w:hAnsi="Times New Roman" w:cs="Times New Roman"/>
                <w:sz w:val="16"/>
                <w:szCs w:val="16"/>
                <w:cs/>
              </w:rPr>
            </w:pPr>
            <w:r w:rsidRPr="00EC58F0">
              <w:rPr>
                <w:rFonts w:hAnsi="Times New Roman" w:cs="Times New Roman"/>
                <w:sz w:val="16"/>
                <w:szCs w:val="16"/>
              </w:rPr>
              <w:t>(</w:t>
            </w:r>
            <w:r>
              <w:rPr>
                <w:rFonts w:hAnsi="Times New Roman" w:cs="Times New Roman"/>
                <w:sz w:val="16"/>
                <w:szCs w:val="16"/>
              </w:rPr>
              <w:t>6,004</w:t>
            </w:r>
            <w:r w:rsidRPr="00EC58F0">
              <w:rPr>
                <w:rFonts w:hAnsi="Times New Roman" w:cs="Times New Roman"/>
                <w:sz w:val="16"/>
                <w:szCs w:val="16"/>
              </w:rPr>
              <w:t>)</w:t>
            </w:r>
          </w:p>
        </w:tc>
        <w:tc>
          <w:tcPr>
            <w:tcW w:w="1170" w:type="dxa"/>
            <w:shd w:val="clear" w:color="auto" w:fill="auto"/>
          </w:tcPr>
          <w:p w14:paraId="660DAE81" w14:textId="77777777" w:rsidR="00C94891" w:rsidRDefault="00C94891" w:rsidP="00C94891">
            <w:pPr>
              <w:tabs>
                <w:tab w:val="decimal" w:pos="825"/>
              </w:tabs>
              <w:spacing w:line="240" w:lineRule="exact"/>
              <w:ind w:right="-11"/>
              <w:jc w:val="thaiDistribute"/>
              <w:rPr>
                <w:rFonts w:hAnsi="Times New Roman"/>
                <w:sz w:val="16"/>
                <w:szCs w:val="16"/>
              </w:rPr>
            </w:pPr>
          </w:p>
          <w:p w14:paraId="35EC84FF" w14:textId="6BC15085" w:rsidR="00C94891" w:rsidRPr="003930CE" w:rsidRDefault="006E3D0B" w:rsidP="00C94891">
            <w:pPr>
              <w:tabs>
                <w:tab w:val="decimal" w:pos="825"/>
              </w:tabs>
              <w:spacing w:line="240" w:lineRule="exact"/>
              <w:ind w:right="-11"/>
              <w:jc w:val="thaiDistribute"/>
              <w:rPr>
                <w:rFonts w:hAnsi="Times New Roman"/>
                <w:sz w:val="16"/>
                <w:szCs w:val="16"/>
              </w:rPr>
            </w:pPr>
            <w:r w:rsidRPr="006E3D0B">
              <w:rPr>
                <w:rFonts w:hAnsi="Times New Roman" w:hint="cs"/>
                <w:sz w:val="16"/>
                <w:szCs w:val="16"/>
              </w:rPr>
              <w:t>20,063</w:t>
            </w:r>
          </w:p>
        </w:tc>
        <w:tc>
          <w:tcPr>
            <w:tcW w:w="1176" w:type="dxa"/>
            <w:shd w:val="clear" w:color="auto" w:fill="auto"/>
          </w:tcPr>
          <w:p w14:paraId="4DB70753" w14:textId="77777777" w:rsidR="00C94891" w:rsidRDefault="00C94891" w:rsidP="00C94891">
            <w:pPr>
              <w:tabs>
                <w:tab w:val="decimal" w:pos="825"/>
              </w:tabs>
              <w:spacing w:line="240" w:lineRule="exact"/>
              <w:ind w:right="-11"/>
              <w:jc w:val="thaiDistribute"/>
              <w:rPr>
                <w:rFonts w:hAnsi="Times New Roman" w:cs="Times New Roman"/>
                <w:sz w:val="16"/>
                <w:szCs w:val="16"/>
              </w:rPr>
            </w:pPr>
          </w:p>
          <w:p w14:paraId="01A0C915" w14:textId="2343CCD4" w:rsidR="00C94891" w:rsidRPr="003930CE" w:rsidRDefault="00C94891" w:rsidP="00C94891">
            <w:pPr>
              <w:tabs>
                <w:tab w:val="decimal" w:pos="825"/>
              </w:tabs>
              <w:spacing w:line="240" w:lineRule="exact"/>
              <w:ind w:right="-11"/>
              <w:jc w:val="thaiDistribute"/>
              <w:rPr>
                <w:rFonts w:hAnsi="Times New Roman" w:cs="Times New Roman"/>
                <w:sz w:val="16"/>
                <w:szCs w:val="16"/>
              </w:rPr>
            </w:pPr>
            <w:r>
              <w:rPr>
                <w:rFonts w:hAnsi="Times New Roman"/>
                <w:sz w:val="16"/>
                <w:szCs w:val="16"/>
              </w:rPr>
              <w:t>17,099</w:t>
            </w:r>
          </w:p>
        </w:tc>
      </w:tr>
    </w:tbl>
    <w:p w14:paraId="57694851" w14:textId="423CF6E5" w:rsidR="00040E1A" w:rsidRPr="00CF6CB9" w:rsidRDefault="007E4A85" w:rsidP="00605295">
      <w:pPr>
        <w:tabs>
          <w:tab w:val="left" w:pos="1176"/>
        </w:tabs>
        <w:spacing w:before="480" w:after="240"/>
        <w:ind w:left="547" w:right="-43" w:hanging="547"/>
        <w:rPr>
          <w:rFonts w:hAnsi="Times New Roman" w:cs="Times New Roman"/>
          <w:b/>
          <w:bCs/>
        </w:rPr>
      </w:pPr>
      <w:r w:rsidRPr="007D43DE">
        <w:rPr>
          <w:rFonts w:hAnsi="Times New Roman" w:cs="Times New Roman"/>
          <w:b/>
          <w:bCs/>
        </w:rPr>
        <w:t>2</w:t>
      </w:r>
      <w:r w:rsidR="00A2793A" w:rsidRPr="007D43DE">
        <w:rPr>
          <w:rFonts w:hAnsi="Times New Roman" w:cs="Times New Roman"/>
          <w:b/>
          <w:bCs/>
        </w:rPr>
        <w:t>1</w:t>
      </w:r>
      <w:r w:rsidRPr="007D43DE">
        <w:rPr>
          <w:rFonts w:hAnsi="Times New Roman" w:cs="Times New Roman"/>
          <w:b/>
          <w:bCs/>
        </w:rPr>
        <w:t>.</w:t>
      </w:r>
      <w:r>
        <w:rPr>
          <w:rFonts w:hAnsi="Times New Roman" w:cs="Times New Roman"/>
          <w:b/>
          <w:bCs/>
          <w:sz w:val="20"/>
          <w:szCs w:val="20"/>
        </w:rPr>
        <w:tab/>
      </w:r>
      <w:proofErr w:type="gramStart"/>
      <w:r w:rsidR="00040E1A" w:rsidRPr="00CF6CB9">
        <w:rPr>
          <w:rFonts w:hAnsi="Times New Roman" w:cs="Times New Roman"/>
          <w:b/>
          <w:bCs/>
          <w:sz w:val="20"/>
          <w:szCs w:val="20"/>
        </w:rPr>
        <w:t>S</w:t>
      </w:r>
      <w:r>
        <w:rPr>
          <w:rFonts w:hAnsi="Times New Roman" w:cs="Times New Roman"/>
          <w:b/>
          <w:bCs/>
          <w:sz w:val="20"/>
          <w:szCs w:val="20"/>
        </w:rPr>
        <w:t>E</w:t>
      </w:r>
      <w:r w:rsidR="00040E1A" w:rsidRPr="00CF6CB9">
        <w:rPr>
          <w:rFonts w:hAnsi="Times New Roman" w:cs="Times New Roman"/>
          <w:b/>
          <w:bCs/>
          <w:sz w:val="20"/>
          <w:szCs w:val="20"/>
        </w:rPr>
        <w:t>GMENT  INFORMATION</w:t>
      </w:r>
      <w:proofErr w:type="gramEnd"/>
    </w:p>
    <w:p w14:paraId="7D08257C" w14:textId="77777777" w:rsidR="00040E1A" w:rsidRPr="00CF6CB9" w:rsidRDefault="00040E1A" w:rsidP="00F735B4">
      <w:pPr>
        <w:spacing w:after="240"/>
        <w:ind w:left="547"/>
        <w:jc w:val="thaiDistribute"/>
        <w:rPr>
          <w:rFonts w:hAnsi="Times New Roman" w:cs="Times New Roman"/>
        </w:rPr>
      </w:pPr>
      <w:r w:rsidRPr="00CF6CB9">
        <w:rPr>
          <w:rFonts w:hAnsi="Times New Roman" w:cs="Times New Roman"/>
        </w:rPr>
        <w:t>The Company and its subsidiary are organized into business units based on its products and services</w:t>
      </w:r>
      <w:r w:rsidRPr="00CF6CB9">
        <w:rPr>
          <w:rFonts w:hAnsi="Times New Roman" w:cs="Times New Roman"/>
          <w:cs/>
        </w:rPr>
        <w:t xml:space="preserve">. </w:t>
      </w:r>
      <w:r w:rsidRPr="00CF6CB9">
        <w:rPr>
          <w:rFonts w:hAnsi="Times New Roman" w:cs="Times New Roman"/>
        </w:rPr>
        <w:t>During the current period, the Company and its subsidiary have not changed the organization of their reportable segments</w:t>
      </w:r>
      <w:r w:rsidRPr="00CF6CB9">
        <w:rPr>
          <w:rFonts w:hAnsi="Times New Roman" w:cs="Times New Roman"/>
          <w:cs/>
        </w:rPr>
        <w:t>.</w:t>
      </w:r>
    </w:p>
    <w:p w14:paraId="3C9312FD" w14:textId="77777777" w:rsidR="00FB3426" w:rsidRPr="00CF6CB9" w:rsidRDefault="00FB3426" w:rsidP="00F735B4">
      <w:pPr>
        <w:spacing w:after="240"/>
        <w:ind w:left="547"/>
        <w:jc w:val="thaiDistribute"/>
        <w:rPr>
          <w:rFonts w:hAnsi="Times New Roman" w:cs="Times New Roman"/>
          <w:i/>
          <w:iCs/>
        </w:rPr>
      </w:pPr>
      <w:r w:rsidRPr="00CF6CB9">
        <w:rPr>
          <w:rFonts w:hAnsi="Times New Roman" w:cs="Times New Roman"/>
          <w:i/>
          <w:iCs/>
        </w:rPr>
        <w:t>Geographical segments</w:t>
      </w:r>
    </w:p>
    <w:p w14:paraId="714C4102" w14:textId="77777777" w:rsidR="00FB3426" w:rsidRPr="00CF6CB9" w:rsidRDefault="00FB3426" w:rsidP="00F735B4">
      <w:pPr>
        <w:spacing w:after="240"/>
        <w:ind w:left="547"/>
        <w:jc w:val="thaiDistribute"/>
        <w:rPr>
          <w:rFonts w:hAnsi="Times New Roman" w:cs="Times New Roman"/>
          <w:cs/>
        </w:rPr>
      </w:pPr>
      <w:r w:rsidRPr="00CF6CB9">
        <w:rPr>
          <w:rFonts w:hAnsi="Times New Roman" w:cs="Times New Roman"/>
        </w:rPr>
        <w:t>The Group operates principally in Thailand</w:t>
      </w:r>
      <w:r w:rsidRPr="00CF6CB9">
        <w:rPr>
          <w:rFonts w:hAnsi="Times New Roman" w:cs="Times New Roman"/>
          <w:cs/>
        </w:rPr>
        <w:t xml:space="preserve">. </w:t>
      </w:r>
      <w:r w:rsidRPr="00CF6CB9">
        <w:rPr>
          <w:rFonts w:hAnsi="Times New Roman" w:cs="Times New Roman"/>
        </w:rPr>
        <w:t>There are no material revenues derived from, or assets located in foreign countries</w:t>
      </w:r>
      <w:r w:rsidRPr="00CF6CB9">
        <w:rPr>
          <w:rFonts w:hAnsi="Times New Roman" w:cs="Times New Roman"/>
          <w:cs/>
        </w:rPr>
        <w:t>.</w:t>
      </w:r>
    </w:p>
    <w:p w14:paraId="1566E669" w14:textId="77777777" w:rsidR="00FB3426" w:rsidRPr="00CF6CB9" w:rsidRDefault="00FB3426" w:rsidP="00F735B4">
      <w:pPr>
        <w:spacing w:after="240"/>
        <w:ind w:left="547"/>
        <w:jc w:val="thaiDistribute"/>
        <w:rPr>
          <w:rFonts w:hAnsi="Times New Roman" w:cs="Times New Roman"/>
          <w:i/>
          <w:iCs/>
        </w:rPr>
      </w:pPr>
      <w:r w:rsidRPr="00CF6CB9">
        <w:rPr>
          <w:rFonts w:hAnsi="Times New Roman" w:cs="Times New Roman"/>
          <w:i/>
          <w:iCs/>
        </w:rPr>
        <w:t>Major customer</w:t>
      </w:r>
    </w:p>
    <w:p w14:paraId="046971E9" w14:textId="50A32D24" w:rsidR="00863EEC" w:rsidRPr="00CF6CB9" w:rsidRDefault="00FB3426" w:rsidP="00863EEC">
      <w:pPr>
        <w:spacing w:after="240"/>
        <w:ind w:left="540"/>
        <w:jc w:val="thaiDistribute"/>
        <w:rPr>
          <w:rFonts w:hAnsi="Times New Roman" w:cs="Times New Roman"/>
        </w:rPr>
      </w:pPr>
      <w:r w:rsidRPr="00CF6CB9">
        <w:rPr>
          <w:rFonts w:hAnsi="Times New Roman" w:cs="Times New Roman"/>
        </w:rPr>
        <w:t xml:space="preserve">For the </w:t>
      </w:r>
      <w:r w:rsidR="00361662" w:rsidRPr="00CF6CB9">
        <w:rPr>
          <w:rFonts w:hAnsi="Times New Roman" w:cs="Times New Roman"/>
        </w:rPr>
        <w:t>three</w:t>
      </w:r>
      <w:r w:rsidR="00361662" w:rsidRPr="00CF6CB9">
        <w:rPr>
          <w:rFonts w:hAnsi="Times New Roman" w:cs="Times New Roman"/>
          <w:cs/>
        </w:rPr>
        <w:t>-</w:t>
      </w:r>
      <w:r w:rsidR="00DF50F7" w:rsidRPr="00CF6CB9">
        <w:rPr>
          <w:rFonts w:hAnsi="Times New Roman" w:cs="Times New Roman"/>
        </w:rPr>
        <w:t xml:space="preserve">month </w:t>
      </w:r>
      <w:r w:rsidR="00595C84">
        <w:rPr>
          <w:rFonts w:hAnsi="Times New Roman" w:cs="Times New Roman"/>
        </w:rPr>
        <w:t xml:space="preserve">and </w:t>
      </w:r>
      <w:r w:rsidR="00C94891">
        <w:rPr>
          <w:rFonts w:hAnsi="Times New Roman" w:cs="Times New Roman"/>
        </w:rPr>
        <w:t>nine</w:t>
      </w:r>
      <w:r w:rsidR="00595C84">
        <w:rPr>
          <w:rFonts w:hAnsi="Times New Roman" w:cs="Times New Roman"/>
        </w:rPr>
        <w:t xml:space="preserve">-month </w:t>
      </w:r>
      <w:r w:rsidRPr="00CF6CB9">
        <w:rPr>
          <w:rFonts w:hAnsi="Times New Roman" w:cs="Times New Roman"/>
        </w:rPr>
        <w:t>period</w:t>
      </w:r>
      <w:r w:rsidR="00595C84">
        <w:rPr>
          <w:rFonts w:hAnsi="Times New Roman" w:cs="Times New Roman"/>
        </w:rPr>
        <w:t>s</w:t>
      </w:r>
      <w:r w:rsidR="00D16099" w:rsidRPr="00CF6CB9">
        <w:rPr>
          <w:rFonts w:hAnsi="Times New Roman" w:cs="Times New Roman"/>
        </w:rPr>
        <w:t xml:space="preserve"> ended</w:t>
      </w:r>
      <w:r w:rsidRPr="00CF6CB9">
        <w:rPr>
          <w:rFonts w:hAnsi="Times New Roman" w:cs="Times New Roman"/>
          <w:cs/>
        </w:rPr>
        <w:t xml:space="preserve"> </w:t>
      </w:r>
      <w:r w:rsidR="00C94891">
        <w:rPr>
          <w:rFonts w:hAnsi="Times New Roman" w:cs="Times New Roman"/>
        </w:rPr>
        <w:t>September</w:t>
      </w:r>
      <w:r w:rsidR="00595C84">
        <w:rPr>
          <w:rFonts w:hAnsi="Times New Roman" w:cs="Times New Roman"/>
        </w:rPr>
        <w:t xml:space="preserve"> 30</w:t>
      </w:r>
      <w:r w:rsidR="002438D9">
        <w:rPr>
          <w:rFonts w:hAnsi="Times New Roman" w:cs="Times New Roman"/>
        </w:rPr>
        <w:t>, 2023</w:t>
      </w:r>
      <w:r w:rsidR="006C08BA">
        <w:rPr>
          <w:rFonts w:hAnsi="Times New Roman" w:cs="Times New Roman"/>
        </w:rPr>
        <w:t>,</w:t>
      </w:r>
      <w:r w:rsidRPr="00CF6CB9">
        <w:rPr>
          <w:rFonts w:hAnsi="Times New Roman" w:cs="Times New Roman"/>
        </w:rPr>
        <w:t xml:space="preserve"> the Company and its subsidiary have revenue</w:t>
      </w:r>
      <w:r w:rsidR="00DF50F7" w:rsidRPr="00CF6CB9">
        <w:rPr>
          <w:rFonts w:hAnsi="Times New Roman" w:cs="Times New Roman"/>
        </w:rPr>
        <w:t xml:space="preserve">s from </w:t>
      </w:r>
      <w:r w:rsidR="00C855C7" w:rsidRPr="00CF6CB9">
        <w:rPr>
          <w:rFonts w:hAnsi="Times New Roman" w:cs="Times New Roman"/>
        </w:rPr>
        <w:t>1</w:t>
      </w:r>
      <w:r w:rsidR="00DF50F7" w:rsidRPr="00CF6CB9">
        <w:rPr>
          <w:rFonts w:hAnsi="Times New Roman" w:cs="Times New Roman"/>
        </w:rPr>
        <w:t xml:space="preserve"> major customer by Baht</w:t>
      </w:r>
      <w:r w:rsidR="000F4BA6">
        <w:rPr>
          <w:rFonts w:hAnsi="Times New Roman" w:cs="Times New Roman"/>
        </w:rPr>
        <w:t xml:space="preserve"> </w:t>
      </w:r>
      <w:proofErr w:type="gramStart"/>
      <w:r w:rsidR="006E3D0B" w:rsidRPr="006E3D0B">
        <w:rPr>
          <w:rFonts w:hAnsi="Times New Roman" w:cs="Times New Roman" w:hint="cs"/>
        </w:rPr>
        <w:t>19.86</w:t>
      </w:r>
      <w:r w:rsidR="006E3D0B" w:rsidRPr="006E3D0B">
        <w:rPr>
          <w:rFonts w:hAnsi="Times New Roman" w:cs="Times New Roman" w:hint="cs"/>
          <w:cs/>
        </w:rPr>
        <w:t xml:space="preserve"> </w:t>
      </w:r>
      <w:r w:rsidR="00DF50F7" w:rsidRPr="00CF6CB9">
        <w:rPr>
          <w:rFonts w:hAnsi="Times New Roman" w:cs="Times New Roman"/>
        </w:rPr>
        <w:t xml:space="preserve"> million</w:t>
      </w:r>
      <w:proofErr w:type="gramEnd"/>
      <w:r w:rsidR="00DF50F7" w:rsidRPr="00CF6CB9">
        <w:rPr>
          <w:rFonts w:hAnsi="Times New Roman" w:cs="Times New Roman"/>
        </w:rPr>
        <w:t xml:space="preserve"> and Baht</w:t>
      </w:r>
      <w:r w:rsidR="000F4BA6">
        <w:rPr>
          <w:rFonts w:hAnsi="Times New Roman" w:cs="Times New Roman"/>
        </w:rPr>
        <w:t xml:space="preserve"> </w:t>
      </w:r>
      <w:r w:rsidR="006E3D0B" w:rsidRPr="006E3D0B">
        <w:rPr>
          <w:rFonts w:hAnsi="Times New Roman" w:cs="Times New Roman" w:hint="cs"/>
        </w:rPr>
        <w:t>110.56</w:t>
      </w:r>
      <w:r w:rsidR="006E3D0B" w:rsidRPr="006E3D0B">
        <w:rPr>
          <w:rFonts w:hAnsi="Times New Roman" w:cs="Times New Roman" w:hint="cs"/>
          <w:cs/>
        </w:rPr>
        <w:t xml:space="preserve"> </w:t>
      </w:r>
      <w:r w:rsidR="002C34C5" w:rsidRPr="00CF6CB9">
        <w:rPr>
          <w:rFonts w:hAnsi="Times New Roman" w:cs="Times New Roman"/>
          <w:cs/>
        </w:rPr>
        <w:t xml:space="preserve"> </w:t>
      </w:r>
      <w:r w:rsidRPr="00CF6CB9">
        <w:rPr>
          <w:rFonts w:hAnsi="Times New Roman" w:cs="Times New Roman"/>
        </w:rPr>
        <w:t xml:space="preserve">million, </w:t>
      </w:r>
      <w:r w:rsidRPr="00CF6CB9">
        <w:rPr>
          <w:rFonts w:hAnsi="Times New Roman" w:cs="Times New Roman"/>
          <w:spacing w:val="-2"/>
        </w:rPr>
        <w:t>respectively</w:t>
      </w:r>
      <w:r w:rsidR="00773CE1">
        <w:rPr>
          <w:rFonts w:hAnsi="Times New Roman" w:cs="Times New Roman"/>
        </w:rPr>
        <w:t>.</w:t>
      </w:r>
      <w:r w:rsidR="00613C8A">
        <w:rPr>
          <w:rFonts w:hAnsi="Times New Roman" w:cs="Times New Roman"/>
        </w:rPr>
        <w:t xml:space="preserve"> (</w:t>
      </w:r>
      <w:r w:rsidR="00613C8A" w:rsidRPr="00CF6CB9">
        <w:rPr>
          <w:rFonts w:hAnsi="Times New Roman" w:cs="Times New Roman"/>
        </w:rPr>
        <w:t>For the three</w:t>
      </w:r>
      <w:r w:rsidR="00613C8A" w:rsidRPr="00CF6CB9">
        <w:rPr>
          <w:rFonts w:hAnsi="Times New Roman" w:cs="Times New Roman"/>
          <w:cs/>
        </w:rPr>
        <w:t>-</w:t>
      </w:r>
      <w:r w:rsidR="00613C8A" w:rsidRPr="00CF6CB9">
        <w:rPr>
          <w:rFonts w:hAnsi="Times New Roman" w:cs="Times New Roman"/>
        </w:rPr>
        <w:t xml:space="preserve">month </w:t>
      </w:r>
      <w:r w:rsidR="00613C8A">
        <w:rPr>
          <w:rFonts w:hAnsi="Times New Roman" w:cs="Times New Roman"/>
        </w:rPr>
        <w:t xml:space="preserve">and </w:t>
      </w:r>
      <w:r w:rsidR="00C94891">
        <w:rPr>
          <w:rFonts w:hAnsi="Times New Roman" w:cs="Times New Roman"/>
        </w:rPr>
        <w:t>nine</w:t>
      </w:r>
      <w:r w:rsidR="00613C8A">
        <w:rPr>
          <w:rFonts w:hAnsi="Times New Roman" w:cs="Times New Roman"/>
        </w:rPr>
        <w:t xml:space="preserve">-month </w:t>
      </w:r>
      <w:r w:rsidR="00613C8A" w:rsidRPr="00CF6CB9">
        <w:rPr>
          <w:rFonts w:hAnsi="Times New Roman" w:cs="Times New Roman"/>
        </w:rPr>
        <w:t>period</w:t>
      </w:r>
      <w:r w:rsidR="00613C8A">
        <w:rPr>
          <w:rFonts w:hAnsi="Times New Roman" w:cs="Times New Roman"/>
        </w:rPr>
        <w:t>s</w:t>
      </w:r>
      <w:r w:rsidR="00613C8A" w:rsidRPr="00CF6CB9">
        <w:rPr>
          <w:rFonts w:hAnsi="Times New Roman" w:cs="Times New Roman"/>
        </w:rPr>
        <w:t xml:space="preserve"> ended</w:t>
      </w:r>
      <w:r w:rsidR="00613C8A" w:rsidRPr="00CF6CB9">
        <w:rPr>
          <w:rFonts w:hAnsi="Times New Roman" w:cs="Times New Roman"/>
          <w:cs/>
        </w:rPr>
        <w:t xml:space="preserve"> </w:t>
      </w:r>
      <w:r w:rsidR="00C94891">
        <w:rPr>
          <w:rFonts w:hAnsi="Times New Roman" w:cs="Times New Roman"/>
        </w:rPr>
        <w:t>September</w:t>
      </w:r>
      <w:r w:rsidR="00613C8A">
        <w:rPr>
          <w:rFonts w:hAnsi="Times New Roman" w:cs="Times New Roman"/>
        </w:rPr>
        <w:t xml:space="preserve"> 30, 202</w:t>
      </w:r>
      <w:r w:rsidR="00A40F97">
        <w:rPr>
          <w:rFonts w:hAnsi="Times New Roman" w:cs="Times New Roman"/>
        </w:rPr>
        <w:t>2</w:t>
      </w:r>
      <w:r w:rsidR="00613C8A">
        <w:rPr>
          <w:rFonts w:hAnsi="Times New Roman" w:cs="Times New Roman"/>
        </w:rPr>
        <w:t>,</w:t>
      </w:r>
      <w:r w:rsidR="00613C8A" w:rsidRPr="00CF6CB9">
        <w:rPr>
          <w:rFonts w:hAnsi="Times New Roman" w:cs="Times New Roman"/>
        </w:rPr>
        <w:t xml:space="preserve"> the Company and its subsidiary have revenues from 1 major customer by Baht</w:t>
      </w:r>
      <w:r w:rsidR="00613C8A">
        <w:rPr>
          <w:rFonts w:hAnsi="Times New Roman" w:cs="Times New Roman"/>
        </w:rPr>
        <w:t xml:space="preserve"> </w:t>
      </w:r>
      <w:r w:rsidR="006A755C">
        <w:rPr>
          <w:rFonts w:hAnsi="Times New Roman" w:cs="Times New Roman"/>
        </w:rPr>
        <w:t>40.09</w:t>
      </w:r>
      <w:r w:rsidR="00613C8A" w:rsidRPr="00CF6CB9">
        <w:rPr>
          <w:rFonts w:hAnsi="Times New Roman" w:cs="Times New Roman"/>
        </w:rPr>
        <w:t xml:space="preserve"> million and Baht</w:t>
      </w:r>
      <w:r w:rsidR="00A73E0B">
        <w:rPr>
          <w:rFonts w:hAnsi="Times New Roman" w:cs="Times New Roman"/>
        </w:rPr>
        <w:t xml:space="preserve"> </w:t>
      </w:r>
      <w:r w:rsidR="00ED3C81">
        <w:rPr>
          <w:rFonts w:hAnsi="Times New Roman" w:cs="Times New Roman"/>
        </w:rPr>
        <w:t>135.60</w:t>
      </w:r>
      <w:r w:rsidR="00613C8A" w:rsidRPr="00CF6CB9">
        <w:rPr>
          <w:rFonts w:hAnsi="Times New Roman" w:cs="Times New Roman"/>
          <w:cs/>
        </w:rPr>
        <w:t xml:space="preserve"> </w:t>
      </w:r>
      <w:r w:rsidR="00613C8A" w:rsidRPr="00CF6CB9">
        <w:rPr>
          <w:rFonts w:hAnsi="Times New Roman" w:cs="Times New Roman"/>
        </w:rPr>
        <w:t xml:space="preserve">million, </w:t>
      </w:r>
      <w:r w:rsidR="00613C8A" w:rsidRPr="00CF6CB9">
        <w:rPr>
          <w:rFonts w:hAnsi="Times New Roman" w:cs="Times New Roman"/>
          <w:spacing w:val="-2"/>
        </w:rPr>
        <w:t>respectively</w:t>
      </w:r>
      <w:r w:rsidR="00613C8A">
        <w:rPr>
          <w:rFonts w:hAnsi="Times New Roman" w:cs="Times New Roman"/>
        </w:rPr>
        <w:t>.)</w:t>
      </w:r>
      <w:r w:rsidR="00863EEC" w:rsidRPr="00CF6CB9">
        <w:rPr>
          <w:rFonts w:hAnsi="Times New Roman" w:cs="Times New Roman"/>
        </w:rPr>
        <w:t xml:space="preserve"> </w:t>
      </w:r>
    </w:p>
    <w:p w14:paraId="0CD69594" w14:textId="77777777" w:rsidR="00700F46" w:rsidRPr="00CF6CB9" w:rsidRDefault="00700F46" w:rsidP="00D16099">
      <w:pPr>
        <w:spacing w:after="240"/>
        <w:ind w:left="540"/>
        <w:jc w:val="thaiDistribute"/>
        <w:rPr>
          <w:rFonts w:hAnsi="Times New Roman" w:cs="Times New Roman"/>
        </w:rPr>
      </w:pPr>
    </w:p>
    <w:p w14:paraId="0DFB7DE2" w14:textId="015DF6ED" w:rsidR="00700F46" w:rsidRPr="00CF6CB9" w:rsidRDefault="00700F46" w:rsidP="00D16099">
      <w:pPr>
        <w:spacing w:after="240"/>
        <w:ind w:left="540"/>
        <w:jc w:val="thaiDistribute"/>
        <w:rPr>
          <w:rFonts w:hAnsi="Times New Roman"/>
          <w:cs/>
        </w:rPr>
        <w:sectPr w:rsidR="00700F46" w:rsidRPr="00CF6CB9" w:rsidSect="000859F5">
          <w:headerReference w:type="default" r:id="rId14"/>
          <w:footerReference w:type="default" r:id="rId15"/>
          <w:headerReference w:type="first" r:id="rId16"/>
          <w:footerReference w:type="first" r:id="rId17"/>
          <w:pgSz w:w="11909" w:h="16834" w:code="9"/>
          <w:pgMar w:top="1440" w:right="1224" w:bottom="720" w:left="1440" w:header="720" w:footer="432" w:gutter="0"/>
          <w:pgNumType w:fmt="numberInDash" w:start="2"/>
          <w:cols w:space="720"/>
          <w:titlePg/>
          <w:docGrid w:linePitch="360"/>
        </w:sectPr>
      </w:pPr>
    </w:p>
    <w:p w14:paraId="14E4AD78" w14:textId="102F8456" w:rsidR="00A12BAB" w:rsidRPr="00CF6CB9" w:rsidRDefault="00A12BAB" w:rsidP="00A12BAB">
      <w:pPr>
        <w:spacing w:after="240"/>
        <w:ind w:left="540"/>
        <w:jc w:val="thaiDistribute"/>
        <w:rPr>
          <w:rFonts w:hAnsi="Times New Roman" w:cs="Times New Roman"/>
          <w:spacing w:val="-10"/>
        </w:rPr>
      </w:pPr>
      <w:r w:rsidRPr="00CF6CB9">
        <w:rPr>
          <w:rFonts w:hAnsi="Times New Roman" w:cs="Times New Roman"/>
          <w:spacing w:val="-10"/>
        </w:rPr>
        <w:lastRenderedPageBreak/>
        <w:t>Revenue</w:t>
      </w:r>
      <w:r w:rsidR="00881BB2" w:rsidRPr="00CF6CB9">
        <w:rPr>
          <w:rFonts w:hAnsi="Times New Roman" w:cs="Times New Roman"/>
          <w:spacing w:val="-10"/>
        </w:rPr>
        <w:t>s</w:t>
      </w:r>
      <w:r w:rsidRPr="00CF6CB9">
        <w:rPr>
          <w:rFonts w:hAnsi="Times New Roman" w:cs="Times New Roman"/>
          <w:spacing w:val="-10"/>
        </w:rPr>
        <w:t xml:space="preserve"> and profit</w:t>
      </w:r>
      <w:r w:rsidR="00B8498E">
        <w:rPr>
          <w:rFonts w:hAnsi="Times New Roman" w:cs="Times New Roman"/>
          <w:spacing w:val="-10"/>
        </w:rPr>
        <w:t>s</w:t>
      </w:r>
      <w:r w:rsidRPr="00CF6CB9">
        <w:rPr>
          <w:rFonts w:hAnsi="Times New Roman" w:cs="Times New Roman"/>
          <w:spacing w:val="-10"/>
        </w:rPr>
        <w:t xml:space="preserve"> information regarding the Company and its subsidiary</w:t>
      </w:r>
      <w:r w:rsidRPr="00CF6CB9">
        <w:rPr>
          <w:rFonts w:hAnsi="Times New Roman" w:cs="Times New Roman"/>
          <w:spacing w:val="-10"/>
          <w:cs/>
        </w:rPr>
        <w:t>’</w:t>
      </w:r>
      <w:r w:rsidRPr="00CF6CB9">
        <w:rPr>
          <w:rFonts w:hAnsi="Times New Roman" w:cs="Times New Roman"/>
          <w:spacing w:val="-10"/>
        </w:rPr>
        <w:t>s operating segments for the three</w:t>
      </w:r>
      <w:r w:rsidRPr="00CF6CB9">
        <w:rPr>
          <w:rFonts w:hAnsi="Times New Roman" w:cs="Times New Roman"/>
          <w:spacing w:val="-10"/>
          <w:cs/>
        </w:rPr>
        <w:t>-</w:t>
      </w:r>
      <w:r w:rsidRPr="00CF6CB9">
        <w:rPr>
          <w:rFonts w:hAnsi="Times New Roman" w:cs="Times New Roman"/>
          <w:spacing w:val="-10"/>
        </w:rPr>
        <w:t>month period</w:t>
      </w:r>
      <w:r w:rsidR="00316DCC" w:rsidRPr="00CF6CB9">
        <w:rPr>
          <w:rFonts w:hAnsi="Times New Roman" w:cs="Times New Roman"/>
          <w:spacing w:val="-10"/>
        </w:rPr>
        <w:t>s</w:t>
      </w:r>
      <w:r w:rsidRPr="00CF6CB9">
        <w:rPr>
          <w:rFonts w:hAnsi="Times New Roman" w:cs="Times New Roman"/>
          <w:spacing w:val="-10"/>
        </w:rPr>
        <w:t xml:space="preserve"> ended </w:t>
      </w:r>
      <w:r w:rsidR="00B311CE">
        <w:rPr>
          <w:rFonts w:hAnsi="Times New Roman" w:cs="Times New Roman"/>
          <w:spacing w:val="-10"/>
        </w:rPr>
        <w:t>September</w:t>
      </w:r>
      <w:r w:rsidR="00DF0C54">
        <w:rPr>
          <w:rFonts w:hAnsi="Times New Roman" w:cs="Times New Roman"/>
          <w:spacing w:val="-10"/>
        </w:rPr>
        <w:t xml:space="preserve"> 30,</w:t>
      </w:r>
      <w:r w:rsidRPr="00CF6CB9">
        <w:rPr>
          <w:rFonts w:hAnsi="Times New Roman" w:cs="Times New Roman"/>
          <w:spacing w:val="-10"/>
        </w:rPr>
        <w:t xml:space="preserve"> </w:t>
      </w:r>
      <w:r w:rsidR="00881BB2" w:rsidRPr="00CF6CB9">
        <w:rPr>
          <w:rFonts w:hAnsi="Times New Roman" w:cs="Times New Roman"/>
          <w:spacing w:val="-10"/>
        </w:rPr>
        <w:t>were</w:t>
      </w:r>
      <w:r w:rsidRPr="00CF6CB9">
        <w:rPr>
          <w:rFonts w:hAnsi="Times New Roman" w:cs="Times New Roman"/>
          <w:spacing w:val="-10"/>
        </w:rPr>
        <w:t xml:space="preserve"> as follows</w:t>
      </w:r>
      <w:r w:rsidRPr="00CF6CB9">
        <w:rPr>
          <w:rFonts w:hAnsi="Times New Roman" w:cs="Times New Roman"/>
          <w:spacing w:val="-10"/>
          <w:cs/>
        </w:rPr>
        <w:t>:</w:t>
      </w:r>
    </w:p>
    <w:tbl>
      <w:tblPr>
        <w:tblStyle w:val="TableGrid"/>
        <w:tblW w:w="14310"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20"/>
        <w:gridCol w:w="2340"/>
        <w:gridCol w:w="945"/>
        <w:gridCol w:w="945"/>
        <w:gridCol w:w="945"/>
        <w:gridCol w:w="945"/>
        <w:gridCol w:w="945"/>
        <w:gridCol w:w="945"/>
        <w:gridCol w:w="945"/>
        <w:gridCol w:w="945"/>
        <w:gridCol w:w="945"/>
        <w:gridCol w:w="945"/>
      </w:tblGrid>
      <w:tr w:rsidR="00065F08" w:rsidRPr="00CF6CB9" w14:paraId="325CCB83" w14:textId="77777777" w:rsidTr="004A198A">
        <w:tc>
          <w:tcPr>
            <w:tcW w:w="2520" w:type="dxa"/>
            <w:vAlign w:val="bottom"/>
          </w:tcPr>
          <w:p w14:paraId="23DF9C9A" w14:textId="77777777" w:rsidR="00A12BAB" w:rsidRPr="00CF6CB9" w:rsidRDefault="00A12BAB" w:rsidP="00AE63A6">
            <w:pPr>
              <w:spacing w:line="240" w:lineRule="exact"/>
              <w:jc w:val="right"/>
              <w:rPr>
                <w:rFonts w:hAnsi="Times New Roman" w:cs="Times New Roman"/>
              </w:rPr>
            </w:pPr>
          </w:p>
        </w:tc>
        <w:tc>
          <w:tcPr>
            <w:tcW w:w="2340" w:type="dxa"/>
            <w:vAlign w:val="bottom"/>
          </w:tcPr>
          <w:p w14:paraId="548788C6" w14:textId="77777777" w:rsidR="00A12BAB" w:rsidRPr="00CF6CB9" w:rsidRDefault="00A12BAB" w:rsidP="00AE63A6">
            <w:pPr>
              <w:spacing w:line="240" w:lineRule="exact"/>
              <w:jc w:val="right"/>
              <w:rPr>
                <w:rFonts w:hAnsi="Times New Roman" w:cs="Times New Roman"/>
                <w:b/>
                <w:bCs/>
              </w:rPr>
            </w:pPr>
          </w:p>
        </w:tc>
        <w:tc>
          <w:tcPr>
            <w:tcW w:w="9450" w:type="dxa"/>
            <w:gridSpan w:val="10"/>
            <w:vAlign w:val="bottom"/>
            <w:hideMark/>
          </w:tcPr>
          <w:p w14:paraId="6E97030C" w14:textId="77777777" w:rsidR="00A12BAB" w:rsidRPr="00CF6CB9" w:rsidRDefault="00A12BAB" w:rsidP="00AE63A6">
            <w:pPr>
              <w:spacing w:line="240" w:lineRule="exact"/>
              <w:jc w:val="right"/>
              <w:rPr>
                <w:rFonts w:hAnsi="Times New Roman" w:cs="Times New Roman"/>
                <w:b/>
                <w:bCs/>
                <w:sz w:val="20"/>
                <w:szCs w:val="20"/>
              </w:rPr>
            </w:pPr>
            <w:proofErr w:type="gramStart"/>
            <w:r w:rsidRPr="00CF6CB9">
              <w:rPr>
                <w:rFonts w:hAnsi="Times New Roman" w:cs="Times New Roman"/>
                <w:b/>
                <w:bCs/>
                <w:sz w:val="20"/>
                <w:szCs w:val="20"/>
              </w:rPr>
              <w:t xml:space="preserve">Unit </w:t>
            </w:r>
            <w:r w:rsidRPr="00CF6CB9">
              <w:rPr>
                <w:rFonts w:hAnsi="Times New Roman" w:cs="Times New Roman"/>
                <w:b/>
                <w:bCs/>
                <w:sz w:val="20"/>
                <w:szCs w:val="20"/>
                <w:cs/>
              </w:rPr>
              <w:t>:</w:t>
            </w:r>
            <w:proofErr w:type="gramEnd"/>
            <w:r w:rsidRPr="00CF6CB9">
              <w:rPr>
                <w:rFonts w:hAnsi="Times New Roman" w:cs="Times New Roman"/>
                <w:b/>
                <w:bCs/>
                <w:sz w:val="20"/>
                <w:szCs w:val="20"/>
                <w:cs/>
              </w:rPr>
              <w:t xml:space="preserve"> </w:t>
            </w:r>
            <w:r w:rsidRPr="00CF6CB9">
              <w:rPr>
                <w:rFonts w:hAnsi="Times New Roman" w:cs="Times New Roman"/>
                <w:b/>
                <w:bCs/>
                <w:sz w:val="20"/>
                <w:szCs w:val="20"/>
              </w:rPr>
              <w:t>Thousand Baht</w:t>
            </w:r>
          </w:p>
        </w:tc>
      </w:tr>
      <w:tr w:rsidR="00065F08" w:rsidRPr="00CF6CB9" w14:paraId="6D52701A" w14:textId="77777777" w:rsidTr="004A198A">
        <w:tc>
          <w:tcPr>
            <w:tcW w:w="4860" w:type="dxa"/>
            <w:gridSpan w:val="2"/>
            <w:vAlign w:val="bottom"/>
            <w:hideMark/>
          </w:tcPr>
          <w:p w14:paraId="2CF826A6" w14:textId="77777777" w:rsidR="00A12BAB" w:rsidRPr="00CF6CB9" w:rsidRDefault="00A12BAB" w:rsidP="00AE63A6">
            <w:pPr>
              <w:spacing w:line="240" w:lineRule="exact"/>
              <w:rPr>
                <w:rFonts w:hAnsi="Times New Roman" w:cs="Times New Roman"/>
                <w:b/>
                <w:bCs/>
              </w:rPr>
            </w:pPr>
          </w:p>
        </w:tc>
        <w:tc>
          <w:tcPr>
            <w:tcW w:w="9450" w:type="dxa"/>
            <w:gridSpan w:val="10"/>
            <w:vAlign w:val="bottom"/>
          </w:tcPr>
          <w:p w14:paraId="46EF81C6" w14:textId="77777777" w:rsidR="00A12BAB" w:rsidRPr="00CF6CB9" w:rsidRDefault="00A12BAB" w:rsidP="00AE63A6">
            <w:pPr>
              <w:spacing w:line="240" w:lineRule="exact"/>
              <w:jc w:val="center"/>
              <w:rPr>
                <w:rFonts w:hAnsi="Times New Roman" w:cs="Times New Roman"/>
                <w:b/>
                <w:bCs/>
                <w:sz w:val="20"/>
                <w:szCs w:val="20"/>
              </w:rPr>
            </w:pPr>
            <w:r w:rsidRPr="00CF6CB9">
              <w:rPr>
                <w:rFonts w:hAnsi="Times New Roman" w:cs="Times New Roman"/>
                <w:b/>
                <w:bCs/>
                <w:sz w:val="20"/>
                <w:szCs w:val="20"/>
              </w:rPr>
              <w:t>The consolidated financial statements</w:t>
            </w:r>
          </w:p>
        </w:tc>
      </w:tr>
      <w:tr w:rsidR="00065F08" w:rsidRPr="00CF6CB9" w14:paraId="5E934EE0" w14:textId="77777777" w:rsidTr="004A198A">
        <w:trPr>
          <w:trHeight w:val="216"/>
        </w:trPr>
        <w:tc>
          <w:tcPr>
            <w:tcW w:w="4860" w:type="dxa"/>
            <w:gridSpan w:val="2"/>
            <w:vAlign w:val="bottom"/>
          </w:tcPr>
          <w:p w14:paraId="0EA39A39" w14:textId="77777777" w:rsidR="00A12BAB" w:rsidRPr="00CF6CB9" w:rsidRDefault="00A12BAB" w:rsidP="00AE63A6">
            <w:pPr>
              <w:spacing w:line="240" w:lineRule="exact"/>
              <w:rPr>
                <w:rFonts w:hAnsi="Times New Roman" w:cs="Times New Roman"/>
                <w:b/>
                <w:bCs/>
                <w:sz w:val="20"/>
                <w:szCs w:val="20"/>
              </w:rPr>
            </w:pPr>
          </w:p>
        </w:tc>
        <w:tc>
          <w:tcPr>
            <w:tcW w:w="1890" w:type="dxa"/>
            <w:gridSpan w:val="2"/>
            <w:shd w:val="clear" w:color="auto" w:fill="auto"/>
            <w:vAlign w:val="bottom"/>
          </w:tcPr>
          <w:p w14:paraId="35602B17" w14:textId="77777777" w:rsidR="00A12BAB" w:rsidRPr="00CF6CB9" w:rsidRDefault="00A12BAB" w:rsidP="00AE63A6">
            <w:pPr>
              <w:spacing w:line="240" w:lineRule="exact"/>
              <w:jc w:val="center"/>
              <w:rPr>
                <w:rFonts w:hAnsi="Times New Roman" w:cs="Times New Roman"/>
                <w:b/>
                <w:bCs/>
                <w:sz w:val="20"/>
                <w:szCs w:val="20"/>
              </w:rPr>
            </w:pPr>
            <w:r w:rsidRPr="00CF6CB9">
              <w:rPr>
                <w:rFonts w:hAnsi="Times New Roman" w:cs="Times New Roman"/>
                <w:b/>
                <w:bCs/>
                <w:sz w:val="20"/>
                <w:szCs w:val="20"/>
              </w:rPr>
              <w:t>Water Treatment</w:t>
            </w:r>
          </w:p>
        </w:tc>
        <w:tc>
          <w:tcPr>
            <w:tcW w:w="1890" w:type="dxa"/>
            <w:gridSpan w:val="2"/>
            <w:shd w:val="clear" w:color="auto" w:fill="auto"/>
            <w:vAlign w:val="bottom"/>
          </w:tcPr>
          <w:p w14:paraId="4561D58A" w14:textId="77777777" w:rsidR="00A12BAB" w:rsidRPr="00CF6CB9" w:rsidRDefault="00A12BAB" w:rsidP="00AE63A6">
            <w:pPr>
              <w:spacing w:line="240" w:lineRule="exact"/>
              <w:jc w:val="center"/>
              <w:rPr>
                <w:rFonts w:hAnsi="Times New Roman" w:cs="Times New Roman"/>
                <w:b/>
                <w:bCs/>
                <w:sz w:val="20"/>
                <w:szCs w:val="20"/>
              </w:rPr>
            </w:pPr>
            <w:r w:rsidRPr="00CF6CB9">
              <w:rPr>
                <w:rFonts w:hAnsi="Times New Roman" w:cs="Times New Roman"/>
                <w:b/>
                <w:bCs/>
                <w:sz w:val="20"/>
                <w:szCs w:val="20"/>
              </w:rPr>
              <w:t>Environmental</w:t>
            </w:r>
          </w:p>
        </w:tc>
        <w:tc>
          <w:tcPr>
            <w:tcW w:w="1890" w:type="dxa"/>
            <w:gridSpan w:val="2"/>
            <w:shd w:val="clear" w:color="auto" w:fill="auto"/>
            <w:vAlign w:val="bottom"/>
          </w:tcPr>
          <w:p w14:paraId="5549F436" w14:textId="77777777" w:rsidR="00A12BAB" w:rsidRPr="00CF6CB9" w:rsidRDefault="00A12BAB" w:rsidP="00AE63A6">
            <w:pPr>
              <w:spacing w:line="240" w:lineRule="exact"/>
              <w:jc w:val="center"/>
              <w:rPr>
                <w:rFonts w:hAnsi="Times New Roman" w:cs="Times New Roman"/>
                <w:b/>
                <w:bCs/>
                <w:sz w:val="20"/>
                <w:szCs w:val="20"/>
              </w:rPr>
            </w:pPr>
            <w:r w:rsidRPr="00CF6CB9">
              <w:rPr>
                <w:rFonts w:hAnsi="Times New Roman" w:cs="Times New Roman"/>
                <w:b/>
                <w:bCs/>
                <w:sz w:val="20"/>
                <w:szCs w:val="20"/>
              </w:rPr>
              <w:t>Clean Energy</w:t>
            </w:r>
          </w:p>
        </w:tc>
        <w:tc>
          <w:tcPr>
            <w:tcW w:w="1890" w:type="dxa"/>
            <w:gridSpan w:val="2"/>
            <w:shd w:val="clear" w:color="auto" w:fill="auto"/>
            <w:vAlign w:val="bottom"/>
          </w:tcPr>
          <w:p w14:paraId="112A96BC" w14:textId="77777777" w:rsidR="00A12BAB" w:rsidRPr="00CF6CB9" w:rsidRDefault="00A12BAB" w:rsidP="00AE63A6">
            <w:pPr>
              <w:spacing w:line="240" w:lineRule="exact"/>
              <w:jc w:val="center"/>
              <w:rPr>
                <w:rFonts w:hAnsi="Times New Roman" w:cs="Times New Roman"/>
                <w:b/>
                <w:bCs/>
                <w:sz w:val="20"/>
                <w:szCs w:val="20"/>
              </w:rPr>
            </w:pPr>
            <w:r w:rsidRPr="00CF6CB9">
              <w:rPr>
                <w:rFonts w:hAnsi="Times New Roman" w:cs="Times New Roman"/>
                <w:b/>
                <w:bCs/>
                <w:sz w:val="20"/>
                <w:szCs w:val="20"/>
              </w:rPr>
              <w:t>Elimination of</w:t>
            </w:r>
          </w:p>
        </w:tc>
        <w:tc>
          <w:tcPr>
            <w:tcW w:w="1890" w:type="dxa"/>
            <w:gridSpan w:val="2"/>
            <w:shd w:val="clear" w:color="auto" w:fill="auto"/>
            <w:vAlign w:val="bottom"/>
          </w:tcPr>
          <w:p w14:paraId="29E558FB" w14:textId="77777777" w:rsidR="00A12BAB" w:rsidRPr="00CF6CB9" w:rsidRDefault="00A12BAB" w:rsidP="00AE63A6">
            <w:pPr>
              <w:spacing w:line="240" w:lineRule="exact"/>
              <w:jc w:val="center"/>
              <w:rPr>
                <w:rFonts w:hAnsi="Times New Roman" w:cs="Times New Roman"/>
                <w:b/>
                <w:bCs/>
                <w:sz w:val="20"/>
                <w:szCs w:val="20"/>
              </w:rPr>
            </w:pPr>
            <w:r w:rsidRPr="00CF6CB9">
              <w:rPr>
                <w:rFonts w:hAnsi="Times New Roman" w:cs="Times New Roman"/>
                <w:b/>
                <w:bCs/>
                <w:sz w:val="20"/>
                <w:szCs w:val="20"/>
              </w:rPr>
              <w:t>Consolidated</w:t>
            </w:r>
          </w:p>
        </w:tc>
      </w:tr>
      <w:tr w:rsidR="00065F08" w:rsidRPr="00CF6CB9" w14:paraId="4B06665A" w14:textId="77777777" w:rsidTr="004A198A">
        <w:trPr>
          <w:trHeight w:val="216"/>
        </w:trPr>
        <w:tc>
          <w:tcPr>
            <w:tcW w:w="4860" w:type="dxa"/>
            <w:gridSpan w:val="2"/>
            <w:vAlign w:val="bottom"/>
          </w:tcPr>
          <w:p w14:paraId="5445E255" w14:textId="77777777" w:rsidR="00A12BAB" w:rsidRPr="00CF6CB9" w:rsidRDefault="00A12BAB" w:rsidP="00AE63A6">
            <w:pPr>
              <w:spacing w:line="240" w:lineRule="exact"/>
              <w:rPr>
                <w:rFonts w:hAnsi="Times New Roman" w:cs="Times New Roman"/>
                <w:b/>
                <w:bCs/>
                <w:sz w:val="20"/>
                <w:szCs w:val="20"/>
              </w:rPr>
            </w:pPr>
          </w:p>
        </w:tc>
        <w:tc>
          <w:tcPr>
            <w:tcW w:w="1890" w:type="dxa"/>
            <w:gridSpan w:val="2"/>
            <w:shd w:val="clear" w:color="auto" w:fill="auto"/>
            <w:vAlign w:val="bottom"/>
          </w:tcPr>
          <w:p w14:paraId="1808B37E" w14:textId="77777777" w:rsidR="00A12BAB" w:rsidRPr="00CF6CB9" w:rsidRDefault="00A12BAB" w:rsidP="00AE63A6">
            <w:pPr>
              <w:spacing w:line="240" w:lineRule="exact"/>
              <w:jc w:val="center"/>
              <w:rPr>
                <w:rFonts w:hAnsi="Times New Roman" w:cs="Times New Roman"/>
                <w:b/>
                <w:bCs/>
                <w:sz w:val="20"/>
                <w:szCs w:val="20"/>
              </w:rPr>
            </w:pPr>
            <w:r w:rsidRPr="00CF6CB9">
              <w:rPr>
                <w:rFonts w:hAnsi="Times New Roman" w:cs="Times New Roman"/>
                <w:b/>
                <w:bCs/>
                <w:sz w:val="20"/>
                <w:szCs w:val="20"/>
              </w:rPr>
              <w:t>Solution segment</w:t>
            </w:r>
          </w:p>
        </w:tc>
        <w:tc>
          <w:tcPr>
            <w:tcW w:w="1890" w:type="dxa"/>
            <w:gridSpan w:val="2"/>
            <w:shd w:val="clear" w:color="auto" w:fill="auto"/>
            <w:vAlign w:val="bottom"/>
          </w:tcPr>
          <w:p w14:paraId="20DAAFBC" w14:textId="77777777" w:rsidR="00A12BAB" w:rsidRPr="00CF6CB9" w:rsidRDefault="00A12BAB" w:rsidP="00AE63A6">
            <w:pPr>
              <w:spacing w:line="240" w:lineRule="exact"/>
              <w:jc w:val="center"/>
              <w:rPr>
                <w:rFonts w:hAnsi="Times New Roman" w:cs="Times New Roman"/>
                <w:b/>
                <w:bCs/>
                <w:sz w:val="20"/>
                <w:szCs w:val="20"/>
              </w:rPr>
            </w:pPr>
            <w:r w:rsidRPr="00CF6CB9">
              <w:rPr>
                <w:rFonts w:hAnsi="Times New Roman" w:cs="Times New Roman"/>
                <w:b/>
                <w:bCs/>
                <w:sz w:val="20"/>
                <w:szCs w:val="20"/>
              </w:rPr>
              <w:t xml:space="preserve">Preservation </w:t>
            </w:r>
          </w:p>
        </w:tc>
        <w:tc>
          <w:tcPr>
            <w:tcW w:w="1890" w:type="dxa"/>
            <w:gridSpan w:val="2"/>
            <w:shd w:val="clear" w:color="auto" w:fill="auto"/>
            <w:vAlign w:val="bottom"/>
          </w:tcPr>
          <w:p w14:paraId="0094734D" w14:textId="77777777" w:rsidR="00A12BAB" w:rsidRPr="00CF6CB9" w:rsidRDefault="00A12BAB" w:rsidP="00AE63A6">
            <w:pPr>
              <w:spacing w:line="240" w:lineRule="exact"/>
              <w:jc w:val="center"/>
              <w:rPr>
                <w:rFonts w:hAnsi="Times New Roman" w:cs="Times New Roman"/>
                <w:b/>
                <w:bCs/>
                <w:sz w:val="20"/>
                <w:szCs w:val="20"/>
              </w:rPr>
            </w:pPr>
            <w:r w:rsidRPr="00CF6CB9">
              <w:rPr>
                <w:rFonts w:hAnsi="Times New Roman" w:cs="Times New Roman"/>
                <w:b/>
                <w:bCs/>
                <w:sz w:val="20"/>
                <w:szCs w:val="20"/>
              </w:rPr>
              <w:t>segment</w:t>
            </w:r>
          </w:p>
        </w:tc>
        <w:tc>
          <w:tcPr>
            <w:tcW w:w="1890" w:type="dxa"/>
            <w:gridSpan w:val="2"/>
            <w:shd w:val="clear" w:color="auto" w:fill="auto"/>
            <w:vAlign w:val="bottom"/>
          </w:tcPr>
          <w:p w14:paraId="5A1806B2" w14:textId="77777777" w:rsidR="00A12BAB" w:rsidRPr="00CF6CB9" w:rsidRDefault="00A12BAB" w:rsidP="00AE63A6">
            <w:pPr>
              <w:spacing w:line="240" w:lineRule="exact"/>
              <w:jc w:val="center"/>
              <w:rPr>
                <w:rFonts w:hAnsi="Times New Roman" w:cs="Times New Roman"/>
                <w:b/>
                <w:bCs/>
                <w:sz w:val="20"/>
                <w:szCs w:val="20"/>
              </w:rPr>
            </w:pPr>
            <w:r w:rsidRPr="00CF6CB9">
              <w:rPr>
                <w:rFonts w:hAnsi="Times New Roman" w:cs="Times New Roman"/>
                <w:b/>
                <w:bCs/>
                <w:sz w:val="20"/>
                <w:szCs w:val="20"/>
              </w:rPr>
              <w:t xml:space="preserve">inter </w:t>
            </w:r>
            <w:r w:rsidRPr="00CF6CB9">
              <w:rPr>
                <w:rFonts w:hAnsi="Times New Roman" w:cs="Times New Roman"/>
                <w:b/>
                <w:bCs/>
                <w:sz w:val="20"/>
                <w:szCs w:val="20"/>
                <w:cs/>
              </w:rPr>
              <w:t xml:space="preserve">- </w:t>
            </w:r>
            <w:r w:rsidRPr="00CF6CB9">
              <w:rPr>
                <w:rFonts w:hAnsi="Times New Roman" w:cs="Times New Roman"/>
                <w:b/>
                <w:bCs/>
                <w:sz w:val="20"/>
                <w:szCs w:val="20"/>
              </w:rPr>
              <w:t>segment</w:t>
            </w:r>
          </w:p>
        </w:tc>
        <w:tc>
          <w:tcPr>
            <w:tcW w:w="1890" w:type="dxa"/>
            <w:gridSpan w:val="2"/>
            <w:shd w:val="clear" w:color="auto" w:fill="auto"/>
            <w:vAlign w:val="bottom"/>
          </w:tcPr>
          <w:p w14:paraId="66C5BD92" w14:textId="77777777" w:rsidR="00A12BAB" w:rsidRPr="00CF6CB9" w:rsidRDefault="00A12BAB" w:rsidP="00AE63A6">
            <w:pPr>
              <w:spacing w:line="240" w:lineRule="exact"/>
              <w:jc w:val="center"/>
              <w:rPr>
                <w:rFonts w:hAnsi="Times New Roman" w:cs="Times New Roman"/>
                <w:b/>
                <w:bCs/>
                <w:sz w:val="20"/>
                <w:szCs w:val="20"/>
              </w:rPr>
            </w:pPr>
          </w:p>
        </w:tc>
      </w:tr>
      <w:tr w:rsidR="00065F08" w:rsidRPr="00CF6CB9" w14:paraId="20CE1854" w14:textId="77777777" w:rsidTr="004A198A">
        <w:trPr>
          <w:trHeight w:val="216"/>
        </w:trPr>
        <w:tc>
          <w:tcPr>
            <w:tcW w:w="4860" w:type="dxa"/>
            <w:gridSpan w:val="2"/>
            <w:vAlign w:val="bottom"/>
          </w:tcPr>
          <w:p w14:paraId="4F915C24" w14:textId="77777777" w:rsidR="00A12BAB" w:rsidRPr="00CF6CB9" w:rsidRDefault="00A12BAB" w:rsidP="00AE63A6">
            <w:pPr>
              <w:spacing w:line="240" w:lineRule="exact"/>
              <w:rPr>
                <w:rFonts w:hAnsi="Times New Roman" w:cs="Times New Roman"/>
                <w:b/>
                <w:bCs/>
                <w:sz w:val="20"/>
                <w:szCs w:val="20"/>
              </w:rPr>
            </w:pPr>
          </w:p>
        </w:tc>
        <w:tc>
          <w:tcPr>
            <w:tcW w:w="1890" w:type="dxa"/>
            <w:gridSpan w:val="2"/>
            <w:shd w:val="clear" w:color="auto" w:fill="auto"/>
            <w:vAlign w:val="bottom"/>
          </w:tcPr>
          <w:p w14:paraId="1688BBEE" w14:textId="77777777" w:rsidR="00A12BAB" w:rsidRPr="00CF6CB9" w:rsidRDefault="00A12BAB" w:rsidP="00AE63A6">
            <w:pPr>
              <w:spacing w:line="240" w:lineRule="exact"/>
              <w:jc w:val="center"/>
              <w:rPr>
                <w:rFonts w:hAnsi="Times New Roman" w:cs="Times New Roman"/>
                <w:b/>
                <w:bCs/>
                <w:sz w:val="20"/>
                <w:szCs w:val="20"/>
              </w:rPr>
            </w:pPr>
          </w:p>
        </w:tc>
        <w:tc>
          <w:tcPr>
            <w:tcW w:w="1890" w:type="dxa"/>
            <w:gridSpan w:val="2"/>
            <w:shd w:val="clear" w:color="auto" w:fill="auto"/>
            <w:vAlign w:val="bottom"/>
          </w:tcPr>
          <w:p w14:paraId="169E4DB0" w14:textId="77777777" w:rsidR="00A12BAB" w:rsidRPr="00CF6CB9" w:rsidRDefault="00A12BAB" w:rsidP="00AE63A6">
            <w:pPr>
              <w:spacing w:line="240" w:lineRule="exact"/>
              <w:jc w:val="center"/>
              <w:rPr>
                <w:rFonts w:hAnsi="Times New Roman" w:cs="Times New Roman"/>
                <w:b/>
                <w:bCs/>
                <w:sz w:val="20"/>
                <w:szCs w:val="20"/>
              </w:rPr>
            </w:pPr>
            <w:r w:rsidRPr="00CF6CB9">
              <w:rPr>
                <w:rFonts w:hAnsi="Times New Roman" w:cs="Times New Roman"/>
                <w:b/>
                <w:bCs/>
                <w:sz w:val="20"/>
                <w:szCs w:val="20"/>
              </w:rPr>
              <w:t>Products</w:t>
            </w:r>
          </w:p>
        </w:tc>
        <w:tc>
          <w:tcPr>
            <w:tcW w:w="1890" w:type="dxa"/>
            <w:gridSpan w:val="2"/>
            <w:shd w:val="clear" w:color="auto" w:fill="auto"/>
            <w:vAlign w:val="bottom"/>
          </w:tcPr>
          <w:p w14:paraId="52172391" w14:textId="77777777" w:rsidR="00A12BAB" w:rsidRPr="00CF6CB9" w:rsidRDefault="00A12BAB" w:rsidP="00AE63A6">
            <w:pPr>
              <w:spacing w:line="240" w:lineRule="exact"/>
              <w:jc w:val="center"/>
              <w:rPr>
                <w:rFonts w:hAnsi="Times New Roman" w:cs="Times New Roman"/>
                <w:b/>
                <w:bCs/>
                <w:sz w:val="20"/>
                <w:szCs w:val="20"/>
              </w:rPr>
            </w:pPr>
          </w:p>
        </w:tc>
        <w:tc>
          <w:tcPr>
            <w:tcW w:w="1890" w:type="dxa"/>
            <w:gridSpan w:val="2"/>
            <w:shd w:val="clear" w:color="auto" w:fill="auto"/>
            <w:vAlign w:val="bottom"/>
          </w:tcPr>
          <w:p w14:paraId="5CBC4837" w14:textId="77777777" w:rsidR="00A12BAB" w:rsidRPr="00CF6CB9" w:rsidRDefault="00A12BAB" w:rsidP="00AE63A6">
            <w:pPr>
              <w:spacing w:line="240" w:lineRule="exact"/>
              <w:jc w:val="center"/>
              <w:rPr>
                <w:rFonts w:hAnsi="Times New Roman" w:cs="Times New Roman"/>
                <w:b/>
                <w:bCs/>
                <w:sz w:val="20"/>
                <w:szCs w:val="20"/>
              </w:rPr>
            </w:pPr>
          </w:p>
        </w:tc>
        <w:tc>
          <w:tcPr>
            <w:tcW w:w="1890" w:type="dxa"/>
            <w:gridSpan w:val="2"/>
            <w:shd w:val="clear" w:color="auto" w:fill="auto"/>
            <w:vAlign w:val="bottom"/>
          </w:tcPr>
          <w:p w14:paraId="3E2B5E51" w14:textId="77777777" w:rsidR="00A12BAB" w:rsidRPr="00CF6CB9" w:rsidRDefault="00A12BAB" w:rsidP="00AE63A6">
            <w:pPr>
              <w:spacing w:line="240" w:lineRule="exact"/>
              <w:jc w:val="center"/>
              <w:rPr>
                <w:rFonts w:hAnsi="Times New Roman" w:cs="Times New Roman"/>
                <w:b/>
                <w:bCs/>
                <w:sz w:val="20"/>
                <w:szCs w:val="20"/>
              </w:rPr>
            </w:pPr>
          </w:p>
        </w:tc>
      </w:tr>
      <w:tr w:rsidR="00065F08" w:rsidRPr="00CF6CB9" w14:paraId="5ECA6F36" w14:textId="77777777" w:rsidTr="004A198A">
        <w:trPr>
          <w:trHeight w:val="216"/>
        </w:trPr>
        <w:tc>
          <w:tcPr>
            <w:tcW w:w="4860" w:type="dxa"/>
            <w:gridSpan w:val="2"/>
            <w:vAlign w:val="bottom"/>
          </w:tcPr>
          <w:p w14:paraId="1D880C42" w14:textId="77777777" w:rsidR="00A12BAB" w:rsidRPr="00CF6CB9" w:rsidRDefault="00A12BAB" w:rsidP="00AE63A6">
            <w:pPr>
              <w:spacing w:line="240" w:lineRule="exact"/>
              <w:rPr>
                <w:rFonts w:hAnsi="Times New Roman" w:cs="Times New Roman"/>
                <w:b/>
                <w:bCs/>
                <w:sz w:val="20"/>
                <w:szCs w:val="20"/>
              </w:rPr>
            </w:pPr>
          </w:p>
        </w:tc>
        <w:tc>
          <w:tcPr>
            <w:tcW w:w="1890" w:type="dxa"/>
            <w:gridSpan w:val="2"/>
            <w:shd w:val="clear" w:color="auto" w:fill="auto"/>
            <w:vAlign w:val="bottom"/>
          </w:tcPr>
          <w:p w14:paraId="074B0D3B" w14:textId="77777777" w:rsidR="00A12BAB" w:rsidRPr="00CF6CB9" w:rsidRDefault="00A12BAB" w:rsidP="00AE63A6">
            <w:pPr>
              <w:spacing w:line="240" w:lineRule="exact"/>
              <w:jc w:val="center"/>
              <w:rPr>
                <w:rFonts w:hAnsi="Times New Roman" w:cs="Times New Roman"/>
                <w:b/>
                <w:bCs/>
                <w:sz w:val="20"/>
                <w:szCs w:val="20"/>
              </w:rPr>
            </w:pPr>
          </w:p>
        </w:tc>
        <w:tc>
          <w:tcPr>
            <w:tcW w:w="1890" w:type="dxa"/>
            <w:gridSpan w:val="2"/>
            <w:shd w:val="clear" w:color="auto" w:fill="auto"/>
            <w:vAlign w:val="bottom"/>
          </w:tcPr>
          <w:p w14:paraId="65474E53" w14:textId="77777777" w:rsidR="00A12BAB" w:rsidRPr="00CF6CB9" w:rsidRDefault="00A12BAB" w:rsidP="00AE63A6">
            <w:pPr>
              <w:spacing w:line="240" w:lineRule="exact"/>
              <w:jc w:val="center"/>
              <w:rPr>
                <w:rFonts w:hAnsi="Times New Roman" w:cs="Times New Roman"/>
                <w:b/>
                <w:bCs/>
                <w:sz w:val="20"/>
                <w:szCs w:val="20"/>
              </w:rPr>
            </w:pPr>
            <w:r w:rsidRPr="00CF6CB9">
              <w:rPr>
                <w:rFonts w:hAnsi="Times New Roman" w:cs="Times New Roman"/>
                <w:b/>
                <w:bCs/>
                <w:sz w:val="20"/>
                <w:szCs w:val="20"/>
              </w:rPr>
              <w:t>segment</w:t>
            </w:r>
          </w:p>
        </w:tc>
        <w:tc>
          <w:tcPr>
            <w:tcW w:w="1890" w:type="dxa"/>
            <w:gridSpan w:val="2"/>
            <w:shd w:val="clear" w:color="auto" w:fill="auto"/>
            <w:vAlign w:val="bottom"/>
          </w:tcPr>
          <w:p w14:paraId="7B94A156" w14:textId="77777777" w:rsidR="00A12BAB" w:rsidRPr="00CF6CB9" w:rsidRDefault="00A12BAB" w:rsidP="00AE63A6">
            <w:pPr>
              <w:spacing w:line="240" w:lineRule="exact"/>
              <w:jc w:val="center"/>
              <w:rPr>
                <w:rFonts w:hAnsi="Times New Roman" w:cs="Times New Roman"/>
                <w:b/>
                <w:bCs/>
                <w:sz w:val="20"/>
                <w:szCs w:val="20"/>
              </w:rPr>
            </w:pPr>
          </w:p>
        </w:tc>
        <w:tc>
          <w:tcPr>
            <w:tcW w:w="1890" w:type="dxa"/>
            <w:gridSpan w:val="2"/>
            <w:shd w:val="clear" w:color="auto" w:fill="auto"/>
            <w:vAlign w:val="bottom"/>
          </w:tcPr>
          <w:p w14:paraId="0FFE629F" w14:textId="77777777" w:rsidR="00A12BAB" w:rsidRPr="00CF6CB9" w:rsidRDefault="00A12BAB" w:rsidP="00AE63A6">
            <w:pPr>
              <w:spacing w:line="240" w:lineRule="exact"/>
              <w:jc w:val="center"/>
              <w:rPr>
                <w:rFonts w:hAnsi="Times New Roman" w:cs="Times New Roman"/>
                <w:b/>
                <w:bCs/>
                <w:sz w:val="20"/>
                <w:szCs w:val="20"/>
              </w:rPr>
            </w:pPr>
          </w:p>
        </w:tc>
        <w:tc>
          <w:tcPr>
            <w:tcW w:w="1890" w:type="dxa"/>
            <w:gridSpan w:val="2"/>
            <w:shd w:val="clear" w:color="auto" w:fill="auto"/>
            <w:vAlign w:val="bottom"/>
          </w:tcPr>
          <w:p w14:paraId="2D1A2356" w14:textId="77777777" w:rsidR="00A12BAB" w:rsidRPr="00CF6CB9" w:rsidRDefault="00A12BAB" w:rsidP="00AE63A6">
            <w:pPr>
              <w:spacing w:line="240" w:lineRule="exact"/>
              <w:jc w:val="center"/>
              <w:rPr>
                <w:rFonts w:hAnsi="Times New Roman" w:cs="Times New Roman"/>
                <w:b/>
                <w:bCs/>
                <w:sz w:val="20"/>
                <w:szCs w:val="20"/>
              </w:rPr>
            </w:pPr>
          </w:p>
        </w:tc>
      </w:tr>
      <w:tr w:rsidR="00065F08" w:rsidRPr="00CF6CB9" w14:paraId="3F3A0A7E" w14:textId="77777777" w:rsidTr="004A198A">
        <w:trPr>
          <w:trHeight w:val="216"/>
        </w:trPr>
        <w:tc>
          <w:tcPr>
            <w:tcW w:w="4860" w:type="dxa"/>
            <w:gridSpan w:val="2"/>
            <w:hideMark/>
          </w:tcPr>
          <w:p w14:paraId="171943B6" w14:textId="77777777" w:rsidR="00700F46" w:rsidRPr="00CF6CB9" w:rsidRDefault="00700F46" w:rsidP="00AE63A6">
            <w:pPr>
              <w:spacing w:line="240" w:lineRule="exact"/>
              <w:rPr>
                <w:rFonts w:hAnsi="Times New Roman" w:cs="Times New Roman"/>
                <w:b/>
                <w:bCs/>
                <w:sz w:val="20"/>
                <w:szCs w:val="20"/>
              </w:rPr>
            </w:pPr>
          </w:p>
        </w:tc>
        <w:tc>
          <w:tcPr>
            <w:tcW w:w="945" w:type="dxa"/>
            <w:shd w:val="clear" w:color="auto" w:fill="auto"/>
          </w:tcPr>
          <w:p w14:paraId="3F474F78" w14:textId="28B92E97" w:rsidR="00700F46" w:rsidRPr="00CF6CB9" w:rsidRDefault="00700F46" w:rsidP="00AE63A6">
            <w:pPr>
              <w:spacing w:line="240" w:lineRule="exact"/>
              <w:jc w:val="center"/>
              <w:rPr>
                <w:rFonts w:hAnsi="Times New Roman" w:cs="Times New Roman"/>
                <w:b/>
                <w:bCs/>
                <w:sz w:val="20"/>
                <w:szCs w:val="20"/>
              </w:rPr>
            </w:pPr>
            <w:r w:rsidRPr="00CF6CB9">
              <w:rPr>
                <w:rFonts w:hAnsi="Times New Roman" w:cs="Times New Roman"/>
                <w:b/>
                <w:bCs/>
                <w:sz w:val="20"/>
                <w:szCs w:val="20"/>
              </w:rPr>
              <w:t>202</w:t>
            </w:r>
            <w:r w:rsidR="00B86D5D">
              <w:rPr>
                <w:rFonts w:hAnsi="Times New Roman" w:cs="Times New Roman"/>
                <w:b/>
                <w:bCs/>
                <w:sz w:val="20"/>
                <w:szCs w:val="20"/>
              </w:rPr>
              <w:t>3</w:t>
            </w:r>
          </w:p>
        </w:tc>
        <w:tc>
          <w:tcPr>
            <w:tcW w:w="945" w:type="dxa"/>
            <w:shd w:val="clear" w:color="auto" w:fill="auto"/>
          </w:tcPr>
          <w:p w14:paraId="2DC08AD5" w14:textId="3C4B7C4E" w:rsidR="00700F46" w:rsidRPr="00CF6CB9" w:rsidRDefault="00700F46" w:rsidP="00AE63A6">
            <w:pPr>
              <w:spacing w:line="240" w:lineRule="exact"/>
              <w:jc w:val="center"/>
              <w:rPr>
                <w:rFonts w:hAnsi="Times New Roman" w:cs="Times New Roman"/>
                <w:b/>
                <w:bCs/>
                <w:sz w:val="20"/>
                <w:szCs w:val="20"/>
              </w:rPr>
            </w:pPr>
            <w:r w:rsidRPr="00CF6CB9">
              <w:rPr>
                <w:rFonts w:hAnsi="Times New Roman" w:cs="Times New Roman"/>
                <w:b/>
                <w:bCs/>
                <w:sz w:val="20"/>
                <w:szCs w:val="20"/>
              </w:rPr>
              <w:t>202</w:t>
            </w:r>
            <w:r w:rsidR="00B86D5D">
              <w:rPr>
                <w:rFonts w:hAnsi="Times New Roman" w:cs="Times New Roman"/>
                <w:b/>
                <w:bCs/>
                <w:sz w:val="20"/>
                <w:szCs w:val="20"/>
              </w:rPr>
              <w:t>2</w:t>
            </w:r>
          </w:p>
        </w:tc>
        <w:tc>
          <w:tcPr>
            <w:tcW w:w="945" w:type="dxa"/>
            <w:shd w:val="clear" w:color="auto" w:fill="auto"/>
          </w:tcPr>
          <w:p w14:paraId="4E9AD7DB" w14:textId="2AEE692E" w:rsidR="00700F46" w:rsidRPr="00CF6CB9" w:rsidRDefault="00700F46" w:rsidP="00AE63A6">
            <w:pPr>
              <w:spacing w:line="240" w:lineRule="exact"/>
              <w:jc w:val="center"/>
              <w:rPr>
                <w:rFonts w:hAnsi="Times New Roman" w:cs="Times New Roman"/>
                <w:b/>
                <w:bCs/>
                <w:sz w:val="20"/>
                <w:szCs w:val="20"/>
              </w:rPr>
            </w:pPr>
            <w:r w:rsidRPr="00CF6CB9">
              <w:rPr>
                <w:rFonts w:hAnsi="Times New Roman" w:cs="Times New Roman"/>
                <w:b/>
                <w:bCs/>
                <w:sz w:val="20"/>
                <w:szCs w:val="20"/>
              </w:rPr>
              <w:t>202</w:t>
            </w:r>
            <w:r w:rsidR="00B86D5D">
              <w:rPr>
                <w:rFonts w:hAnsi="Times New Roman" w:cs="Times New Roman"/>
                <w:b/>
                <w:bCs/>
                <w:sz w:val="20"/>
                <w:szCs w:val="20"/>
              </w:rPr>
              <w:t>3</w:t>
            </w:r>
          </w:p>
        </w:tc>
        <w:tc>
          <w:tcPr>
            <w:tcW w:w="945" w:type="dxa"/>
            <w:shd w:val="clear" w:color="auto" w:fill="auto"/>
          </w:tcPr>
          <w:p w14:paraId="2557DB88" w14:textId="6C9C87E5" w:rsidR="00700F46" w:rsidRPr="00CF6CB9" w:rsidRDefault="00700F46" w:rsidP="00AE63A6">
            <w:pPr>
              <w:spacing w:line="240" w:lineRule="exact"/>
              <w:jc w:val="center"/>
              <w:rPr>
                <w:rFonts w:hAnsi="Times New Roman" w:cs="Times New Roman"/>
                <w:b/>
                <w:bCs/>
                <w:sz w:val="20"/>
                <w:szCs w:val="20"/>
              </w:rPr>
            </w:pPr>
            <w:r w:rsidRPr="00CF6CB9">
              <w:rPr>
                <w:rFonts w:hAnsi="Times New Roman" w:cs="Times New Roman"/>
                <w:b/>
                <w:bCs/>
                <w:sz w:val="20"/>
                <w:szCs w:val="20"/>
              </w:rPr>
              <w:t>202</w:t>
            </w:r>
            <w:r w:rsidR="00B86D5D">
              <w:rPr>
                <w:rFonts w:hAnsi="Times New Roman" w:cs="Times New Roman"/>
                <w:b/>
                <w:bCs/>
                <w:sz w:val="20"/>
                <w:szCs w:val="20"/>
              </w:rPr>
              <w:t>2</w:t>
            </w:r>
          </w:p>
        </w:tc>
        <w:tc>
          <w:tcPr>
            <w:tcW w:w="945" w:type="dxa"/>
            <w:shd w:val="clear" w:color="auto" w:fill="auto"/>
          </w:tcPr>
          <w:p w14:paraId="368DA442" w14:textId="105F2664" w:rsidR="00700F46" w:rsidRPr="00CF6CB9" w:rsidRDefault="00700F46" w:rsidP="00AE63A6">
            <w:pPr>
              <w:spacing w:line="240" w:lineRule="exact"/>
              <w:jc w:val="center"/>
              <w:rPr>
                <w:rFonts w:hAnsi="Times New Roman" w:cs="Times New Roman"/>
                <w:b/>
                <w:bCs/>
                <w:sz w:val="20"/>
                <w:szCs w:val="20"/>
              </w:rPr>
            </w:pPr>
            <w:r w:rsidRPr="00CF6CB9">
              <w:rPr>
                <w:rFonts w:hAnsi="Times New Roman" w:cs="Times New Roman"/>
                <w:b/>
                <w:bCs/>
                <w:sz w:val="20"/>
                <w:szCs w:val="20"/>
              </w:rPr>
              <w:t>202</w:t>
            </w:r>
            <w:r w:rsidR="00B86D5D">
              <w:rPr>
                <w:rFonts w:hAnsi="Times New Roman" w:cs="Times New Roman"/>
                <w:b/>
                <w:bCs/>
                <w:sz w:val="20"/>
                <w:szCs w:val="20"/>
              </w:rPr>
              <w:t>3</w:t>
            </w:r>
          </w:p>
        </w:tc>
        <w:tc>
          <w:tcPr>
            <w:tcW w:w="945" w:type="dxa"/>
            <w:shd w:val="clear" w:color="auto" w:fill="auto"/>
          </w:tcPr>
          <w:p w14:paraId="72E34620" w14:textId="049AF224" w:rsidR="00700F46" w:rsidRPr="00CF6CB9" w:rsidRDefault="00700F46" w:rsidP="00AE63A6">
            <w:pPr>
              <w:spacing w:line="240" w:lineRule="exact"/>
              <w:jc w:val="center"/>
              <w:rPr>
                <w:rFonts w:hAnsi="Times New Roman" w:cs="Times New Roman"/>
                <w:b/>
                <w:bCs/>
                <w:sz w:val="20"/>
                <w:szCs w:val="20"/>
              </w:rPr>
            </w:pPr>
            <w:r w:rsidRPr="00CF6CB9">
              <w:rPr>
                <w:rFonts w:hAnsi="Times New Roman" w:cs="Times New Roman"/>
                <w:b/>
                <w:bCs/>
                <w:sz w:val="20"/>
                <w:szCs w:val="20"/>
              </w:rPr>
              <w:t>202</w:t>
            </w:r>
            <w:r w:rsidR="00B86D5D">
              <w:rPr>
                <w:rFonts w:hAnsi="Times New Roman" w:cs="Times New Roman"/>
                <w:b/>
                <w:bCs/>
                <w:sz w:val="20"/>
                <w:szCs w:val="20"/>
              </w:rPr>
              <w:t>2</w:t>
            </w:r>
          </w:p>
        </w:tc>
        <w:tc>
          <w:tcPr>
            <w:tcW w:w="945" w:type="dxa"/>
            <w:shd w:val="clear" w:color="auto" w:fill="auto"/>
          </w:tcPr>
          <w:p w14:paraId="140624C7" w14:textId="2FD07C2F" w:rsidR="00700F46" w:rsidRPr="00CF6CB9" w:rsidRDefault="00700F46" w:rsidP="00AE63A6">
            <w:pPr>
              <w:spacing w:line="240" w:lineRule="exact"/>
              <w:jc w:val="center"/>
              <w:rPr>
                <w:rFonts w:hAnsi="Times New Roman" w:cs="Times New Roman"/>
                <w:b/>
                <w:bCs/>
                <w:sz w:val="20"/>
                <w:szCs w:val="20"/>
              </w:rPr>
            </w:pPr>
            <w:r w:rsidRPr="00CF6CB9">
              <w:rPr>
                <w:rFonts w:hAnsi="Times New Roman" w:cs="Times New Roman"/>
                <w:b/>
                <w:bCs/>
                <w:sz w:val="20"/>
                <w:szCs w:val="20"/>
              </w:rPr>
              <w:t>202</w:t>
            </w:r>
            <w:r w:rsidR="00B86D5D">
              <w:rPr>
                <w:rFonts w:hAnsi="Times New Roman" w:cs="Times New Roman"/>
                <w:b/>
                <w:bCs/>
                <w:sz w:val="20"/>
                <w:szCs w:val="20"/>
              </w:rPr>
              <w:t>3</w:t>
            </w:r>
          </w:p>
        </w:tc>
        <w:tc>
          <w:tcPr>
            <w:tcW w:w="945" w:type="dxa"/>
            <w:shd w:val="clear" w:color="auto" w:fill="auto"/>
          </w:tcPr>
          <w:p w14:paraId="4ABD902D" w14:textId="5C0C9A62" w:rsidR="00700F46" w:rsidRPr="00CF6CB9" w:rsidRDefault="00700F46" w:rsidP="00AE63A6">
            <w:pPr>
              <w:spacing w:line="240" w:lineRule="exact"/>
              <w:jc w:val="center"/>
              <w:rPr>
                <w:rFonts w:hAnsi="Times New Roman" w:cs="Times New Roman"/>
                <w:b/>
                <w:bCs/>
                <w:sz w:val="20"/>
                <w:szCs w:val="20"/>
              </w:rPr>
            </w:pPr>
            <w:r w:rsidRPr="00CF6CB9">
              <w:rPr>
                <w:rFonts w:hAnsi="Times New Roman" w:cs="Times New Roman"/>
                <w:b/>
                <w:bCs/>
                <w:sz w:val="20"/>
                <w:szCs w:val="20"/>
              </w:rPr>
              <w:t>202</w:t>
            </w:r>
            <w:r w:rsidR="00B86D5D">
              <w:rPr>
                <w:rFonts w:hAnsi="Times New Roman" w:cs="Times New Roman"/>
                <w:b/>
                <w:bCs/>
                <w:sz w:val="20"/>
                <w:szCs w:val="20"/>
              </w:rPr>
              <w:t>2</w:t>
            </w:r>
          </w:p>
        </w:tc>
        <w:tc>
          <w:tcPr>
            <w:tcW w:w="945" w:type="dxa"/>
            <w:shd w:val="clear" w:color="auto" w:fill="auto"/>
          </w:tcPr>
          <w:p w14:paraId="6550FCCA" w14:textId="03DD71CC" w:rsidR="00700F46" w:rsidRPr="00CF6CB9" w:rsidRDefault="00700F46" w:rsidP="00AE63A6">
            <w:pPr>
              <w:spacing w:line="240" w:lineRule="exact"/>
              <w:jc w:val="center"/>
              <w:rPr>
                <w:rFonts w:hAnsi="Times New Roman" w:cs="Times New Roman"/>
                <w:b/>
                <w:bCs/>
                <w:sz w:val="20"/>
                <w:szCs w:val="20"/>
              </w:rPr>
            </w:pPr>
            <w:r w:rsidRPr="00CF6CB9">
              <w:rPr>
                <w:rFonts w:hAnsi="Times New Roman" w:cs="Times New Roman"/>
                <w:b/>
                <w:bCs/>
                <w:sz w:val="20"/>
                <w:szCs w:val="20"/>
              </w:rPr>
              <w:t>202</w:t>
            </w:r>
            <w:r w:rsidR="00B86D5D">
              <w:rPr>
                <w:rFonts w:hAnsi="Times New Roman" w:cs="Times New Roman"/>
                <w:b/>
                <w:bCs/>
                <w:sz w:val="20"/>
                <w:szCs w:val="20"/>
              </w:rPr>
              <w:t>3</w:t>
            </w:r>
          </w:p>
        </w:tc>
        <w:tc>
          <w:tcPr>
            <w:tcW w:w="945" w:type="dxa"/>
            <w:shd w:val="clear" w:color="auto" w:fill="auto"/>
          </w:tcPr>
          <w:p w14:paraId="6EFEC78B" w14:textId="38B4E990" w:rsidR="00700F46" w:rsidRPr="00CF6CB9" w:rsidRDefault="00700F46" w:rsidP="00AE63A6">
            <w:pPr>
              <w:spacing w:line="240" w:lineRule="exact"/>
              <w:jc w:val="center"/>
              <w:rPr>
                <w:rFonts w:hAnsi="Times New Roman" w:cs="Times New Roman"/>
                <w:b/>
                <w:bCs/>
                <w:sz w:val="20"/>
                <w:szCs w:val="20"/>
              </w:rPr>
            </w:pPr>
            <w:r w:rsidRPr="00CF6CB9">
              <w:rPr>
                <w:rFonts w:hAnsi="Times New Roman" w:cs="Times New Roman"/>
                <w:b/>
                <w:bCs/>
                <w:sz w:val="20"/>
                <w:szCs w:val="20"/>
              </w:rPr>
              <w:t>202</w:t>
            </w:r>
            <w:r w:rsidR="00B86D5D">
              <w:rPr>
                <w:rFonts w:hAnsi="Times New Roman" w:cs="Times New Roman"/>
                <w:b/>
                <w:bCs/>
                <w:sz w:val="20"/>
                <w:szCs w:val="20"/>
              </w:rPr>
              <w:t>2</w:t>
            </w:r>
          </w:p>
        </w:tc>
      </w:tr>
      <w:tr w:rsidR="00065F08" w:rsidRPr="00CF6CB9" w14:paraId="4A49DE1E" w14:textId="77777777" w:rsidTr="004A198A">
        <w:trPr>
          <w:trHeight w:val="216"/>
        </w:trPr>
        <w:tc>
          <w:tcPr>
            <w:tcW w:w="4860" w:type="dxa"/>
            <w:gridSpan w:val="2"/>
          </w:tcPr>
          <w:p w14:paraId="30B16C4D" w14:textId="77777777" w:rsidR="00A12BAB" w:rsidRPr="00CF6CB9" w:rsidRDefault="00A12BAB" w:rsidP="00AE63A6">
            <w:pPr>
              <w:spacing w:line="240" w:lineRule="exact"/>
              <w:rPr>
                <w:rFonts w:hAnsi="Times New Roman" w:cs="Times New Roman"/>
                <w:b/>
                <w:bCs/>
                <w:sz w:val="20"/>
                <w:szCs w:val="20"/>
              </w:rPr>
            </w:pPr>
          </w:p>
        </w:tc>
        <w:tc>
          <w:tcPr>
            <w:tcW w:w="945" w:type="dxa"/>
            <w:shd w:val="clear" w:color="auto" w:fill="auto"/>
          </w:tcPr>
          <w:p w14:paraId="2194885C" w14:textId="77777777" w:rsidR="00A12BAB" w:rsidRPr="00CF6CB9" w:rsidRDefault="00A12BAB" w:rsidP="00AE63A6">
            <w:pPr>
              <w:spacing w:line="240" w:lineRule="exact"/>
              <w:jc w:val="center"/>
              <w:rPr>
                <w:rFonts w:hAnsi="Times New Roman" w:cs="Times New Roman"/>
                <w:b/>
                <w:bCs/>
                <w:sz w:val="20"/>
                <w:szCs w:val="20"/>
              </w:rPr>
            </w:pPr>
          </w:p>
        </w:tc>
        <w:tc>
          <w:tcPr>
            <w:tcW w:w="945" w:type="dxa"/>
            <w:shd w:val="clear" w:color="auto" w:fill="auto"/>
          </w:tcPr>
          <w:p w14:paraId="5A4008B6" w14:textId="77777777" w:rsidR="00A12BAB" w:rsidRPr="00CF6CB9" w:rsidRDefault="00A12BAB" w:rsidP="00AE63A6">
            <w:pPr>
              <w:spacing w:line="240" w:lineRule="exact"/>
              <w:jc w:val="center"/>
              <w:rPr>
                <w:rFonts w:hAnsi="Times New Roman" w:cs="Times New Roman"/>
                <w:b/>
                <w:bCs/>
                <w:sz w:val="20"/>
                <w:szCs w:val="20"/>
              </w:rPr>
            </w:pPr>
          </w:p>
        </w:tc>
        <w:tc>
          <w:tcPr>
            <w:tcW w:w="945" w:type="dxa"/>
            <w:shd w:val="clear" w:color="auto" w:fill="auto"/>
          </w:tcPr>
          <w:p w14:paraId="659B1F68" w14:textId="77777777" w:rsidR="00A12BAB" w:rsidRPr="00CF6CB9" w:rsidRDefault="00A12BAB" w:rsidP="00AE63A6">
            <w:pPr>
              <w:spacing w:line="240" w:lineRule="exact"/>
              <w:jc w:val="center"/>
              <w:rPr>
                <w:rFonts w:hAnsi="Times New Roman" w:cs="Times New Roman"/>
                <w:b/>
                <w:bCs/>
                <w:sz w:val="20"/>
                <w:szCs w:val="20"/>
              </w:rPr>
            </w:pPr>
          </w:p>
        </w:tc>
        <w:tc>
          <w:tcPr>
            <w:tcW w:w="945" w:type="dxa"/>
            <w:shd w:val="clear" w:color="auto" w:fill="auto"/>
          </w:tcPr>
          <w:p w14:paraId="0B10CB33" w14:textId="77777777" w:rsidR="00A12BAB" w:rsidRPr="00CF6CB9" w:rsidRDefault="00A12BAB" w:rsidP="00AE63A6">
            <w:pPr>
              <w:spacing w:line="240" w:lineRule="exact"/>
              <w:jc w:val="center"/>
              <w:rPr>
                <w:rFonts w:hAnsi="Times New Roman" w:cs="Times New Roman"/>
                <w:b/>
                <w:bCs/>
                <w:sz w:val="20"/>
                <w:szCs w:val="20"/>
              </w:rPr>
            </w:pPr>
          </w:p>
        </w:tc>
        <w:tc>
          <w:tcPr>
            <w:tcW w:w="945" w:type="dxa"/>
            <w:shd w:val="clear" w:color="auto" w:fill="auto"/>
          </w:tcPr>
          <w:p w14:paraId="1E502504" w14:textId="77777777" w:rsidR="00A12BAB" w:rsidRPr="00CF6CB9" w:rsidRDefault="00A12BAB" w:rsidP="00AE63A6">
            <w:pPr>
              <w:spacing w:line="240" w:lineRule="exact"/>
              <w:jc w:val="center"/>
              <w:rPr>
                <w:rFonts w:hAnsi="Times New Roman" w:cs="Times New Roman"/>
                <w:b/>
                <w:bCs/>
                <w:sz w:val="20"/>
                <w:szCs w:val="20"/>
              </w:rPr>
            </w:pPr>
          </w:p>
        </w:tc>
        <w:tc>
          <w:tcPr>
            <w:tcW w:w="945" w:type="dxa"/>
            <w:shd w:val="clear" w:color="auto" w:fill="auto"/>
          </w:tcPr>
          <w:p w14:paraId="03A8DADB" w14:textId="77777777" w:rsidR="00A12BAB" w:rsidRPr="00CF6CB9" w:rsidRDefault="00A12BAB" w:rsidP="00AE63A6">
            <w:pPr>
              <w:spacing w:line="240" w:lineRule="exact"/>
              <w:jc w:val="center"/>
              <w:rPr>
                <w:rFonts w:hAnsi="Times New Roman" w:cs="Times New Roman"/>
                <w:b/>
                <w:bCs/>
                <w:sz w:val="20"/>
                <w:szCs w:val="20"/>
              </w:rPr>
            </w:pPr>
          </w:p>
        </w:tc>
        <w:tc>
          <w:tcPr>
            <w:tcW w:w="945" w:type="dxa"/>
            <w:shd w:val="clear" w:color="auto" w:fill="auto"/>
          </w:tcPr>
          <w:p w14:paraId="7FE0B336" w14:textId="77777777" w:rsidR="00A12BAB" w:rsidRPr="00CF6CB9" w:rsidRDefault="00A12BAB" w:rsidP="00AE63A6">
            <w:pPr>
              <w:spacing w:line="240" w:lineRule="exact"/>
              <w:jc w:val="center"/>
              <w:rPr>
                <w:rFonts w:hAnsi="Times New Roman" w:cs="Times New Roman"/>
                <w:b/>
                <w:bCs/>
                <w:sz w:val="20"/>
                <w:szCs w:val="20"/>
              </w:rPr>
            </w:pPr>
          </w:p>
        </w:tc>
        <w:tc>
          <w:tcPr>
            <w:tcW w:w="945" w:type="dxa"/>
            <w:shd w:val="clear" w:color="auto" w:fill="auto"/>
          </w:tcPr>
          <w:p w14:paraId="6A480C89" w14:textId="77777777" w:rsidR="00A12BAB" w:rsidRPr="00CF6CB9" w:rsidRDefault="00A12BAB" w:rsidP="00AE63A6">
            <w:pPr>
              <w:spacing w:line="240" w:lineRule="exact"/>
              <w:jc w:val="center"/>
              <w:rPr>
                <w:rFonts w:hAnsi="Times New Roman" w:cs="Times New Roman"/>
                <w:b/>
                <w:bCs/>
                <w:sz w:val="20"/>
                <w:szCs w:val="20"/>
              </w:rPr>
            </w:pPr>
          </w:p>
        </w:tc>
        <w:tc>
          <w:tcPr>
            <w:tcW w:w="945" w:type="dxa"/>
            <w:shd w:val="clear" w:color="auto" w:fill="auto"/>
          </w:tcPr>
          <w:p w14:paraId="6915CF97" w14:textId="77777777" w:rsidR="00A12BAB" w:rsidRPr="00CF6CB9" w:rsidRDefault="00A12BAB" w:rsidP="00AE63A6">
            <w:pPr>
              <w:spacing w:line="240" w:lineRule="exact"/>
              <w:jc w:val="center"/>
              <w:rPr>
                <w:rFonts w:hAnsi="Times New Roman" w:cs="Times New Roman"/>
                <w:b/>
                <w:bCs/>
                <w:sz w:val="20"/>
                <w:szCs w:val="20"/>
              </w:rPr>
            </w:pPr>
          </w:p>
        </w:tc>
        <w:tc>
          <w:tcPr>
            <w:tcW w:w="945" w:type="dxa"/>
            <w:shd w:val="clear" w:color="auto" w:fill="auto"/>
          </w:tcPr>
          <w:p w14:paraId="04C9BC4F" w14:textId="77777777" w:rsidR="00A12BAB" w:rsidRPr="00CF6CB9" w:rsidRDefault="00A12BAB" w:rsidP="00AE63A6">
            <w:pPr>
              <w:spacing w:line="240" w:lineRule="exact"/>
              <w:jc w:val="center"/>
              <w:rPr>
                <w:rFonts w:hAnsi="Times New Roman" w:cs="Times New Roman"/>
                <w:b/>
                <w:bCs/>
                <w:sz w:val="20"/>
                <w:szCs w:val="20"/>
              </w:rPr>
            </w:pPr>
          </w:p>
        </w:tc>
      </w:tr>
      <w:tr w:rsidR="007C7FD2" w:rsidRPr="00CF6CB9" w14:paraId="4586E677" w14:textId="77777777" w:rsidTr="0013542B">
        <w:tc>
          <w:tcPr>
            <w:tcW w:w="4860" w:type="dxa"/>
            <w:gridSpan w:val="2"/>
            <w:hideMark/>
          </w:tcPr>
          <w:p w14:paraId="0EDB0050" w14:textId="77777777" w:rsidR="007C7FD2" w:rsidRPr="00CF6CB9" w:rsidRDefault="007C7FD2" w:rsidP="007C7FD2">
            <w:pPr>
              <w:spacing w:line="240" w:lineRule="exact"/>
              <w:ind w:left="162" w:hanging="162"/>
              <w:rPr>
                <w:rFonts w:hAnsi="Times New Roman" w:cs="Times New Roman"/>
                <w:sz w:val="20"/>
                <w:szCs w:val="20"/>
              </w:rPr>
            </w:pPr>
            <w:r w:rsidRPr="00CF6CB9">
              <w:rPr>
                <w:rFonts w:hAnsi="Times New Roman" w:cs="Times New Roman"/>
                <w:sz w:val="20"/>
                <w:szCs w:val="20"/>
              </w:rPr>
              <w:t>Sales and service income</w:t>
            </w:r>
          </w:p>
        </w:tc>
        <w:tc>
          <w:tcPr>
            <w:tcW w:w="945" w:type="dxa"/>
            <w:shd w:val="clear" w:color="auto" w:fill="auto"/>
            <w:vAlign w:val="bottom"/>
          </w:tcPr>
          <w:p w14:paraId="02A7C79F" w14:textId="13E1FBD9" w:rsidR="007C7FD2" w:rsidRPr="000F4BA6" w:rsidRDefault="006E3D0B" w:rsidP="007C7FD2">
            <w:pPr>
              <w:pBdr>
                <w:bottom w:val="single" w:sz="4" w:space="1" w:color="auto"/>
              </w:pBdr>
              <w:tabs>
                <w:tab w:val="decimal" w:pos="660"/>
              </w:tabs>
              <w:spacing w:line="240" w:lineRule="exact"/>
              <w:rPr>
                <w:rFonts w:hAnsi="Times New Roman" w:cs="Times New Roman"/>
                <w:sz w:val="20"/>
                <w:szCs w:val="20"/>
              </w:rPr>
            </w:pPr>
            <w:r w:rsidRPr="006E3D0B">
              <w:rPr>
                <w:rFonts w:hAnsi="Times New Roman" w:cs="Times New Roman" w:hint="cs"/>
                <w:sz w:val="20"/>
                <w:szCs w:val="20"/>
              </w:rPr>
              <w:t>136,565</w:t>
            </w:r>
          </w:p>
        </w:tc>
        <w:tc>
          <w:tcPr>
            <w:tcW w:w="945" w:type="dxa"/>
            <w:shd w:val="clear" w:color="auto" w:fill="auto"/>
            <w:vAlign w:val="bottom"/>
          </w:tcPr>
          <w:p w14:paraId="79A1C7F8" w14:textId="6B805C29" w:rsidR="007C7FD2" w:rsidRPr="000F4BA6" w:rsidRDefault="007C7FD2" w:rsidP="007C7FD2">
            <w:pPr>
              <w:pBdr>
                <w:bottom w:val="single" w:sz="4" w:space="1" w:color="auto"/>
              </w:pBdr>
              <w:tabs>
                <w:tab w:val="decimal" w:pos="660"/>
              </w:tabs>
              <w:spacing w:line="240" w:lineRule="exact"/>
              <w:rPr>
                <w:rFonts w:hAnsi="Times New Roman" w:cs="Times New Roman"/>
                <w:sz w:val="20"/>
                <w:szCs w:val="20"/>
              </w:rPr>
            </w:pPr>
            <w:r w:rsidRPr="000F4BA6">
              <w:rPr>
                <w:rFonts w:hAnsi="Times New Roman" w:cs="Times New Roman"/>
                <w:sz w:val="20"/>
                <w:szCs w:val="20"/>
              </w:rPr>
              <w:t>120,268</w:t>
            </w:r>
          </w:p>
        </w:tc>
        <w:tc>
          <w:tcPr>
            <w:tcW w:w="945" w:type="dxa"/>
            <w:shd w:val="clear" w:color="auto" w:fill="auto"/>
            <w:vAlign w:val="bottom"/>
          </w:tcPr>
          <w:p w14:paraId="4E81718D" w14:textId="16D46C18" w:rsidR="007C7FD2" w:rsidRPr="000F4BA6" w:rsidRDefault="006E3D0B" w:rsidP="006E3D0B">
            <w:pPr>
              <w:pBdr>
                <w:bottom w:val="single" w:sz="4" w:space="1" w:color="auto"/>
              </w:pBdr>
              <w:tabs>
                <w:tab w:val="decimal" w:pos="660"/>
              </w:tabs>
              <w:spacing w:line="240" w:lineRule="exact"/>
              <w:ind w:right="-20"/>
              <w:rPr>
                <w:rFonts w:hAnsi="Times New Roman" w:cs="Times New Roman"/>
                <w:sz w:val="20"/>
                <w:szCs w:val="20"/>
                <w:cs/>
              </w:rPr>
            </w:pPr>
            <w:r w:rsidRPr="006E3D0B">
              <w:rPr>
                <w:rFonts w:hAnsi="Times New Roman" w:cs="Times New Roman" w:hint="cs"/>
                <w:sz w:val="20"/>
                <w:szCs w:val="20"/>
              </w:rPr>
              <w:t>119,420</w:t>
            </w:r>
          </w:p>
        </w:tc>
        <w:tc>
          <w:tcPr>
            <w:tcW w:w="945" w:type="dxa"/>
            <w:shd w:val="clear" w:color="auto" w:fill="auto"/>
            <w:vAlign w:val="bottom"/>
          </w:tcPr>
          <w:p w14:paraId="56EE13C0" w14:textId="6E62664E" w:rsidR="007C7FD2" w:rsidRPr="000F4BA6" w:rsidRDefault="007C7FD2" w:rsidP="006E3D0B">
            <w:pPr>
              <w:pBdr>
                <w:bottom w:val="single" w:sz="4" w:space="1" w:color="auto"/>
              </w:pBdr>
              <w:tabs>
                <w:tab w:val="decimal" w:pos="660"/>
              </w:tabs>
              <w:spacing w:line="240" w:lineRule="exact"/>
              <w:ind w:right="-20"/>
              <w:rPr>
                <w:rFonts w:hAnsi="Times New Roman" w:cs="Times New Roman"/>
                <w:sz w:val="20"/>
                <w:szCs w:val="20"/>
                <w:cs/>
              </w:rPr>
            </w:pPr>
            <w:r w:rsidRPr="000F4BA6">
              <w:rPr>
                <w:rFonts w:hAnsi="Times New Roman" w:cs="Times New Roman"/>
                <w:sz w:val="20"/>
                <w:szCs w:val="20"/>
              </w:rPr>
              <w:t>86,163</w:t>
            </w:r>
          </w:p>
        </w:tc>
        <w:tc>
          <w:tcPr>
            <w:tcW w:w="945" w:type="dxa"/>
            <w:shd w:val="clear" w:color="auto" w:fill="auto"/>
            <w:vAlign w:val="bottom"/>
          </w:tcPr>
          <w:p w14:paraId="06788B50" w14:textId="226DF6F1" w:rsidR="007C7FD2" w:rsidRPr="000F4BA6" w:rsidRDefault="006E3D0B" w:rsidP="006E3D0B">
            <w:pPr>
              <w:pBdr>
                <w:bottom w:val="single" w:sz="4" w:space="1" w:color="auto"/>
              </w:pBdr>
              <w:tabs>
                <w:tab w:val="decimal" w:pos="660"/>
              </w:tabs>
              <w:spacing w:line="240" w:lineRule="exact"/>
              <w:ind w:right="-20"/>
              <w:rPr>
                <w:rFonts w:hAnsi="Times New Roman" w:cs="Times New Roman"/>
                <w:sz w:val="20"/>
                <w:szCs w:val="20"/>
                <w:cs/>
              </w:rPr>
            </w:pPr>
            <w:r w:rsidRPr="006E3D0B">
              <w:rPr>
                <w:rFonts w:hAnsi="Times New Roman" w:cs="Times New Roman" w:hint="cs"/>
                <w:sz w:val="20"/>
                <w:szCs w:val="20"/>
              </w:rPr>
              <w:t>19,862</w:t>
            </w:r>
          </w:p>
        </w:tc>
        <w:tc>
          <w:tcPr>
            <w:tcW w:w="945" w:type="dxa"/>
            <w:shd w:val="clear" w:color="auto" w:fill="auto"/>
            <w:vAlign w:val="bottom"/>
          </w:tcPr>
          <w:p w14:paraId="59853861" w14:textId="060A4BD3" w:rsidR="007C7FD2" w:rsidRPr="000F4BA6" w:rsidRDefault="007C7FD2" w:rsidP="006E3D0B">
            <w:pPr>
              <w:pBdr>
                <w:bottom w:val="single" w:sz="4" w:space="1" w:color="auto"/>
              </w:pBdr>
              <w:tabs>
                <w:tab w:val="decimal" w:pos="660"/>
              </w:tabs>
              <w:spacing w:line="240" w:lineRule="exact"/>
              <w:ind w:right="-20"/>
              <w:rPr>
                <w:rFonts w:hAnsi="Times New Roman" w:cs="Times New Roman"/>
                <w:sz w:val="20"/>
                <w:szCs w:val="20"/>
                <w:cs/>
              </w:rPr>
            </w:pPr>
            <w:r w:rsidRPr="000F4BA6">
              <w:rPr>
                <w:rFonts w:hAnsi="Times New Roman" w:cs="Times New Roman"/>
                <w:sz w:val="20"/>
                <w:szCs w:val="20"/>
              </w:rPr>
              <w:t>40,092</w:t>
            </w:r>
          </w:p>
        </w:tc>
        <w:tc>
          <w:tcPr>
            <w:tcW w:w="945" w:type="dxa"/>
            <w:shd w:val="clear" w:color="auto" w:fill="auto"/>
            <w:vAlign w:val="bottom"/>
          </w:tcPr>
          <w:p w14:paraId="66D0C38B" w14:textId="39AFE4F2" w:rsidR="007C7FD2" w:rsidRPr="000F4BA6" w:rsidRDefault="006E3D0B" w:rsidP="006E3D0B">
            <w:pPr>
              <w:pBdr>
                <w:bottom w:val="single" w:sz="4" w:space="1" w:color="auto"/>
              </w:pBdr>
              <w:tabs>
                <w:tab w:val="decimal" w:pos="660"/>
                <w:tab w:val="decimal" w:pos="732"/>
              </w:tabs>
              <w:spacing w:line="240" w:lineRule="exact"/>
              <w:ind w:right="-20"/>
              <w:jc w:val="center"/>
              <w:rPr>
                <w:rFonts w:hAnsi="Times New Roman" w:cs="Times New Roman"/>
                <w:sz w:val="20"/>
                <w:szCs w:val="20"/>
                <w:cs/>
              </w:rPr>
            </w:pPr>
            <w:r>
              <w:rPr>
                <w:rFonts w:hAnsi="Times New Roman" w:cs="Times New Roman"/>
                <w:sz w:val="20"/>
                <w:szCs w:val="20"/>
              </w:rPr>
              <w:t>-</w:t>
            </w:r>
          </w:p>
        </w:tc>
        <w:tc>
          <w:tcPr>
            <w:tcW w:w="945" w:type="dxa"/>
            <w:shd w:val="clear" w:color="auto" w:fill="auto"/>
            <w:vAlign w:val="bottom"/>
          </w:tcPr>
          <w:p w14:paraId="71EA9152" w14:textId="4BEBD44B" w:rsidR="007C7FD2" w:rsidRPr="000F4BA6" w:rsidRDefault="007C7FD2" w:rsidP="006E3D0B">
            <w:pPr>
              <w:pBdr>
                <w:bottom w:val="single" w:sz="4" w:space="1" w:color="auto"/>
              </w:pBdr>
              <w:tabs>
                <w:tab w:val="decimal" w:pos="660"/>
              </w:tabs>
              <w:spacing w:line="240" w:lineRule="exact"/>
              <w:ind w:right="-20"/>
              <w:rPr>
                <w:rFonts w:hAnsi="Times New Roman" w:cs="Times New Roman"/>
                <w:sz w:val="20"/>
                <w:szCs w:val="20"/>
              </w:rPr>
            </w:pPr>
            <w:r w:rsidRPr="000F4BA6">
              <w:rPr>
                <w:rFonts w:hAnsi="Times New Roman" w:cs="Times New Roman"/>
                <w:sz w:val="20"/>
                <w:szCs w:val="20"/>
              </w:rPr>
              <w:t>(150)</w:t>
            </w:r>
          </w:p>
        </w:tc>
        <w:tc>
          <w:tcPr>
            <w:tcW w:w="945" w:type="dxa"/>
            <w:shd w:val="clear" w:color="auto" w:fill="auto"/>
            <w:vAlign w:val="bottom"/>
          </w:tcPr>
          <w:p w14:paraId="4ED5F139" w14:textId="1E4ED765" w:rsidR="007C7FD2" w:rsidRPr="000F4BA6" w:rsidRDefault="006E3D0B" w:rsidP="007C7FD2">
            <w:pPr>
              <w:pBdr>
                <w:bottom w:val="single" w:sz="4" w:space="1" w:color="auto"/>
              </w:pBdr>
              <w:tabs>
                <w:tab w:val="decimal" w:pos="615"/>
              </w:tabs>
              <w:spacing w:line="240" w:lineRule="exact"/>
              <w:rPr>
                <w:rFonts w:hAnsi="Times New Roman" w:cs="Times New Roman"/>
                <w:sz w:val="20"/>
                <w:szCs w:val="20"/>
                <w:cs/>
              </w:rPr>
            </w:pPr>
            <w:r w:rsidRPr="006E3D0B">
              <w:rPr>
                <w:rFonts w:hAnsi="Times New Roman" w:cs="Times New Roman" w:hint="cs"/>
                <w:sz w:val="20"/>
                <w:szCs w:val="20"/>
              </w:rPr>
              <w:t>275,847</w:t>
            </w:r>
          </w:p>
        </w:tc>
        <w:tc>
          <w:tcPr>
            <w:tcW w:w="945" w:type="dxa"/>
            <w:shd w:val="clear" w:color="auto" w:fill="auto"/>
            <w:vAlign w:val="bottom"/>
          </w:tcPr>
          <w:p w14:paraId="0093EA0F" w14:textId="6AB8508E" w:rsidR="007C7FD2" w:rsidRPr="00CF6CB9" w:rsidRDefault="007C7FD2" w:rsidP="007C7FD2">
            <w:pPr>
              <w:pBdr>
                <w:bottom w:val="single" w:sz="4" w:space="1" w:color="auto"/>
              </w:pBdr>
              <w:tabs>
                <w:tab w:val="decimal" w:pos="615"/>
              </w:tabs>
              <w:spacing w:line="240" w:lineRule="exact"/>
              <w:rPr>
                <w:rFonts w:hAnsi="Times New Roman" w:cs="Times New Roman"/>
                <w:sz w:val="20"/>
                <w:szCs w:val="20"/>
                <w:cs/>
              </w:rPr>
            </w:pPr>
            <w:r w:rsidRPr="000F4BA6">
              <w:rPr>
                <w:rFonts w:hAnsi="Times New Roman" w:cs="Times New Roman"/>
                <w:sz w:val="20"/>
                <w:szCs w:val="20"/>
              </w:rPr>
              <w:t>246,373</w:t>
            </w:r>
          </w:p>
        </w:tc>
      </w:tr>
      <w:tr w:rsidR="007C7FD2" w:rsidRPr="00CF6CB9" w14:paraId="25D2B91C" w14:textId="77777777" w:rsidTr="009A08C4">
        <w:tc>
          <w:tcPr>
            <w:tcW w:w="4860" w:type="dxa"/>
            <w:gridSpan w:val="2"/>
            <w:hideMark/>
          </w:tcPr>
          <w:p w14:paraId="634432BB" w14:textId="75295496" w:rsidR="007C7FD2" w:rsidRPr="00CF6CB9" w:rsidRDefault="007C7FD2" w:rsidP="007C7FD2">
            <w:pPr>
              <w:spacing w:line="240" w:lineRule="exact"/>
              <w:rPr>
                <w:rFonts w:hAnsi="Times New Roman" w:cs="Times New Roman"/>
                <w:b/>
                <w:bCs/>
                <w:sz w:val="20"/>
                <w:szCs w:val="20"/>
              </w:rPr>
            </w:pPr>
            <w:r w:rsidRPr="00CF6CB9">
              <w:rPr>
                <w:rFonts w:hAnsi="Times New Roman" w:cs="Times New Roman"/>
                <w:b/>
                <w:bCs/>
                <w:sz w:val="20"/>
                <w:szCs w:val="20"/>
              </w:rPr>
              <w:t>Segment profit</w:t>
            </w:r>
          </w:p>
        </w:tc>
        <w:tc>
          <w:tcPr>
            <w:tcW w:w="945" w:type="dxa"/>
            <w:shd w:val="clear" w:color="auto" w:fill="auto"/>
            <w:vAlign w:val="bottom"/>
          </w:tcPr>
          <w:p w14:paraId="4A5B0A86" w14:textId="51013A4D" w:rsidR="007C7FD2" w:rsidRPr="000F4BA6" w:rsidRDefault="006E3D0B" w:rsidP="007C7FD2">
            <w:pPr>
              <w:pBdr>
                <w:bottom w:val="single" w:sz="4" w:space="1" w:color="auto"/>
              </w:pBdr>
              <w:tabs>
                <w:tab w:val="decimal" w:pos="660"/>
              </w:tabs>
              <w:spacing w:line="240" w:lineRule="exact"/>
              <w:rPr>
                <w:rFonts w:hAnsi="Times New Roman" w:cs="Times New Roman"/>
                <w:sz w:val="20"/>
                <w:szCs w:val="20"/>
              </w:rPr>
            </w:pPr>
            <w:r w:rsidRPr="006E3D0B">
              <w:rPr>
                <w:rFonts w:hAnsi="Times New Roman" w:cs="Times New Roman" w:hint="cs"/>
                <w:sz w:val="20"/>
                <w:szCs w:val="20"/>
              </w:rPr>
              <w:t>18,981</w:t>
            </w:r>
          </w:p>
        </w:tc>
        <w:tc>
          <w:tcPr>
            <w:tcW w:w="945" w:type="dxa"/>
            <w:shd w:val="clear" w:color="auto" w:fill="auto"/>
            <w:vAlign w:val="bottom"/>
          </w:tcPr>
          <w:p w14:paraId="21AF814F" w14:textId="365C8C74" w:rsidR="007C7FD2" w:rsidRPr="000F4BA6" w:rsidRDefault="007C7FD2" w:rsidP="007C7FD2">
            <w:pPr>
              <w:pBdr>
                <w:bottom w:val="single" w:sz="4" w:space="1" w:color="auto"/>
              </w:pBdr>
              <w:tabs>
                <w:tab w:val="decimal" w:pos="660"/>
              </w:tabs>
              <w:spacing w:line="240" w:lineRule="exact"/>
              <w:ind w:right="-20"/>
              <w:rPr>
                <w:rFonts w:hAnsi="Times New Roman" w:cs="Times New Roman"/>
                <w:sz w:val="20"/>
                <w:szCs w:val="20"/>
              </w:rPr>
            </w:pPr>
            <w:r w:rsidRPr="000F4BA6">
              <w:rPr>
                <w:rFonts w:hAnsi="Times New Roman" w:cs="Times New Roman"/>
                <w:sz w:val="20"/>
                <w:szCs w:val="20"/>
              </w:rPr>
              <w:t>17,721</w:t>
            </w:r>
          </w:p>
        </w:tc>
        <w:tc>
          <w:tcPr>
            <w:tcW w:w="945" w:type="dxa"/>
            <w:shd w:val="clear" w:color="auto" w:fill="auto"/>
            <w:vAlign w:val="bottom"/>
          </w:tcPr>
          <w:p w14:paraId="65008A3D" w14:textId="6047A3F8" w:rsidR="007C7FD2" w:rsidRPr="000F4BA6" w:rsidRDefault="00DA2E42" w:rsidP="006E3D0B">
            <w:pPr>
              <w:pBdr>
                <w:bottom w:val="single" w:sz="4" w:space="1" w:color="auto"/>
              </w:pBdr>
              <w:tabs>
                <w:tab w:val="decimal" w:pos="660"/>
              </w:tabs>
              <w:spacing w:line="240" w:lineRule="exact"/>
              <w:ind w:right="-20"/>
              <w:rPr>
                <w:rFonts w:hAnsi="Times New Roman" w:cs="Times New Roman"/>
                <w:sz w:val="20"/>
                <w:szCs w:val="20"/>
              </w:rPr>
            </w:pPr>
            <w:r>
              <w:rPr>
                <w:rFonts w:hAnsi="Times New Roman" w:cs="Times New Roman"/>
                <w:sz w:val="20"/>
                <w:szCs w:val="20"/>
              </w:rPr>
              <w:t>6,467</w:t>
            </w:r>
          </w:p>
        </w:tc>
        <w:tc>
          <w:tcPr>
            <w:tcW w:w="945" w:type="dxa"/>
            <w:shd w:val="clear" w:color="auto" w:fill="auto"/>
            <w:vAlign w:val="bottom"/>
          </w:tcPr>
          <w:p w14:paraId="60C43E7E" w14:textId="4FFBA165" w:rsidR="007C7FD2" w:rsidRPr="000F4BA6" w:rsidRDefault="007C7FD2" w:rsidP="006E3D0B">
            <w:pPr>
              <w:pBdr>
                <w:bottom w:val="single" w:sz="4" w:space="1" w:color="auto"/>
              </w:pBdr>
              <w:tabs>
                <w:tab w:val="decimal" w:pos="660"/>
              </w:tabs>
              <w:spacing w:line="240" w:lineRule="exact"/>
              <w:ind w:right="-20"/>
              <w:rPr>
                <w:rFonts w:hAnsi="Times New Roman" w:cs="Times New Roman"/>
                <w:sz w:val="20"/>
                <w:szCs w:val="20"/>
              </w:rPr>
            </w:pPr>
            <w:r w:rsidRPr="000F4BA6">
              <w:rPr>
                <w:rFonts w:hAnsi="Times New Roman" w:cs="Times New Roman"/>
                <w:sz w:val="20"/>
                <w:szCs w:val="20"/>
              </w:rPr>
              <w:t>4,536</w:t>
            </w:r>
          </w:p>
        </w:tc>
        <w:tc>
          <w:tcPr>
            <w:tcW w:w="945" w:type="dxa"/>
            <w:shd w:val="clear" w:color="auto" w:fill="auto"/>
            <w:vAlign w:val="bottom"/>
          </w:tcPr>
          <w:p w14:paraId="639E5D09" w14:textId="5E85C4D8" w:rsidR="007C7FD2" w:rsidRPr="000F4BA6" w:rsidRDefault="006E3D0B" w:rsidP="006E3D0B">
            <w:pPr>
              <w:pBdr>
                <w:bottom w:val="single" w:sz="4" w:space="1" w:color="auto"/>
              </w:pBdr>
              <w:tabs>
                <w:tab w:val="decimal" w:pos="660"/>
              </w:tabs>
              <w:spacing w:line="240" w:lineRule="exact"/>
              <w:ind w:right="-20"/>
              <w:rPr>
                <w:rFonts w:hAnsi="Times New Roman" w:cs="Times New Roman"/>
                <w:sz w:val="20"/>
                <w:szCs w:val="20"/>
              </w:rPr>
            </w:pPr>
            <w:r w:rsidRPr="006E3D0B">
              <w:rPr>
                <w:rFonts w:hAnsi="Times New Roman" w:cs="Times New Roman" w:hint="cs"/>
                <w:sz w:val="20"/>
                <w:szCs w:val="20"/>
              </w:rPr>
              <w:t>5,725</w:t>
            </w:r>
          </w:p>
        </w:tc>
        <w:tc>
          <w:tcPr>
            <w:tcW w:w="945" w:type="dxa"/>
            <w:shd w:val="clear" w:color="auto" w:fill="auto"/>
            <w:vAlign w:val="bottom"/>
          </w:tcPr>
          <w:p w14:paraId="4D640660" w14:textId="540B7E9F" w:rsidR="007C7FD2" w:rsidRPr="000F4BA6" w:rsidRDefault="007C7FD2" w:rsidP="006E3D0B">
            <w:pPr>
              <w:pBdr>
                <w:bottom w:val="single" w:sz="4" w:space="1" w:color="auto"/>
              </w:pBdr>
              <w:tabs>
                <w:tab w:val="decimal" w:pos="660"/>
              </w:tabs>
              <w:spacing w:line="240" w:lineRule="exact"/>
              <w:ind w:right="-20"/>
              <w:rPr>
                <w:rFonts w:hAnsi="Times New Roman" w:cs="Times New Roman"/>
                <w:sz w:val="20"/>
                <w:szCs w:val="20"/>
              </w:rPr>
            </w:pPr>
            <w:r w:rsidRPr="000F4BA6">
              <w:rPr>
                <w:rFonts w:hAnsi="Times New Roman" w:cs="Times New Roman"/>
                <w:sz w:val="20"/>
                <w:szCs w:val="20"/>
              </w:rPr>
              <w:t>19,437</w:t>
            </w:r>
          </w:p>
        </w:tc>
        <w:tc>
          <w:tcPr>
            <w:tcW w:w="945" w:type="dxa"/>
            <w:shd w:val="clear" w:color="auto" w:fill="auto"/>
            <w:vAlign w:val="bottom"/>
          </w:tcPr>
          <w:p w14:paraId="11555E21" w14:textId="33CA18C0" w:rsidR="007C7FD2" w:rsidRPr="000F4BA6" w:rsidRDefault="006E3D0B" w:rsidP="006E3D0B">
            <w:pPr>
              <w:pBdr>
                <w:bottom w:val="single" w:sz="4" w:space="1" w:color="auto"/>
              </w:pBdr>
              <w:tabs>
                <w:tab w:val="decimal" w:pos="660"/>
              </w:tabs>
              <w:spacing w:line="240" w:lineRule="exact"/>
              <w:ind w:right="-20"/>
              <w:rPr>
                <w:rFonts w:hAnsi="Times New Roman" w:cs="Times New Roman"/>
                <w:sz w:val="20"/>
                <w:szCs w:val="20"/>
                <w:cs/>
              </w:rPr>
            </w:pPr>
            <w:r w:rsidRPr="006E3D0B">
              <w:rPr>
                <w:rFonts w:hAnsi="Times New Roman" w:cs="Times New Roman" w:hint="cs"/>
                <w:sz w:val="20"/>
                <w:szCs w:val="20"/>
              </w:rPr>
              <w:t>243</w:t>
            </w:r>
          </w:p>
        </w:tc>
        <w:tc>
          <w:tcPr>
            <w:tcW w:w="945" w:type="dxa"/>
            <w:shd w:val="clear" w:color="auto" w:fill="auto"/>
            <w:vAlign w:val="bottom"/>
          </w:tcPr>
          <w:p w14:paraId="1308D5E2" w14:textId="313C0EB9" w:rsidR="007C7FD2" w:rsidRPr="000F4BA6" w:rsidRDefault="007C7FD2" w:rsidP="006E3D0B">
            <w:pPr>
              <w:pBdr>
                <w:bottom w:val="single" w:sz="4" w:space="1" w:color="auto"/>
              </w:pBdr>
              <w:tabs>
                <w:tab w:val="decimal" w:pos="660"/>
              </w:tabs>
              <w:spacing w:line="240" w:lineRule="exact"/>
              <w:ind w:right="-20"/>
              <w:rPr>
                <w:rFonts w:hAnsi="Times New Roman" w:cs="Times New Roman"/>
                <w:sz w:val="20"/>
                <w:szCs w:val="20"/>
              </w:rPr>
            </w:pPr>
            <w:r w:rsidRPr="000F4BA6">
              <w:rPr>
                <w:rFonts w:hAnsi="Times New Roman" w:cs="Times New Roman"/>
                <w:sz w:val="20"/>
                <w:szCs w:val="20"/>
              </w:rPr>
              <w:t>148</w:t>
            </w:r>
          </w:p>
        </w:tc>
        <w:tc>
          <w:tcPr>
            <w:tcW w:w="945" w:type="dxa"/>
            <w:shd w:val="clear" w:color="auto" w:fill="auto"/>
            <w:vAlign w:val="bottom"/>
          </w:tcPr>
          <w:p w14:paraId="5501F3ED" w14:textId="505D5ADF" w:rsidR="007C7FD2" w:rsidRPr="000F4BA6" w:rsidRDefault="006E3D0B" w:rsidP="007C7FD2">
            <w:pPr>
              <w:pBdr>
                <w:bottom w:val="single" w:sz="4" w:space="1" w:color="auto"/>
              </w:pBdr>
              <w:tabs>
                <w:tab w:val="decimal" w:pos="615"/>
              </w:tabs>
              <w:spacing w:line="240" w:lineRule="exact"/>
              <w:rPr>
                <w:rFonts w:hAnsi="Times New Roman" w:cs="Times New Roman"/>
                <w:sz w:val="20"/>
                <w:szCs w:val="20"/>
                <w:cs/>
              </w:rPr>
            </w:pPr>
            <w:r w:rsidRPr="006E3D0B">
              <w:rPr>
                <w:rFonts w:hAnsi="Times New Roman" w:cs="Times New Roman" w:hint="cs"/>
                <w:sz w:val="20"/>
                <w:szCs w:val="20"/>
              </w:rPr>
              <w:t>3</w:t>
            </w:r>
            <w:r w:rsidR="00DA2E42">
              <w:rPr>
                <w:rFonts w:hAnsi="Times New Roman" w:cs="Times New Roman"/>
                <w:sz w:val="20"/>
                <w:szCs w:val="20"/>
              </w:rPr>
              <w:t>1,416</w:t>
            </w:r>
          </w:p>
        </w:tc>
        <w:tc>
          <w:tcPr>
            <w:tcW w:w="945" w:type="dxa"/>
            <w:shd w:val="clear" w:color="auto" w:fill="auto"/>
            <w:vAlign w:val="bottom"/>
          </w:tcPr>
          <w:p w14:paraId="46F7A71C" w14:textId="19ADC08B" w:rsidR="007C7FD2" w:rsidRPr="00CF6CB9" w:rsidRDefault="007C7FD2" w:rsidP="007C7FD2">
            <w:pPr>
              <w:pBdr>
                <w:bottom w:val="single" w:sz="4" w:space="1" w:color="auto"/>
              </w:pBdr>
              <w:tabs>
                <w:tab w:val="decimal" w:pos="615"/>
              </w:tabs>
              <w:spacing w:line="240" w:lineRule="exact"/>
              <w:rPr>
                <w:rFonts w:hAnsi="Times New Roman" w:cs="Times New Roman"/>
                <w:sz w:val="20"/>
                <w:szCs w:val="20"/>
                <w:cs/>
              </w:rPr>
            </w:pPr>
            <w:r w:rsidRPr="000F4BA6">
              <w:rPr>
                <w:rFonts w:hAnsi="Times New Roman" w:cs="Times New Roman"/>
                <w:sz w:val="20"/>
                <w:szCs w:val="20"/>
              </w:rPr>
              <w:t>41,842</w:t>
            </w:r>
          </w:p>
        </w:tc>
      </w:tr>
      <w:tr w:rsidR="007C7FD2" w:rsidRPr="00CF6CB9" w14:paraId="6B45C32A" w14:textId="77777777" w:rsidTr="00157B23">
        <w:tc>
          <w:tcPr>
            <w:tcW w:w="4860" w:type="dxa"/>
            <w:gridSpan w:val="2"/>
            <w:hideMark/>
          </w:tcPr>
          <w:p w14:paraId="20143C25" w14:textId="77777777" w:rsidR="007C7FD2" w:rsidRPr="00CF6CB9" w:rsidRDefault="007C7FD2" w:rsidP="007C7FD2">
            <w:pPr>
              <w:spacing w:line="240" w:lineRule="exact"/>
              <w:ind w:left="142" w:hanging="142"/>
              <w:rPr>
                <w:rFonts w:hAnsi="Times New Roman" w:cs="Times New Roman"/>
                <w:sz w:val="20"/>
                <w:szCs w:val="20"/>
              </w:rPr>
            </w:pPr>
            <w:r w:rsidRPr="00CF6CB9">
              <w:rPr>
                <w:rFonts w:hAnsi="Times New Roman" w:cs="Times New Roman"/>
                <w:sz w:val="20"/>
                <w:szCs w:val="20"/>
              </w:rPr>
              <w:t xml:space="preserve">Unallocated income and </w:t>
            </w:r>
            <w:proofErr w:type="gramStart"/>
            <w:r w:rsidRPr="00CF6CB9">
              <w:rPr>
                <w:rFonts w:hAnsi="Times New Roman" w:cs="Times New Roman"/>
                <w:sz w:val="20"/>
                <w:szCs w:val="20"/>
              </w:rPr>
              <w:t xml:space="preserve">expenses </w:t>
            </w:r>
            <w:r w:rsidRPr="00CF6CB9">
              <w:rPr>
                <w:rFonts w:hAnsi="Times New Roman" w:cs="Times New Roman"/>
                <w:sz w:val="20"/>
                <w:szCs w:val="20"/>
                <w:cs/>
              </w:rPr>
              <w:t>:</w:t>
            </w:r>
            <w:proofErr w:type="gramEnd"/>
          </w:p>
        </w:tc>
        <w:tc>
          <w:tcPr>
            <w:tcW w:w="945" w:type="dxa"/>
            <w:shd w:val="clear" w:color="auto" w:fill="auto"/>
          </w:tcPr>
          <w:p w14:paraId="43540A2B" w14:textId="77777777" w:rsidR="007C7FD2" w:rsidRPr="00CF6CB9" w:rsidRDefault="007C7FD2" w:rsidP="007C7FD2">
            <w:pPr>
              <w:tabs>
                <w:tab w:val="decimal" w:pos="615"/>
              </w:tabs>
              <w:spacing w:line="240" w:lineRule="exact"/>
              <w:rPr>
                <w:rFonts w:hAnsi="Times New Roman" w:cs="Times New Roman"/>
                <w:sz w:val="20"/>
                <w:szCs w:val="20"/>
              </w:rPr>
            </w:pPr>
          </w:p>
        </w:tc>
        <w:tc>
          <w:tcPr>
            <w:tcW w:w="945" w:type="dxa"/>
            <w:shd w:val="clear" w:color="auto" w:fill="auto"/>
          </w:tcPr>
          <w:p w14:paraId="0A16EC57" w14:textId="77777777" w:rsidR="007C7FD2" w:rsidRPr="00CF6CB9" w:rsidRDefault="007C7FD2" w:rsidP="007C7FD2">
            <w:pPr>
              <w:tabs>
                <w:tab w:val="decimal" w:pos="615"/>
              </w:tabs>
              <w:spacing w:line="240" w:lineRule="exact"/>
              <w:rPr>
                <w:rFonts w:hAnsi="Times New Roman" w:cs="Times New Roman"/>
                <w:sz w:val="20"/>
                <w:szCs w:val="20"/>
              </w:rPr>
            </w:pPr>
          </w:p>
        </w:tc>
        <w:tc>
          <w:tcPr>
            <w:tcW w:w="945" w:type="dxa"/>
            <w:shd w:val="clear" w:color="auto" w:fill="auto"/>
          </w:tcPr>
          <w:p w14:paraId="2C757B7B" w14:textId="77777777" w:rsidR="007C7FD2" w:rsidRPr="00CF6CB9" w:rsidRDefault="007C7FD2" w:rsidP="007C7FD2">
            <w:pPr>
              <w:tabs>
                <w:tab w:val="decimal" w:pos="615"/>
              </w:tabs>
              <w:spacing w:line="240" w:lineRule="exact"/>
              <w:rPr>
                <w:rFonts w:hAnsi="Times New Roman" w:cs="Times New Roman"/>
                <w:sz w:val="20"/>
                <w:szCs w:val="20"/>
              </w:rPr>
            </w:pPr>
          </w:p>
        </w:tc>
        <w:tc>
          <w:tcPr>
            <w:tcW w:w="945" w:type="dxa"/>
            <w:shd w:val="clear" w:color="auto" w:fill="auto"/>
          </w:tcPr>
          <w:p w14:paraId="320EE82A" w14:textId="77777777" w:rsidR="007C7FD2" w:rsidRPr="00CF6CB9" w:rsidRDefault="007C7FD2" w:rsidP="007C7FD2">
            <w:pPr>
              <w:tabs>
                <w:tab w:val="decimal" w:pos="615"/>
              </w:tabs>
              <w:spacing w:line="240" w:lineRule="exact"/>
              <w:rPr>
                <w:rFonts w:hAnsi="Times New Roman" w:cs="Times New Roman"/>
                <w:sz w:val="20"/>
                <w:szCs w:val="20"/>
              </w:rPr>
            </w:pPr>
          </w:p>
        </w:tc>
        <w:tc>
          <w:tcPr>
            <w:tcW w:w="945" w:type="dxa"/>
            <w:shd w:val="clear" w:color="auto" w:fill="auto"/>
          </w:tcPr>
          <w:p w14:paraId="00ED5BDE" w14:textId="77777777" w:rsidR="007C7FD2" w:rsidRPr="00CF6CB9" w:rsidRDefault="007C7FD2" w:rsidP="007C7FD2">
            <w:pPr>
              <w:tabs>
                <w:tab w:val="decimal" w:pos="615"/>
              </w:tabs>
              <w:spacing w:line="240" w:lineRule="exact"/>
              <w:rPr>
                <w:rFonts w:hAnsi="Times New Roman" w:cs="Times New Roman"/>
                <w:sz w:val="20"/>
                <w:szCs w:val="20"/>
              </w:rPr>
            </w:pPr>
          </w:p>
        </w:tc>
        <w:tc>
          <w:tcPr>
            <w:tcW w:w="945" w:type="dxa"/>
            <w:shd w:val="clear" w:color="auto" w:fill="auto"/>
          </w:tcPr>
          <w:p w14:paraId="2CEA0780" w14:textId="77777777" w:rsidR="007C7FD2" w:rsidRPr="00CF6CB9" w:rsidRDefault="007C7FD2" w:rsidP="007C7FD2">
            <w:pPr>
              <w:tabs>
                <w:tab w:val="decimal" w:pos="615"/>
              </w:tabs>
              <w:spacing w:line="240" w:lineRule="exact"/>
              <w:rPr>
                <w:rFonts w:hAnsi="Times New Roman" w:cs="Times New Roman"/>
                <w:sz w:val="20"/>
                <w:szCs w:val="20"/>
              </w:rPr>
            </w:pPr>
          </w:p>
        </w:tc>
        <w:tc>
          <w:tcPr>
            <w:tcW w:w="945" w:type="dxa"/>
            <w:shd w:val="clear" w:color="auto" w:fill="auto"/>
          </w:tcPr>
          <w:p w14:paraId="292E87A7" w14:textId="77777777" w:rsidR="007C7FD2" w:rsidRPr="00CF6CB9" w:rsidRDefault="007C7FD2" w:rsidP="007C7FD2">
            <w:pPr>
              <w:tabs>
                <w:tab w:val="decimal" w:pos="615"/>
              </w:tabs>
              <w:spacing w:line="240" w:lineRule="exact"/>
              <w:rPr>
                <w:rFonts w:hAnsi="Times New Roman" w:cs="Times New Roman"/>
                <w:sz w:val="20"/>
                <w:szCs w:val="20"/>
              </w:rPr>
            </w:pPr>
          </w:p>
        </w:tc>
        <w:tc>
          <w:tcPr>
            <w:tcW w:w="945" w:type="dxa"/>
            <w:shd w:val="clear" w:color="auto" w:fill="auto"/>
          </w:tcPr>
          <w:p w14:paraId="7916E1F3" w14:textId="77777777" w:rsidR="007C7FD2" w:rsidRPr="00CF6CB9" w:rsidRDefault="007C7FD2" w:rsidP="007C7FD2">
            <w:pPr>
              <w:tabs>
                <w:tab w:val="decimal" w:pos="615"/>
              </w:tabs>
              <w:spacing w:line="240" w:lineRule="exact"/>
              <w:rPr>
                <w:rFonts w:hAnsi="Times New Roman" w:cs="Times New Roman"/>
                <w:sz w:val="20"/>
                <w:szCs w:val="20"/>
              </w:rPr>
            </w:pPr>
          </w:p>
        </w:tc>
        <w:tc>
          <w:tcPr>
            <w:tcW w:w="945" w:type="dxa"/>
            <w:shd w:val="clear" w:color="auto" w:fill="auto"/>
          </w:tcPr>
          <w:p w14:paraId="7DE72C62" w14:textId="77777777" w:rsidR="007C7FD2" w:rsidRPr="00CF6CB9" w:rsidRDefault="007C7FD2" w:rsidP="007C7FD2">
            <w:pPr>
              <w:tabs>
                <w:tab w:val="decimal" w:pos="615"/>
              </w:tabs>
              <w:spacing w:line="240" w:lineRule="exact"/>
              <w:rPr>
                <w:rFonts w:hAnsi="Times New Roman" w:cs="Times New Roman"/>
                <w:sz w:val="20"/>
                <w:szCs w:val="20"/>
              </w:rPr>
            </w:pPr>
          </w:p>
        </w:tc>
        <w:tc>
          <w:tcPr>
            <w:tcW w:w="945" w:type="dxa"/>
            <w:shd w:val="clear" w:color="auto" w:fill="auto"/>
          </w:tcPr>
          <w:p w14:paraId="289EB300" w14:textId="77777777" w:rsidR="007C7FD2" w:rsidRPr="00CF6CB9" w:rsidRDefault="007C7FD2" w:rsidP="007C7FD2">
            <w:pPr>
              <w:tabs>
                <w:tab w:val="decimal" w:pos="615"/>
              </w:tabs>
              <w:spacing w:line="240" w:lineRule="exact"/>
              <w:rPr>
                <w:rFonts w:hAnsi="Times New Roman" w:cs="Times New Roman"/>
                <w:sz w:val="20"/>
                <w:szCs w:val="20"/>
              </w:rPr>
            </w:pPr>
          </w:p>
        </w:tc>
      </w:tr>
      <w:tr w:rsidR="007C7FD2" w:rsidRPr="00CF6CB9" w14:paraId="7B783EBB" w14:textId="77777777" w:rsidTr="0051598A">
        <w:tc>
          <w:tcPr>
            <w:tcW w:w="4860" w:type="dxa"/>
            <w:gridSpan w:val="2"/>
            <w:hideMark/>
          </w:tcPr>
          <w:p w14:paraId="6E5D1CFD" w14:textId="77777777" w:rsidR="007C7FD2" w:rsidRPr="00CF6CB9" w:rsidRDefault="007C7FD2" w:rsidP="007C7FD2">
            <w:pPr>
              <w:spacing w:line="240" w:lineRule="exact"/>
              <w:ind w:left="162"/>
              <w:rPr>
                <w:rFonts w:hAnsi="Times New Roman" w:cs="Times New Roman"/>
                <w:sz w:val="20"/>
                <w:szCs w:val="20"/>
              </w:rPr>
            </w:pPr>
            <w:r w:rsidRPr="00CF6CB9">
              <w:rPr>
                <w:rFonts w:hAnsi="Times New Roman" w:cs="Times New Roman"/>
                <w:sz w:val="20"/>
                <w:szCs w:val="20"/>
              </w:rPr>
              <w:t>Other income</w:t>
            </w:r>
          </w:p>
        </w:tc>
        <w:tc>
          <w:tcPr>
            <w:tcW w:w="945" w:type="dxa"/>
            <w:shd w:val="clear" w:color="auto" w:fill="auto"/>
          </w:tcPr>
          <w:p w14:paraId="052E0422" w14:textId="77777777" w:rsidR="007C7FD2" w:rsidRPr="00CF6CB9" w:rsidRDefault="007C7FD2" w:rsidP="007C7FD2">
            <w:pPr>
              <w:tabs>
                <w:tab w:val="decimal" w:pos="615"/>
              </w:tabs>
              <w:spacing w:line="240" w:lineRule="exact"/>
              <w:rPr>
                <w:rFonts w:hAnsi="Times New Roman" w:cs="Times New Roman"/>
                <w:sz w:val="20"/>
                <w:szCs w:val="20"/>
              </w:rPr>
            </w:pPr>
          </w:p>
        </w:tc>
        <w:tc>
          <w:tcPr>
            <w:tcW w:w="945" w:type="dxa"/>
            <w:shd w:val="clear" w:color="auto" w:fill="auto"/>
          </w:tcPr>
          <w:p w14:paraId="51614752" w14:textId="77777777" w:rsidR="007C7FD2" w:rsidRPr="00CF6CB9" w:rsidRDefault="007C7FD2" w:rsidP="007C7FD2">
            <w:pPr>
              <w:tabs>
                <w:tab w:val="decimal" w:pos="615"/>
              </w:tabs>
              <w:spacing w:line="240" w:lineRule="exact"/>
              <w:rPr>
                <w:rFonts w:hAnsi="Times New Roman" w:cs="Times New Roman"/>
                <w:sz w:val="20"/>
                <w:szCs w:val="20"/>
              </w:rPr>
            </w:pPr>
          </w:p>
        </w:tc>
        <w:tc>
          <w:tcPr>
            <w:tcW w:w="945" w:type="dxa"/>
            <w:shd w:val="clear" w:color="auto" w:fill="auto"/>
          </w:tcPr>
          <w:p w14:paraId="1BF9ECC2" w14:textId="77777777" w:rsidR="007C7FD2" w:rsidRPr="00CF6CB9" w:rsidRDefault="007C7FD2" w:rsidP="007C7FD2">
            <w:pPr>
              <w:tabs>
                <w:tab w:val="decimal" w:pos="615"/>
              </w:tabs>
              <w:spacing w:line="240" w:lineRule="exact"/>
              <w:rPr>
                <w:rFonts w:hAnsi="Times New Roman" w:cs="Times New Roman"/>
                <w:sz w:val="20"/>
                <w:szCs w:val="20"/>
              </w:rPr>
            </w:pPr>
          </w:p>
        </w:tc>
        <w:tc>
          <w:tcPr>
            <w:tcW w:w="945" w:type="dxa"/>
            <w:shd w:val="clear" w:color="auto" w:fill="auto"/>
          </w:tcPr>
          <w:p w14:paraId="5DFC8B64" w14:textId="77777777" w:rsidR="007C7FD2" w:rsidRPr="00CF6CB9" w:rsidRDefault="007C7FD2" w:rsidP="007C7FD2">
            <w:pPr>
              <w:tabs>
                <w:tab w:val="decimal" w:pos="615"/>
              </w:tabs>
              <w:spacing w:line="240" w:lineRule="exact"/>
              <w:rPr>
                <w:rFonts w:hAnsi="Times New Roman" w:cs="Times New Roman"/>
                <w:sz w:val="20"/>
                <w:szCs w:val="20"/>
              </w:rPr>
            </w:pPr>
          </w:p>
        </w:tc>
        <w:tc>
          <w:tcPr>
            <w:tcW w:w="945" w:type="dxa"/>
            <w:shd w:val="clear" w:color="auto" w:fill="auto"/>
          </w:tcPr>
          <w:p w14:paraId="3C7C6F05" w14:textId="77777777" w:rsidR="007C7FD2" w:rsidRPr="00CF6CB9" w:rsidRDefault="007C7FD2" w:rsidP="007C7FD2">
            <w:pPr>
              <w:tabs>
                <w:tab w:val="decimal" w:pos="615"/>
              </w:tabs>
              <w:spacing w:line="240" w:lineRule="exact"/>
              <w:rPr>
                <w:rFonts w:hAnsi="Times New Roman" w:cs="Times New Roman"/>
                <w:sz w:val="20"/>
                <w:szCs w:val="20"/>
              </w:rPr>
            </w:pPr>
          </w:p>
        </w:tc>
        <w:tc>
          <w:tcPr>
            <w:tcW w:w="945" w:type="dxa"/>
            <w:shd w:val="clear" w:color="auto" w:fill="auto"/>
          </w:tcPr>
          <w:p w14:paraId="0CBBD7AE" w14:textId="77777777" w:rsidR="007C7FD2" w:rsidRPr="00CF6CB9" w:rsidRDefault="007C7FD2" w:rsidP="007C7FD2">
            <w:pPr>
              <w:tabs>
                <w:tab w:val="decimal" w:pos="615"/>
              </w:tabs>
              <w:spacing w:line="240" w:lineRule="exact"/>
              <w:rPr>
                <w:rFonts w:hAnsi="Times New Roman" w:cs="Times New Roman"/>
                <w:sz w:val="20"/>
                <w:szCs w:val="20"/>
              </w:rPr>
            </w:pPr>
          </w:p>
        </w:tc>
        <w:tc>
          <w:tcPr>
            <w:tcW w:w="945" w:type="dxa"/>
            <w:shd w:val="clear" w:color="auto" w:fill="auto"/>
          </w:tcPr>
          <w:p w14:paraId="1D4DDEEB" w14:textId="77777777" w:rsidR="007C7FD2" w:rsidRPr="00CF6CB9" w:rsidRDefault="007C7FD2" w:rsidP="007C7FD2">
            <w:pPr>
              <w:tabs>
                <w:tab w:val="decimal" w:pos="615"/>
              </w:tabs>
              <w:spacing w:line="240" w:lineRule="exact"/>
              <w:rPr>
                <w:rFonts w:hAnsi="Times New Roman" w:cs="Times New Roman"/>
                <w:sz w:val="20"/>
                <w:szCs w:val="20"/>
              </w:rPr>
            </w:pPr>
          </w:p>
        </w:tc>
        <w:tc>
          <w:tcPr>
            <w:tcW w:w="945" w:type="dxa"/>
            <w:shd w:val="clear" w:color="auto" w:fill="auto"/>
          </w:tcPr>
          <w:p w14:paraId="4F6D9365" w14:textId="77777777" w:rsidR="007C7FD2" w:rsidRPr="00CF6CB9" w:rsidRDefault="007C7FD2" w:rsidP="007C7FD2">
            <w:pPr>
              <w:tabs>
                <w:tab w:val="decimal" w:pos="615"/>
              </w:tabs>
              <w:spacing w:line="240" w:lineRule="exact"/>
              <w:rPr>
                <w:rFonts w:hAnsi="Times New Roman" w:cs="Times New Roman"/>
                <w:sz w:val="20"/>
                <w:szCs w:val="20"/>
              </w:rPr>
            </w:pPr>
          </w:p>
        </w:tc>
        <w:tc>
          <w:tcPr>
            <w:tcW w:w="945" w:type="dxa"/>
            <w:shd w:val="clear" w:color="auto" w:fill="auto"/>
            <w:vAlign w:val="bottom"/>
          </w:tcPr>
          <w:p w14:paraId="39BC621C" w14:textId="0E354D0C" w:rsidR="007C7FD2" w:rsidRPr="000F4BA6" w:rsidRDefault="006E3D0B" w:rsidP="006E3D0B">
            <w:pPr>
              <w:tabs>
                <w:tab w:val="decimal" w:pos="614"/>
              </w:tabs>
              <w:spacing w:line="240" w:lineRule="exact"/>
              <w:rPr>
                <w:rFonts w:hAnsi="Times New Roman" w:cs="Times New Roman"/>
                <w:sz w:val="20"/>
                <w:szCs w:val="20"/>
              </w:rPr>
            </w:pPr>
            <w:r w:rsidRPr="006E3D0B">
              <w:rPr>
                <w:rFonts w:hAnsi="Times New Roman" w:cs="Times New Roman" w:hint="cs"/>
                <w:sz w:val="20"/>
                <w:szCs w:val="20"/>
              </w:rPr>
              <w:t>1,753</w:t>
            </w:r>
          </w:p>
        </w:tc>
        <w:tc>
          <w:tcPr>
            <w:tcW w:w="945" w:type="dxa"/>
            <w:shd w:val="clear" w:color="auto" w:fill="auto"/>
            <w:vAlign w:val="bottom"/>
          </w:tcPr>
          <w:p w14:paraId="0B0C8C8A" w14:textId="20B2ABD6" w:rsidR="007C7FD2" w:rsidRPr="00CF6CB9" w:rsidRDefault="007C7FD2" w:rsidP="007C7FD2">
            <w:pPr>
              <w:tabs>
                <w:tab w:val="decimal" w:pos="615"/>
              </w:tabs>
              <w:spacing w:line="240" w:lineRule="exact"/>
              <w:rPr>
                <w:rFonts w:hAnsi="Times New Roman" w:cs="Times New Roman"/>
                <w:sz w:val="20"/>
                <w:szCs w:val="20"/>
              </w:rPr>
            </w:pPr>
            <w:r w:rsidRPr="000F4BA6">
              <w:rPr>
                <w:rFonts w:hAnsi="Times New Roman" w:cs="Times New Roman"/>
                <w:sz w:val="20"/>
                <w:szCs w:val="20"/>
              </w:rPr>
              <w:t>3,942</w:t>
            </w:r>
          </w:p>
        </w:tc>
      </w:tr>
      <w:tr w:rsidR="007C7FD2" w:rsidRPr="00CF6CB9" w14:paraId="3CF0C198" w14:textId="77777777" w:rsidTr="0051598A">
        <w:tc>
          <w:tcPr>
            <w:tcW w:w="4860" w:type="dxa"/>
            <w:gridSpan w:val="2"/>
            <w:hideMark/>
          </w:tcPr>
          <w:p w14:paraId="4F0B7967" w14:textId="77777777" w:rsidR="007C7FD2" w:rsidRPr="00CF6CB9" w:rsidRDefault="007C7FD2" w:rsidP="007C7FD2">
            <w:pPr>
              <w:spacing w:line="240" w:lineRule="exact"/>
              <w:ind w:left="162"/>
              <w:rPr>
                <w:rFonts w:hAnsi="Times New Roman" w:cs="Times New Roman"/>
                <w:sz w:val="20"/>
                <w:szCs w:val="20"/>
              </w:rPr>
            </w:pPr>
            <w:r w:rsidRPr="00CF6CB9">
              <w:rPr>
                <w:rFonts w:hAnsi="Times New Roman" w:cs="Times New Roman"/>
                <w:sz w:val="20"/>
                <w:szCs w:val="20"/>
              </w:rPr>
              <w:t>Distribution costs</w:t>
            </w:r>
          </w:p>
        </w:tc>
        <w:tc>
          <w:tcPr>
            <w:tcW w:w="945" w:type="dxa"/>
            <w:shd w:val="clear" w:color="auto" w:fill="auto"/>
          </w:tcPr>
          <w:p w14:paraId="063D4CCC" w14:textId="77777777" w:rsidR="007C7FD2" w:rsidRPr="00CF6CB9" w:rsidRDefault="007C7FD2" w:rsidP="007C7FD2">
            <w:pPr>
              <w:tabs>
                <w:tab w:val="decimal" w:pos="615"/>
              </w:tabs>
              <w:spacing w:line="240" w:lineRule="exact"/>
              <w:rPr>
                <w:rFonts w:hAnsi="Times New Roman" w:cs="Times New Roman"/>
                <w:sz w:val="20"/>
                <w:szCs w:val="20"/>
              </w:rPr>
            </w:pPr>
          </w:p>
        </w:tc>
        <w:tc>
          <w:tcPr>
            <w:tcW w:w="945" w:type="dxa"/>
            <w:shd w:val="clear" w:color="auto" w:fill="auto"/>
          </w:tcPr>
          <w:p w14:paraId="78B7E28E" w14:textId="77777777" w:rsidR="007C7FD2" w:rsidRPr="00CF6CB9" w:rsidRDefault="007C7FD2" w:rsidP="007C7FD2">
            <w:pPr>
              <w:tabs>
                <w:tab w:val="decimal" w:pos="615"/>
              </w:tabs>
              <w:spacing w:line="240" w:lineRule="exact"/>
              <w:rPr>
                <w:rFonts w:hAnsi="Times New Roman" w:cs="Times New Roman"/>
                <w:sz w:val="20"/>
                <w:szCs w:val="20"/>
              </w:rPr>
            </w:pPr>
          </w:p>
        </w:tc>
        <w:tc>
          <w:tcPr>
            <w:tcW w:w="945" w:type="dxa"/>
            <w:shd w:val="clear" w:color="auto" w:fill="auto"/>
          </w:tcPr>
          <w:p w14:paraId="417B677C" w14:textId="77777777" w:rsidR="007C7FD2" w:rsidRPr="00CF6CB9" w:rsidRDefault="007C7FD2" w:rsidP="007C7FD2">
            <w:pPr>
              <w:tabs>
                <w:tab w:val="decimal" w:pos="615"/>
              </w:tabs>
              <w:spacing w:line="240" w:lineRule="exact"/>
              <w:rPr>
                <w:rFonts w:hAnsi="Times New Roman" w:cs="Times New Roman"/>
                <w:sz w:val="20"/>
                <w:szCs w:val="20"/>
              </w:rPr>
            </w:pPr>
          </w:p>
        </w:tc>
        <w:tc>
          <w:tcPr>
            <w:tcW w:w="945" w:type="dxa"/>
            <w:shd w:val="clear" w:color="auto" w:fill="auto"/>
          </w:tcPr>
          <w:p w14:paraId="363DCA4D" w14:textId="77777777" w:rsidR="007C7FD2" w:rsidRPr="00CF6CB9" w:rsidRDefault="007C7FD2" w:rsidP="007C7FD2">
            <w:pPr>
              <w:tabs>
                <w:tab w:val="decimal" w:pos="615"/>
              </w:tabs>
              <w:spacing w:line="240" w:lineRule="exact"/>
              <w:rPr>
                <w:rFonts w:hAnsi="Times New Roman" w:cs="Times New Roman"/>
                <w:sz w:val="20"/>
                <w:szCs w:val="20"/>
              </w:rPr>
            </w:pPr>
          </w:p>
        </w:tc>
        <w:tc>
          <w:tcPr>
            <w:tcW w:w="945" w:type="dxa"/>
            <w:shd w:val="clear" w:color="auto" w:fill="auto"/>
          </w:tcPr>
          <w:p w14:paraId="7B86C608" w14:textId="77777777" w:rsidR="007C7FD2" w:rsidRPr="00CF6CB9" w:rsidRDefault="007C7FD2" w:rsidP="007C7FD2">
            <w:pPr>
              <w:tabs>
                <w:tab w:val="decimal" w:pos="615"/>
              </w:tabs>
              <w:spacing w:line="240" w:lineRule="exact"/>
              <w:rPr>
                <w:rFonts w:hAnsi="Times New Roman" w:cs="Times New Roman"/>
                <w:sz w:val="20"/>
                <w:szCs w:val="20"/>
              </w:rPr>
            </w:pPr>
          </w:p>
        </w:tc>
        <w:tc>
          <w:tcPr>
            <w:tcW w:w="945" w:type="dxa"/>
            <w:shd w:val="clear" w:color="auto" w:fill="auto"/>
          </w:tcPr>
          <w:p w14:paraId="7C682DD8" w14:textId="77777777" w:rsidR="007C7FD2" w:rsidRPr="00CF6CB9" w:rsidRDefault="007C7FD2" w:rsidP="007C7FD2">
            <w:pPr>
              <w:tabs>
                <w:tab w:val="decimal" w:pos="615"/>
              </w:tabs>
              <w:spacing w:line="240" w:lineRule="exact"/>
              <w:rPr>
                <w:rFonts w:hAnsi="Times New Roman" w:cs="Times New Roman"/>
                <w:sz w:val="20"/>
                <w:szCs w:val="20"/>
              </w:rPr>
            </w:pPr>
          </w:p>
        </w:tc>
        <w:tc>
          <w:tcPr>
            <w:tcW w:w="945" w:type="dxa"/>
            <w:shd w:val="clear" w:color="auto" w:fill="auto"/>
          </w:tcPr>
          <w:p w14:paraId="43B3AAEF" w14:textId="77777777" w:rsidR="007C7FD2" w:rsidRPr="00CF6CB9" w:rsidRDefault="007C7FD2" w:rsidP="007C7FD2">
            <w:pPr>
              <w:tabs>
                <w:tab w:val="decimal" w:pos="615"/>
              </w:tabs>
              <w:spacing w:line="240" w:lineRule="exact"/>
              <w:rPr>
                <w:rFonts w:hAnsi="Times New Roman" w:cs="Times New Roman"/>
                <w:sz w:val="20"/>
                <w:szCs w:val="20"/>
              </w:rPr>
            </w:pPr>
          </w:p>
        </w:tc>
        <w:tc>
          <w:tcPr>
            <w:tcW w:w="945" w:type="dxa"/>
            <w:shd w:val="clear" w:color="auto" w:fill="auto"/>
          </w:tcPr>
          <w:p w14:paraId="5EB16937" w14:textId="77777777" w:rsidR="007C7FD2" w:rsidRPr="00CF6CB9" w:rsidRDefault="007C7FD2" w:rsidP="007C7FD2">
            <w:pPr>
              <w:tabs>
                <w:tab w:val="decimal" w:pos="615"/>
              </w:tabs>
              <w:spacing w:line="240" w:lineRule="exact"/>
              <w:rPr>
                <w:rFonts w:hAnsi="Times New Roman" w:cs="Times New Roman"/>
                <w:sz w:val="20"/>
                <w:szCs w:val="20"/>
              </w:rPr>
            </w:pPr>
          </w:p>
        </w:tc>
        <w:tc>
          <w:tcPr>
            <w:tcW w:w="945" w:type="dxa"/>
            <w:shd w:val="clear" w:color="auto" w:fill="auto"/>
            <w:vAlign w:val="bottom"/>
          </w:tcPr>
          <w:p w14:paraId="571E4D61" w14:textId="6127E422" w:rsidR="007C7FD2" w:rsidRPr="000F4BA6" w:rsidRDefault="006E3D0B" w:rsidP="007C7FD2">
            <w:pPr>
              <w:tabs>
                <w:tab w:val="decimal" w:pos="615"/>
              </w:tabs>
              <w:spacing w:line="240" w:lineRule="exact"/>
              <w:rPr>
                <w:rFonts w:hAnsi="Times New Roman" w:cs="Times New Roman"/>
                <w:sz w:val="20"/>
                <w:szCs w:val="20"/>
              </w:rPr>
            </w:pPr>
            <w:r w:rsidRPr="006E3D0B">
              <w:rPr>
                <w:rFonts w:hAnsi="Times New Roman" w:cs="Times New Roman" w:hint="cs"/>
                <w:sz w:val="20"/>
                <w:szCs w:val="20"/>
              </w:rPr>
              <w:t>(6,309)</w:t>
            </w:r>
          </w:p>
        </w:tc>
        <w:tc>
          <w:tcPr>
            <w:tcW w:w="945" w:type="dxa"/>
            <w:shd w:val="clear" w:color="auto" w:fill="auto"/>
            <w:vAlign w:val="bottom"/>
          </w:tcPr>
          <w:p w14:paraId="408B5961" w14:textId="4E5F4D7E" w:rsidR="007C7FD2" w:rsidRPr="00CF6CB9" w:rsidRDefault="007C7FD2" w:rsidP="007C7FD2">
            <w:pPr>
              <w:tabs>
                <w:tab w:val="decimal" w:pos="615"/>
              </w:tabs>
              <w:spacing w:line="240" w:lineRule="exact"/>
              <w:rPr>
                <w:rFonts w:hAnsi="Times New Roman" w:cs="Times New Roman"/>
                <w:sz w:val="20"/>
                <w:szCs w:val="20"/>
              </w:rPr>
            </w:pPr>
            <w:r w:rsidRPr="000F4BA6">
              <w:rPr>
                <w:rFonts w:hAnsi="Times New Roman" w:cs="Times New Roman"/>
                <w:sz w:val="20"/>
                <w:szCs w:val="20"/>
              </w:rPr>
              <w:t>(6,261)</w:t>
            </w:r>
          </w:p>
        </w:tc>
      </w:tr>
      <w:tr w:rsidR="007C7FD2" w:rsidRPr="00CF6CB9" w14:paraId="52623732" w14:textId="77777777" w:rsidTr="0051598A">
        <w:tc>
          <w:tcPr>
            <w:tcW w:w="4860" w:type="dxa"/>
            <w:gridSpan w:val="2"/>
            <w:hideMark/>
          </w:tcPr>
          <w:p w14:paraId="7B3FB883" w14:textId="77777777" w:rsidR="007C7FD2" w:rsidRPr="00CF6CB9" w:rsidRDefault="007C7FD2" w:rsidP="007C7FD2">
            <w:pPr>
              <w:spacing w:line="240" w:lineRule="exact"/>
              <w:ind w:left="162"/>
              <w:rPr>
                <w:rFonts w:hAnsi="Times New Roman" w:cs="Times New Roman"/>
                <w:sz w:val="20"/>
                <w:szCs w:val="20"/>
              </w:rPr>
            </w:pPr>
            <w:r w:rsidRPr="00CF6CB9">
              <w:rPr>
                <w:rFonts w:hAnsi="Times New Roman" w:cs="Times New Roman"/>
                <w:sz w:val="20"/>
                <w:szCs w:val="20"/>
              </w:rPr>
              <w:t>Administrative expenses</w:t>
            </w:r>
          </w:p>
        </w:tc>
        <w:tc>
          <w:tcPr>
            <w:tcW w:w="945" w:type="dxa"/>
            <w:shd w:val="clear" w:color="auto" w:fill="auto"/>
          </w:tcPr>
          <w:p w14:paraId="569660B1" w14:textId="77777777" w:rsidR="007C7FD2" w:rsidRPr="00CF6CB9" w:rsidRDefault="007C7FD2" w:rsidP="007C7FD2">
            <w:pPr>
              <w:tabs>
                <w:tab w:val="decimal" w:pos="615"/>
              </w:tabs>
              <w:spacing w:line="240" w:lineRule="exact"/>
              <w:rPr>
                <w:rFonts w:hAnsi="Times New Roman" w:cs="Times New Roman"/>
                <w:sz w:val="20"/>
                <w:szCs w:val="20"/>
              </w:rPr>
            </w:pPr>
          </w:p>
        </w:tc>
        <w:tc>
          <w:tcPr>
            <w:tcW w:w="945" w:type="dxa"/>
            <w:shd w:val="clear" w:color="auto" w:fill="auto"/>
          </w:tcPr>
          <w:p w14:paraId="62083DBE" w14:textId="77777777" w:rsidR="007C7FD2" w:rsidRPr="00CF6CB9" w:rsidRDefault="007C7FD2" w:rsidP="007C7FD2">
            <w:pPr>
              <w:tabs>
                <w:tab w:val="decimal" w:pos="615"/>
              </w:tabs>
              <w:spacing w:line="240" w:lineRule="exact"/>
              <w:rPr>
                <w:rFonts w:hAnsi="Times New Roman" w:cs="Times New Roman"/>
                <w:sz w:val="20"/>
                <w:szCs w:val="20"/>
              </w:rPr>
            </w:pPr>
          </w:p>
        </w:tc>
        <w:tc>
          <w:tcPr>
            <w:tcW w:w="945" w:type="dxa"/>
            <w:shd w:val="clear" w:color="auto" w:fill="auto"/>
          </w:tcPr>
          <w:p w14:paraId="71357AE3" w14:textId="77777777" w:rsidR="007C7FD2" w:rsidRPr="00CF6CB9" w:rsidRDefault="007C7FD2" w:rsidP="007C7FD2">
            <w:pPr>
              <w:tabs>
                <w:tab w:val="decimal" w:pos="615"/>
              </w:tabs>
              <w:spacing w:line="240" w:lineRule="exact"/>
              <w:rPr>
                <w:rFonts w:hAnsi="Times New Roman" w:cs="Times New Roman"/>
                <w:sz w:val="20"/>
                <w:szCs w:val="20"/>
              </w:rPr>
            </w:pPr>
          </w:p>
        </w:tc>
        <w:tc>
          <w:tcPr>
            <w:tcW w:w="945" w:type="dxa"/>
            <w:shd w:val="clear" w:color="auto" w:fill="auto"/>
          </w:tcPr>
          <w:p w14:paraId="2BB840A4" w14:textId="77777777" w:rsidR="007C7FD2" w:rsidRPr="00CF6CB9" w:rsidRDefault="007C7FD2" w:rsidP="007C7FD2">
            <w:pPr>
              <w:tabs>
                <w:tab w:val="decimal" w:pos="615"/>
              </w:tabs>
              <w:spacing w:line="240" w:lineRule="exact"/>
              <w:rPr>
                <w:rFonts w:hAnsi="Times New Roman" w:cs="Times New Roman"/>
                <w:sz w:val="20"/>
                <w:szCs w:val="20"/>
              </w:rPr>
            </w:pPr>
          </w:p>
        </w:tc>
        <w:tc>
          <w:tcPr>
            <w:tcW w:w="945" w:type="dxa"/>
            <w:shd w:val="clear" w:color="auto" w:fill="auto"/>
          </w:tcPr>
          <w:p w14:paraId="569495E3" w14:textId="77777777" w:rsidR="007C7FD2" w:rsidRPr="00CF6CB9" w:rsidRDefault="007C7FD2" w:rsidP="007C7FD2">
            <w:pPr>
              <w:tabs>
                <w:tab w:val="decimal" w:pos="615"/>
              </w:tabs>
              <w:spacing w:line="240" w:lineRule="exact"/>
              <w:rPr>
                <w:rFonts w:hAnsi="Times New Roman" w:cs="Times New Roman"/>
                <w:sz w:val="20"/>
                <w:szCs w:val="20"/>
              </w:rPr>
            </w:pPr>
          </w:p>
        </w:tc>
        <w:tc>
          <w:tcPr>
            <w:tcW w:w="945" w:type="dxa"/>
            <w:shd w:val="clear" w:color="auto" w:fill="auto"/>
          </w:tcPr>
          <w:p w14:paraId="1D471C27" w14:textId="77777777" w:rsidR="007C7FD2" w:rsidRPr="00CF6CB9" w:rsidRDefault="007C7FD2" w:rsidP="007C7FD2">
            <w:pPr>
              <w:tabs>
                <w:tab w:val="decimal" w:pos="615"/>
              </w:tabs>
              <w:spacing w:line="240" w:lineRule="exact"/>
              <w:rPr>
                <w:rFonts w:hAnsi="Times New Roman" w:cs="Times New Roman"/>
                <w:sz w:val="20"/>
                <w:szCs w:val="20"/>
              </w:rPr>
            </w:pPr>
          </w:p>
        </w:tc>
        <w:tc>
          <w:tcPr>
            <w:tcW w:w="945" w:type="dxa"/>
            <w:shd w:val="clear" w:color="auto" w:fill="auto"/>
          </w:tcPr>
          <w:p w14:paraId="4C0FD338" w14:textId="77777777" w:rsidR="007C7FD2" w:rsidRPr="00CF6CB9" w:rsidRDefault="007C7FD2" w:rsidP="007C7FD2">
            <w:pPr>
              <w:tabs>
                <w:tab w:val="decimal" w:pos="615"/>
              </w:tabs>
              <w:spacing w:line="240" w:lineRule="exact"/>
              <w:rPr>
                <w:rFonts w:hAnsi="Times New Roman" w:cs="Times New Roman"/>
                <w:sz w:val="20"/>
                <w:szCs w:val="20"/>
              </w:rPr>
            </w:pPr>
          </w:p>
        </w:tc>
        <w:tc>
          <w:tcPr>
            <w:tcW w:w="945" w:type="dxa"/>
            <w:shd w:val="clear" w:color="auto" w:fill="auto"/>
          </w:tcPr>
          <w:p w14:paraId="1626D706" w14:textId="77777777" w:rsidR="007C7FD2" w:rsidRPr="00CF6CB9" w:rsidRDefault="007C7FD2" w:rsidP="007C7FD2">
            <w:pPr>
              <w:tabs>
                <w:tab w:val="decimal" w:pos="615"/>
              </w:tabs>
              <w:spacing w:line="240" w:lineRule="exact"/>
              <w:rPr>
                <w:rFonts w:hAnsi="Times New Roman" w:cs="Times New Roman"/>
                <w:sz w:val="20"/>
                <w:szCs w:val="20"/>
              </w:rPr>
            </w:pPr>
          </w:p>
        </w:tc>
        <w:tc>
          <w:tcPr>
            <w:tcW w:w="945" w:type="dxa"/>
            <w:shd w:val="clear" w:color="auto" w:fill="auto"/>
            <w:vAlign w:val="bottom"/>
          </w:tcPr>
          <w:p w14:paraId="6B13C630" w14:textId="525E3EEC" w:rsidR="007C7FD2" w:rsidRPr="000F4BA6" w:rsidRDefault="006E3D0B" w:rsidP="007C7FD2">
            <w:pPr>
              <w:tabs>
                <w:tab w:val="decimal" w:pos="615"/>
              </w:tabs>
              <w:spacing w:line="240" w:lineRule="exact"/>
              <w:rPr>
                <w:rFonts w:hAnsi="Times New Roman" w:cs="Times New Roman"/>
                <w:sz w:val="20"/>
                <w:szCs w:val="20"/>
              </w:rPr>
            </w:pPr>
            <w:r w:rsidRPr="006E3D0B">
              <w:rPr>
                <w:rFonts w:hAnsi="Times New Roman" w:cs="Times New Roman" w:hint="cs"/>
                <w:sz w:val="20"/>
                <w:szCs w:val="20"/>
              </w:rPr>
              <w:t>(35,691)</w:t>
            </w:r>
          </w:p>
        </w:tc>
        <w:tc>
          <w:tcPr>
            <w:tcW w:w="945" w:type="dxa"/>
            <w:shd w:val="clear" w:color="auto" w:fill="auto"/>
            <w:vAlign w:val="bottom"/>
          </w:tcPr>
          <w:p w14:paraId="70A70470" w14:textId="01761B0F" w:rsidR="007C7FD2" w:rsidRPr="00CF6CB9" w:rsidRDefault="007C7FD2" w:rsidP="007C7FD2">
            <w:pPr>
              <w:tabs>
                <w:tab w:val="decimal" w:pos="615"/>
              </w:tabs>
              <w:spacing w:line="240" w:lineRule="exact"/>
              <w:rPr>
                <w:rFonts w:hAnsi="Times New Roman" w:cs="Times New Roman"/>
                <w:sz w:val="20"/>
                <w:szCs w:val="20"/>
                <w:cs/>
              </w:rPr>
            </w:pPr>
            <w:r w:rsidRPr="000F4BA6">
              <w:rPr>
                <w:rFonts w:hAnsi="Times New Roman" w:cs="Times New Roman"/>
                <w:sz w:val="20"/>
                <w:szCs w:val="20"/>
              </w:rPr>
              <w:t>(34,777)</w:t>
            </w:r>
          </w:p>
        </w:tc>
      </w:tr>
      <w:tr w:rsidR="007C7FD2" w:rsidRPr="00CF6CB9" w14:paraId="16A7B4DA" w14:textId="77777777" w:rsidTr="0051598A">
        <w:tc>
          <w:tcPr>
            <w:tcW w:w="4860" w:type="dxa"/>
            <w:gridSpan w:val="2"/>
          </w:tcPr>
          <w:p w14:paraId="1CEC5268" w14:textId="77777777" w:rsidR="007C7FD2" w:rsidRPr="00CF6CB9" w:rsidRDefault="007C7FD2" w:rsidP="007C7FD2">
            <w:pPr>
              <w:spacing w:line="240" w:lineRule="exact"/>
              <w:ind w:left="162"/>
              <w:rPr>
                <w:rFonts w:hAnsi="Times New Roman" w:cs="Times New Roman"/>
                <w:sz w:val="20"/>
                <w:szCs w:val="20"/>
              </w:rPr>
            </w:pPr>
            <w:r w:rsidRPr="00CF6CB9">
              <w:rPr>
                <w:rFonts w:hAnsi="Times New Roman" w:cs="Times New Roman"/>
                <w:sz w:val="20"/>
                <w:szCs w:val="20"/>
              </w:rPr>
              <w:t>Finance income</w:t>
            </w:r>
          </w:p>
        </w:tc>
        <w:tc>
          <w:tcPr>
            <w:tcW w:w="945" w:type="dxa"/>
            <w:shd w:val="clear" w:color="auto" w:fill="auto"/>
          </w:tcPr>
          <w:p w14:paraId="31222012" w14:textId="77777777" w:rsidR="007C7FD2" w:rsidRPr="00CF6CB9" w:rsidRDefault="007C7FD2" w:rsidP="007C7FD2">
            <w:pPr>
              <w:tabs>
                <w:tab w:val="decimal" w:pos="615"/>
              </w:tabs>
              <w:spacing w:line="240" w:lineRule="exact"/>
              <w:rPr>
                <w:rFonts w:hAnsi="Times New Roman" w:cs="Times New Roman"/>
                <w:sz w:val="20"/>
                <w:szCs w:val="20"/>
              </w:rPr>
            </w:pPr>
          </w:p>
        </w:tc>
        <w:tc>
          <w:tcPr>
            <w:tcW w:w="945" w:type="dxa"/>
            <w:shd w:val="clear" w:color="auto" w:fill="auto"/>
          </w:tcPr>
          <w:p w14:paraId="0535268A" w14:textId="77777777" w:rsidR="007C7FD2" w:rsidRPr="00CF6CB9" w:rsidRDefault="007C7FD2" w:rsidP="007C7FD2">
            <w:pPr>
              <w:tabs>
                <w:tab w:val="decimal" w:pos="615"/>
              </w:tabs>
              <w:spacing w:line="240" w:lineRule="exact"/>
              <w:rPr>
                <w:rFonts w:hAnsi="Times New Roman" w:cs="Times New Roman"/>
                <w:sz w:val="20"/>
                <w:szCs w:val="20"/>
              </w:rPr>
            </w:pPr>
          </w:p>
        </w:tc>
        <w:tc>
          <w:tcPr>
            <w:tcW w:w="945" w:type="dxa"/>
            <w:shd w:val="clear" w:color="auto" w:fill="auto"/>
          </w:tcPr>
          <w:p w14:paraId="631420FF" w14:textId="77777777" w:rsidR="007C7FD2" w:rsidRPr="00CF6CB9" w:rsidRDefault="007C7FD2" w:rsidP="007C7FD2">
            <w:pPr>
              <w:tabs>
                <w:tab w:val="decimal" w:pos="615"/>
              </w:tabs>
              <w:spacing w:line="240" w:lineRule="exact"/>
              <w:rPr>
                <w:rFonts w:hAnsi="Times New Roman" w:cs="Times New Roman"/>
                <w:sz w:val="20"/>
                <w:szCs w:val="20"/>
              </w:rPr>
            </w:pPr>
          </w:p>
        </w:tc>
        <w:tc>
          <w:tcPr>
            <w:tcW w:w="945" w:type="dxa"/>
            <w:shd w:val="clear" w:color="auto" w:fill="auto"/>
          </w:tcPr>
          <w:p w14:paraId="1642BE91" w14:textId="77777777" w:rsidR="007C7FD2" w:rsidRPr="00CF6CB9" w:rsidRDefault="007C7FD2" w:rsidP="007C7FD2">
            <w:pPr>
              <w:tabs>
                <w:tab w:val="decimal" w:pos="615"/>
              </w:tabs>
              <w:spacing w:line="240" w:lineRule="exact"/>
              <w:rPr>
                <w:rFonts w:hAnsi="Times New Roman" w:cs="Times New Roman"/>
                <w:sz w:val="20"/>
                <w:szCs w:val="20"/>
              </w:rPr>
            </w:pPr>
          </w:p>
        </w:tc>
        <w:tc>
          <w:tcPr>
            <w:tcW w:w="945" w:type="dxa"/>
            <w:shd w:val="clear" w:color="auto" w:fill="auto"/>
          </w:tcPr>
          <w:p w14:paraId="199571AE" w14:textId="77777777" w:rsidR="007C7FD2" w:rsidRPr="00CF6CB9" w:rsidRDefault="007C7FD2" w:rsidP="007C7FD2">
            <w:pPr>
              <w:tabs>
                <w:tab w:val="decimal" w:pos="615"/>
              </w:tabs>
              <w:spacing w:line="240" w:lineRule="exact"/>
              <w:rPr>
                <w:rFonts w:hAnsi="Times New Roman" w:cs="Times New Roman"/>
                <w:sz w:val="20"/>
                <w:szCs w:val="20"/>
              </w:rPr>
            </w:pPr>
          </w:p>
        </w:tc>
        <w:tc>
          <w:tcPr>
            <w:tcW w:w="945" w:type="dxa"/>
            <w:shd w:val="clear" w:color="auto" w:fill="auto"/>
          </w:tcPr>
          <w:p w14:paraId="1536F21C" w14:textId="77777777" w:rsidR="007C7FD2" w:rsidRPr="00CF6CB9" w:rsidRDefault="007C7FD2" w:rsidP="007C7FD2">
            <w:pPr>
              <w:tabs>
                <w:tab w:val="decimal" w:pos="615"/>
              </w:tabs>
              <w:spacing w:line="240" w:lineRule="exact"/>
              <w:rPr>
                <w:rFonts w:hAnsi="Times New Roman" w:cs="Times New Roman"/>
                <w:sz w:val="20"/>
                <w:szCs w:val="20"/>
              </w:rPr>
            </w:pPr>
          </w:p>
        </w:tc>
        <w:tc>
          <w:tcPr>
            <w:tcW w:w="945" w:type="dxa"/>
            <w:shd w:val="clear" w:color="auto" w:fill="auto"/>
          </w:tcPr>
          <w:p w14:paraId="77F2E41A" w14:textId="77777777" w:rsidR="007C7FD2" w:rsidRPr="00CF6CB9" w:rsidRDefault="007C7FD2" w:rsidP="007C7FD2">
            <w:pPr>
              <w:tabs>
                <w:tab w:val="decimal" w:pos="615"/>
              </w:tabs>
              <w:spacing w:line="240" w:lineRule="exact"/>
              <w:rPr>
                <w:rFonts w:hAnsi="Times New Roman" w:cs="Times New Roman"/>
                <w:sz w:val="20"/>
                <w:szCs w:val="20"/>
              </w:rPr>
            </w:pPr>
          </w:p>
        </w:tc>
        <w:tc>
          <w:tcPr>
            <w:tcW w:w="945" w:type="dxa"/>
            <w:shd w:val="clear" w:color="auto" w:fill="auto"/>
          </w:tcPr>
          <w:p w14:paraId="3C25A1AC" w14:textId="77777777" w:rsidR="007C7FD2" w:rsidRPr="00CF6CB9" w:rsidRDefault="007C7FD2" w:rsidP="007C7FD2">
            <w:pPr>
              <w:tabs>
                <w:tab w:val="decimal" w:pos="615"/>
              </w:tabs>
              <w:spacing w:line="240" w:lineRule="exact"/>
              <w:rPr>
                <w:rFonts w:hAnsi="Times New Roman" w:cs="Times New Roman"/>
                <w:sz w:val="20"/>
                <w:szCs w:val="20"/>
              </w:rPr>
            </w:pPr>
          </w:p>
        </w:tc>
        <w:tc>
          <w:tcPr>
            <w:tcW w:w="945" w:type="dxa"/>
            <w:shd w:val="clear" w:color="auto" w:fill="auto"/>
            <w:vAlign w:val="bottom"/>
          </w:tcPr>
          <w:p w14:paraId="0AB81070" w14:textId="4A7E30D6" w:rsidR="007C7FD2" w:rsidRPr="000F4BA6" w:rsidRDefault="006E3D0B" w:rsidP="007C7FD2">
            <w:pPr>
              <w:tabs>
                <w:tab w:val="decimal" w:pos="615"/>
              </w:tabs>
              <w:spacing w:line="240" w:lineRule="exact"/>
              <w:rPr>
                <w:rFonts w:hAnsi="Times New Roman" w:cs="Times New Roman"/>
                <w:sz w:val="20"/>
                <w:szCs w:val="20"/>
              </w:rPr>
            </w:pPr>
            <w:r w:rsidRPr="006E3D0B">
              <w:rPr>
                <w:rFonts w:hAnsi="Times New Roman" w:cs="Times New Roman" w:hint="cs"/>
                <w:sz w:val="20"/>
                <w:szCs w:val="20"/>
              </w:rPr>
              <w:t>45</w:t>
            </w:r>
          </w:p>
        </w:tc>
        <w:tc>
          <w:tcPr>
            <w:tcW w:w="945" w:type="dxa"/>
            <w:shd w:val="clear" w:color="auto" w:fill="auto"/>
            <w:vAlign w:val="bottom"/>
          </w:tcPr>
          <w:p w14:paraId="525B6111" w14:textId="211DF656" w:rsidR="007C7FD2" w:rsidRPr="00CF6CB9" w:rsidRDefault="007C7FD2" w:rsidP="007C7FD2">
            <w:pPr>
              <w:tabs>
                <w:tab w:val="decimal" w:pos="615"/>
              </w:tabs>
              <w:spacing w:line="240" w:lineRule="exact"/>
              <w:rPr>
                <w:rFonts w:hAnsi="Times New Roman" w:cs="Times New Roman"/>
                <w:sz w:val="20"/>
                <w:szCs w:val="20"/>
              </w:rPr>
            </w:pPr>
            <w:r w:rsidRPr="000F4BA6">
              <w:rPr>
                <w:rFonts w:hAnsi="Times New Roman" w:cs="Times New Roman"/>
                <w:sz w:val="20"/>
                <w:szCs w:val="20"/>
              </w:rPr>
              <w:t>10</w:t>
            </w:r>
          </w:p>
        </w:tc>
      </w:tr>
      <w:tr w:rsidR="007C7FD2" w:rsidRPr="00CF6CB9" w14:paraId="1C761611" w14:textId="77777777" w:rsidTr="0051598A">
        <w:tc>
          <w:tcPr>
            <w:tcW w:w="4860" w:type="dxa"/>
            <w:gridSpan w:val="2"/>
            <w:hideMark/>
          </w:tcPr>
          <w:p w14:paraId="3AD1C359" w14:textId="77777777" w:rsidR="007C7FD2" w:rsidRPr="00CF6CB9" w:rsidRDefault="007C7FD2" w:rsidP="007C7FD2">
            <w:pPr>
              <w:spacing w:line="240" w:lineRule="exact"/>
              <w:ind w:left="162"/>
              <w:rPr>
                <w:rFonts w:hAnsi="Times New Roman" w:cs="Times New Roman"/>
                <w:sz w:val="20"/>
                <w:szCs w:val="20"/>
              </w:rPr>
            </w:pPr>
            <w:r w:rsidRPr="00CF6CB9">
              <w:rPr>
                <w:rFonts w:hAnsi="Times New Roman" w:cs="Times New Roman"/>
                <w:sz w:val="20"/>
                <w:szCs w:val="20"/>
              </w:rPr>
              <w:t>Finance costs</w:t>
            </w:r>
          </w:p>
        </w:tc>
        <w:tc>
          <w:tcPr>
            <w:tcW w:w="945" w:type="dxa"/>
            <w:shd w:val="clear" w:color="auto" w:fill="auto"/>
          </w:tcPr>
          <w:p w14:paraId="1C3FF0FF" w14:textId="77777777" w:rsidR="007C7FD2" w:rsidRPr="00CF6CB9" w:rsidRDefault="007C7FD2" w:rsidP="007C7FD2">
            <w:pPr>
              <w:tabs>
                <w:tab w:val="decimal" w:pos="615"/>
              </w:tabs>
              <w:spacing w:line="240" w:lineRule="exact"/>
              <w:rPr>
                <w:rFonts w:hAnsi="Times New Roman" w:cs="Times New Roman"/>
                <w:sz w:val="20"/>
                <w:szCs w:val="20"/>
              </w:rPr>
            </w:pPr>
          </w:p>
        </w:tc>
        <w:tc>
          <w:tcPr>
            <w:tcW w:w="945" w:type="dxa"/>
            <w:shd w:val="clear" w:color="auto" w:fill="auto"/>
          </w:tcPr>
          <w:p w14:paraId="5C0D1AEF" w14:textId="77777777" w:rsidR="007C7FD2" w:rsidRPr="00CF6CB9" w:rsidRDefault="007C7FD2" w:rsidP="007C7FD2">
            <w:pPr>
              <w:tabs>
                <w:tab w:val="decimal" w:pos="615"/>
              </w:tabs>
              <w:spacing w:line="240" w:lineRule="exact"/>
              <w:rPr>
                <w:rFonts w:hAnsi="Times New Roman" w:cs="Times New Roman"/>
                <w:sz w:val="20"/>
                <w:szCs w:val="20"/>
              </w:rPr>
            </w:pPr>
          </w:p>
        </w:tc>
        <w:tc>
          <w:tcPr>
            <w:tcW w:w="945" w:type="dxa"/>
            <w:shd w:val="clear" w:color="auto" w:fill="auto"/>
          </w:tcPr>
          <w:p w14:paraId="7DCF3AC8" w14:textId="77777777" w:rsidR="007C7FD2" w:rsidRPr="00CF6CB9" w:rsidRDefault="007C7FD2" w:rsidP="007C7FD2">
            <w:pPr>
              <w:tabs>
                <w:tab w:val="decimal" w:pos="615"/>
              </w:tabs>
              <w:spacing w:line="240" w:lineRule="exact"/>
              <w:rPr>
                <w:rFonts w:hAnsi="Times New Roman" w:cs="Times New Roman"/>
                <w:sz w:val="20"/>
                <w:szCs w:val="20"/>
              </w:rPr>
            </w:pPr>
          </w:p>
        </w:tc>
        <w:tc>
          <w:tcPr>
            <w:tcW w:w="945" w:type="dxa"/>
            <w:shd w:val="clear" w:color="auto" w:fill="auto"/>
          </w:tcPr>
          <w:p w14:paraId="120F0372" w14:textId="77777777" w:rsidR="007C7FD2" w:rsidRPr="00CF6CB9" w:rsidRDefault="007C7FD2" w:rsidP="007C7FD2">
            <w:pPr>
              <w:tabs>
                <w:tab w:val="decimal" w:pos="615"/>
              </w:tabs>
              <w:spacing w:line="240" w:lineRule="exact"/>
              <w:rPr>
                <w:rFonts w:hAnsi="Times New Roman" w:cs="Times New Roman"/>
                <w:sz w:val="20"/>
                <w:szCs w:val="20"/>
              </w:rPr>
            </w:pPr>
          </w:p>
        </w:tc>
        <w:tc>
          <w:tcPr>
            <w:tcW w:w="945" w:type="dxa"/>
            <w:shd w:val="clear" w:color="auto" w:fill="auto"/>
          </w:tcPr>
          <w:p w14:paraId="6503D865" w14:textId="77777777" w:rsidR="007C7FD2" w:rsidRPr="00CF6CB9" w:rsidRDefault="007C7FD2" w:rsidP="007C7FD2">
            <w:pPr>
              <w:tabs>
                <w:tab w:val="decimal" w:pos="615"/>
              </w:tabs>
              <w:spacing w:line="240" w:lineRule="exact"/>
              <w:rPr>
                <w:rFonts w:hAnsi="Times New Roman" w:cs="Times New Roman"/>
                <w:sz w:val="20"/>
                <w:szCs w:val="20"/>
              </w:rPr>
            </w:pPr>
          </w:p>
        </w:tc>
        <w:tc>
          <w:tcPr>
            <w:tcW w:w="945" w:type="dxa"/>
            <w:shd w:val="clear" w:color="auto" w:fill="auto"/>
          </w:tcPr>
          <w:p w14:paraId="5F918C6E" w14:textId="77777777" w:rsidR="007C7FD2" w:rsidRPr="00CF6CB9" w:rsidRDefault="007C7FD2" w:rsidP="007C7FD2">
            <w:pPr>
              <w:tabs>
                <w:tab w:val="decimal" w:pos="615"/>
              </w:tabs>
              <w:spacing w:line="240" w:lineRule="exact"/>
              <w:rPr>
                <w:rFonts w:hAnsi="Times New Roman" w:cs="Times New Roman"/>
                <w:sz w:val="20"/>
                <w:szCs w:val="20"/>
              </w:rPr>
            </w:pPr>
          </w:p>
        </w:tc>
        <w:tc>
          <w:tcPr>
            <w:tcW w:w="945" w:type="dxa"/>
            <w:shd w:val="clear" w:color="auto" w:fill="auto"/>
          </w:tcPr>
          <w:p w14:paraId="6DC54DD2" w14:textId="77777777" w:rsidR="007C7FD2" w:rsidRPr="00CF6CB9" w:rsidRDefault="007C7FD2" w:rsidP="007C7FD2">
            <w:pPr>
              <w:tabs>
                <w:tab w:val="decimal" w:pos="615"/>
              </w:tabs>
              <w:spacing w:line="240" w:lineRule="exact"/>
              <w:rPr>
                <w:rFonts w:hAnsi="Times New Roman" w:cs="Times New Roman"/>
                <w:sz w:val="20"/>
                <w:szCs w:val="20"/>
              </w:rPr>
            </w:pPr>
          </w:p>
        </w:tc>
        <w:tc>
          <w:tcPr>
            <w:tcW w:w="945" w:type="dxa"/>
            <w:shd w:val="clear" w:color="auto" w:fill="auto"/>
          </w:tcPr>
          <w:p w14:paraId="454766C7" w14:textId="77777777" w:rsidR="007C7FD2" w:rsidRPr="00CF6CB9" w:rsidRDefault="007C7FD2" w:rsidP="007C7FD2">
            <w:pPr>
              <w:tabs>
                <w:tab w:val="decimal" w:pos="615"/>
              </w:tabs>
              <w:spacing w:line="240" w:lineRule="exact"/>
              <w:rPr>
                <w:rFonts w:hAnsi="Times New Roman" w:cs="Times New Roman"/>
                <w:sz w:val="20"/>
                <w:szCs w:val="20"/>
              </w:rPr>
            </w:pPr>
          </w:p>
        </w:tc>
        <w:tc>
          <w:tcPr>
            <w:tcW w:w="945" w:type="dxa"/>
            <w:shd w:val="clear" w:color="auto" w:fill="auto"/>
            <w:vAlign w:val="bottom"/>
          </w:tcPr>
          <w:p w14:paraId="5F3EB2F0" w14:textId="1623C610" w:rsidR="007C7FD2" w:rsidRPr="000F4BA6" w:rsidRDefault="006E3D0B" w:rsidP="007C7FD2">
            <w:pPr>
              <w:pBdr>
                <w:bottom w:val="single" w:sz="4" w:space="1" w:color="auto"/>
              </w:pBdr>
              <w:tabs>
                <w:tab w:val="decimal" w:pos="615"/>
              </w:tabs>
              <w:spacing w:line="240" w:lineRule="exact"/>
              <w:rPr>
                <w:rFonts w:hAnsi="Times New Roman" w:cs="Times New Roman"/>
                <w:sz w:val="20"/>
                <w:szCs w:val="20"/>
              </w:rPr>
            </w:pPr>
            <w:r w:rsidRPr="006E3D0B">
              <w:rPr>
                <w:rFonts w:hAnsi="Times New Roman" w:cs="Times New Roman" w:hint="cs"/>
                <w:sz w:val="20"/>
                <w:szCs w:val="20"/>
              </w:rPr>
              <w:t>(1,356)</w:t>
            </w:r>
          </w:p>
        </w:tc>
        <w:tc>
          <w:tcPr>
            <w:tcW w:w="945" w:type="dxa"/>
            <w:shd w:val="clear" w:color="auto" w:fill="auto"/>
            <w:vAlign w:val="bottom"/>
          </w:tcPr>
          <w:p w14:paraId="03638871" w14:textId="6DA0419D" w:rsidR="007C7FD2" w:rsidRPr="00CF6CB9" w:rsidRDefault="007C7FD2" w:rsidP="007C7FD2">
            <w:pPr>
              <w:pBdr>
                <w:bottom w:val="single" w:sz="4" w:space="1" w:color="auto"/>
              </w:pBdr>
              <w:tabs>
                <w:tab w:val="decimal" w:pos="615"/>
              </w:tabs>
              <w:spacing w:line="240" w:lineRule="exact"/>
              <w:rPr>
                <w:rFonts w:hAnsi="Times New Roman" w:cs="Times New Roman"/>
                <w:sz w:val="20"/>
                <w:szCs w:val="20"/>
              </w:rPr>
            </w:pPr>
            <w:r w:rsidRPr="000F4BA6">
              <w:rPr>
                <w:rFonts w:hAnsi="Times New Roman" w:cs="Times New Roman"/>
                <w:sz w:val="20"/>
                <w:szCs w:val="20"/>
              </w:rPr>
              <w:t>(1,184)</w:t>
            </w:r>
          </w:p>
        </w:tc>
      </w:tr>
      <w:tr w:rsidR="007C7FD2" w:rsidRPr="00CF6CB9" w14:paraId="5FC225BF" w14:textId="77777777" w:rsidTr="0051598A">
        <w:trPr>
          <w:trHeight w:val="72"/>
        </w:trPr>
        <w:tc>
          <w:tcPr>
            <w:tcW w:w="4860" w:type="dxa"/>
            <w:gridSpan w:val="2"/>
            <w:hideMark/>
          </w:tcPr>
          <w:p w14:paraId="79395ACC" w14:textId="32DCE2C8" w:rsidR="007C7FD2" w:rsidRPr="00CF6CB9" w:rsidRDefault="007C7FD2" w:rsidP="007C7FD2">
            <w:pPr>
              <w:spacing w:line="240" w:lineRule="exact"/>
              <w:ind w:left="142" w:right="-149" w:hanging="142"/>
              <w:rPr>
                <w:rFonts w:hAnsi="Times New Roman" w:cs="Times New Roman"/>
                <w:b/>
                <w:bCs/>
                <w:sz w:val="20"/>
                <w:szCs w:val="20"/>
              </w:rPr>
            </w:pPr>
            <w:r w:rsidRPr="00CF6CB9">
              <w:rPr>
                <w:rFonts w:hAnsi="Times New Roman" w:cs="Times New Roman"/>
                <w:b/>
                <w:bCs/>
                <w:sz w:val="20"/>
                <w:szCs w:val="20"/>
              </w:rPr>
              <w:t>Profit (loss)</w:t>
            </w:r>
            <w:r w:rsidRPr="00CF6CB9">
              <w:rPr>
                <w:rFonts w:hAnsi="Times New Roman" w:cs="Times New Roman"/>
                <w:b/>
                <w:bCs/>
                <w:sz w:val="20"/>
                <w:szCs w:val="20"/>
                <w:cs/>
              </w:rPr>
              <w:t xml:space="preserve"> </w:t>
            </w:r>
            <w:r w:rsidRPr="00CF6CB9">
              <w:rPr>
                <w:rFonts w:hAnsi="Times New Roman" w:cs="Times New Roman"/>
                <w:b/>
                <w:bCs/>
                <w:sz w:val="20"/>
                <w:szCs w:val="20"/>
              </w:rPr>
              <w:t xml:space="preserve">before tax </w:t>
            </w:r>
          </w:p>
        </w:tc>
        <w:tc>
          <w:tcPr>
            <w:tcW w:w="945" w:type="dxa"/>
            <w:shd w:val="clear" w:color="auto" w:fill="auto"/>
          </w:tcPr>
          <w:p w14:paraId="285D2F09" w14:textId="77777777" w:rsidR="007C7FD2" w:rsidRPr="00CF6CB9" w:rsidRDefault="007C7FD2" w:rsidP="007C7FD2">
            <w:pPr>
              <w:tabs>
                <w:tab w:val="decimal" w:pos="615"/>
              </w:tabs>
              <w:spacing w:line="240" w:lineRule="exact"/>
              <w:rPr>
                <w:rFonts w:hAnsi="Times New Roman" w:cs="Times New Roman"/>
                <w:sz w:val="20"/>
                <w:szCs w:val="20"/>
              </w:rPr>
            </w:pPr>
          </w:p>
        </w:tc>
        <w:tc>
          <w:tcPr>
            <w:tcW w:w="945" w:type="dxa"/>
            <w:shd w:val="clear" w:color="auto" w:fill="auto"/>
          </w:tcPr>
          <w:p w14:paraId="19E2278A" w14:textId="77777777" w:rsidR="007C7FD2" w:rsidRPr="00CF6CB9" w:rsidRDefault="007C7FD2" w:rsidP="007C7FD2">
            <w:pPr>
              <w:tabs>
                <w:tab w:val="decimal" w:pos="615"/>
              </w:tabs>
              <w:spacing w:line="240" w:lineRule="exact"/>
              <w:rPr>
                <w:rFonts w:hAnsi="Times New Roman" w:cs="Times New Roman"/>
                <w:sz w:val="20"/>
                <w:szCs w:val="20"/>
              </w:rPr>
            </w:pPr>
          </w:p>
        </w:tc>
        <w:tc>
          <w:tcPr>
            <w:tcW w:w="945" w:type="dxa"/>
            <w:shd w:val="clear" w:color="auto" w:fill="auto"/>
          </w:tcPr>
          <w:p w14:paraId="1413A69D" w14:textId="77777777" w:rsidR="007C7FD2" w:rsidRPr="00CF6CB9" w:rsidRDefault="007C7FD2" w:rsidP="007C7FD2">
            <w:pPr>
              <w:tabs>
                <w:tab w:val="decimal" w:pos="615"/>
              </w:tabs>
              <w:spacing w:line="240" w:lineRule="exact"/>
              <w:rPr>
                <w:rFonts w:hAnsi="Times New Roman" w:cs="Times New Roman"/>
                <w:sz w:val="20"/>
                <w:szCs w:val="20"/>
              </w:rPr>
            </w:pPr>
          </w:p>
        </w:tc>
        <w:tc>
          <w:tcPr>
            <w:tcW w:w="945" w:type="dxa"/>
            <w:shd w:val="clear" w:color="auto" w:fill="auto"/>
          </w:tcPr>
          <w:p w14:paraId="50EB8178" w14:textId="77777777" w:rsidR="007C7FD2" w:rsidRPr="00CF6CB9" w:rsidRDefault="007C7FD2" w:rsidP="007C7FD2">
            <w:pPr>
              <w:tabs>
                <w:tab w:val="decimal" w:pos="615"/>
              </w:tabs>
              <w:spacing w:line="240" w:lineRule="exact"/>
              <w:rPr>
                <w:rFonts w:hAnsi="Times New Roman" w:cs="Times New Roman"/>
                <w:sz w:val="20"/>
                <w:szCs w:val="20"/>
              </w:rPr>
            </w:pPr>
          </w:p>
        </w:tc>
        <w:tc>
          <w:tcPr>
            <w:tcW w:w="945" w:type="dxa"/>
            <w:shd w:val="clear" w:color="auto" w:fill="auto"/>
          </w:tcPr>
          <w:p w14:paraId="75D2A76A" w14:textId="77777777" w:rsidR="007C7FD2" w:rsidRPr="00CF6CB9" w:rsidRDefault="007C7FD2" w:rsidP="007C7FD2">
            <w:pPr>
              <w:tabs>
                <w:tab w:val="decimal" w:pos="615"/>
              </w:tabs>
              <w:spacing w:line="240" w:lineRule="exact"/>
              <w:rPr>
                <w:rFonts w:hAnsi="Times New Roman" w:cs="Times New Roman"/>
                <w:sz w:val="20"/>
                <w:szCs w:val="20"/>
              </w:rPr>
            </w:pPr>
          </w:p>
        </w:tc>
        <w:tc>
          <w:tcPr>
            <w:tcW w:w="945" w:type="dxa"/>
            <w:shd w:val="clear" w:color="auto" w:fill="auto"/>
          </w:tcPr>
          <w:p w14:paraId="2D6D9102" w14:textId="77777777" w:rsidR="007C7FD2" w:rsidRPr="00CF6CB9" w:rsidRDefault="007C7FD2" w:rsidP="007C7FD2">
            <w:pPr>
              <w:tabs>
                <w:tab w:val="decimal" w:pos="615"/>
              </w:tabs>
              <w:spacing w:line="240" w:lineRule="exact"/>
              <w:rPr>
                <w:rFonts w:hAnsi="Times New Roman" w:cs="Times New Roman"/>
                <w:sz w:val="20"/>
                <w:szCs w:val="20"/>
              </w:rPr>
            </w:pPr>
          </w:p>
        </w:tc>
        <w:tc>
          <w:tcPr>
            <w:tcW w:w="945" w:type="dxa"/>
            <w:shd w:val="clear" w:color="auto" w:fill="auto"/>
          </w:tcPr>
          <w:p w14:paraId="5F60CB2C" w14:textId="77777777" w:rsidR="007C7FD2" w:rsidRPr="00CF6CB9" w:rsidRDefault="007C7FD2" w:rsidP="007C7FD2">
            <w:pPr>
              <w:tabs>
                <w:tab w:val="decimal" w:pos="615"/>
              </w:tabs>
              <w:spacing w:line="240" w:lineRule="exact"/>
              <w:rPr>
                <w:rFonts w:hAnsi="Times New Roman" w:cs="Times New Roman"/>
                <w:sz w:val="20"/>
                <w:szCs w:val="20"/>
              </w:rPr>
            </w:pPr>
          </w:p>
        </w:tc>
        <w:tc>
          <w:tcPr>
            <w:tcW w:w="945" w:type="dxa"/>
            <w:shd w:val="clear" w:color="auto" w:fill="auto"/>
          </w:tcPr>
          <w:p w14:paraId="1F5F41D6" w14:textId="77777777" w:rsidR="007C7FD2" w:rsidRPr="00CF6CB9" w:rsidRDefault="007C7FD2" w:rsidP="007C7FD2">
            <w:pPr>
              <w:tabs>
                <w:tab w:val="decimal" w:pos="615"/>
              </w:tabs>
              <w:spacing w:line="240" w:lineRule="exact"/>
              <w:rPr>
                <w:rFonts w:hAnsi="Times New Roman" w:cs="Times New Roman"/>
                <w:sz w:val="20"/>
                <w:szCs w:val="20"/>
              </w:rPr>
            </w:pPr>
          </w:p>
        </w:tc>
        <w:tc>
          <w:tcPr>
            <w:tcW w:w="945" w:type="dxa"/>
            <w:shd w:val="clear" w:color="auto" w:fill="auto"/>
            <w:vAlign w:val="bottom"/>
          </w:tcPr>
          <w:p w14:paraId="246D62F8" w14:textId="42EEEDA8" w:rsidR="007C7FD2" w:rsidRPr="000F4BA6" w:rsidRDefault="006E3D0B" w:rsidP="007C7FD2">
            <w:pPr>
              <w:tabs>
                <w:tab w:val="decimal" w:pos="615"/>
              </w:tabs>
              <w:spacing w:line="240" w:lineRule="exact"/>
              <w:rPr>
                <w:rFonts w:hAnsi="Times New Roman" w:cs="Times New Roman"/>
                <w:sz w:val="20"/>
                <w:szCs w:val="20"/>
              </w:rPr>
            </w:pPr>
            <w:r w:rsidRPr="006E3D0B">
              <w:rPr>
                <w:rFonts w:hAnsi="Times New Roman" w:cs="Times New Roman" w:hint="cs"/>
                <w:sz w:val="20"/>
                <w:szCs w:val="20"/>
              </w:rPr>
              <w:t>(</w:t>
            </w:r>
            <w:r w:rsidR="00AF6EDB">
              <w:rPr>
                <w:rFonts w:hAnsi="Times New Roman" w:cs="Times New Roman"/>
                <w:sz w:val="20"/>
                <w:szCs w:val="20"/>
              </w:rPr>
              <w:t>10,142</w:t>
            </w:r>
            <w:r w:rsidRPr="006E3D0B">
              <w:rPr>
                <w:rFonts w:hAnsi="Times New Roman" w:cs="Times New Roman" w:hint="cs"/>
                <w:sz w:val="20"/>
                <w:szCs w:val="20"/>
              </w:rPr>
              <w:t>)</w:t>
            </w:r>
          </w:p>
        </w:tc>
        <w:tc>
          <w:tcPr>
            <w:tcW w:w="945" w:type="dxa"/>
            <w:shd w:val="clear" w:color="auto" w:fill="auto"/>
            <w:vAlign w:val="bottom"/>
          </w:tcPr>
          <w:p w14:paraId="137A8EBA" w14:textId="448FC14E" w:rsidR="007C7FD2" w:rsidRPr="00CF6CB9" w:rsidRDefault="007C7FD2" w:rsidP="007C7FD2">
            <w:pPr>
              <w:tabs>
                <w:tab w:val="decimal" w:pos="615"/>
              </w:tabs>
              <w:spacing w:line="240" w:lineRule="exact"/>
              <w:rPr>
                <w:rFonts w:hAnsi="Times New Roman" w:cs="Times New Roman"/>
                <w:sz w:val="20"/>
                <w:szCs w:val="20"/>
              </w:rPr>
            </w:pPr>
            <w:r w:rsidRPr="000F4BA6">
              <w:rPr>
                <w:rFonts w:hAnsi="Times New Roman" w:cs="Times New Roman"/>
                <w:sz w:val="20"/>
                <w:szCs w:val="20"/>
              </w:rPr>
              <w:t>3,572</w:t>
            </w:r>
          </w:p>
        </w:tc>
      </w:tr>
      <w:tr w:rsidR="007C7FD2" w:rsidRPr="00CF6CB9" w14:paraId="758E0A68" w14:textId="77777777" w:rsidTr="0051598A">
        <w:tc>
          <w:tcPr>
            <w:tcW w:w="4860" w:type="dxa"/>
            <w:gridSpan w:val="2"/>
            <w:hideMark/>
          </w:tcPr>
          <w:p w14:paraId="362F08B9" w14:textId="0D75AD64" w:rsidR="007C7FD2" w:rsidRPr="00CF6CB9" w:rsidRDefault="007C7FD2" w:rsidP="007C7FD2">
            <w:pPr>
              <w:spacing w:line="240" w:lineRule="exact"/>
              <w:ind w:left="142" w:hanging="142"/>
              <w:rPr>
                <w:rFonts w:hAnsi="Times New Roman" w:cs="Times New Roman"/>
                <w:sz w:val="20"/>
                <w:szCs w:val="20"/>
              </w:rPr>
            </w:pPr>
            <w:r w:rsidRPr="00CF6CB9">
              <w:rPr>
                <w:rFonts w:hAnsi="Times New Roman" w:cs="Times New Roman"/>
                <w:sz w:val="20"/>
                <w:szCs w:val="20"/>
              </w:rPr>
              <w:t xml:space="preserve">Income tax </w:t>
            </w:r>
            <w:r w:rsidR="00A43142">
              <w:rPr>
                <w:rFonts w:hAnsi="Times New Roman" w:cs="Times New Roman"/>
                <w:sz w:val="20"/>
                <w:szCs w:val="20"/>
              </w:rPr>
              <w:t>revenue (</w:t>
            </w:r>
            <w:r>
              <w:rPr>
                <w:rFonts w:hAnsi="Times New Roman" w:cs="Times New Roman"/>
                <w:sz w:val="20"/>
                <w:szCs w:val="20"/>
              </w:rPr>
              <w:t>expense</w:t>
            </w:r>
            <w:r w:rsidR="00A43142">
              <w:rPr>
                <w:rFonts w:hAnsi="Times New Roman" w:cs="Times New Roman"/>
                <w:sz w:val="20"/>
                <w:szCs w:val="20"/>
              </w:rPr>
              <w:t>)</w:t>
            </w:r>
          </w:p>
        </w:tc>
        <w:tc>
          <w:tcPr>
            <w:tcW w:w="945" w:type="dxa"/>
            <w:shd w:val="clear" w:color="auto" w:fill="auto"/>
          </w:tcPr>
          <w:p w14:paraId="456E701B" w14:textId="77777777" w:rsidR="007C7FD2" w:rsidRPr="00CF6CB9" w:rsidRDefault="007C7FD2" w:rsidP="007C7FD2">
            <w:pPr>
              <w:tabs>
                <w:tab w:val="decimal" w:pos="615"/>
              </w:tabs>
              <w:spacing w:line="240" w:lineRule="exact"/>
              <w:rPr>
                <w:rFonts w:hAnsi="Times New Roman" w:cs="Times New Roman"/>
                <w:sz w:val="20"/>
                <w:szCs w:val="20"/>
              </w:rPr>
            </w:pPr>
          </w:p>
        </w:tc>
        <w:tc>
          <w:tcPr>
            <w:tcW w:w="945" w:type="dxa"/>
            <w:shd w:val="clear" w:color="auto" w:fill="auto"/>
          </w:tcPr>
          <w:p w14:paraId="38CF9FEA" w14:textId="77777777" w:rsidR="007C7FD2" w:rsidRPr="00CF6CB9" w:rsidRDefault="007C7FD2" w:rsidP="007C7FD2">
            <w:pPr>
              <w:tabs>
                <w:tab w:val="decimal" w:pos="615"/>
              </w:tabs>
              <w:spacing w:line="240" w:lineRule="exact"/>
              <w:rPr>
                <w:rFonts w:hAnsi="Times New Roman" w:cs="Times New Roman"/>
                <w:sz w:val="20"/>
                <w:szCs w:val="20"/>
              </w:rPr>
            </w:pPr>
          </w:p>
        </w:tc>
        <w:tc>
          <w:tcPr>
            <w:tcW w:w="945" w:type="dxa"/>
            <w:shd w:val="clear" w:color="auto" w:fill="auto"/>
          </w:tcPr>
          <w:p w14:paraId="1036A143" w14:textId="77777777" w:rsidR="007C7FD2" w:rsidRPr="00CF6CB9" w:rsidRDefault="007C7FD2" w:rsidP="007C7FD2">
            <w:pPr>
              <w:tabs>
                <w:tab w:val="decimal" w:pos="615"/>
              </w:tabs>
              <w:spacing w:line="240" w:lineRule="exact"/>
              <w:rPr>
                <w:rFonts w:hAnsi="Times New Roman" w:cs="Times New Roman"/>
                <w:sz w:val="20"/>
                <w:szCs w:val="20"/>
              </w:rPr>
            </w:pPr>
          </w:p>
        </w:tc>
        <w:tc>
          <w:tcPr>
            <w:tcW w:w="945" w:type="dxa"/>
            <w:shd w:val="clear" w:color="auto" w:fill="auto"/>
          </w:tcPr>
          <w:p w14:paraId="1AD5453C" w14:textId="77777777" w:rsidR="007C7FD2" w:rsidRPr="00CF6CB9" w:rsidRDefault="007C7FD2" w:rsidP="007C7FD2">
            <w:pPr>
              <w:tabs>
                <w:tab w:val="decimal" w:pos="615"/>
              </w:tabs>
              <w:spacing w:line="240" w:lineRule="exact"/>
              <w:rPr>
                <w:rFonts w:hAnsi="Times New Roman" w:cs="Times New Roman"/>
                <w:sz w:val="20"/>
                <w:szCs w:val="20"/>
              </w:rPr>
            </w:pPr>
          </w:p>
        </w:tc>
        <w:tc>
          <w:tcPr>
            <w:tcW w:w="945" w:type="dxa"/>
            <w:shd w:val="clear" w:color="auto" w:fill="auto"/>
          </w:tcPr>
          <w:p w14:paraId="02CDC3A0" w14:textId="77777777" w:rsidR="007C7FD2" w:rsidRPr="00CF6CB9" w:rsidRDefault="007C7FD2" w:rsidP="007C7FD2">
            <w:pPr>
              <w:tabs>
                <w:tab w:val="decimal" w:pos="615"/>
              </w:tabs>
              <w:spacing w:line="240" w:lineRule="exact"/>
              <w:rPr>
                <w:rFonts w:hAnsi="Times New Roman" w:cs="Times New Roman"/>
                <w:sz w:val="20"/>
                <w:szCs w:val="20"/>
              </w:rPr>
            </w:pPr>
          </w:p>
        </w:tc>
        <w:tc>
          <w:tcPr>
            <w:tcW w:w="945" w:type="dxa"/>
            <w:shd w:val="clear" w:color="auto" w:fill="auto"/>
          </w:tcPr>
          <w:p w14:paraId="2AD686C6" w14:textId="77777777" w:rsidR="007C7FD2" w:rsidRPr="00CF6CB9" w:rsidRDefault="007C7FD2" w:rsidP="007C7FD2">
            <w:pPr>
              <w:tabs>
                <w:tab w:val="decimal" w:pos="615"/>
              </w:tabs>
              <w:spacing w:line="240" w:lineRule="exact"/>
              <w:rPr>
                <w:rFonts w:hAnsi="Times New Roman" w:cs="Times New Roman"/>
                <w:sz w:val="20"/>
                <w:szCs w:val="20"/>
              </w:rPr>
            </w:pPr>
          </w:p>
        </w:tc>
        <w:tc>
          <w:tcPr>
            <w:tcW w:w="945" w:type="dxa"/>
            <w:shd w:val="clear" w:color="auto" w:fill="auto"/>
          </w:tcPr>
          <w:p w14:paraId="02FD35E0" w14:textId="77777777" w:rsidR="007C7FD2" w:rsidRPr="00CF6CB9" w:rsidRDefault="007C7FD2" w:rsidP="007C7FD2">
            <w:pPr>
              <w:tabs>
                <w:tab w:val="decimal" w:pos="615"/>
              </w:tabs>
              <w:spacing w:line="240" w:lineRule="exact"/>
              <w:rPr>
                <w:rFonts w:hAnsi="Times New Roman" w:cs="Times New Roman"/>
                <w:sz w:val="20"/>
                <w:szCs w:val="20"/>
              </w:rPr>
            </w:pPr>
          </w:p>
        </w:tc>
        <w:tc>
          <w:tcPr>
            <w:tcW w:w="945" w:type="dxa"/>
            <w:shd w:val="clear" w:color="auto" w:fill="auto"/>
          </w:tcPr>
          <w:p w14:paraId="4708719F" w14:textId="77777777" w:rsidR="007C7FD2" w:rsidRPr="00CF6CB9" w:rsidRDefault="007C7FD2" w:rsidP="007C7FD2">
            <w:pPr>
              <w:tabs>
                <w:tab w:val="decimal" w:pos="615"/>
              </w:tabs>
              <w:spacing w:line="240" w:lineRule="exact"/>
              <w:rPr>
                <w:rFonts w:hAnsi="Times New Roman" w:cs="Times New Roman"/>
                <w:sz w:val="20"/>
                <w:szCs w:val="20"/>
              </w:rPr>
            </w:pPr>
          </w:p>
        </w:tc>
        <w:tc>
          <w:tcPr>
            <w:tcW w:w="945" w:type="dxa"/>
            <w:shd w:val="clear" w:color="auto" w:fill="auto"/>
            <w:vAlign w:val="bottom"/>
          </w:tcPr>
          <w:p w14:paraId="29FBB0CA" w14:textId="01D75B98" w:rsidR="007C7FD2" w:rsidRPr="000F4BA6" w:rsidRDefault="006E3D0B" w:rsidP="007C7FD2">
            <w:pPr>
              <w:pBdr>
                <w:bottom w:val="single" w:sz="4" w:space="1" w:color="auto"/>
              </w:pBdr>
              <w:tabs>
                <w:tab w:val="decimal" w:pos="615"/>
              </w:tabs>
              <w:spacing w:line="240" w:lineRule="exact"/>
              <w:rPr>
                <w:rFonts w:hAnsi="Times New Roman" w:cs="Times New Roman"/>
                <w:sz w:val="20"/>
                <w:szCs w:val="20"/>
              </w:rPr>
            </w:pPr>
            <w:r>
              <w:rPr>
                <w:rFonts w:hAnsi="Times New Roman" w:cs="Times New Roman"/>
                <w:sz w:val="20"/>
                <w:szCs w:val="20"/>
              </w:rPr>
              <w:t>118</w:t>
            </w:r>
          </w:p>
        </w:tc>
        <w:tc>
          <w:tcPr>
            <w:tcW w:w="945" w:type="dxa"/>
            <w:shd w:val="clear" w:color="auto" w:fill="auto"/>
            <w:vAlign w:val="bottom"/>
          </w:tcPr>
          <w:p w14:paraId="37B9FF90" w14:textId="0E4DCA15" w:rsidR="007C7FD2" w:rsidRPr="00CF6CB9" w:rsidRDefault="007C7FD2" w:rsidP="007C7FD2">
            <w:pPr>
              <w:pBdr>
                <w:bottom w:val="single" w:sz="4" w:space="1" w:color="auto"/>
              </w:pBdr>
              <w:tabs>
                <w:tab w:val="decimal" w:pos="615"/>
              </w:tabs>
              <w:spacing w:line="240" w:lineRule="exact"/>
              <w:rPr>
                <w:rFonts w:hAnsi="Times New Roman" w:cs="Times New Roman"/>
                <w:sz w:val="20"/>
                <w:szCs w:val="20"/>
              </w:rPr>
            </w:pPr>
            <w:r w:rsidRPr="000F4BA6">
              <w:rPr>
                <w:rFonts w:hAnsi="Times New Roman" w:cs="Times New Roman"/>
                <w:sz w:val="20"/>
                <w:szCs w:val="20"/>
              </w:rPr>
              <w:t>(1,017)</w:t>
            </w:r>
          </w:p>
        </w:tc>
      </w:tr>
      <w:tr w:rsidR="007C7FD2" w:rsidRPr="00CF6CB9" w14:paraId="3A46A1B7" w14:textId="77777777" w:rsidTr="0051598A">
        <w:tc>
          <w:tcPr>
            <w:tcW w:w="4860" w:type="dxa"/>
            <w:gridSpan w:val="2"/>
            <w:hideMark/>
          </w:tcPr>
          <w:p w14:paraId="6532227A" w14:textId="2FC75A82" w:rsidR="007C7FD2" w:rsidRPr="00CF6CB9" w:rsidRDefault="007C7FD2" w:rsidP="007C7FD2">
            <w:pPr>
              <w:spacing w:line="240" w:lineRule="exact"/>
              <w:ind w:left="142" w:hanging="142"/>
              <w:rPr>
                <w:rFonts w:hAnsi="Times New Roman" w:cs="Times New Roman"/>
                <w:b/>
                <w:bCs/>
                <w:sz w:val="20"/>
                <w:szCs w:val="20"/>
              </w:rPr>
            </w:pPr>
            <w:r w:rsidRPr="00CF6CB9">
              <w:rPr>
                <w:rFonts w:hAnsi="Times New Roman" w:cs="Times New Roman"/>
                <w:b/>
                <w:bCs/>
                <w:sz w:val="20"/>
                <w:szCs w:val="20"/>
              </w:rPr>
              <w:t>Profit (loss)</w:t>
            </w:r>
            <w:r w:rsidRPr="00CF6CB9">
              <w:rPr>
                <w:rFonts w:hAnsi="Times New Roman" w:cs="Times New Roman"/>
                <w:b/>
                <w:bCs/>
                <w:sz w:val="20"/>
                <w:szCs w:val="20"/>
                <w:cs/>
              </w:rPr>
              <w:t xml:space="preserve"> </w:t>
            </w:r>
            <w:r w:rsidRPr="00CF6CB9">
              <w:rPr>
                <w:rFonts w:hAnsi="Times New Roman" w:cs="Times New Roman"/>
                <w:b/>
                <w:bCs/>
                <w:sz w:val="20"/>
                <w:szCs w:val="20"/>
              </w:rPr>
              <w:t>for the periods</w:t>
            </w:r>
          </w:p>
        </w:tc>
        <w:tc>
          <w:tcPr>
            <w:tcW w:w="945" w:type="dxa"/>
            <w:shd w:val="clear" w:color="auto" w:fill="auto"/>
          </w:tcPr>
          <w:p w14:paraId="4F619556" w14:textId="77777777" w:rsidR="007C7FD2" w:rsidRPr="00CF6CB9" w:rsidRDefault="007C7FD2" w:rsidP="007C7FD2">
            <w:pPr>
              <w:tabs>
                <w:tab w:val="decimal" w:pos="615"/>
              </w:tabs>
              <w:spacing w:line="240" w:lineRule="exact"/>
              <w:rPr>
                <w:rFonts w:hAnsi="Times New Roman" w:cs="Times New Roman"/>
                <w:sz w:val="20"/>
                <w:szCs w:val="20"/>
              </w:rPr>
            </w:pPr>
          </w:p>
        </w:tc>
        <w:tc>
          <w:tcPr>
            <w:tcW w:w="945" w:type="dxa"/>
            <w:shd w:val="clear" w:color="auto" w:fill="auto"/>
          </w:tcPr>
          <w:p w14:paraId="6DAAD71C" w14:textId="77777777" w:rsidR="007C7FD2" w:rsidRPr="00CF6CB9" w:rsidRDefault="007C7FD2" w:rsidP="007C7FD2">
            <w:pPr>
              <w:tabs>
                <w:tab w:val="decimal" w:pos="615"/>
              </w:tabs>
              <w:spacing w:line="240" w:lineRule="exact"/>
              <w:rPr>
                <w:rFonts w:hAnsi="Times New Roman" w:cs="Times New Roman"/>
                <w:sz w:val="20"/>
                <w:szCs w:val="20"/>
              </w:rPr>
            </w:pPr>
          </w:p>
        </w:tc>
        <w:tc>
          <w:tcPr>
            <w:tcW w:w="945" w:type="dxa"/>
            <w:shd w:val="clear" w:color="auto" w:fill="auto"/>
          </w:tcPr>
          <w:p w14:paraId="4E0B4954" w14:textId="77777777" w:rsidR="007C7FD2" w:rsidRPr="00CF6CB9" w:rsidRDefault="007C7FD2" w:rsidP="007C7FD2">
            <w:pPr>
              <w:tabs>
                <w:tab w:val="decimal" w:pos="615"/>
              </w:tabs>
              <w:spacing w:line="240" w:lineRule="exact"/>
              <w:rPr>
                <w:rFonts w:hAnsi="Times New Roman" w:cs="Times New Roman"/>
                <w:sz w:val="20"/>
                <w:szCs w:val="20"/>
              </w:rPr>
            </w:pPr>
          </w:p>
        </w:tc>
        <w:tc>
          <w:tcPr>
            <w:tcW w:w="945" w:type="dxa"/>
            <w:shd w:val="clear" w:color="auto" w:fill="auto"/>
          </w:tcPr>
          <w:p w14:paraId="2208F49C" w14:textId="77777777" w:rsidR="007C7FD2" w:rsidRPr="00CF6CB9" w:rsidRDefault="007C7FD2" w:rsidP="007C7FD2">
            <w:pPr>
              <w:tabs>
                <w:tab w:val="decimal" w:pos="615"/>
              </w:tabs>
              <w:spacing w:line="240" w:lineRule="exact"/>
              <w:rPr>
                <w:rFonts w:hAnsi="Times New Roman" w:cs="Times New Roman"/>
                <w:sz w:val="20"/>
                <w:szCs w:val="20"/>
              </w:rPr>
            </w:pPr>
          </w:p>
        </w:tc>
        <w:tc>
          <w:tcPr>
            <w:tcW w:w="945" w:type="dxa"/>
            <w:shd w:val="clear" w:color="auto" w:fill="auto"/>
          </w:tcPr>
          <w:p w14:paraId="4C9CB706" w14:textId="77777777" w:rsidR="007C7FD2" w:rsidRPr="00CF6CB9" w:rsidRDefault="007C7FD2" w:rsidP="007C7FD2">
            <w:pPr>
              <w:tabs>
                <w:tab w:val="decimal" w:pos="615"/>
              </w:tabs>
              <w:spacing w:line="240" w:lineRule="exact"/>
              <w:rPr>
                <w:rFonts w:hAnsi="Times New Roman" w:cs="Times New Roman"/>
                <w:sz w:val="20"/>
                <w:szCs w:val="20"/>
              </w:rPr>
            </w:pPr>
          </w:p>
        </w:tc>
        <w:tc>
          <w:tcPr>
            <w:tcW w:w="945" w:type="dxa"/>
            <w:shd w:val="clear" w:color="auto" w:fill="auto"/>
          </w:tcPr>
          <w:p w14:paraId="33263D6B" w14:textId="77777777" w:rsidR="007C7FD2" w:rsidRPr="00CF6CB9" w:rsidRDefault="007C7FD2" w:rsidP="007C7FD2">
            <w:pPr>
              <w:tabs>
                <w:tab w:val="decimal" w:pos="615"/>
              </w:tabs>
              <w:spacing w:line="240" w:lineRule="exact"/>
              <w:rPr>
                <w:rFonts w:hAnsi="Times New Roman" w:cs="Times New Roman"/>
                <w:sz w:val="20"/>
                <w:szCs w:val="20"/>
              </w:rPr>
            </w:pPr>
          </w:p>
        </w:tc>
        <w:tc>
          <w:tcPr>
            <w:tcW w:w="945" w:type="dxa"/>
            <w:shd w:val="clear" w:color="auto" w:fill="auto"/>
          </w:tcPr>
          <w:p w14:paraId="5D0EFC59" w14:textId="77777777" w:rsidR="007C7FD2" w:rsidRPr="00CF6CB9" w:rsidRDefault="007C7FD2" w:rsidP="007C7FD2">
            <w:pPr>
              <w:tabs>
                <w:tab w:val="decimal" w:pos="615"/>
              </w:tabs>
              <w:spacing w:line="240" w:lineRule="exact"/>
              <w:rPr>
                <w:rFonts w:hAnsi="Times New Roman" w:cs="Times New Roman"/>
                <w:sz w:val="20"/>
                <w:szCs w:val="20"/>
              </w:rPr>
            </w:pPr>
          </w:p>
        </w:tc>
        <w:tc>
          <w:tcPr>
            <w:tcW w:w="945" w:type="dxa"/>
            <w:shd w:val="clear" w:color="auto" w:fill="auto"/>
          </w:tcPr>
          <w:p w14:paraId="22F3D14E" w14:textId="77777777" w:rsidR="007C7FD2" w:rsidRPr="00CF6CB9" w:rsidRDefault="007C7FD2" w:rsidP="007C7FD2">
            <w:pPr>
              <w:tabs>
                <w:tab w:val="decimal" w:pos="615"/>
              </w:tabs>
              <w:spacing w:line="240" w:lineRule="exact"/>
              <w:rPr>
                <w:rFonts w:hAnsi="Times New Roman" w:cs="Times New Roman"/>
                <w:sz w:val="20"/>
                <w:szCs w:val="20"/>
              </w:rPr>
            </w:pPr>
          </w:p>
        </w:tc>
        <w:tc>
          <w:tcPr>
            <w:tcW w:w="945" w:type="dxa"/>
            <w:shd w:val="clear" w:color="auto" w:fill="auto"/>
            <w:vAlign w:val="bottom"/>
          </w:tcPr>
          <w:p w14:paraId="7EB1512F" w14:textId="524B0FCE" w:rsidR="007C7FD2" w:rsidRPr="000F4BA6" w:rsidRDefault="006E3D0B" w:rsidP="007C7FD2">
            <w:pPr>
              <w:pBdr>
                <w:bottom w:val="double" w:sz="4" w:space="1" w:color="auto"/>
              </w:pBdr>
              <w:tabs>
                <w:tab w:val="decimal" w:pos="615"/>
              </w:tabs>
              <w:spacing w:line="240" w:lineRule="exact"/>
              <w:rPr>
                <w:rFonts w:hAnsi="Times New Roman" w:cs="Times New Roman"/>
                <w:sz w:val="20"/>
                <w:szCs w:val="20"/>
                <w:cs/>
              </w:rPr>
            </w:pPr>
            <w:r>
              <w:rPr>
                <w:rFonts w:hAnsi="Times New Roman" w:cs="Times New Roman"/>
                <w:sz w:val="20"/>
                <w:szCs w:val="20"/>
              </w:rPr>
              <w:t>(</w:t>
            </w:r>
            <w:r w:rsidR="00AF6EDB">
              <w:rPr>
                <w:rFonts w:hAnsi="Times New Roman" w:cs="Times New Roman"/>
                <w:sz w:val="20"/>
                <w:szCs w:val="20"/>
              </w:rPr>
              <w:t>10,024</w:t>
            </w:r>
            <w:r>
              <w:rPr>
                <w:rFonts w:hAnsi="Times New Roman" w:cs="Times New Roman"/>
                <w:sz w:val="20"/>
                <w:szCs w:val="20"/>
              </w:rPr>
              <w:t>)</w:t>
            </w:r>
          </w:p>
        </w:tc>
        <w:tc>
          <w:tcPr>
            <w:tcW w:w="945" w:type="dxa"/>
            <w:shd w:val="clear" w:color="auto" w:fill="auto"/>
            <w:vAlign w:val="bottom"/>
          </w:tcPr>
          <w:p w14:paraId="73846C96" w14:textId="28C2B20B" w:rsidR="007C7FD2" w:rsidRPr="00CF6CB9" w:rsidRDefault="007C7FD2" w:rsidP="007C7FD2">
            <w:pPr>
              <w:pBdr>
                <w:bottom w:val="double" w:sz="4" w:space="1" w:color="auto"/>
              </w:pBdr>
              <w:tabs>
                <w:tab w:val="decimal" w:pos="615"/>
              </w:tabs>
              <w:spacing w:line="240" w:lineRule="exact"/>
              <w:rPr>
                <w:rFonts w:hAnsi="Times New Roman" w:cs="Times New Roman"/>
                <w:sz w:val="20"/>
                <w:szCs w:val="20"/>
                <w:cs/>
              </w:rPr>
            </w:pPr>
            <w:r w:rsidRPr="000F4BA6">
              <w:rPr>
                <w:rFonts w:hAnsi="Times New Roman" w:cs="Times New Roman"/>
                <w:sz w:val="20"/>
                <w:szCs w:val="20"/>
              </w:rPr>
              <w:t>2,555</w:t>
            </w:r>
          </w:p>
        </w:tc>
      </w:tr>
    </w:tbl>
    <w:p w14:paraId="42B6C09F" w14:textId="211BCA0F" w:rsidR="00A12BAB" w:rsidRDefault="00A12BAB" w:rsidP="00A12BAB">
      <w:pPr>
        <w:tabs>
          <w:tab w:val="left" w:pos="600"/>
          <w:tab w:val="left" w:pos="1440"/>
        </w:tabs>
        <w:spacing w:before="120" w:after="120"/>
        <w:jc w:val="thaiDistribute"/>
        <w:rPr>
          <w:rFonts w:hAnsi="Times New Roman" w:cs="Times New Roman"/>
          <w:b/>
          <w:bCs/>
        </w:rPr>
      </w:pPr>
    </w:p>
    <w:p w14:paraId="05B7055D" w14:textId="77777777" w:rsidR="00AE63A6" w:rsidRDefault="00AE63A6">
      <w:pPr>
        <w:overflowPunct/>
        <w:autoSpaceDE/>
        <w:autoSpaceDN/>
        <w:adjustRightInd/>
        <w:spacing w:after="260" w:line="260" w:lineRule="atLeast"/>
        <w:textAlignment w:val="auto"/>
        <w:rPr>
          <w:rFonts w:hAnsi="Times New Roman" w:cs="Times New Roman"/>
          <w:spacing w:val="-10"/>
        </w:rPr>
      </w:pPr>
      <w:r>
        <w:rPr>
          <w:rFonts w:hAnsi="Times New Roman" w:cs="Times New Roman"/>
          <w:spacing w:val="-10"/>
        </w:rPr>
        <w:br w:type="page"/>
      </w:r>
    </w:p>
    <w:p w14:paraId="2E4519FA" w14:textId="7A7B41F0" w:rsidR="00AE63A6" w:rsidRPr="00CF6CB9" w:rsidRDefault="00AE63A6" w:rsidP="00AE63A6">
      <w:pPr>
        <w:spacing w:after="240"/>
        <w:ind w:left="540"/>
        <w:jc w:val="thaiDistribute"/>
        <w:rPr>
          <w:rFonts w:hAnsi="Times New Roman" w:cs="Times New Roman"/>
          <w:spacing w:val="-10"/>
        </w:rPr>
      </w:pPr>
      <w:r w:rsidRPr="00CF6CB9">
        <w:rPr>
          <w:rFonts w:hAnsi="Times New Roman" w:cs="Times New Roman"/>
          <w:spacing w:val="-10"/>
        </w:rPr>
        <w:lastRenderedPageBreak/>
        <w:t>Revenues and profit</w:t>
      </w:r>
      <w:r w:rsidR="000D5BDD">
        <w:rPr>
          <w:rFonts w:hAnsi="Times New Roman" w:cs="Times New Roman"/>
          <w:spacing w:val="-10"/>
        </w:rPr>
        <w:t>s</w:t>
      </w:r>
      <w:r w:rsidRPr="00CF6CB9">
        <w:rPr>
          <w:rFonts w:hAnsi="Times New Roman" w:cs="Times New Roman"/>
          <w:spacing w:val="-10"/>
        </w:rPr>
        <w:t xml:space="preserve"> information regarding the Company and its subsidiary</w:t>
      </w:r>
      <w:r w:rsidRPr="00CF6CB9">
        <w:rPr>
          <w:rFonts w:hAnsi="Times New Roman" w:cs="Times New Roman"/>
          <w:spacing w:val="-10"/>
          <w:cs/>
        </w:rPr>
        <w:t>’</w:t>
      </w:r>
      <w:r w:rsidRPr="00CF6CB9">
        <w:rPr>
          <w:rFonts w:hAnsi="Times New Roman" w:cs="Times New Roman"/>
          <w:spacing w:val="-10"/>
        </w:rPr>
        <w:t xml:space="preserve">s operating segments for the </w:t>
      </w:r>
      <w:r w:rsidR="007C7FD2">
        <w:rPr>
          <w:rFonts w:hAnsi="Times New Roman" w:cs="Times New Roman"/>
          <w:spacing w:val="-10"/>
        </w:rPr>
        <w:t>nine</w:t>
      </w:r>
      <w:r w:rsidRPr="00CF6CB9">
        <w:rPr>
          <w:rFonts w:hAnsi="Times New Roman" w:cs="Times New Roman"/>
          <w:spacing w:val="-10"/>
          <w:cs/>
        </w:rPr>
        <w:t>-</w:t>
      </w:r>
      <w:r w:rsidRPr="00CF6CB9">
        <w:rPr>
          <w:rFonts w:hAnsi="Times New Roman" w:cs="Times New Roman"/>
          <w:spacing w:val="-10"/>
        </w:rPr>
        <w:t xml:space="preserve">month periods ended </w:t>
      </w:r>
      <w:r w:rsidR="007C7FD2">
        <w:rPr>
          <w:rFonts w:hAnsi="Times New Roman" w:cs="Times New Roman"/>
          <w:spacing w:val="-10"/>
        </w:rPr>
        <w:t>September</w:t>
      </w:r>
      <w:r w:rsidR="00DF0C54">
        <w:rPr>
          <w:rFonts w:hAnsi="Times New Roman" w:cs="Times New Roman"/>
          <w:spacing w:val="-10"/>
        </w:rPr>
        <w:t xml:space="preserve"> 30</w:t>
      </w:r>
      <w:r w:rsidRPr="00CF6CB9">
        <w:rPr>
          <w:rFonts w:hAnsi="Times New Roman" w:cs="Times New Roman"/>
          <w:spacing w:val="-10"/>
        </w:rPr>
        <w:t>, were as follows</w:t>
      </w:r>
      <w:r w:rsidRPr="00CF6CB9">
        <w:rPr>
          <w:rFonts w:hAnsi="Times New Roman" w:cs="Times New Roman"/>
          <w:spacing w:val="-10"/>
          <w:cs/>
        </w:rPr>
        <w:t>:</w:t>
      </w:r>
    </w:p>
    <w:tbl>
      <w:tblPr>
        <w:tblStyle w:val="TableGrid"/>
        <w:tblW w:w="14265"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20"/>
        <w:gridCol w:w="2160"/>
        <w:gridCol w:w="945"/>
        <w:gridCol w:w="945"/>
        <w:gridCol w:w="945"/>
        <w:gridCol w:w="945"/>
        <w:gridCol w:w="945"/>
        <w:gridCol w:w="945"/>
        <w:gridCol w:w="945"/>
        <w:gridCol w:w="945"/>
        <w:gridCol w:w="990"/>
        <w:gridCol w:w="1035"/>
      </w:tblGrid>
      <w:tr w:rsidR="00AE63A6" w:rsidRPr="00CF6CB9" w14:paraId="72FB8B33" w14:textId="77777777" w:rsidTr="004561D9">
        <w:tc>
          <w:tcPr>
            <w:tcW w:w="2520" w:type="dxa"/>
            <w:vAlign w:val="bottom"/>
          </w:tcPr>
          <w:p w14:paraId="2C025819" w14:textId="77777777" w:rsidR="00AE63A6" w:rsidRPr="00CF6CB9" w:rsidRDefault="00AE63A6" w:rsidP="00BE5790">
            <w:pPr>
              <w:spacing w:line="240" w:lineRule="exact"/>
              <w:jc w:val="right"/>
              <w:rPr>
                <w:rFonts w:hAnsi="Times New Roman" w:cs="Times New Roman"/>
              </w:rPr>
            </w:pPr>
          </w:p>
        </w:tc>
        <w:tc>
          <w:tcPr>
            <w:tcW w:w="2160" w:type="dxa"/>
            <w:vAlign w:val="bottom"/>
          </w:tcPr>
          <w:p w14:paraId="70FA8D79" w14:textId="77777777" w:rsidR="00AE63A6" w:rsidRPr="00CF6CB9" w:rsidRDefault="00AE63A6" w:rsidP="00BE5790">
            <w:pPr>
              <w:spacing w:line="240" w:lineRule="exact"/>
              <w:jc w:val="right"/>
              <w:rPr>
                <w:rFonts w:hAnsi="Times New Roman" w:cs="Times New Roman"/>
                <w:b/>
                <w:bCs/>
              </w:rPr>
            </w:pPr>
          </w:p>
        </w:tc>
        <w:tc>
          <w:tcPr>
            <w:tcW w:w="9584" w:type="dxa"/>
            <w:gridSpan w:val="10"/>
            <w:vAlign w:val="bottom"/>
            <w:hideMark/>
          </w:tcPr>
          <w:p w14:paraId="5712455B" w14:textId="77777777" w:rsidR="00AE63A6" w:rsidRPr="00CF6CB9" w:rsidRDefault="00AE63A6" w:rsidP="00BE5790">
            <w:pPr>
              <w:spacing w:line="240" w:lineRule="exact"/>
              <w:jc w:val="right"/>
              <w:rPr>
                <w:rFonts w:hAnsi="Times New Roman" w:cs="Times New Roman"/>
                <w:b/>
                <w:bCs/>
                <w:sz w:val="20"/>
                <w:szCs w:val="20"/>
              </w:rPr>
            </w:pPr>
            <w:proofErr w:type="gramStart"/>
            <w:r w:rsidRPr="00CF6CB9">
              <w:rPr>
                <w:rFonts w:hAnsi="Times New Roman" w:cs="Times New Roman"/>
                <w:b/>
                <w:bCs/>
                <w:sz w:val="20"/>
                <w:szCs w:val="20"/>
              </w:rPr>
              <w:t xml:space="preserve">Unit </w:t>
            </w:r>
            <w:r w:rsidRPr="00CF6CB9">
              <w:rPr>
                <w:rFonts w:hAnsi="Times New Roman" w:cs="Times New Roman"/>
                <w:b/>
                <w:bCs/>
                <w:sz w:val="20"/>
                <w:szCs w:val="20"/>
                <w:cs/>
              </w:rPr>
              <w:t>:</w:t>
            </w:r>
            <w:proofErr w:type="gramEnd"/>
            <w:r w:rsidRPr="00CF6CB9">
              <w:rPr>
                <w:rFonts w:hAnsi="Times New Roman" w:cs="Times New Roman"/>
                <w:b/>
                <w:bCs/>
                <w:sz w:val="20"/>
                <w:szCs w:val="20"/>
                <w:cs/>
              </w:rPr>
              <w:t xml:space="preserve"> </w:t>
            </w:r>
            <w:r w:rsidRPr="00CF6CB9">
              <w:rPr>
                <w:rFonts w:hAnsi="Times New Roman" w:cs="Times New Roman"/>
                <w:b/>
                <w:bCs/>
                <w:sz w:val="20"/>
                <w:szCs w:val="20"/>
              </w:rPr>
              <w:t>Thousand Baht</w:t>
            </w:r>
          </w:p>
        </w:tc>
      </w:tr>
      <w:tr w:rsidR="00AE63A6" w:rsidRPr="00CF6CB9" w14:paraId="61CF2988" w14:textId="77777777" w:rsidTr="004561D9">
        <w:tc>
          <w:tcPr>
            <w:tcW w:w="4680" w:type="dxa"/>
            <w:gridSpan w:val="2"/>
            <w:vAlign w:val="bottom"/>
            <w:hideMark/>
          </w:tcPr>
          <w:p w14:paraId="371806E2" w14:textId="77777777" w:rsidR="00AE63A6" w:rsidRPr="00CF6CB9" w:rsidRDefault="00AE63A6" w:rsidP="00BE5790">
            <w:pPr>
              <w:spacing w:line="240" w:lineRule="exact"/>
              <w:rPr>
                <w:rFonts w:hAnsi="Times New Roman" w:cs="Times New Roman"/>
                <w:b/>
                <w:bCs/>
              </w:rPr>
            </w:pPr>
          </w:p>
        </w:tc>
        <w:tc>
          <w:tcPr>
            <w:tcW w:w="9584" w:type="dxa"/>
            <w:gridSpan w:val="10"/>
            <w:vAlign w:val="bottom"/>
          </w:tcPr>
          <w:p w14:paraId="2FCCE08C" w14:textId="77777777" w:rsidR="00AE63A6" w:rsidRPr="00CF6CB9" w:rsidRDefault="00AE63A6" w:rsidP="00BE5790">
            <w:pPr>
              <w:spacing w:line="240" w:lineRule="exact"/>
              <w:jc w:val="center"/>
              <w:rPr>
                <w:rFonts w:hAnsi="Times New Roman" w:cs="Times New Roman"/>
                <w:b/>
                <w:bCs/>
                <w:sz w:val="20"/>
                <w:szCs w:val="20"/>
              </w:rPr>
            </w:pPr>
            <w:r w:rsidRPr="00CF6CB9">
              <w:rPr>
                <w:rFonts w:hAnsi="Times New Roman" w:cs="Times New Roman"/>
                <w:b/>
                <w:bCs/>
                <w:sz w:val="20"/>
                <w:szCs w:val="20"/>
              </w:rPr>
              <w:t>The consolidated financial statements</w:t>
            </w:r>
          </w:p>
        </w:tc>
      </w:tr>
      <w:tr w:rsidR="00AE63A6" w:rsidRPr="00CF6CB9" w14:paraId="2593178D" w14:textId="77777777" w:rsidTr="004561D9">
        <w:trPr>
          <w:trHeight w:val="216"/>
        </w:trPr>
        <w:tc>
          <w:tcPr>
            <w:tcW w:w="4680" w:type="dxa"/>
            <w:gridSpan w:val="2"/>
            <w:vAlign w:val="bottom"/>
          </w:tcPr>
          <w:p w14:paraId="63793BF8" w14:textId="77777777" w:rsidR="00AE63A6" w:rsidRPr="00CF6CB9" w:rsidRDefault="00AE63A6" w:rsidP="00BE5790">
            <w:pPr>
              <w:spacing w:line="240" w:lineRule="exact"/>
              <w:rPr>
                <w:rFonts w:hAnsi="Times New Roman" w:cs="Times New Roman"/>
                <w:b/>
                <w:bCs/>
                <w:sz w:val="20"/>
                <w:szCs w:val="20"/>
              </w:rPr>
            </w:pPr>
          </w:p>
        </w:tc>
        <w:tc>
          <w:tcPr>
            <w:tcW w:w="1890" w:type="dxa"/>
            <w:gridSpan w:val="2"/>
            <w:shd w:val="clear" w:color="auto" w:fill="auto"/>
            <w:vAlign w:val="bottom"/>
          </w:tcPr>
          <w:p w14:paraId="3CFE72B5" w14:textId="77777777" w:rsidR="00AE63A6" w:rsidRPr="00CF6CB9" w:rsidRDefault="00AE63A6" w:rsidP="00BE5790">
            <w:pPr>
              <w:spacing w:line="240" w:lineRule="exact"/>
              <w:jc w:val="center"/>
              <w:rPr>
                <w:rFonts w:hAnsi="Times New Roman" w:cs="Times New Roman"/>
                <w:b/>
                <w:bCs/>
                <w:sz w:val="20"/>
                <w:szCs w:val="20"/>
              </w:rPr>
            </w:pPr>
            <w:r w:rsidRPr="00CF6CB9">
              <w:rPr>
                <w:rFonts w:hAnsi="Times New Roman" w:cs="Times New Roman"/>
                <w:b/>
                <w:bCs/>
                <w:sz w:val="20"/>
                <w:szCs w:val="20"/>
              </w:rPr>
              <w:t>Water Treatment</w:t>
            </w:r>
          </w:p>
        </w:tc>
        <w:tc>
          <w:tcPr>
            <w:tcW w:w="1890" w:type="dxa"/>
            <w:gridSpan w:val="2"/>
            <w:shd w:val="clear" w:color="auto" w:fill="auto"/>
            <w:vAlign w:val="bottom"/>
          </w:tcPr>
          <w:p w14:paraId="08836CE3" w14:textId="77777777" w:rsidR="00AE63A6" w:rsidRPr="00CF6CB9" w:rsidRDefault="00AE63A6" w:rsidP="00BE5790">
            <w:pPr>
              <w:spacing w:line="240" w:lineRule="exact"/>
              <w:jc w:val="center"/>
              <w:rPr>
                <w:rFonts w:hAnsi="Times New Roman" w:cs="Times New Roman"/>
                <w:b/>
                <w:bCs/>
                <w:sz w:val="20"/>
                <w:szCs w:val="20"/>
              </w:rPr>
            </w:pPr>
            <w:r w:rsidRPr="00CF6CB9">
              <w:rPr>
                <w:rFonts w:hAnsi="Times New Roman" w:cs="Times New Roman"/>
                <w:b/>
                <w:bCs/>
                <w:sz w:val="20"/>
                <w:szCs w:val="20"/>
              </w:rPr>
              <w:t>Environmental</w:t>
            </w:r>
          </w:p>
        </w:tc>
        <w:tc>
          <w:tcPr>
            <w:tcW w:w="1890" w:type="dxa"/>
            <w:gridSpan w:val="2"/>
            <w:shd w:val="clear" w:color="auto" w:fill="auto"/>
            <w:vAlign w:val="bottom"/>
          </w:tcPr>
          <w:p w14:paraId="34F4FFDB" w14:textId="77777777" w:rsidR="00AE63A6" w:rsidRPr="00CF6CB9" w:rsidRDefault="00AE63A6" w:rsidP="00BE5790">
            <w:pPr>
              <w:spacing w:line="240" w:lineRule="exact"/>
              <w:jc w:val="center"/>
              <w:rPr>
                <w:rFonts w:hAnsi="Times New Roman" w:cs="Times New Roman"/>
                <w:b/>
                <w:bCs/>
                <w:sz w:val="20"/>
                <w:szCs w:val="20"/>
              </w:rPr>
            </w:pPr>
            <w:r w:rsidRPr="00CF6CB9">
              <w:rPr>
                <w:rFonts w:hAnsi="Times New Roman" w:cs="Times New Roman"/>
                <w:b/>
                <w:bCs/>
                <w:sz w:val="20"/>
                <w:szCs w:val="20"/>
              </w:rPr>
              <w:t>Clean Energy</w:t>
            </w:r>
          </w:p>
        </w:tc>
        <w:tc>
          <w:tcPr>
            <w:tcW w:w="1890" w:type="dxa"/>
            <w:gridSpan w:val="2"/>
            <w:shd w:val="clear" w:color="auto" w:fill="auto"/>
            <w:vAlign w:val="bottom"/>
          </w:tcPr>
          <w:p w14:paraId="360841A9" w14:textId="77777777" w:rsidR="00AE63A6" w:rsidRPr="00CF6CB9" w:rsidRDefault="00AE63A6" w:rsidP="00BE5790">
            <w:pPr>
              <w:spacing w:line="240" w:lineRule="exact"/>
              <w:jc w:val="center"/>
              <w:rPr>
                <w:rFonts w:hAnsi="Times New Roman" w:cs="Times New Roman"/>
                <w:b/>
                <w:bCs/>
                <w:sz w:val="20"/>
                <w:szCs w:val="20"/>
              </w:rPr>
            </w:pPr>
            <w:r w:rsidRPr="00CF6CB9">
              <w:rPr>
                <w:rFonts w:hAnsi="Times New Roman" w:cs="Times New Roman"/>
                <w:b/>
                <w:bCs/>
                <w:sz w:val="20"/>
                <w:szCs w:val="20"/>
              </w:rPr>
              <w:t>Elimination of</w:t>
            </w:r>
          </w:p>
        </w:tc>
        <w:tc>
          <w:tcPr>
            <w:tcW w:w="2024" w:type="dxa"/>
            <w:gridSpan w:val="2"/>
            <w:shd w:val="clear" w:color="auto" w:fill="auto"/>
            <w:vAlign w:val="bottom"/>
          </w:tcPr>
          <w:p w14:paraId="75CBC6B5" w14:textId="77777777" w:rsidR="00AE63A6" w:rsidRPr="00CF6CB9" w:rsidRDefault="00AE63A6" w:rsidP="00BE5790">
            <w:pPr>
              <w:spacing w:line="240" w:lineRule="exact"/>
              <w:jc w:val="center"/>
              <w:rPr>
                <w:rFonts w:hAnsi="Times New Roman" w:cs="Times New Roman"/>
                <w:b/>
                <w:bCs/>
                <w:sz w:val="20"/>
                <w:szCs w:val="20"/>
              </w:rPr>
            </w:pPr>
            <w:r w:rsidRPr="00CF6CB9">
              <w:rPr>
                <w:rFonts w:hAnsi="Times New Roman" w:cs="Times New Roman"/>
                <w:b/>
                <w:bCs/>
                <w:sz w:val="20"/>
                <w:szCs w:val="20"/>
              </w:rPr>
              <w:t>Consolidated</w:t>
            </w:r>
          </w:p>
        </w:tc>
      </w:tr>
      <w:tr w:rsidR="00AE63A6" w:rsidRPr="00CF6CB9" w14:paraId="0ABD03B0" w14:textId="77777777" w:rsidTr="004561D9">
        <w:trPr>
          <w:trHeight w:val="216"/>
        </w:trPr>
        <w:tc>
          <w:tcPr>
            <w:tcW w:w="4680" w:type="dxa"/>
            <w:gridSpan w:val="2"/>
            <w:vAlign w:val="bottom"/>
          </w:tcPr>
          <w:p w14:paraId="16FB3133" w14:textId="77777777" w:rsidR="00AE63A6" w:rsidRPr="00CF6CB9" w:rsidRDefault="00AE63A6" w:rsidP="00BE5790">
            <w:pPr>
              <w:spacing w:line="240" w:lineRule="exact"/>
              <w:rPr>
                <w:rFonts w:hAnsi="Times New Roman" w:cs="Times New Roman"/>
                <w:b/>
                <w:bCs/>
                <w:sz w:val="20"/>
                <w:szCs w:val="20"/>
              </w:rPr>
            </w:pPr>
          </w:p>
        </w:tc>
        <w:tc>
          <w:tcPr>
            <w:tcW w:w="1890" w:type="dxa"/>
            <w:gridSpan w:val="2"/>
            <w:shd w:val="clear" w:color="auto" w:fill="auto"/>
            <w:vAlign w:val="bottom"/>
          </w:tcPr>
          <w:p w14:paraId="3D9B351D" w14:textId="77777777" w:rsidR="00AE63A6" w:rsidRPr="00CF6CB9" w:rsidRDefault="00AE63A6" w:rsidP="00BE5790">
            <w:pPr>
              <w:spacing w:line="240" w:lineRule="exact"/>
              <w:jc w:val="center"/>
              <w:rPr>
                <w:rFonts w:hAnsi="Times New Roman" w:cs="Times New Roman"/>
                <w:b/>
                <w:bCs/>
                <w:sz w:val="20"/>
                <w:szCs w:val="20"/>
              </w:rPr>
            </w:pPr>
            <w:r w:rsidRPr="00CF6CB9">
              <w:rPr>
                <w:rFonts w:hAnsi="Times New Roman" w:cs="Times New Roman"/>
                <w:b/>
                <w:bCs/>
                <w:sz w:val="20"/>
                <w:szCs w:val="20"/>
              </w:rPr>
              <w:t>Solution segment</w:t>
            </w:r>
          </w:p>
        </w:tc>
        <w:tc>
          <w:tcPr>
            <w:tcW w:w="1890" w:type="dxa"/>
            <w:gridSpan w:val="2"/>
            <w:shd w:val="clear" w:color="auto" w:fill="auto"/>
            <w:vAlign w:val="bottom"/>
          </w:tcPr>
          <w:p w14:paraId="06516D3C" w14:textId="77777777" w:rsidR="00AE63A6" w:rsidRPr="00CF6CB9" w:rsidRDefault="00AE63A6" w:rsidP="00BE5790">
            <w:pPr>
              <w:spacing w:line="240" w:lineRule="exact"/>
              <w:jc w:val="center"/>
              <w:rPr>
                <w:rFonts w:hAnsi="Times New Roman" w:cs="Times New Roman"/>
                <w:b/>
                <w:bCs/>
                <w:sz w:val="20"/>
                <w:szCs w:val="20"/>
              </w:rPr>
            </w:pPr>
            <w:r w:rsidRPr="00CF6CB9">
              <w:rPr>
                <w:rFonts w:hAnsi="Times New Roman" w:cs="Times New Roman"/>
                <w:b/>
                <w:bCs/>
                <w:sz w:val="20"/>
                <w:szCs w:val="20"/>
              </w:rPr>
              <w:t xml:space="preserve">Preservation </w:t>
            </w:r>
          </w:p>
        </w:tc>
        <w:tc>
          <w:tcPr>
            <w:tcW w:w="1890" w:type="dxa"/>
            <w:gridSpan w:val="2"/>
            <w:shd w:val="clear" w:color="auto" w:fill="auto"/>
            <w:vAlign w:val="bottom"/>
          </w:tcPr>
          <w:p w14:paraId="7CD84626" w14:textId="77777777" w:rsidR="00AE63A6" w:rsidRPr="00CF6CB9" w:rsidRDefault="00AE63A6" w:rsidP="00BE5790">
            <w:pPr>
              <w:spacing w:line="240" w:lineRule="exact"/>
              <w:jc w:val="center"/>
              <w:rPr>
                <w:rFonts w:hAnsi="Times New Roman" w:cs="Times New Roman"/>
                <w:b/>
                <w:bCs/>
                <w:sz w:val="20"/>
                <w:szCs w:val="20"/>
              </w:rPr>
            </w:pPr>
            <w:r w:rsidRPr="00CF6CB9">
              <w:rPr>
                <w:rFonts w:hAnsi="Times New Roman" w:cs="Times New Roman"/>
                <w:b/>
                <w:bCs/>
                <w:sz w:val="20"/>
                <w:szCs w:val="20"/>
              </w:rPr>
              <w:t>segment</w:t>
            </w:r>
          </w:p>
        </w:tc>
        <w:tc>
          <w:tcPr>
            <w:tcW w:w="1890" w:type="dxa"/>
            <w:gridSpan w:val="2"/>
            <w:shd w:val="clear" w:color="auto" w:fill="auto"/>
            <w:vAlign w:val="bottom"/>
          </w:tcPr>
          <w:p w14:paraId="10081838" w14:textId="77777777" w:rsidR="00AE63A6" w:rsidRPr="00CF6CB9" w:rsidRDefault="00AE63A6" w:rsidP="00BE5790">
            <w:pPr>
              <w:spacing w:line="240" w:lineRule="exact"/>
              <w:jc w:val="center"/>
              <w:rPr>
                <w:rFonts w:hAnsi="Times New Roman" w:cs="Times New Roman"/>
                <w:b/>
                <w:bCs/>
                <w:sz w:val="20"/>
                <w:szCs w:val="20"/>
              </w:rPr>
            </w:pPr>
            <w:r w:rsidRPr="00CF6CB9">
              <w:rPr>
                <w:rFonts w:hAnsi="Times New Roman" w:cs="Times New Roman"/>
                <w:b/>
                <w:bCs/>
                <w:sz w:val="20"/>
                <w:szCs w:val="20"/>
              </w:rPr>
              <w:t xml:space="preserve">inter </w:t>
            </w:r>
            <w:r w:rsidRPr="00CF6CB9">
              <w:rPr>
                <w:rFonts w:hAnsi="Times New Roman" w:cs="Times New Roman"/>
                <w:b/>
                <w:bCs/>
                <w:sz w:val="20"/>
                <w:szCs w:val="20"/>
                <w:cs/>
              </w:rPr>
              <w:t xml:space="preserve">- </w:t>
            </w:r>
            <w:r w:rsidRPr="00CF6CB9">
              <w:rPr>
                <w:rFonts w:hAnsi="Times New Roman" w:cs="Times New Roman"/>
                <w:b/>
                <w:bCs/>
                <w:sz w:val="20"/>
                <w:szCs w:val="20"/>
              </w:rPr>
              <w:t>segment</w:t>
            </w:r>
          </w:p>
        </w:tc>
        <w:tc>
          <w:tcPr>
            <w:tcW w:w="2024" w:type="dxa"/>
            <w:gridSpan w:val="2"/>
            <w:shd w:val="clear" w:color="auto" w:fill="auto"/>
            <w:vAlign w:val="bottom"/>
          </w:tcPr>
          <w:p w14:paraId="2195CBED" w14:textId="77777777" w:rsidR="00AE63A6" w:rsidRPr="00CF6CB9" w:rsidRDefault="00AE63A6" w:rsidP="00BE5790">
            <w:pPr>
              <w:spacing w:line="240" w:lineRule="exact"/>
              <w:jc w:val="center"/>
              <w:rPr>
                <w:rFonts w:hAnsi="Times New Roman" w:cs="Times New Roman"/>
                <w:b/>
                <w:bCs/>
                <w:sz w:val="20"/>
                <w:szCs w:val="20"/>
              </w:rPr>
            </w:pPr>
          </w:p>
        </w:tc>
      </w:tr>
      <w:tr w:rsidR="00AE63A6" w:rsidRPr="00CF6CB9" w14:paraId="330B4A49" w14:textId="77777777" w:rsidTr="004561D9">
        <w:trPr>
          <w:trHeight w:val="216"/>
        </w:trPr>
        <w:tc>
          <w:tcPr>
            <w:tcW w:w="4680" w:type="dxa"/>
            <w:gridSpan w:val="2"/>
            <w:vAlign w:val="bottom"/>
          </w:tcPr>
          <w:p w14:paraId="10434072" w14:textId="77777777" w:rsidR="00AE63A6" w:rsidRPr="00CF6CB9" w:rsidRDefault="00AE63A6" w:rsidP="00BE5790">
            <w:pPr>
              <w:spacing w:line="240" w:lineRule="exact"/>
              <w:rPr>
                <w:rFonts w:hAnsi="Times New Roman" w:cs="Times New Roman"/>
                <w:b/>
                <w:bCs/>
                <w:sz w:val="20"/>
                <w:szCs w:val="20"/>
              </w:rPr>
            </w:pPr>
          </w:p>
        </w:tc>
        <w:tc>
          <w:tcPr>
            <w:tcW w:w="1890" w:type="dxa"/>
            <w:gridSpan w:val="2"/>
            <w:shd w:val="clear" w:color="auto" w:fill="auto"/>
            <w:vAlign w:val="bottom"/>
          </w:tcPr>
          <w:p w14:paraId="7F0C1028" w14:textId="77777777" w:rsidR="00AE63A6" w:rsidRPr="00CF6CB9" w:rsidRDefault="00AE63A6" w:rsidP="00BE5790">
            <w:pPr>
              <w:spacing w:line="240" w:lineRule="exact"/>
              <w:jc w:val="center"/>
              <w:rPr>
                <w:rFonts w:hAnsi="Times New Roman" w:cs="Times New Roman"/>
                <w:b/>
                <w:bCs/>
                <w:sz w:val="20"/>
                <w:szCs w:val="20"/>
              </w:rPr>
            </w:pPr>
          </w:p>
        </w:tc>
        <w:tc>
          <w:tcPr>
            <w:tcW w:w="1890" w:type="dxa"/>
            <w:gridSpan w:val="2"/>
            <w:shd w:val="clear" w:color="auto" w:fill="auto"/>
            <w:vAlign w:val="bottom"/>
          </w:tcPr>
          <w:p w14:paraId="0CD4B7F5" w14:textId="77777777" w:rsidR="00AE63A6" w:rsidRPr="00CF6CB9" w:rsidRDefault="00AE63A6" w:rsidP="00BE5790">
            <w:pPr>
              <w:spacing w:line="240" w:lineRule="exact"/>
              <w:jc w:val="center"/>
              <w:rPr>
                <w:rFonts w:hAnsi="Times New Roman" w:cs="Times New Roman"/>
                <w:b/>
                <w:bCs/>
                <w:sz w:val="20"/>
                <w:szCs w:val="20"/>
              </w:rPr>
            </w:pPr>
            <w:r w:rsidRPr="00CF6CB9">
              <w:rPr>
                <w:rFonts w:hAnsi="Times New Roman" w:cs="Times New Roman"/>
                <w:b/>
                <w:bCs/>
                <w:sz w:val="20"/>
                <w:szCs w:val="20"/>
              </w:rPr>
              <w:t>Products</w:t>
            </w:r>
          </w:p>
        </w:tc>
        <w:tc>
          <w:tcPr>
            <w:tcW w:w="1890" w:type="dxa"/>
            <w:gridSpan w:val="2"/>
            <w:shd w:val="clear" w:color="auto" w:fill="auto"/>
            <w:vAlign w:val="bottom"/>
          </w:tcPr>
          <w:p w14:paraId="57A1FB5C" w14:textId="77777777" w:rsidR="00AE63A6" w:rsidRPr="00CF6CB9" w:rsidRDefault="00AE63A6" w:rsidP="00BE5790">
            <w:pPr>
              <w:spacing w:line="240" w:lineRule="exact"/>
              <w:jc w:val="center"/>
              <w:rPr>
                <w:rFonts w:hAnsi="Times New Roman" w:cs="Times New Roman"/>
                <w:b/>
                <w:bCs/>
                <w:sz w:val="20"/>
                <w:szCs w:val="20"/>
              </w:rPr>
            </w:pPr>
          </w:p>
        </w:tc>
        <w:tc>
          <w:tcPr>
            <w:tcW w:w="1890" w:type="dxa"/>
            <w:gridSpan w:val="2"/>
            <w:shd w:val="clear" w:color="auto" w:fill="auto"/>
            <w:vAlign w:val="bottom"/>
          </w:tcPr>
          <w:p w14:paraId="7C34CB97" w14:textId="77777777" w:rsidR="00AE63A6" w:rsidRPr="00CF6CB9" w:rsidRDefault="00AE63A6" w:rsidP="00BE5790">
            <w:pPr>
              <w:spacing w:line="240" w:lineRule="exact"/>
              <w:jc w:val="center"/>
              <w:rPr>
                <w:rFonts w:hAnsi="Times New Roman" w:cs="Times New Roman"/>
                <w:b/>
                <w:bCs/>
                <w:sz w:val="20"/>
                <w:szCs w:val="20"/>
              </w:rPr>
            </w:pPr>
          </w:p>
        </w:tc>
        <w:tc>
          <w:tcPr>
            <w:tcW w:w="2024" w:type="dxa"/>
            <w:gridSpan w:val="2"/>
            <w:shd w:val="clear" w:color="auto" w:fill="auto"/>
            <w:vAlign w:val="bottom"/>
          </w:tcPr>
          <w:p w14:paraId="10735186" w14:textId="77777777" w:rsidR="00AE63A6" w:rsidRPr="00CF6CB9" w:rsidRDefault="00AE63A6" w:rsidP="00BE5790">
            <w:pPr>
              <w:spacing w:line="240" w:lineRule="exact"/>
              <w:jc w:val="center"/>
              <w:rPr>
                <w:rFonts w:hAnsi="Times New Roman" w:cs="Times New Roman"/>
                <w:b/>
                <w:bCs/>
                <w:sz w:val="20"/>
                <w:szCs w:val="20"/>
              </w:rPr>
            </w:pPr>
          </w:p>
        </w:tc>
      </w:tr>
      <w:tr w:rsidR="00AE63A6" w:rsidRPr="00CF6CB9" w14:paraId="2A875E01" w14:textId="77777777" w:rsidTr="004561D9">
        <w:trPr>
          <w:trHeight w:val="216"/>
        </w:trPr>
        <w:tc>
          <w:tcPr>
            <w:tcW w:w="4680" w:type="dxa"/>
            <w:gridSpan w:val="2"/>
            <w:vAlign w:val="bottom"/>
          </w:tcPr>
          <w:p w14:paraId="532DACBB" w14:textId="77777777" w:rsidR="00AE63A6" w:rsidRPr="00CF6CB9" w:rsidRDefault="00AE63A6" w:rsidP="00BE5790">
            <w:pPr>
              <w:spacing w:line="240" w:lineRule="exact"/>
              <w:rPr>
                <w:rFonts w:hAnsi="Times New Roman" w:cs="Times New Roman"/>
                <w:b/>
                <w:bCs/>
                <w:sz w:val="20"/>
                <w:szCs w:val="20"/>
              </w:rPr>
            </w:pPr>
          </w:p>
        </w:tc>
        <w:tc>
          <w:tcPr>
            <w:tcW w:w="1890" w:type="dxa"/>
            <w:gridSpan w:val="2"/>
            <w:shd w:val="clear" w:color="auto" w:fill="auto"/>
            <w:vAlign w:val="bottom"/>
          </w:tcPr>
          <w:p w14:paraId="1A487673" w14:textId="77777777" w:rsidR="00AE63A6" w:rsidRPr="00CF6CB9" w:rsidRDefault="00AE63A6" w:rsidP="00BE5790">
            <w:pPr>
              <w:spacing w:line="240" w:lineRule="exact"/>
              <w:jc w:val="center"/>
              <w:rPr>
                <w:rFonts w:hAnsi="Times New Roman" w:cs="Times New Roman"/>
                <w:b/>
                <w:bCs/>
                <w:sz w:val="20"/>
                <w:szCs w:val="20"/>
              </w:rPr>
            </w:pPr>
          </w:p>
        </w:tc>
        <w:tc>
          <w:tcPr>
            <w:tcW w:w="1890" w:type="dxa"/>
            <w:gridSpan w:val="2"/>
            <w:shd w:val="clear" w:color="auto" w:fill="auto"/>
            <w:vAlign w:val="bottom"/>
          </w:tcPr>
          <w:p w14:paraId="68F4DE8F" w14:textId="77777777" w:rsidR="00AE63A6" w:rsidRPr="00CF6CB9" w:rsidRDefault="00AE63A6" w:rsidP="00BE5790">
            <w:pPr>
              <w:spacing w:line="240" w:lineRule="exact"/>
              <w:jc w:val="center"/>
              <w:rPr>
                <w:rFonts w:hAnsi="Times New Roman" w:cs="Times New Roman"/>
                <w:b/>
                <w:bCs/>
                <w:sz w:val="20"/>
                <w:szCs w:val="20"/>
              </w:rPr>
            </w:pPr>
            <w:r w:rsidRPr="00CF6CB9">
              <w:rPr>
                <w:rFonts w:hAnsi="Times New Roman" w:cs="Times New Roman"/>
                <w:b/>
                <w:bCs/>
                <w:sz w:val="20"/>
                <w:szCs w:val="20"/>
              </w:rPr>
              <w:t>segment</w:t>
            </w:r>
          </w:p>
        </w:tc>
        <w:tc>
          <w:tcPr>
            <w:tcW w:w="1890" w:type="dxa"/>
            <w:gridSpan w:val="2"/>
            <w:shd w:val="clear" w:color="auto" w:fill="auto"/>
            <w:vAlign w:val="bottom"/>
          </w:tcPr>
          <w:p w14:paraId="150B0A6A" w14:textId="77777777" w:rsidR="00AE63A6" w:rsidRPr="00CF6CB9" w:rsidRDefault="00AE63A6" w:rsidP="00BE5790">
            <w:pPr>
              <w:spacing w:line="240" w:lineRule="exact"/>
              <w:jc w:val="center"/>
              <w:rPr>
                <w:rFonts w:hAnsi="Times New Roman" w:cs="Times New Roman"/>
                <w:b/>
                <w:bCs/>
                <w:sz w:val="20"/>
                <w:szCs w:val="20"/>
              </w:rPr>
            </w:pPr>
          </w:p>
        </w:tc>
        <w:tc>
          <w:tcPr>
            <w:tcW w:w="1890" w:type="dxa"/>
            <w:gridSpan w:val="2"/>
            <w:shd w:val="clear" w:color="auto" w:fill="auto"/>
            <w:vAlign w:val="bottom"/>
          </w:tcPr>
          <w:p w14:paraId="639B3EA6" w14:textId="77777777" w:rsidR="00AE63A6" w:rsidRPr="00CF6CB9" w:rsidRDefault="00AE63A6" w:rsidP="00BE5790">
            <w:pPr>
              <w:spacing w:line="240" w:lineRule="exact"/>
              <w:jc w:val="center"/>
              <w:rPr>
                <w:rFonts w:hAnsi="Times New Roman" w:cs="Times New Roman"/>
                <w:b/>
                <w:bCs/>
                <w:sz w:val="20"/>
                <w:szCs w:val="20"/>
              </w:rPr>
            </w:pPr>
          </w:p>
        </w:tc>
        <w:tc>
          <w:tcPr>
            <w:tcW w:w="2024" w:type="dxa"/>
            <w:gridSpan w:val="2"/>
            <w:shd w:val="clear" w:color="auto" w:fill="auto"/>
            <w:vAlign w:val="bottom"/>
          </w:tcPr>
          <w:p w14:paraId="55BF64B5" w14:textId="77777777" w:rsidR="00AE63A6" w:rsidRPr="00CF6CB9" w:rsidRDefault="00AE63A6" w:rsidP="00BE5790">
            <w:pPr>
              <w:spacing w:line="240" w:lineRule="exact"/>
              <w:jc w:val="center"/>
              <w:rPr>
                <w:rFonts w:hAnsi="Times New Roman" w:cs="Times New Roman"/>
                <w:b/>
                <w:bCs/>
                <w:sz w:val="20"/>
                <w:szCs w:val="20"/>
              </w:rPr>
            </w:pPr>
          </w:p>
        </w:tc>
      </w:tr>
      <w:tr w:rsidR="00AE63A6" w:rsidRPr="00CF6CB9" w14:paraId="588A1814" w14:textId="77777777" w:rsidTr="004561D9">
        <w:trPr>
          <w:trHeight w:val="216"/>
        </w:trPr>
        <w:tc>
          <w:tcPr>
            <w:tcW w:w="4680" w:type="dxa"/>
            <w:gridSpan w:val="2"/>
            <w:hideMark/>
          </w:tcPr>
          <w:p w14:paraId="262E1592" w14:textId="77777777" w:rsidR="00AE63A6" w:rsidRPr="00CF6CB9" w:rsidRDefault="00AE63A6" w:rsidP="00BE5790">
            <w:pPr>
              <w:spacing w:line="240" w:lineRule="exact"/>
              <w:rPr>
                <w:rFonts w:hAnsi="Times New Roman" w:cs="Times New Roman"/>
                <w:b/>
                <w:bCs/>
                <w:sz w:val="20"/>
                <w:szCs w:val="20"/>
              </w:rPr>
            </w:pPr>
          </w:p>
        </w:tc>
        <w:tc>
          <w:tcPr>
            <w:tcW w:w="945" w:type="dxa"/>
            <w:shd w:val="clear" w:color="auto" w:fill="auto"/>
          </w:tcPr>
          <w:p w14:paraId="50FE4746" w14:textId="77777777" w:rsidR="00AE63A6" w:rsidRPr="00CF6CB9" w:rsidRDefault="00AE63A6" w:rsidP="00BE5790">
            <w:pPr>
              <w:spacing w:line="240" w:lineRule="exact"/>
              <w:jc w:val="center"/>
              <w:rPr>
                <w:rFonts w:hAnsi="Times New Roman" w:cs="Times New Roman"/>
                <w:b/>
                <w:bCs/>
                <w:sz w:val="20"/>
                <w:szCs w:val="20"/>
              </w:rPr>
            </w:pPr>
            <w:r w:rsidRPr="00CF6CB9">
              <w:rPr>
                <w:rFonts w:hAnsi="Times New Roman" w:cs="Times New Roman"/>
                <w:b/>
                <w:bCs/>
                <w:sz w:val="20"/>
                <w:szCs w:val="20"/>
              </w:rPr>
              <w:t>202</w:t>
            </w:r>
            <w:r>
              <w:rPr>
                <w:rFonts w:hAnsi="Times New Roman" w:cs="Times New Roman"/>
                <w:b/>
                <w:bCs/>
                <w:sz w:val="20"/>
                <w:szCs w:val="20"/>
              </w:rPr>
              <w:t>3</w:t>
            </w:r>
          </w:p>
        </w:tc>
        <w:tc>
          <w:tcPr>
            <w:tcW w:w="945" w:type="dxa"/>
            <w:shd w:val="clear" w:color="auto" w:fill="auto"/>
          </w:tcPr>
          <w:p w14:paraId="46011BFA" w14:textId="77777777" w:rsidR="00AE63A6" w:rsidRPr="00CF6CB9" w:rsidRDefault="00AE63A6" w:rsidP="00BE5790">
            <w:pPr>
              <w:spacing w:line="240" w:lineRule="exact"/>
              <w:jc w:val="center"/>
              <w:rPr>
                <w:rFonts w:hAnsi="Times New Roman" w:cs="Times New Roman"/>
                <w:b/>
                <w:bCs/>
                <w:sz w:val="20"/>
                <w:szCs w:val="20"/>
              </w:rPr>
            </w:pPr>
            <w:r w:rsidRPr="00CF6CB9">
              <w:rPr>
                <w:rFonts w:hAnsi="Times New Roman" w:cs="Times New Roman"/>
                <w:b/>
                <w:bCs/>
                <w:sz w:val="20"/>
                <w:szCs w:val="20"/>
              </w:rPr>
              <w:t>202</w:t>
            </w:r>
            <w:r>
              <w:rPr>
                <w:rFonts w:hAnsi="Times New Roman" w:cs="Times New Roman"/>
                <w:b/>
                <w:bCs/>
                <w:sz w:val="20"/>
                <w:szCs w:val="20"/>
              </w:rPr>
              <w:t>2</w:t>
            </w:r>
          </w:p>
        </w:tc>
        <w:tc>
          <w:tcPr>
            <w:tcW w:w="945" w:type="dxa"/>
            <w:shd w:val="clear" w:color="auto" w:fill="auto"/>
          </w:tcPr>
          <w:p w14:paraId="339B0D9A" w14:textId="77777777" w:rsidR="00AE63A6" w:rsidRPr="00CF6CB9" w:rsidRDefault="00AE63A6" w:rsidP="00BE5790">
            <w:pPr>
              <w:spacing w:line="240" w:lineRule="exact"/>
              <w:jc w:val="center"/>
              <w:rPr>
                <w:rFonts w:hAnsi="Times New Roman" w:cs="Times New Roman"/>
                <w:b/>
                <w:bCs/>
                <w:sz w:val="20"/>
                <w:szCs w:val="20"/>
              </w:rPr>
            </w:pPr>
            <w:r w:rsidRPr="00CF6CB9">
              <w:rPr>
                <w:rFonts w:hAnsi="Times New Roman" w:cs="Times New Roman"/>
                <w:b/>
                <w:bCs/>
                <w:sz w:val="20"/>
                <w:szCs w:val="20"/>
              </w:rPr>
              <w:t>202</w:t>
            </w:r>
            <w:r>
              <w:rPr>
                <w:rFonts w:hAnsi="Times New Roman" w:cs="Times New Roman"/>
                <w:b/>
                <w:bCs/>
                <w:sz w:val="20"/>
                <w:szCs w:val="20"/>
              </w:rPr>
              <w:t>3</w:t>
            </w:r>
          </w:p>
        </w:tc>
        <w:tc>
          <w:tcPr>
            <w:tcW w:w="945" w:type="dxa"/>
            <w:shd w:val="clear" w:color="auto" w:fill="auto"/>
          </w:tcPr>
          <w:p w14:paraId="5E65A73B" w14:textId="77777777" w:rsidR="00AE63A6" w:rsidRPr="00CF6CB9" w:rsidRDefault="00AE63A6" w:rsidP="00BE5790">
            <w:pPr>
              <w:spacing w:line="240" w:lineRule="exact"/>
              <w:jc w:val="center"/>
              <w:rPr>
                <w:rFonts w:hAnsi="Times New Roman" w:cs="Times New Roman"/>
                <w:b/>
                <w:bCs/>
                <w:sz w:val="20"/>
                <w:szCs w:val="20"/>
              </w:rPr>
            </w:pPr>
            <w:r w:rsidRPr="00CF6CB9">
              <w:rPr>
                <w:rFonts w:hAnsi="Times New Roman" w:cs="Times New Roman"/>
                <w:b/>
                <w:bCs/>
                <w:sz w:val="20"/>
                <w:szCs w:val="20"/>
              </w:rPr>
              <w:t>202</w:t>
            </w:r>
            <w:r>
              <w:rPr>
                <w:rFonts w:hAnsi="Times New Roman" w:cs="Times New Roman"/>
                <w:b/>
                <w:bCs/>
                <w:sz w:val="20"/>
                <w:szCs w:val="20"/>
              </w:rPr>
              <w:t>2</w:t>
            </w:r>
          </w:p>
        </w:tc>
        <w:tc>
          <w:tcPr>
            <w:tcW w:w="945" w:type="dxa"/>
            <w:shd w:val="clear" w:color="auto" w:fill="auto"/>
          </w:tcPr>
          <w:p w14:paraId="7CCD7DE9" w14:textId="77777777" w:rsidR="00AE63A6" w:rsidRPr="00CF6CB9" w:rsidRDefault="00AE63A6" w:rsidP="00BE5790">
            <w:pPr>
              <w:spacing w:line="240" w:lineRule="exact"/>
              <w:jc w:val="center"/>
              <w:rPr>
                <w:rFonts w:hAnsi="Times New Roman" w:cs="Times New Roman"/>
                <w:b/>
                <w:bCs/>
                <w:sz w:val="20"/>
                <w:szCs w:val="20"/>
              </w:rPr>
            </w:pPr>
            <w:r w:rsidRPr="00CF6CB9">
              <w:rPr>
                <w:rFonts w:hAnsi="Times New Roman" w:cs="Times New Roman"/>
                <w:b/>
                <w:bCs/>
                <w:sz w:val="20"/>
                <w:szCs w:val="20"/>
              </w:rPr>
              <w:t>202</w:t>
            </w:r>
            <w:r>
              <w:rPr>
                <w:rFonts w:hAnsi="Times New Roman" w:cs="Times New Roman"/>
                <w:b/>
                <w:bCs/>
                <w:sz w:val="20"/>
                <w:szCs w:val="20"/>
              </w:rPr>
              <w:t>3</w:t>
            </w:r>
          </w:p>
        </w:tc>
        <w:tc>
          <w:tcPr>
            <w:tcW w:w="945" w:type="dxa"/>
            <w:shd w:val="clear" w:color="auto" w:fill="auto"/>
          </w:tcPr>
          <w:p w14:paraId="72646108" w14:textId="77777777" w:rsidR="00AE63A6" w:rsidRPr="00CF6CB9" w:rsidRDefault="00AE63A6" w:rsidP="00BE5790">
            <w:pPr>
              <w:spacing w:line="240" w:lineRule="exact"/>
              <w:jc w:val="center"/>
              <w:rPr>
                <w:rFonts w:hAnsi="Times New Roman" w:cs="Times New Roman"/>
                <w:b/>
                <w:bCs/>
                <w:sz w:val="20"/>
                <w:szCs w:val="20"/>
              </w:rPr>
            </w:pPr>
            <w:r w:rsidRPr="00CF6CB9">
              <w:rPr>
                <w:rFonts w:hAnsi="Times New Roman" w:cs="Times New Roman"/>
                <w:b/>
                <w:bCs/>
                <w:sz w:val="20"/>
                <w:szCs w:val="20"/>
              </w:rPr>
              <w:t>202</w:t>
            </w:r>
            <w:r>
              <w:rPr>
                <w:rFonts w:hAnsi="Times New Roman" w:cs="Times New Roman"/>
                <w:b/>
                <w:bCs/>
                <w:sz w:val="20"/>
                <w:szCs w:val="20"/>
              </w:rPr>
              <w:t>2</w:t>
            </w:r>
          </w:p>
        </w:tc>
        <w:tc>
          <w:tcPr>
            <w:tcW w:w="945" w:type="dxa"/>
            <w:shd w:val="clear" w:color="auto" w:fill="auto"/>
          </w:tcPr>
          <w:p w14:paraId="0FEB66D2" w14:textId="77777777" w:rsidR="00AE63A6" w:rsidRPr="00CF6CB9" w:rsidRDefault="00AE63A6" w:rsidP="00BE5790">
            <w:pPr>
              <w:spacing w:line="240" w:lineRule="exact"/>
              <w:jc w:val="center"/>
              <w:rPr>
                <w:rFonts w:hAnsi="Times New Roman" w:cs="Times New Roman"/>
                <w:b/>
                <w:bCs/>
                <w:sz w:val="20"/>
                <w:szCs w:val="20"/>
              </w:rPr>
            </w:pPr>
            <w:r w:rsidRPr="00CF6CB9">
              <w:rPr>
                <w:rFonts w:hAnsi="Times New Roman" w:cs="Times New Roman"/>
                <w:b/>
                <w:bCs/>
                <w:sz w:val="20"/>
                <w:szCs w:val="20"/>
              </w:rPr>
              <w:t>202</w:t>
            </w:r>
            <w:r>
              <w:rPr>
                <w:rFonts w:hAnsi="Times New Roman" w:cs="Times New Roman"/>
                <w:b/>
                <w:bCs/>
                <w:sz w:val="20"/>
                <w:szCs w:val="20"/>
              </w:rPr>
              <w:t>3</w:t>
            </w:r>
          </w:p>
        </w:tc>
        <w:tc>
          <w:tcPr>
            <w:tcW w:w="945" w:type="dxa"/>
            <w:shd w:val="clear" w:color="auto" w:fill="auto"/>
          </w:tcPr>
          <w:p w14:paraId="54D443F4" w14:textId="77777777" w:rsidR="00AE63A6" w:rsidRPr="00CF6CB9" w:rsidRDefault="00AE63A6" w:rsidP="00BE5790">
            <w:pPr>
              <w:spacing w:line="240" w:lineRule="exact"/>
              <w:jc w:val="center"/>
              <w:rPr>
                <w:rFonts w:hAnsi="Times New Roman" w:cs="Times New Roman"/>
                <w:b/>
                <w:bCs/>
                <w:sz w:val="20"/>
                <w:szCs w:val="20"/>
              </w:rPr>
            </w:pPr>
            <w:r w:rsidRPr="00CF6CB9">
              <w:rPr>
                <w:rFonts w:hAnsi="Times New Roman" w:cs="Times New Roman"/>
                <w:b/>
                <w:bCs/>
                <w:sz w:val="20"/>
                <w:szCs w:val="20"/>
              </w:rPr>
              <w:t>202</w:t>
            </w:r>
            <w:r>
              <w:rPr>
                <w:rFonts w:hAnsi="Times New Roman" w:cs="Times New Roman"/>
                <w:b/>
                <w:bCs/>
                <w:sz w:val="20"/>
                <w:szCs w:val="20"/>
              </w:rPr>
              <w:t>2</w:t>
            </w:r>
          </w:p>
        </w:tc>
        <w:tc>
          <w:tcPr>
            <w:tcW w:w="990" w:type="dxa"/>
            <w:shd w:val="clear" w:color="auto" w:fill="auto"/>
          </w:tcPr>
          <w:p w14:paraId="6E3FD449" w14:textId="77777777" w:rsidR="00AE63A6" w:rsidRPr="00CF6CB9" w:rsidRDefault="00AE63A6" w:rsidP="00BE5790">
            <w:pPr>
              <w:spacing w:line="240" w:lineRule="exact"/>
              <w:jc w:val="center"/>
              <w:rPr>
                <w:rFonts w:hAnsi="Times New Roman" w:cs="Times New Roman"/>
                <w:b/>
                <w:bCs/>
                <w:sz w:val="20"/>
                <w:szCs w:val="20"/>
              </w:rPr>
            </w:pPr>
            <w:r w:rsidRPr="00CF6CB9">
              <w:rPr>
                <w:rFonts w:hAnsi="Times New Roman" w:cs="Times New Roman"/>
                <w:b/>
                <w:bCs/>
                <w:sz w:val="20"/>
                <w:szCs w:val="20"/>
              </w:rPr>
              <w:t>202</w:t>
            </w:r>
            <w:r>
              <w:rPr>
                <w:rFonts w:hAnsi="Times New Roman" w:cs="Times New Roman"/>
                <w:b/>
                <w:bCs/>
                <w:sz w:val="20"/>
                <w:szCs w:val="20"/>
              </w:rPr>
              <w:t>3</w:t>
            </w:r>
          </w:p>
        </w:tc>
        <w:tc>
          <w:tcPr>
            <w:tcW w:w="1035" w:type="dxa"/>
            <w:shd w:val="clear" w:color="auto" w:fill="auto"/>
          </w:tcPr>
          <w:p w14:paraId="21BFDCE6" w14:textId="77777777" w:rsidR="00AE63A6" w:rsidRPr="00CF6CB9" w:rsidRDefault="00AE63A6" w:rsidP="00BE5790">
            <w:pPr>
              <w:spacing w:line="240" w:lineRule="exact"/>
              <w:jc w:val="center"/>
              <w:rPr>
                <w:rFonts w:hAnsi="Times New Roman" w:cs="Times New Roman"/>
                <w:b/>
                <w:bCs/>
                <w:sz w:val="20"/>
                <w:szCs w:val="20"/>
              </w:rPr>
            </w:pPr>
            <w:r w:rsidRPr="00CF6CB9">
              <w:rPr>
                <w:rFonts w:hAnsi="Times New Roman" w:cs="Times New Roman"/>
                <w:b/>
                <w:bCs/>
                <w:sz w:val="20"/>
                <w:szCs w:val="20"/>
              </w:rPr>
              <w:t>202</w:t>
            </w:r>
            <w:r>
              <w:rPr>
                <w:rFonts w:hAnsi="Times New Roman" w:cs="Times New Roman"/>
                <w:b/>
                <w:bCs/>
                <w:sz w:val="20"/>
                <w:szCs w:val="20"/>
              </w:rPr>
              <w:t>2</w:t>
            </w:r>
          </w:p>
        </w:tc>
      </w:tr>
      <w:tr w:rsidR="00AE63A6" w:rsidRPr="00CF6CB9" w14:paraId="0BA758D3" w14:textId="77777777" w:rsidTr="004561D9">
        <w:trPr>
          <w:trHeight w:val="216"/>
        </w:trPr>
        <w:tc>
          <w:tcPr>
            <w:tcW w:w="4680" w:type="dxa"/>
            <w:gridSpan w:val="2"/>
          </w:tcPr>
          <w:p w14:paraId="44CA9DC4" w14:textId="77777777" w:rsidR="00AE63A6" w:rsidRPr="00CF6CB9" w:rsidRDefault="00AE63A6" w:rsidP="00BE5790">
            <w:pPr>
              <w:spacing w:line="240" w:lineRule="exact"/>
              <w:rPr>
                <w:rFonts w:hAnsi="Times New Roman" w:cs="Times New Roman"/>
                <w:b/>
                <w:bCs/>
                <w:sz w:val="20"/>
                <w:szCs w:val="20"/>
              </w:rPr>
            </w:pPr>
          </w:p>
        </w:tc>
        <w:tc>
          <w:tcPr>
            <w:tcW w:w="945" w:type="dxa"/>
            <w:shd w:val="clear" w:color="auto" w:fill="auto"/>
          </w:tcPr>
          <w:p w14:paraId="2C1354A0" w14:textId="77777777" w:rsidR="00AE63A6" w:rsidRPr="00CF6CB9" w:rsidRDefault="00AE63A6" w:rsidP="00BE5790">
            <w:pPr>
              <w:spacing w:line="240" w:lineRule="exact"/>
              <w:jc w:val="center"/>
              <w:rPr>
                <w:rFonts w:hAnsi="Times New Roman" w:cs="Times New Roman"/>
                <w:b/>
                <w:bCs/>
                <w:sz w:val="20"/>
                <w:szCs w:val="20"/>
              </w:rPr>
            </w:pPr>
          </w:p>
        </w:tc>
        <w:tc>
          <w:tcPr>
            <w:tcW w:w="945" w:type="dxa"/>
            <w:shd w:val="clear" w:color="auto" w:fill="auto"/>
          </w:tcPr>
          <w:p w14:paraId="7CA25197" w14:textId="77777777" w:rsidR="00AE63A6" w:rsidRPr="00CF6CB9" w:rsidRDefault="00AE63A6" w:rsidP="00BE5790">
            <w:pPr>
              <w:spacing w:line="240" w:lineRule="exact"/>
              <w:jc w:val="center"/>
              <w:rPr>
                <w:rFonts w:hAnsi="Times New Roman" w:cs="Times New Roman"/>
                <w:b/>
                <w:bCs/>
                <w:sz w:val="20"/>
                <w:szCs w:val="20"/>
              </w:rPr>
            </w:pPr>
          </w:p>
        </w:tc>
        <w:tc>
          <w:tcPr>
            <w:tcW w:w="945" w:type="dxa"/>
            <w:shd w:val="clear" w:color="auto" w:fill="auto"/>
          </w:tcPr>
          <w:p w14:paraId="7A211B64" w14:textId="77777777" w:rsidR="00AE63A6" w:rsidRPr="00CF6CB9" w:rsidRDefault="00AE63A6" w:rsidP="00BE5790">
            <w:pPr>
              <w:spacing w:line="240" w:lineRule="exact"/>
              <w:jc w:val="center"/>
              <w:rPr>
                <w:rFonts w:hAnsi="Times New Roman" w:cs="Times New Roman"/>
                <w:b/>
                <w:bCs/>
                <w:sz w:val="20"/>
                <w:szCs w:val="20"/>
              </w:rPr>
            </w:pPr>
          </w:p>
        </w:tc>
        <w:tc>
          <w:tcPr>
            <w:tcW w:w="945" w:type="dxa"/>
            <w:shd w:val="clear" w:color="auto" w:fill="auto"/>
          </w:tcPr>
          <w:p w14:paraId="6324D02D" w14:textId="77777777" w:rsidR="00AE63A6" w:rsidRPr="00CF6CB9" w:rsidRDefault="00AE63A6" w:rsidP="00BE5790">
            <w:pPr>
              <w:spacing w:line="240" w:lineRule="exact"/>
              <w:jc w:val="center"/>
              <w:rPr>
                <w:rFonts w:hAnsi="Times New Roman" w:cs="Times New Roman"/>
                <w:b/>
                <w:bCs/>
                <w:sz w:val="20"/>
                <w:szCs w:val="20"/>
              </w:rPr>
            </w:pPr>
          </w:p>
        </w:tc>
        <w:tc>
          <w:tcPr>
            <w:tcW w:w="945" w:type="dxa"/>
            <w:shd w:val="clear" w:color="auto" w:fill="auto"/>
          </w:tcPr>
          <w:p w14:paraId="16532A23" w14:textId="77777777" w:rsidR="00AE63A6" w:rsidRPr="00CF6CB9" w:rsidRDefault="00AE63A6" w:rsidP="00BE5790">
            <w:pPr>
              <w:spacing w:line="240" w:lineRule="exact"/>
              <w:jc w:val="center"/>
              <w:rPr>
                <w:rFonts w:hAnsi="Times New Roman" w:cs="Times New Roman"/>
                <w:b/>
                <w:bCs/>
                <w:sz w:val="20"/>
                <w:szCs w:val="20"/>
              </w:rPr>
            </w:pPr>
          </w:p>
        </w:tc>
        <w:tc>
          <w:tcPr>
            <w:tcW w:w="945" w:type="dxa"/>
            <w:shd w:val="clear" w:color="auto" w:fill="auto"/>
          </w:tcPr>
          <w:p w14:paraId="0F8447C0" w14:textId="77777777" w:rsidR="00AE63A6" w:rsidRPr="00CF6CB9" w:rsidRDefault="00AE63A6" w:rsidP="00BE5790">
            <w:pPr>
              <w:spacing w:line="240" w:lineRule="exact"/>
              <w:jc w:val="center"/>
              <w:rPr>
                <w:rFonts w:hAnsi="Times New Roman" w:cs="Times New Roman"/>
                <w:b/>
                <w:bCs/>
                <w:sz w:val="20"/>
                <w:szCs w:val="20"/>
              </w:rPr>
            </w:pPr>
          </w:p>
        </w:tc>
        <w:tc>
          <w:tcPr>
            <w:tcW w:w="945" w:type="dxa"/>
            <w:shd w:val="clear" w:color="auto" w:fill="auto"/>
          </w:tcPr>
          <w:p w14:paraId="60C14BB8" w14:textId="77777777" w:rsidR="00AE63A6" w:rsidRPr="00CF6CB9" w:rsidRDefault="00AE63A6" w:rsidP="00BE5790">
            <w:pPr>
              <w:spacing w:line="240" w:lineRule="exact"/>
              <w:jc w:val="center"/>
              <w:rPr>
                <w:rFonts w:hAnsi="Times New Roman" w:cs="Times New Roman"/>
                <w:b/>
                <w:bCs/>
                <w:sz w:val="20"/>
                <w:szCs w:val="20"/>
              </w:rPr>
            </w:pPr>
          </w:p>
        </w:tc>
        <w:tc>
          <w:tcPr>
            <w:tcW w:w="945" w:type="dxa"/>
            <w:shd w:val="clear" w:color="auto" w:fill="auto"/>
          </w:tcPr>
          <w:p w14:paraId="7282A9CF" w14:textId="77777777" w:rsidR="00AE63A6" w:rsidRPr="00CF6CB9" w:rsidRDefault="00AE63A6" w:rsidP="00BE5790">
            <w:pPr>
              <w:spacing w:line="240" w:lineRule="exact"/>
              <w:jc w:val="center"/>
              <w:rPr>
                <w:rFonts w:hAnsi="Times New Roman" w:cs="Times New Roman"/>
                <w:b/>
                <w:bCs/>
                <w:sz w:val="20"/>
                <w:szCs w:val="20"/>
              </w:rPr>
            </w:pPr>
          </w:p>
        </w:tc>
        <w:tc>
          <w:tcPr>
            <w:tcW w:w="990" w:type="dxa"/>
            <w:shd w:val="clear" w:color="auto" w:fill="auto"/>
          </w:tcPr>
          <w:p w14:paraId="19B94D7B" w14:textId="77777777" w:rsidR="00AE63A6" w:rsidRPr="00CF6CB9" w:rsidRDefault="00AE63A6" w:rsidP="00BE5790">
            <w:pPr>
              <w:spacing w:line="240" w:lineRule="exact"/>
              <w:jc w:val="center"/>
              <w:rPr>
                <w:rFonts w:hAnsi="Times New Roman" w:cs="Times New Roman"/>
                <w:b/>
                <w:bCs/>
                <w:sz w:val="20"/>
                <w:szCs w:val="20"/>
              </w:rPr>
            </w:pPr>
          </w:p>
        </w:tc>
        <w:tc>
          <w:tcPr>
            <w:tcW w:w="1035" w:type="dxa"/>
            <w:shd w:val="clear" w:color="auto" w:fill="auto"/>
          </w:tcPr>
          <w:p w14:paraId="74DE3515" w14:textId="77777777" w:rsidR="00AE63A6" w:rsidRPr="00CF6CB9" w:rsidRDefault="00AE63A6" w:rsidP="00BE5790">
            <w:pPr>
              <w:spacing w:line="240" w:lineRule="exact"/>
              <w:jc w:val="center"/>
              <w:rPr>
                <w:rFonts w:hAnsi="Times New Roman" w:cs="Times New Roman"/>
                <w:b/>
                <w:bCs/>
                <w:sz w:val="20"/>
                <w:szCs w:val="20"/>
              </w:rPr>
            </w:pPr>
          </w:p>
        </w:tc>
      </w:tr>
      <w:tr w:rsidR="00505BD1" w:rsidRPr="00CF6CB9" w14:paraId="0DB8B3EF" w14:textId="77777777" w:rsidTr="004561D9">
        <w:tc>
          <w:tcPr>
            <w:tcW w:w="4680" w:type="dxa"/>
            <w:gridSpan w:val="2"/>
            <w:hideMark/>
          </w:tcPr>
          <w:p w14:paraId="2E07433C" w14:textId="77777777" w:rsidR="00505BD1" w:rsidRPr="00CF6CB9" w:rsidRDefault="00505BD1" w:rsidP="00505BD1">
            <w:pPr>
              <w:spacing w:line="240" w:lineRule="exact"/>
              <w:ind w:left="162" w:hanging="162"/>
              <w:rPr>
                <w:rFonts w:hAnsi="Times New Roman" w:cs="Times New Roman"/>
                <w:sz w:val="20"/>
                <w:szCs w:val="20"/>
              </w:rPr>
            </w:pPr>
            <w:r w:rsidRPr="00CF6CB9">
              <w:rPr>
                <w:rFonts w:hAnsi="Times New Roman" w:cs="Times New Roman"/>
                <w:sz w:val="20"/>
                <w:szCs w:val="20"/>
              </w:rPr>
              <w:t>Sales and service income</w:t>
            </w:r>
          </w:p>
        </w:tc>
        <w:tc>
          <w:tcPr>
            <w:tcW w:w="945" w:type="dxa"/>
            <w:shd w:val="clear" w:color="auto" w:fill="auto"/>
            <w:vAlign w:val="bottom"/>
          </w:tcPr>
          <w:p w14:paraId="67AB318E" w14:textId="0F51F3C1" w:rsidR="00505BD1" w:rsidRPr="000F4BA6" w:rsidRDefault="00F8608D" w:rsidP="00F8608D">
            <w:pPr>
              <w:pBdr>
                <w:bottom w:val="single" w:sz="4" w:space="1" w:color="auto"/>
              </w:pBdr>
              <w:tabs>
                <w:tab w:val="decimal" w:pos="660"/>
              </w:tabs>
              <w:spacing w:line="240" w:lineRule="exact"/>
              <w:ind w:right="-20"/>
              <w:rPr>
                <w:rFonts w:hAnsi="Times New Roman" w:cs="Times New Roman"/>
                <w:sz w:val="20"/>
                <w:szCs w:val="20"/>
              </w:rPr>
            </w:pPr>
            <w:r w:rsidRPr="00F8608D">
              <w:rPr>
                <w:rFonts w:hAnsi="Times New Roman" w:cs="Times New Roman" w:hint="cs"/>
                <w:sz w:val="20"/>
                <w:szCs w:val="20"/>
              </w:rPr>
              <w:t>412,356</w:t>
            </w:r>
          </w:p>
        </w:tc>
        <w:tc>
          <w:tcPr>
            <w:tcW w:w="945" w:type="dxa"/>
            <w:shd w:val="clear" w:color="auto" w:fill="auto"/>
            <w:vAlign w:val="bottom"/>
          </w:tcPr>
          <w:p w14:paraId="2D990FD8" w14:textId="4E614559" w:rsidR="00505BD1" w:rsidRPr="000F4BA6" w:rsidRDefault="00505BD1" w:rsidP="00F8608D">
            <w:pPr>
              <w:pBdr>
                <w:bottom w:val="single" w:sz="4" w:space="1" w:color="auto"/>
              </w:pBdr>
              <w:tabs>
                <w:tab w:val="decimal" w:pos="660"/>
              </w:tabs>
              <w:spacing w:line="240" w:lineRule="exact"/>
              <w:ind w:right="-20"/>
              <w:rPr>
                <w:rFonts w:hAnsi="Times New Roman" w:cs="Times New Roman"/>
                <w:sz w:val="20"/>
                <w:szCs w:val="20"/>
              </w:rPr>
            </w:pPr>
            <w:r w:rsidRPr="0022019A">
              <w:rPr>
                <w:rFonts w:hAnsi="Times New Roman" w:cs="Times New Roman"/>
                <w:sz w:val="20"/>
                <w:szCs w:val="20"/>
              </w:rPr>
              <w:t>356,654</w:t>
            </w:r>
          </w:p>
        </w:tc>
        <w:tc>
          <w:tcPr>
            <w:tcW w:w="945" w:type="dxa"/>
            <w:shd w:val="clear" w:color="auto" w:fill="auto"/>
            <w:vAlign w:val="bottom"/>
          </w:tcPr>
          <w:p w14:paraId="6401A397" w14:textId="7BF545B6" w:rsidR="00505BD1" w:rsidRPr="000F4BA6" w:rsidRDefault="00F8608D" w:rsidP="00F8608D">
            <w:pPr>
              <w:pBdr>
                <w:bottom w:val="single" w:sz="4" w:space="1" w:color="auto"/>
              </w:pBdr>
              <w:tabs>
                <w:tab w:val="decimal" w:pos="660"/>
              </w:tabs>
              <w:spacing w:line="240" w:lineRule="exact"/>
              <w:ind w:right="-20"/>
              <w:rPr>
                <w:rFonts w:hAnsi="Times New Roman" w:cs="Times New Roman"/>
                <w:sz w:val="20"/>
                <w:szCs w:val="20"/>
                <w:cs/>
              </w:rPr>
            </w:pPr>
            <w:r w:rsidRPr="00F8608D">
              <w:rPr>
                <w:rFonts w:hAnsi="Times New Roman" w:cs="Times New Roman" w:hint="cs"/>
                <w:sz w:val="20"/>
                <w:szCs w:val="20"/>
              </w:rPr>
              <w:t>295,684</w:t>
            </w:r>
          </w:p>
        </w:tc>
        <w:tc>
          <w:tcPr>
            <w:tcW w:w="945" w:type="dxa"/>
            <w:shd w:val="clear" w:color="auto" w:fill="auto"/>
            <w:vAlign w:val="bottom"/>
          </w:tcPr>
          <w:p w14:paraId="2DEDB4B1" w14:textId="2B6D6AEE" w:rsidR="00505BD1" w:rsidRPr="000F4BA6" w:rsidRDefault="00505BD1" w:rsidP="00F8608D">
            <w:pPr>
              <w:pBdr>
                <w:bottom w:val="single" w:sz="4" w:space="1" w:color="auto"/>
              </w:pBdr>
              <w:tabs>
                <w:tab w:val="decimal" w:pos="615"/>
              </w:tabs>
              <w:spacing w:line="240" w:lineRule="exact"/>
              <w:ind w:right="-20"/>
              <w:rPr>
                <w:rFonts w:hAnsi="Times New Roman" w:cs="Times New Roman"/>
                <w:sz w:val="20"/>
                <w:szCs w:val="20"/>
                <w:cs/>
              </w:rPr>
            </w:pPr>
            <w:r w:rsidRPr="0022019A">
              <w:rPr>
                <w:rFonts w:hAnsi="Times New Roman" w:cs="Times New Roman"/>
                <w:sz w:val="20"/>
                <w:szCs w:val="20"/>
              </w:rPr>
              <w:t>226,495</w:t>
            </w:r>
          </w:p>
        </w:tc>
        <w:tc>
          <w:tcPr>
            <w:tcW w:w="945" w:type="dxa"/>
            <w:shd w:val="clear" w:color="auto" w:fill="auto"/>
            <w:vAlign w:val="bottom"/>
          </w:tcPr>
          <w:p w14:paraId="1339C62A" w14:textId="7CB97B6B" w:rsidR="00505BD1" w:rsidRPr="000F4BA6" w:rsidRDefault="00F8608D" w:rsidP="00F8608D">
            <w:pPr>
              <w:pBdr>
                <w:bottom w:val="single" w:sz="4" w:space="1" w:color="auto"/>
              </w:pBdr>
              <w:tabs>
                <w:tab w:val="decimal" w:pos="615"/>
              </w:tabs>
              <w:spacing w:line="240" w:lineRule="exact"/>
              <w:ind w:right="-20"/>
              <w:rPr>
                <w:rFonts w:hAnsi="Times New Roman" w:cs="Times New Roman"/>
                <w:sz w:val="20"/>
                <w:szCs w:val="20"/>
                <w:cs/>
              </w:rPr>
            </w:pPr>
            <w:r w:rsidRPr="00F8608D">
              <w:rPr>
                <w:rFonts w:hAnsi="Times New Roman" w:cs="Times New Roman" w:hint="cs"/>
                <w:sz w:val="20"/>
                <w:szCs w:val="20"/>
              </w:rPr>
              <w:t>110,558</w:t>
            </w:r>
          </w:p>
        </w:tc>
        <w:tc>
          <w:tcPr>
            <w:tcW w:w="945" w:type="dxa"/>
            <w:shd w:val="clear" w:color="auto" w:fill="auto"/>
            <w:vAlign w:val="bottom"/>
          </w:tcPr>
          <w:p w14:paraId="2A740743" w14:textId="5E463ACF" w:rsidR="00505BD1" w:rsidRPr="000F4BA6" w:rsidRDefault="00505BD1" w:rsidP="00F8608D">
            <w:pPr>
              <w:pBdr>
                <w:bottom w:val="single" w:sz="4" w:space="1" w:color="auto"/>
              </w:pBdr>
              <w:tabs>
                <w:tab w:val="decimal" w:pos="615"/>
              </w:tabs>
              <w:spacing w:line="240" w:lineRule="exact"/>
              <w:ind w:right="-20"/>
              <w:rPr>
                <w:rFonts w:hAnsi="Times New Roman" w:cs="Times New Roman"/>
                <w:sz w:val="20"/>
                <w:szCs w:val="20"/>
                <w:cs/>
              </w:rPr>
            </w:pPr>
            <w:r w:rsidRPr="0022019A">
              <w:rPr>
                <w:rFonts w:hAnsi="Times New Roman" w:cs="Times New Roman"/>
                <w:sz w:val="20"/>
                <w:szCs w:val="20"/>
              </w:rPr>
              <w:t>135,596</w:t>
            </w:r>
          </w:p>
        </w:tc>
        <w:tc>
          <w:tcPr>
            <w:tcW w:w="945" w:type="dxa"/>
            <w:shd w:val="clear" w:color="auto" w:fill="auto"/>
            <w:vAlign w:val="bottom"/>
          </w:tcPr>
          <w:p w14:paraId="40474C30" w14:textId="033211E0" w:rsidR="00505BD1" w:rsidRPr="000F4BA6" w:rsidRDefault="00F8608D" w:rsidP="00F8608D">
            <w:pPr>
              <w:pBdr>
                <w:bottom w:val="single" w:sz="4" w:space="1" w:color="auto"/>
              </w:pBdr>
              <w:tabs>
                <w:tab w:val="decimal" w:pos="617"/>
              </w:tabs>
              <w:spacing w:line="240" w:lineRule="exact"/>
              <w:ind w:right="-20"/>
              <w:rPr>
                <w:rFonts w:hAnsi="Times New Roman" w:cs="Times New Roman"/>
                <w:sz w:val="20"/>
                <w:szCs w:val="20"/>
                <w:cs/>
              </w:rPr>
            </w:pPr>
            <w:r w:rsidRPr="00F8608D">
              <w:rPr>
                <w:rFonts w:hAnsi="Times New Roman" w:cs="Times New Roman" w:hint="cs"/>
                <w:sz w:val="20"/>
                <w:szCs w:val="20"/>
              </w:rPr>
              <w:t>(1,058)</w:t>
            </w:r>
          </w:p>
        </w:tc>
        <w:tc>
          <w:tcPr>
            <w:tcW w:w="945" w:type="dxa"/>
            <w:shd w:val="clear" w:color="auto" w:fill="auto"/>
            <w:vAlign w:val="bottom"/>
          </w:tcPr>
          <w:p w14:paraId="0A42A5C8" w14:textId="78E26788" w:rsidR="00505BD1" w:rsidRPr="000F4BA6" w:rsidRDefault="00505BD1" w:rsidP="00F8608D">
            <w:pPr>
              <w:pBdr>
                <w:bottom w:val="single" w:sz="4" w:space="1" w:color="auto"/>
              </w:pBdr>
              <w:tabs>
                <w:tab w:val="decimal" w:pos="615"/>
              </w:tabs>
              <w:spacing w:line="240" w:lineRule="exact"/>
              <w:ind w:right="-20"/>
              <w:rPr>
                <w:rFonts w:hAnsi="Times New Roman" w:cs="Times New Roman"/>
                <w:sz w:val="20"/>
                <w:szCs w:val="20"/>
              </w:rPr>
            </w:pPr>
            <w:r w:rsidRPr="0022019A">
              <w:rPr>
                <w:rFonts w:hAnsi="Times New Roman" w:cs="Times New Roman"/>
                <w:sz w:val="20"/>
                <w:szCs w:val="20"/>
              </w:rPr>
              <w:t>(755)</w:t>
            </w:r>
          </w:p>
        </w:tc>
        <w:tc>
          <w:tcPr>
            <w:tcW w:w="990" w:type="dxa"/>
            <w:shd w:val="clear" w:color="auto" w:fill="auto"/>
            <w:vAlign w:val="bottom"/>
          </w:tcPr>
          <w:p w14:paraId="39DEA30D" w14:textId="23BC6E66" w:rsidR="00505BD1" w:rsidRPr="000F4BA6" w:rsidRDefault="00F8608D" w:rsidP="00F8608D">
            <w:pPr>
              <w:pBdr>
                <w:bottom w:val="single" w:sz="4" w:space="1" w:color="auto"/>
              </w:pBdr>
              <w:tabs>
                <w:tab w:val="decimal" w:pos="615"/>
              </w:tabs>
              <w:spacing w:line="240" w:lineRule="exact"/>
              <w:ind w:right="-20"/>
              <w:rPr>
                <w:rFonts w:hAnsi="Times New Roman" w:cs="Times New Roman"/>
                <w:sz w:val="20"/>
                <w:szCs w:val="20"/>
                <w:cs/>
              </w:rPr>
            </w:pPr>
            <w:r w:rsidRPr="00F8608D">
              <w:rPr>
                <w:rFonts w:hAnsi="Times New Roman" w:cs="Times New Roman" w:hint="cs"/>
                <w:sz w:val="20"/>
                <w:szCs w:val="20"/>
              </w:rPr>
              <w:t>817,540</w:t>
            </w:r>
          </w:p>
        </w:tc>
        <w:tc>
          <w:tcPr>
            <w:tcW w:w="1035" w:type="dxa"/>
            <w:shd w:val="clear" w:color="auto" w:fill="auto"/>
            <w:vAlign w:val="bottom"/>
          </w:tcPr>
          <w:p w14:paraId="2D2208CF" w14:textId="497F36B9" w:rsidR="00505BD1" w:rsidRPr="00CF6CB9" w:rsidRDefault="00505BD1" w:rsidP="00505BD1">
            <w:pPr>
              <w:pBdr>
                <w:bottom w:val="single" w:sz="4" w:space="1" w:color="auto"/>
              </w:pBdr>
              <w:tabs>
                <w:tab w:val="decimal" w:pos="750"/>
              </w:tabs>
              <w:spacing w:line="240" w:lineRule="exact"/>
              <w:rPr>
                <w:rFonts w:hAnsi="Times New Roman" w:cs="Times New Roman"/>
                <w:sz w:val="20"/>
                <w:szCs w:val="20"/>
                <w:cs/>
              </w:rPr>
            </w:pPr>
            <w:r w:rsidRPr="0022019A">
              <w:rPr>
                <w:rFonts w:hAnsi="Times New Roman" w:cs="Times New Roman"/>
                <w:sz w:val="20"/>
                <w:szCs w:val="20"/>
              </w:rPr>
              <w:t>717,990</w:t>
            </w:r>
          </w:p>
        </w:tc>
      </w:tr>
      <w:tr w:rsidR="00505BD1" w:rsidRPr="00CF6CB9" w14:paraId="6FE7EF76" w14:textId="77777777" w:rsidTr="004561D9">
        <w:tc>
          <w:tcPr>
            <w:tcW w:w="4680" w:type="dxa"/>
            <w:gridSpan w:val="2"/>
            <w:hideMark/>
          </w:tcPr>
          <w:p w14:paraId="01DB9D49" w14:textId="15BBF482" w:rsidR="00505BD1" w:rsidRPr="00CF6CB9" w:rsidRDefault="00505BD1" w:rsidP="00505BD1">
            <w:pPr>
              <w:spacing w:line="240" w:lineRule="exact"/>
              <w:rPr>
                <w:rFonts w:hAnsi="Times New Roman" w:cs="Times New Roman"/>
                <w:b/>
                <w:bCs/>
                <w:sz w:val="20"/>
                <w:szCs w:val="20"/>
              </w:rPr>
            </w:pPr>
            <w:r w:rsidRPr="00CF6CB9">
              <w:rPr>
                <w:rFonts w:hAnsi="Times New Roman" w:cs="Times New Roman"/>
                <w:b/>
                <w:bCs/>
                <w:sz w:val="20"/>
                <w:szCs w:val="20"/>
              </w:rPr>
              <w:t>Segment profit</w:t>
            </w:r>
          </w:p>
        </w:tc>
        <w:tc>
          <w:tcPr>
            <w:tcW w:w="945" w:type="dxa"/>
            <w:shd w:val="clear" w:color="auto" w:fill="auto"/>
            <w:vAlign w:val="bottom"/>
          </w:tcPr>
          <w:p w14:paraId="612DBB9B" w14:textId="40EAAD15" w:rsidR="00505BD1" w:rsidRPr="000F4BA6" w:rsidRDefault="00F8608D" w:rsidP="00F8608D">
            <w:pPr>
              <w:pBdr>
                <w:bottom w:val="single" w:sz="4" w:space="1" w:color="auto"/>
              </w:pBdr>
              <w:tabs>
                <w:tab w:val="decimal" w:pos="660"/>
              </w:tabs>
              <w:spacing w:line="240" w:lineRule="exact"/>
              <w:ind w:right="-20"/>
              <w:rPr>
                <w:rFonts w:hAnsi="Times New Roman" w:cs="Times New Roman"/>
                <w:sz w:val="20"/>
                <w:szCs w:val="20"/>
              </w:rPr>
            </w:pPr>
            <w:r w:rsidRPr="00F8608D">
              <w:rPr>
                <w:rFonts w:hAnsi="Times New Roman" w:cs="Times New Roman" w:hint="cs"/>
                <w:sz w:val="20"/>
                <w:szCs w:val="20"/>
              </w:rPr>
              <w:t>54,755</w:t>
            </w:r>
          </w:p>
        </w:tc>
        <w:tc>
          <w:tcPr>
            <w:tcW w:w="945" w:type="dxa"/>
            <w:shd w:val="clear" w:color="auto" w:fill="auto"/>
            <w:vAlign w:val="bottom"/>
          </w:tcPr>
          <w:p w14:paraId="32830B18" w14:textId="04AE3603" w:rsidR="00505BD1" w:rsidRPr="000F4BA6" w:rsidRDefault="00505BD1" w:rsidP="00F8608D">
            <w:pPr>
              <w:pBdr>
                <w:bottom w:val="single" w:sz="4" w:space="1" w:color="auto"/>
              </w:pBdr>
              <w:tabs>
                <w:tab w:val="decimal" w:pos="660"/>
              </w:tabs>
              <w:spacing w:line="240" w:lineRule="exact"/>
              <w:ind w:right="-20"/>
              <w:rPr>
                <w:rFonts w:hAnsi="Times New Roman" w:cs="Times New Roman"/>
                <w:sz w:val="20"/>
                <w:szCs w:val="20"/>
              </w:rPr>
            </w:pPr>
            <w:r w:rsidRPr="0022019A">
              <w:rPr>
                <w:rFonts w:hAnsi="Times New Roman" w:cs="Times New Roman"/>
                <w:sz w:val="20"/>
                <w:szCs w:val="20"/>
              </w:rPr>
              <w:t>45,934</w:t>
            </w:r>
          </w:p>
        </w:tc>
        <w:tc>
          <w:tcPr>
            <w:tcW w:w="945" w:type="dxa"/>
            <w:shd w:val="clear" w:color="auto" w:fill="auto"/>
            <w:vAlign w:val="bottom"/>
          </w:tcPr>
          <w:p w14:paraId="684D63C5" w14:textId="3654BF10" w:rsidR="00505BD1" w:rsidRPr="000F4BA6" w:rsidRDefault="00F8608D" w:rsidP="00F8608D">
            <w:pPr>
              <w:pBdr>
                <w:bottom w:val="single" w:sz="4" w:space="1" w:color="auto"/>
              </w:pBdr>
              <w:tabs>
                <w:tab w:val="decimal" w:pos="660"/>
              </w:tabs>
              <w:spacing w:line="240" w:lineRule="exact"/>
              <w:ind w:right="-20"/>
              <w:rPr>
                <w:rFonts w:hAnsi="Times New Roman" w:cs="Times New Roman"/>
                <w:sz w:val="20"/>
                <w:szCs w:val="20"/>
              </w:rPr>
            </w:pPr>
            <w:r w:rsidRPr="00F8608D">
              <w:rPr>
                <w:rFonts w:hAnsi="Times New Roman" w:cs="Times New Roman" w:hint="cs"/>
                <w:sz w:val="20"/>
                <w:szCs w:val="20"/>
              </w:rPr>
              <w:t>1</w:t>
            </w:r>
            <w:r w:rsidR="00C07D42">
              <w:rPr>
                <w:rFonts w:hAnsi="Times New Roman" w:cs="Times New Roman"/>
                <w:sz w:val="20"/>
                <w:szCs w:val="20"/>
              </w:rPr>
              <w:t>6,033</w:t>
            </w:r>
          </w:p>
        </w:tc>
        <w:tc>
          <w:tcPr>
            <w:tcW w:w="945" w:type="dxa"/>
            <w:shd w:val="clear" w:color="auto" w:fill="auto"/>
            <w:vAlign w:val="bottom"/>
          </w:tcPr>
          <w:p w14:paraId="7BF9646A" w14:textId="1FABEBA1" w:rsidR="00505BD1" w:rsidRPr="000F4BA6" w:rsidRDefault="00505BD1" w:rsidP="00F8608D">
            <w:pPr>
              <w:pBdr>
                <w:bottom w:val="single" w:sz="4" w:space="1" w:color="auto"/>
              </w:pBdr>
              <w:tabs>
                <w:tab w:val="decimal" w:pos="615"/>
              </w:tabs>
              <w:spacing w:line="240" w:lineRule="exact"/>
              <w:ind w:right="-20"/>
              <w:rPr>
                <w:rFonts w:hAnsi="Times New Roman" w:cs="Times New Roman"/>
                <w:sz w:val="20"/>
                <w:szCs w:val="20"/>
              </w:rPr>
            </w:pPr>
            <w:r w:rsidRPr="0022019A">
              <w:rPr>
                <w:rFonts w:hAnsi="Times New Roman" w:cs="Times New Roman"/>
                <w:sz w:val="20"/>
                <w:szCs w:val="20"/>
              </w:rPr>
              <w:t>5,283</w:t>
            </w:r>
          </w:p>
        </w:tc>
        <w:tc>
          <w:tcPr>
            <w:tcW w:w="945" w:type="dxa"/>
            <w:shd w:val="clear" w:color="auto" w:fill="auto"/>
            <w:vAlign w:val="bottom"/>
          </w:tcPr>
          <w:p w14:paraId="298E2D45" w14:textId="465CF2D8" w:rsidR="00505BD1" w:rsidRPr="000F4BA6" w:rsidRDefault="00F8608D" w:rsidP="00F8608D">
            <w:pPr>
              <w:pBdr>
                <w:bottom w:val="single" w:sz="4" w:space="1" w:color="auto"/>
              </w:pBdr>
              <w:tabs>
                <w:tab w:val="decimal" w:pos="615"/>
              </w:tabs>
              <w:spacing w:line="240" w:lineRule="exact"/>
              <w:ind w:right="-20"/>
              <w:rPr>
                <w:rFonts w:hAnsi="Times New Roman" w:cs="Times New Roman"/>
                <w:sz w:val="20"/>
                <w:szCs w:val="20"/>
              </w:rPr>
            </w:pPr>
            <w:r w:rsidRPr="00F8608D">
              <w:rPr>
                <w:rFonts w:hAnsi="Times New Roman" w:cs="Times New Roman" w:hint="cs"/>
                <w:sz w:val="20"/>
                <w:szCs w:val="20"/>
              </w:rPr>
              <w:t>64,346</w:t>
            </w:r>
          </w:p>
        </w:tc>
        <w:tc>
          <w:tcPr>
            <w:tcW w:w="945" w:type="dxa"/>
            <w:shd w:val="clear" w:color="auto" w:fill="auto"/>
            <w:vAlign w:val="bottom"/>
          </w:tcPr>
          <w:p w14:paraId="4E6B8629" w14:textId="474AFAEE" w:rsidR="00505BD1" w:rsidRPr="000F4BA6" w:rsidRDefault="00505BD1" w:rsidP="00F8608D">
            <w:pPr>
              <w:pBdr>
                <w:bottom w:val="single" w:sz="4" w:space="1" w:color="auto"/>
              </w:pBdr>
              <w:tabs>
                <w:tab w:val="decimal" w:pos="615"/>
              </w:tabs>
              <w:spacing w:line="240" w:lineRule="exact"/>
              <w:ind w:right="-20"/>
              <w:rPr>
                <w:rFonts w:hAnsi="Times New Roman" w:cs="Times New Roman"/>
                <w:sz w:val="20"/>
                <w:szCs w:val="20"/>
              </w:rPr>
            </w:pPr>
            <w:r w:rsidRPr="0022019A">
              <w:rPr>
                <w:rFonts w:hAnsi="Times New Roman" w:cs="Times New Roman"/>
                <w:sz w:val="20"/>
                <w:szCs w:val="20"/>
              </w:rPr>
              <w:t>73,077</w:t>
            </w:r>
          </w:p>
        </w:tc>
        <w:tc>
          <w:tcPr>
            <w:tcW w:w="945" w:type="dxa"/>
            <w:shd w:val="clear" w:color="auto" w:fill="auto"/>
            <w:vAlign w:val="bottom"/>
          </w:tcPr>
          <w:p w14:paraId="0E06A16C" w14:textId="239C24C0" w:rsidR="00505BD1" w:rsidRPr="000F4BA6" w:rsidRDefault="00F8608D" w:rsidP="00F8608D">
            <w:pPr>
              <w:pBdr>
                <w:bottom w:val="single" w:sz="4" w:space="1" w:color="auto"/>
              </w:pBdr>
              <w:tabs>
                <w:tab w:val="decimal" w:pos="615"/>
              </w:tabs>
              <w:spacing w:line="240" w:lineRule="exact"/>
              <w:ind w:right="-20"/>
              <w:rPr>
                <w:rFonts w:hAnsi="Times New Roman" w:cs="Times New Roman"/>
                <w:sz w:val="20"/>
                <w:szCs w:val="20"/>
                <w:cs/>
              </w:rPr>
            </w:pPr>
            <w:r w:rsidRPr="00F8608D">
              <w:rPr>
                <w:rFonts w:hAnsi="Times New Roman" w:cs="Times New Roman" w:hint="cs"/>
                <w:sz w:val="20"/>
                <w:szCs w:val="20"/>
              </w:rPr>
              <w:t>694</w:t>
            </w:r>
          </w:p>
        </w:tc>
        <w:tc>
          <w:tcPr>
            <w:tcW w:w="945" w:type="dxa"/>
            <w:shd w:val="clear" w:color="auto" w:fill="auto"/>
            <w:vAlign w:val="bottom"/>
          </w:tcPr>
          <w:p w14:paraId="2F6B6D80" w14:textId="20AAB8FB" w:rsidR="00505BD1" w:rsidRPr="000F4BA6" w:rsidRDefault="00505BD1" w:rsidP="00F8608D">
            <w:pPr>
              <w:pBdr>
                <w:bottom w:val="single" w:sz="4" w:space="1" w:color="auto"/>
              </w:pBdr>
              <w:tabs>
                <w:tab w:val="decimal" w:pos="615"/>
              </w:tabs>
              <w:spacing w:line="240" w:lineRule="exact"/>
              <w:ind w:right="-20"/>
              <w:rPr>
                <w:rFonts w:hAnsi="Times New Roman" w:cs="Times New Roman"/>
                <w:sz w:val="20"/>
                <w:szCs w:val="20"/>
              </w:rPr>
            </w:pPr>
            <w:r w:rsidRPr="0022019A">
              <w:rPr>
                <w:rFonts w:hAnsi="Times New Roman" w:cs="Times New Roman"/>
                <w:sz w:val="20"/>
                <w:szCs w:val="20"/>
              </w:rPr>
              <w:t>848</w:t>
            </w:r>
          </w:p>
        </w:tc>
        <w:tc>
          <w:tcPr>
            <w:tcW w:w="990" w:type="dxa"/>
            <w:shd w:val="clear" w:color="auto" w:fill="auto"/>
            <w:vAlign w:val="bottom"/>
          </w:tcPr>
          <w:p w14:paraId="475482FE" w14:textId="27C6118B" w:rsidR="00505BD1" w:rsidRPr="000F4BA6" w:rsidRDefault="00F8608D" w:rsidP="00F8608D">
            <w:pPr>
              <w:pBdr>
                <w:bottom w:val="single" w:sz="4" w:space="1" w:color="auto"/>
              </w:pBdr>
              <w:tabs>
                <w:tab w:val="decimal" w:pos="615"/>
              </w:tabs>
              <w:spacing w:line="240" w:lineRule="exact"/>
              <w:ind w:right="-20"/>
              <w:rPr>
                <w:rFonts w:hAnsi="Times New Roman" w:cs="Times New Roman"/>
                <w:sz w:val="20"/>
                <w:szCs w:val="20"/>
                <w:cs/>
              </w:rPr>
            </w:pPr>
            <w:r w:rsidRPr="00F8608D">
              <w:rPr>
                <w:rFonts w:hAnsi="Times New Roman" w:cs="Times New Roman" w:hint="cs"/>
                <w:sz w:val="20"/>
                <w:szCs w:val="20"/>
              </w:rPr>
              <w:t>13</w:t>
            </w:r>
            <w:r w:rsidR="00C07D42">
              <w:rPr>
                <w:rFonts w:hAnsi="Times New Roman" w:cs="Times New Roman"/>
                <w:sz w:val="20"/>
                <w:szCs w:val="20"/>
              </w:rPr>
              <w:t>5,828</w:t>
            </w:r>
          </w:p>
        </w:tc>
        <w:tc>
          <w:tcPr>
            <w:tcW w:w="1035" w:type="dxa"/>
            <w:shd w:val="clear" w:color="auto" w:fill="auto"/>
            <w:vAlign w:val="bottom"/>
          </w:tcPr>
          <w:p w14:paraId="10322CA8" w14:textId="662164C4" w:rsidR="00505BD1" w:rsidRPr="00CF6CB9" w:rsidRDefault="00505BD1" w:rsidP="00505BD1">
            <w:pPr>
              <w:pBdr>
                <w:bottom w:val="single" w:sz="4" w:space="1" w:color="auto"/>
              </w:pBdr>
              <w:tabs>
                <w:tab w:val="decimal" w:pos="750"/>
              </w:tabs>
              <w:spacing w:line="240" w:lineRule="exact"/>
              <w:rPr>
                <w:rFonts w:hAnsi="Times New Roman" w:cs="Times New Roman"/>
                <w:sz w:val="20"/>
                <w:szCs w:val="20"/>
                <w:cs/>
              </w:rPr>
            </w:pPr>
            <w:r w:rsidRPr="0022019A">
              <w:rPr>
                <w:rFonts w:hAnsi="Times New Roman" w:cs="Times New Roman"/>
                <w:sz w:val="20"/>
                <w:szCs w:val="20"/>
              </w:rPr>
              <w:t>125,142</w:t>
            </w:r>
          </w:p>
        </w:tc>
      </w:tr>
      <w:tr w:rsidR="00505BD1" w:rsidRPr="00CF6CB9" w14:paraId="6854E074" w14:textId="77777777" w:rsidTr="004561D9">
        <w:tc>
          <w:tcPr>
            <w:tcW w:w="4680" w:type="dxa"/>
            <w:gridSpan w:val="2"/>
            <w:hideMark/>
          </w:tcPr>
          <w:p w14:paraId="2FDA782E" w14:textId="77777777" w:rsidR="00505BD1" w:rsidRPr="00CF6CB9" w:rsidRDefault="00505BD1" w:rsidP="00505BD1">
            <w:pPr>
              <w:spacing w:line="240" w:lineRule="exact"/>
              <w:ind w:left="142" w:hanging="142"/>
              <w:rPr>
                <w:rFonts w:hAnsi="Times New Roman" w:cs="Times New Roman"/>
                <w:sz w:val="20"/>
                <w:szCs w:val="20"/>
              </w:rPr>
            </w:pPr>
            <w:r w:rsidRPr="00CF6CB9">
              <w:rPr>
                <w:rFonts w:hAnsi="Times New Roman" w:cs="Times New Roman"/>
                <w:sz w:val="20"/>
                <w:szCs w:val="20"/>
              </w:rPr>
              <w:t xml:space="preserve">Unallocated income and </w:t>
            </w:r>
            <w:proofErr w:type="gramStart"/>
            <w:r w:rsidRPr="00CF6CB9">
              <w:rPr>
                <w:rFonts w:hAnsi="Times New Roman" w:cs="Times New Roman"/>
                <w:sz w:val="20"/>
                <w:szCs w:val="20"/>
              </w:rPr>
              <w:t xml:space="preserve">expenses </w:t>
            </w:r>
            <w:r w:rsidRPr="00CF6CB9">
              <w:rPr>
                <w:rFonts w:hAnsi="Times New Roman" w:cs="Times New Roman"/>
                <w:sz w:val="20"/>
                <w:szCs w:val="20"/>
                <w:cs/>
              </w:rPr>
              <w:t>:</w:t>
            </w:r>
            <w:proofErr w:type="gramEnd"/>
          </w:p>
        </w:tc>
        <w:tc>
          <w:tcPr>
            <w:tcW w:w="945" w:type="dxa"/>
            <w:shd w:val="clear" w:color="auto" w:fill="auto"/>
          </w:tcPr>
          <w:p w14:paraId="6B414F5B" w14:textId="77777777" w:rsidR="00505BD1" w:rsidRPr="00CF6CB9" w:rsidRDefault="00505BD1" w:rsidP="00505BD1">
            <w:pPr>
              <w:tabs>
                <w:tab w:val="decimal" w:pos="615"/>
              </w:tabs>
              <w:spacing w:line="240" w:lineRule="exact"/>
              <w:rPr>
                <w:rFonts w:hAnsi="Times New Roman" w:cs="Times New Roman"/>
                <w:sz w:val="20"/>
                <w:szCs w:val="20"/>
              </w:rPr>
            </w:pPr>
          </w:p>
        </w:tc>
        <w:tc>
          <w:tcPr>
            <w:tcW w:w="945" w:type="dxa"/>
            <w:shd w:val="clear" w:color="auto" w:fill="auto"/>
          </w:tcPr>
          <w:p w14:paraId="438E3D4F" w14:textId="77777777" w:rsidR="00505BD1" w:rsidRPr="00CF6CB9" w:rsidRDefault="00505BD1" w:rsidP="00505BD1">
            <w:pPr>
              <w:tabs>
                <w:tab w:val="decimal" w:pos="615"/>
              </w:tabs>
              <w:spacing w:line="240" w:lineRule="exact"/>
              <w:rPr>
                <w:rFonts w:hAnsi="Times New Roman" w:cs="Times New Roman"/>
                <w:sz w:val="20"/>
                <w:szCs w:val="20"/>
              </w:rPr>
            </w:pPr>
          </w:p>
        </w:tc>
        <w:tc>
          <w:tcPr>
            <w:tcW w:w="945" w:type="dxa"/>
            <w:shd w:val="clear" w:color="auto" w:fill="auto"/>
          </w:tcPr>
          <w:p w14:paraId="42D2E53A" w14:textId="77777777" w:rsidR="00505BD1" w:rsidRPr="00CF6CB9" w:rsidRDefault="00505BD1" w:rsidP="00505BD1">
            <w:pPr>
              <w:tabs>
                <w:tab w:val="decimal" w:pos="615"/>
              </w:tabs>
              <w:spacing w:line="240" w:lineRule="exact"/>
              <w:rPr>
                <w:rFonts w:hAnsi="Times New Roman" w:cs="Times New Roman"/>
                <w:sz w:val="20"/>
                <w:szCs w:val="20"/>
              </w:rPr>
            </w:pPr>
          </w:p>
        </w:tc>
        <w:tc>
          <w:tcPr>
            <w:tcW w:w="945" w:type="dxa"/>
            <w:shd w:val="clear" w:color="auto" w:fill="auto"/>
          </w:tcPr>
          <w:p w14:paraId="2FB0C0A2" w14:textId="77777777" w:rsidR="00505BD1" w:rsidRPr="00CF6CB9" w:rsidRDefault="00505BD1" w:rsidP="00505BD1">
            <w:pPr>
              <w:tabs>
                <w:tab w:val="decimal" w:pos="615"/>
              </w:tabs>
              <w:spacing w:line="240" w:lineRule="exact"/>
              <w:rPr>
                <w:rFonts w:hAnsi="Times New Roman" w:cs="Times New Roman"/>
                <w:sz w:val="20"/>
                <w:szCs w:val="20"/>
              </w:rPr>
            </w:pPr>
          </w:p>
        </w:tc>
        <w:tc>
          <w:tcPr>
            <w:tcW w:w="945" w:type="dxa"/>
            <w:shd w:val="clear" w:color="auto" w:fill="auto"/>
          </w:tcPr>
          <w:p w14:paraId="2ADAC32C" w14:textId="77777777" w:rsidR="00505BD1" w:rsidRPr="00CF6CB9" w:rsidRDefault="00505BD1" w:rsidP="00505BD1">
            <w:pPr>
              <w:tabs>
                <w:tab w:val="decimal" w:pos="615"/>
              </w:tabs>
              <w:spacing w:line="240" w:lineRule="exact"/>
              <w:rPr>
                <w:rFonts w:hAnsi="Times New Roman" w:cs="Times New Roman"/>
                <w:sz w:val="20"/>
                <w:szCs w:val="20"/>
              </w:rPr>
            </w:pPr>
          </w:p>
        </w:tc>
        <w:tc>
          <w:tcPr>
            <w:tcW w:w="945" w:type="dxa"/>
            <w:shd w:val="clear" w:color="auto" w:fill="auto"/>
          </w:tcPr>
          <w:p w14:paraId="257E2AEE" w14:textId="77777777" w:rsidR="00505BD1" w:rsidRPr="00CF6CB9" w:rsidRDefault="00505BD1" w:rsidP="00505BD1">
            <w:pPr>
              <w:tabs>
                <w:tab w:val="decimal" w:pos="615"/>
              </w:tabs>
              <w:spacing w:line="240" w:lineRule="exact"/>
              <w:rPr>
                <w:rFonts w:hAnsi="Times New Roman" w:cs="Times New Roman"/>
                <w:sz w:val="20"/>
                <w:szCs w:val="20"/>
              </w:rPr>
            </w:pPr>
          </w:p>
        </w:tc>
        <w:tc>
          <w:tcPr>
            <w:tcW w:w="945" w:type="dxa"/>
            <w:shd w:val="clear" w:color="auto" w:fill="auto"/>
          </w:tcPr>
          <w:p w14:paraId="7441ABEC" w14:textId="77777777" w:rsidR="00505BD1" w:rsidRPr="00CF6CB9" w:rsidRDefault="00505BD1" w:rsidP="00505BD1">
            <w:pPr>
              <w:tabs>
                <w:tab w:val="decimal" w:pos="615"/>
              </w:tabs>
              <w:spacing w:line="240" w:lineRule="exact"/>
              <w:rPr>
                <w:rFonts w:hAnsi="Times New Roman" w:cs="Times New Roman"/>
                <w:sz w:val="20"/>
                <w:szCs w:val="20"/>
              </w:rPr>
            </w:pPr>
          </w:p>
        </w:tc>
        <w:tc>
          <w:tcPr>
            <w:tcW w:w="945" w:type="dxa"/>
            <w:shd w:val="clear" w:color="auto" w:fill="auto"/>
          </w:tcPr>
          <w:p w14:paraId="166D772C" w14:textId="77777777" w:rsidR="00505BD1" w:rsidRPr="00CF6CB9" w:rsidRDefault="00505BD1" w:rsidP="00505BD1">
            <w:pPr>
              <w:tabs>
                <w:tab w:val="decimal" w:pos="615"/>
              </w:tabs>
              <w:spacing w:line="240" w:lineRule="exact"/>
              <w:rPr>
                <w:rFonts w:hAnsi="Times New Roman" w:cs="Times New Roman"/>
                <w:sz w:val="20"/>
                <w:szCs w:val="20"/>
              </w:rPr>
            </w:pPr>
          </w:p>
        </w:tc>
        <w:tc>
          <w:tcPr>
            <w:tcW w:w="990" w:type="dxa"/>
            <w:shd w:val="clear" w:color="auto" w:fill="auto"/>
          </w:tcPr>
          <w:p w14:paraId="00817EF9" w14:textId="77777777" w:rsidR="00505BD1" w:rsidRPr="00CF6CB9" w:rsidRDefault="00505BD1" w:rsidP="00505BD1">
            <w:pPr>
              <w:tabs>
                <w:tab w:val="decimal" w:pos="615"/>
              </w:tabs>
              <w:spacing w:line="240" w:lineRule="exact"/>
              <w:rPr>
                <w:rFonts w:hAnsi="Times New Roman" w:cs="Times New Roman"/>
                <w:sz w:val="20"/>
                <w:szCs w:val="20"/>
              </w:rPr>
            </w:pPr>
          </w:p>
        </w:tc>
        <w:tc>
          <w:tcPr>
            <w:tcW w:w="1035" w:type="dxa"/>
            <w:shd w:val="clear" w:color="auto" w:fill="auto"/>
          </w:tcPr>
          <w:p w14:paraId="02F0BB7A" w14:textId="77777777" w:rsidR="00505BD1" w:rsidRPr="00CF6CB9" w:rsidRDefault="00505BD1" w:rsidP="00505BD1">
            <w:pPr>
              <w:tabs>
                <w:tab w:val="decimal" w:pos="750"/>
              </w:tabs>
              <w:spacing w:line="240" w:lineRule="exact"/>
              <w:rPr>
                <w:rFonts w:hAnsi="Times New Roman" w:cs="Times New Roman"/>
                <w:sz w:val="20"/>
                <w:szCs w:val="20"/>
              </w:rPr>
            </w:pPr>
          </w:p>
        </w:tc>
      </w:tr>
      <w:tr w:rsidR="00505BD1" w:rsidRPr="00CF6CB9" w14:paraId="1E045AA8" w14:textId="77777777" w:rsidTr="004561D9">
        <w:tc>
          <w:tcPr>
            <w:tcW w:w="4680" w:type="dxa"/>
            <w:gridSpan w:val="2"/>
            <w:hideMark/>
          </w:tcPr>
          <w:p w14:paraId="1B33C321" w14:textId="77777777" w:rsidR="00505BD1" w:rsidRPr="00CF6CB9" w:rsidRDefault="00505BD1" w:rsidP="00505BD1">
            <w:pPr>
              <w:spacing w:line="240" w:lineRule="exact"/>
              <w:ind w:left="162"/>
              <w:rPr>
                <w:rFonts w:hAnsi="Times New Roman" w:cs="Times New Roman"/>
                <w:sz w:val="20"/>
                <w:szCs w:val="20"/>
              </w:rPr>
            </w:pPr>
            <w:r w:rsidRPr="00CF6CB9">
              <w:rPr>
                <w:rFonts w:hAnsi="Times New Roman" w:cs="Times New Roman"/>
                <w:sz w:val="20"/>
                <w:szCs w:val="20"/>
              </w:rPr>
              <w:t>Other income</w:t>
            </w:r>
          </w:p>
        </w:tc>
        <w:tc>
          <w:tcPr>
            <w:tcW w:w="945" w:type="dxa"/>
            <w:shd w:val="clear" w:color="auto" w:fill="auto"/>
          </w:tcPr>
          <w:p w14:paraId="2BD19352" w14:textId="77777777" w:rsidR="00505BD1" w:rsidRPr="00CF6CB9" w:rsidRDefault="00505BD1" w:rsidP="00505BD1">
            <w:pPr>
              <w:tabs>
                <w:tab w:val="decimal" w:pos="615"/>
              </w:tabs>
              <w:spacing w:line="240" w:lineRule="exact"/>
              <w:rPr>
                <w:rFonts w:hAnsi="Times New Roman" w:cs="Times New Roman"/>
                <w:sz w:val="20"/>
                <w:szCs w:val="20"/>
              </w:rPr>
            </w:pPr>
          </w:p>
        </w:tc>
        <w:tc>
          <w:tcPr>
            <w:tcW w:w="945" w:type="dxa"/>
            <w:shd w:val="clear" w:color="auto" w:fill="auto"/>
          </w:tcPr>
          <w:p w14:paraId="220D6B76" w14:textId="77777777" w:rsidR="00505BD1" w:rsidRPr="00CF6CB9" w:rsidRDefault="00505BD1" w:rsidP="00505BD1">
            <w:pPr>
              <w:tabs>
                <w:tab w:val="decimal" w:pos="615"/>
              </w:tabs>
              <w:spacing w:line="240" w:lineRule="exact"/>
              <w:rPr>
                <w:rFonts w:hAnsi="Times New Roman" w:cs="Times New Roman"/>
                <w:sz w:val="20"/>
                <w:szCs w:val="20"/>
              </w:rPr>
            </w:pPr>
          </w:p>
        </w:tc>
        <w:tc>
          <w:tcPr>
            <w:tcW w:w="945" w:type="dxa"/>
            <w:shd w:val="clear" w:color="auto" w:fill="auto"/>
          </w:tcPr>
          <w:p w14:paraId="77E049F5" w14:textId="77777777" w:rsidR="00505BD1" w:rsidRPr="00CF6CB9" w:rsidRDefault="00505BD1" w:rsidP="00505BD1">
            <w:pPr>
              <w:tabs>
                <w:tab w:val="decimal" w:pos="615"/>
              </w:tabs>
              <w:spacing w:line="240" w:lineRule="exact"/>
              <w:rPr>
                <w:rFonts w:hAnsi="Times New Roman" w:cs="Times New Roman"/>
                <w:sz w:val="20"/>
                <w:szCs w:val="20"/>
              </w:rPr>
            </w:pPr>
          </w:p>
        </w:tc>
        <w:tc>
          <w:tcPr>
            <w:tcW w:w="945" w:type="dxa"/>
            <w:shd w:val="clear" w:color="auto" w:fill="auto"/>
          </w:tcPr>
          <w:p w14:paraId="72822FC4" w14:textId="77777777" w:rsidR="00505BD1" w:rsidRPr="00CF6CB9" w:rsidRDefault="00505BD1" w:rsidP="00505BD1">
            <w:pPr>
              <w:tabs>
                <w:tab w:val="decimal" w:pos="615"/>
              </w:tabs>
              <w:spacing w:line="240" w:lineRule="exact"/>
              <w:rPr>
                <w:rFonts w:hAnsi="Times New Roman" w:cs="Times New Roman"/>
                <w:sz w:val="20"/>
                <w:szCs w:val="20"/>
              </w:rPr>
            </w:pPr>
          </w:p>
        </w:tc>
        <w:tc>
          <w:tcPr>
            <w:tcW w:w="945" w:type="dxa"/>
            <w:shd w:val="clear" w:color="auto" w:fill="auto"/>
          </w:tcPr>
          <w:p w14:paraId="076F6479" w14:textId="77777777" w:rsidR="00505BD1" w:rsidRPr="00CF6CB9" w:rsidRDefault="00505BD1" w:rsidP="00505BD1">
            <w:pPr>
              <w:tabs>
                <w:tab w:val="decimal" w:pos="615"/>
              </w:tabs>
              <w:spacing w:line="240" w:lineRule="exact"/>
              <w:rPr>
                <w:rFonts w:hAnsi="Times New Roman" w:cs="Times New Roman"/>
                <w:sz w:val="20"/>
                <w:szCs w:val="20"/>
              </w:rPr>
            </w:pPr>
          </w:p>
        </w:tc>
        <w:tc>
          <w:tcPr>
            <w:tcW w:w="945" w:type="dxa"/>
            <w:shd w:val="clear" w:color="auto" w:fill="auto"/>
          </w:tcPr>
          <w:p w14:paraId="576E2995" w14:textId="77777777" w:rsidR="00505BD1" w:rsidRPr="00CF6CB9" w:rsidRDefault="00505BD1" w:rsidP="00505BD1">
            <w:pPr>
              <w:tabs>
                <w:tab w:val="decimal" w:pos="615"/>
              </w:tabs>
              <w:spacing w:line="240" w:lineRule="exact"/>
              <w:rPr>
                <w:rFonts w:hAnsi="Times New Roman" w:cs="Times New Roman"/>
                <w:sz w:val="20"/>
                <w:szCs w:val="20"/>
              </w:rPr>
            </w:pPr>
          </w:p>
        </w:tc>
        <w:tc>
          <w:tcPr>
            <w:tcW w:w="945" w:type="dxa"/>
            <w:shd w:val="clear" w:color="auto" w:fill="auto"/>
          </w:tcPr>
          <w:p w14:paraId="383E18BD" w14:textId="77777777" w:rsidR="00505BD1" w:rsidRPr="00CF6CB9" w:rsidRDefault="00505BD1" w:rsidP="00505BD1">
            <w:pPr>
              <w:tabs>
                <w:tab w:val="decimal" w:pos="615"/>
              </w:tabs>
              <w:spacing w:line="240" w:lineRule="exact"/>
              <w:rPr>
                <w:rFonts w:hAnsi="Times New Roman" w:cs="Times New Roman"/>
                <w:sz w:val="20"/>
                <w:szCs w:val="20"/>
              </w:rPr>
            </w:pPr>
          </w:p>
        </w:tc>
        <w:tc>
          <w:tcPr>
            <w:tcW w:w="945" w:type="dxa"/>
            <w:shd w:val="clear" w:color="auto" w:fill="auto"/>
          </w:tcPr>
          <w:p w14:paraId="4147DBCF" w14:textId="77777777" w:rsidR="00505BD1" w:rsidRPr="00CF6CB9" w:rsidRDefault="00505BD1" w:rsidP="00505BD1">
            <w:pPr>
              <w:tabs>
                <w:tab w:val="decimal" w:pos="615"/>
              </w:tabs>
              <w:spacing w:line="240" w:lineRule="exact"/>
              <w:rPr>
                <w:rFonts w:hAnsi="Times New Roman" w:cs="Times New Roman"/>
                <w:sz w:val="20"/>
                <w:szCs w:val="20"/>
              </w:rPr>
            </w:pPr>
          </w:p>
        </w:tc>
        <w:tc>
          <w:tcPr>
            <w:tcW w:w="990" w:type="dxa"/>
            <w:shd w:val="clear" w:color="auto" w:fill="auto"/>
            <w:vAlign w:val="bottom"/>
          </w:tcPr>
          <w:p w14:paraId="7CC8632C" w14:textId="53A84889" w:rsidR="00505BD1" w:rsidRPr="000F4BA6" w:rsidRDefault="00F8608D" w:rsidP="00F8608D">
            <w:pPr>
              <w:tabs>
                <w:tab w:val="decimal" w:pos="614"/>
              </w:tabs>
              <w:spacing w:line="240" w:lineRule="exact"/>
              <w:ind w:right="-20"/>
              <w:rPr>
                <w:rFonts w:hAnsi="Times New Roman" w:cs="Times New Roman"/>
                <w:sz w:val="20"/>
                <w:szCs w:val="20"/>
              </w:rPr>
            </w:pPr>
            <w:r w:rsidRPr="00F8608D">
              <w:rPr>
                <w:rFonts w:hAnsi="Times New Roman" w:cs="Times New Roman" w:hint="cs"/>
                <w:sz w:val="20"/>
                <w:szCs w:val="20"/>
              </w:rPr>
              <w:t>6,492</w:t>
            </w:r>
          </w:p>
        </w:tc>
        <w:tc>
          <w:tcPr>
            <w:tcW w:w="1035" w:type="dxa"/>
            <w:shd w:val="clear" w:color="auto" w:fill="auto"/>
            <w:vAlign w:val="bottom"/>
          </w:tcPr>
          <w:p w14:paraId="2E917A0F" w14:textId="3300387C" w:rsidR="00505BD1" w:rsidRPr="00CF6CB9" w:rsidRDefault="00505BD1" w:rsidP="00505BD1">
            <w:pPr>
              <w:tabs>
                <w:tab w:val="decimal" w:pos="750"/>
              </w:tabs>
              <w:spacing w:line="240" w:lineRule="exact"/>
              <w:rPr>
                <w:rFonts w:hAnsi="Times New Roman" w:cs="Times New Roman"/>
                <w:sz w:val="20"/>
                <w:szCs w:val="20"/>
              </w:rPr>
            </w:pPr>
            <w:r w:rsidRPr="0022019A">
              <w:rPr>
                <w:rFonts w:hAnsi="Times New Roman" w:cs="Times New Roman"/>
                <w:sz w:val="20"/>
                <w:szCs w:val="20"/>
              </w:rPr>
              <w:t>6,202</w:t>
            </w:r>
          </w:p>
        </w:tc>
      </w:tr>
      <w:tr w:rsidR="00505BD1" w:rsidRPr="00CF6CB9" w14:paraId="31FBEE47" w14:textId="77777777" w:rsidTr="004561D9">
        <w:tc>
          <w:tcPr>
            <w:tcW w:w="4680" w:type="dxa"/>
            <w:gridSpan w:val="2"/>
            <w:hideMark/>
          </w:tcPr>
          <w:p w14:paraId="2816A444" w14:textId="77777777" w:rsidR="00505BD1" w:rsidRPr="00CF6CB9" w:rsidRDefault="00505BD1" w:rsidP="00505BD1">
            <w:pPr>
              <w:spacing w:line="240" w:lineRule="exact"/>
              <w:ind w:left="162"/>
              <w:rPr>
                <w:rFonts w:hAnsi="Times New Roman" w:cs="Times New Roman"/>
                <w:sz w:val="20"/>
                <w:szCs w:val="20"/>
              </w:rPr>
            </w:pPr>
            <w:r w:rsidRPr="00CF6CB9">
              <w:rPr>
                <w:rFonts w:hAnsi="Times New Roman" w:cs="Times New Roman"/>
                <w:sz w:val="20"/>
                <w:szCs w:val="20"/>
              </w:rPr>
              <w:t>Distribution costs</w:t>
            </w:r>
          </w:p>
        </w:tc>
        <w:tc>
          <w:tcPr>
            <w:tcW w:w="945" w:type="dxa"/>
            <w:shd w:val="clear" w:color="auto" w:fill="auto"/>
          </w:tcPr>
          <w:p w14:paraId="07A89840" w14:textId="77777777" w:rsidR="00505BD1" w:rsidRPr="00CF6CB9" w:rsidRDefault="00505BD1" w:rsidP="00505BD1">
            <w:pPr>
              <w:tabs>
                <w:tab w:val="decimal" w:pos="615"/>
              </w:tabs>
              <w:spacing w:line="240" w:lineRule="exact"/>
              <w:rPr>
                <w:rFonts w:hAnsi="Times New Roman" w:cs="Times New Roman"/>
                <w:sz w:val="20"/>
                <w:szCs w:val="20"/>
              </w:rPr>
            </w:pPr>
          </w:p>
        </w:tc>
        <w:tc>
          <w:tcPr>
            <w:tcW w:w="945" w:type="dxa"/>
            <w:shd w:val="clear" w:color="auto" w:fill="auto"/>
          </w:tcPr>
          <w:p w14:paraId="69E59707" w14:textId="77777777" w:rsidR="00505BD1" w:rsidRPr="00CF6CB9" w:rsidRDefault="00505BD1" w:rsidP="00505BD1">
            <w:pPr>
              <w:tabs>
                <w:tab w:val="decimal" w:pos="615"/>
              </w:tabs>
              <w:spacing w:line="240" w:lineRule="exact"/>
              <w:rPr>
                <w:rFonts w:hAnsi="Times New Roman" w:cs="Times New Roman"/>
                <w:sz w:val="20"/>
                <w:szCs w:val="20"/>
              </w:rPr>
            </w:pPr>
          </w:p>
        </w:tc>
        <w:tc>
          <w:tcPr>
            <w:tcW w:w="945" w:type="dxa"/>
            <w:shd w:val="clear" w:color="auto" w:fill="auto"/>
          </w:tcPr>
          <w:p w14:paraId="27DFE832" w14:textId="77777777" w:rsidR="00505BD1" w:rsidRPr="00CF6CB9" w:rsidRDefault="00505BD1" w:rsidP="00505BD1">
            <w:pPr>
              <w:tabs>
                <w:tab w:val="decimal" w:pos="615"/>
              </w:tabs>
              <w:spacing w:line="240" w:lineRule="exact"/>
              <w:rPr>
                <w:rFonts w:hAnsi="Times New Roman" w:cs="Times New Roman"/>
                <w:sz w:val="20"/>
                <w:szCs w:val="20"/>
              </w:rPr>
            </w:pPr>
          </w:p>
        </w:tc>
        <w:tc>
          <w:tcPr>
            <w:tcW w:w="945" w:type="dxa"/>
            <w:shd w:val="clear" w:color="auto" w:fill="auto"/>
          </w:tcPr>
          <w:p w14:paraId="53DB9B48" w14:textId="77777777" w:rsidR="00505BD1" w:rsidRPr="00CF6CB9" w:rsidRDefault="00505BD1" w:rsidP="00505BD1">
            <w:pPr>
              <w:tabs>
                <w:tab w:val="decimal" w:pos="615"/>
              </w:tabs>
              <w:spacing w:line="240" w:lineRule="exact"/>
              <w:rPr>
                <w:rFonts w:hAnsi="Times New Roman" w:cs="Times New Roman"/>
                <w:sz w:val="20"/>
                <w:szCs w:val="20"/>
              </w:rPr>
            </w:pPr>
          </w:p>
        </w:tc>
        <w:tc>
          <w:tcPr>
            <w:tcW w:w="945" w:type="dxa"/>
            <w:shd w:val="clear" w:color="auto" w:fill="auto"/>
          </w:tcPr>
          <w:p w14:paraId="2AE1002F" w14:textId="77777777" w:rsidR="00505BD1" w:rsidRPr="00CF6CB9" w:rsidRDefault="00505BD1" w:rsidP="00505BD1">
            <w:pPr>
              <w:tabs>
                <w:tab w:val="decimal" w:pos="615"/>
              </w:tabs>
              <w:spacing w:line="240" w:lineRule="exact"/>
              <w:rPr>
                <w:rFonts w:hAnsi="Times New Roman" w:cs="Times New Roman"/>
                <w:sz w:val="20"/>
                <w:szCs w:val="20"/>
              </w:rPr>
            </w:pPr>
          </w:p>
        </w:tc>
        <w:tc>
          <w:tcPr>
            <w:tcW w:w="945" w:type="dxa"/>
            <w:shd w:val="clear" w:color="auto" w:fill="auto"/>
          </w:tcPr>
          <w:p w14:paraId="14D0DB8D" w14:textId="77777777" w:rsidR="00505BD1" w:rsidRPr="00CF6CB9" w:rsidRDefault="00505BD1" w:rsidP="00505BD1">
            <w:pPr>
              <w:tabs>
                <w:tab w:val="decimal" w:pos="615"/>
              </w:tabs>
              <w:spacing w:line="240" w:lineRule="exact"/>
              <w:rPr>
                <w:rFonts w:hAnsi="Times New Roman" w:cs="Times New Roman"/>
                <w:sz w:val="20"/>
                <w:szCs w:val="20"/>
              </w:rPr>
            </w:pPr>
          </w:p>
        </w:tc>
        <w:tc>
          <w:tcPr>
            <w:tcW w:w="945" w:type="dxa"/>
            <w:shd w:val="clear" w:color="auto" w:fill="auto"/>
          </w:tcPr>
          <w:p w14:paraId="2B8366D9" w14:textId="77777777" w:rsidR="00505BD1" w:rsidRPr="00CF6CB9" w:rsidRDefault="00505BD1" w:rsidP="00505BD1">
            <w:pPr>
              <w:tabs>
                <w:tab w:val="decimal" w:pos="615"/>
              </w:tabs>
              <w:spacing w:line="240" w:lineRule="exact"/>
              <w:rPr>
                <w:rFonts w:hAnsi="Times New Roman" w:cs="Times New Roman"/>
                <w:sz w:val="20"/>
                <w:szCs w:val="20"/>
              </w:rPr>
            </w:pPr>
          </w:p>
        </w:tc>
        <w:tc>
          <w:tcPr>
            <w:tcW w:w="945" w:type="dxa"/>
            <w:shd w:val="clear" w:color="auto" w:fill="auto"/>
          </w:tcPr>
          <w:p w14:paraId="6B0D5644" w14:textId="77777777" w:rsidR="00505BD1" w:rsidRPr="00CF6CB9" w:rsidRDefault="00505BD1" w:rsidP="00505BD1">
            <w:pPr>
              <w:tabs>
                <w:tab w:val="decimal" w:pos="615"/>
              </w:tabs>
              <w:spacing w:line="240" w:lineRule="exact"/>
              <w:rPr>
                <w:rFonts w:hAnsi="Times New Roman" w:cs="Times New Roman"/>
                <w:sz w:val="20"/>
                <w:szCs w:val="20"/>
              </w:rPr>
            </w:pPr>
          </w:p>
        </w:tc>
        <w:tc>
          <w:tcPr>
            <w:tcW w:w="990" w:type="dxa"/>
            <w:shd w:val="clear" w:color="auto" w:fill="auto"/>
            <w:vAlign w:val="bottom"/>
          </w:tcPr>
          <w:p w14:paraId="79B35AD2" w14:textId="433B1E05" w:rsidR="00505BD1" w:rsidRPr="000F4BA6" w:rsidRDefault="00F8608D" w:rsidP="009966AE">
            <w:pPr>
              <w:tabs>
                <w:tab w:val="decimal" w:pos="615"/>
              </w:tabs>
              <w:spacing w:line="240" w:lineRule="exact"/>
              <w:ind w:right="-20"/>
              <w:rPr>
                <w:rFonts w:hAnsi="Times New Roman" w:cs="Times New Roman"/>
                <w:sz w:val="20"/>
                <w:szCs w:val="20"/>
              </w:rPr>
            </w:pPr>
            <w:r w:rsidRPr="00F8608D">
              <w:rPr>
                <w:rFonts w:hAnsi="Times New Roman" w:cs="Times New Roman" w:hint="cs"/>
                <w:sz w:val="20"/>
                <w:szCs w:val="20"/>
              </w:rPr>
              <w:t>(19,568)</w:t>
            </w:r>
          </w:p>
        </w:tc>
        <w:tc>
          <w:tcPr>
            <w:tcW w:w="1035" w:type="dxa"/>
            <w:shd w:val="clear" w:color="auto" w:fill="auto"/>
            <w:vAlign w:val="bottom"/>
          </w:tcPr>
          <w:p w14:paraId="70B02EAF" w14:textId="1BDF2ABC" w:rsidR="00505BD1" w:rsidRPr="00CF6CB9" w:rsidRDefault="00505BD1" w:rsidP="00505BD1">
            <w:pPr>
              <w:tabs>
                <w:tab w:val="decimal" w:pos="750"/>
              </w:tabs>
              <w:spacing w:line="240" w:lineRule="exact"/>
              <w:rPr>
                <w:rFonts w:hAnsi="Times New Roman" w:cs="Times New Roman"/>
                <w:sz w:val="20"/>
                <w:szCs w:val="20"/>
              </w:rPr>
            </w:pPr>
            <w:r w:rsidRPr="0022019A">
              <w:rPr>
                <w:rFonts w:hAnsi="Times New Roman" w:cs="Times New Roman"/>
                <w:sz w:val="20"/>
                <w:szCs w:val="20"/>
              </w:rPr>
              <w:t>(18,159)</w:t>
            </w:r>
          </w:p>
        </w:tc>
      </w:tr>
      <w:tr w:rsidR="00505BD1" w:rsidRPr="00CF6CB9" w14:paraId="350A5926" w14:textId="77777777" w:rsidTr="004561D9">
        <w:tc>
          <w:tcPr>
            <w:tcW w:w="4680" w:type="dxa"/>
            <w:gridSpan w:val="2"/>
            <w:hideMark/>
          </w:tcPr>
          <w:p w14:paraId="28F0F9A1" w14:textId="77777777" w:rsidR="00505BD1" w:rsidRPr="00CF6CB9" w:rsidRDefault="00505BD1" w:rsidP="00505BD1">
            <w:pPr>
              <w:spacing w:line="240" w:lineRule="exact"/>
              <w:ind w:left="162"/>
              <w:rPr>
                <w:rFonts w:hAnsi="Times New Roman" w:cs="Times New Roman"/>
                <w:sz w:val="20"/>
                <w:szCs w:val="20"/>
              </w:rPr>
            </w:pPr>
            <w:r w:rsidRPr="00CF6CB9">
              <w:rPr>
                <w:rFonts w:hAnsi="Times New Roman" w:cs="Times New Roman"/>
                <w:sz w:val="20"/>
                <w:szCs w:val="20"/>
              </w:rPr>
              <w:t>Administrative expenses</w:t>
            </w:r>
          </w:p>
        </w:tc>
        <w:tc>
          <w:tcPr>
            <w:tcW w:w="945" w:type="dxa"/>
            <w:shd w:val="clear" w:color="auto" w:fill="auto"/>
          </w:tcPr>
          <w:p w14:paraId="3FA5552D" w14:textId="77777777" w:rsidR="00505BD1" w:rsidRPr="00CF6CB9" w:rsidRDefault="00505BD1" w:rsidP="00505BD1">
            <w:pPr>
              <w:tabs>
                <w:tab w:val="decimal" w:pos="615"/>
              </w:tabs>
              <w:spacing w:line="240" w:lineRule="exact"/>
              <w:rPr>
                <w:rFonts w:hAnsi="Times New Roman" w:cs="Times New Roman"/>
                <w:sz w:val="20"/>
                <w:szCs w:val="20"/>
              </w:rPr>
            </w:pPr>
          </w:p>
        </w:tc>
        <w:tc>
          <w:tcPr>
            <w:tcW w:w="945" w:type="dxa"/>
            <w:shd w:val="clear" w:color="auto" w:fill="auto"/>
          </w:tcPr>
          <w:p w14:paraId="44C18852" w14:textId="77777777" w:rsidR="00505BD1" w:rsidRPr="00CF6CB9" w:rsidRDefault="00505BD1" w:rsidP="00505BD1">
            <w:pPr>
              <w:tabs>
                <w:tab w:val="decimal" w:pos="615"/>
              </w:tabs>
              <w:spacing w:line="240" w:lineRule="exact"/>
              <w:rPr>
                <w:rFonts w:hAnsi="Times New Roman" w:cs="Times New Roman"/>
                <w:sz w:val="20"/>
                <w:szCs w:val="20"/>
              </w:rPr>
            </w:pPr>
          </w:p>
        </w:tc>
        <w:tc>
          <w:tcPr>
            <w:tcW w:w="945" w:type="dxa"/>
            <w:shd w:val="clear" w:color="auto" w:fill="auto"/>
          </w:tcPr>
          <w:p w14:paraId="4F979DFC" w14:textId="77777777" w:rsidR="00505BD1" w:rsidRPr="00CF6CB9" w:rsidRDefault="00505BD1" w:rsidP="00505BD1">
            <w:pPr>
              <w:tabs>
                <w:tab w:val="decimal" w:pos="615"/>
              </w:tabs>
              <w:spacing w:line="240" w:lineRule="exact"/>
              <w:rPr>
                <w:rFonts w:hAnsi="Times New Roman" w:cs="Times New Roman"/>
                <w:sz w:val="20"/>
                <w:szCs w:val="20"/>
              </w:rPr>
            </w:pPr>
          </w:p>
        </w:tc>
        <w:tc>
          <w:tcPr>
            <w:tcW w:w="945" w:type="dxa"/>
            <w:shd w:val="clear" w:color="auto" w:fill="auto"/>
          </w:tcPr>
          <w:p w14:paraId="0694B17B" w14:textId="77777777" w:rsidR="00505BD1" w:rsidRPr="00CF6CB9" w:rsidRDefault="00505BD1" w:rsidP="00505BD1">
            <w:pPr>
              <w:tabs>
                <w:tab w:val="decimal" w:pos="615"/>
              </w:tabs>
              <w:spacing w:line="240" w:lineRule="exact"/>
              <w:rPr>
                <w:rFonts w:hAnsi="Times New Roman" w:cs="Times New Roman"/>
                <w:sz w:val="20"/>
                <w:szCs w:val="20"/>
              </w:rPr>
            </w:pPr>
          </w:p>
        </w:tc>
        <w:tc>
          <w:tcPr>
            <w:tcW w:w="945" w:type="dxa"/>
            <w:shd w:val="clear" w:color="auto" w:fill="auto"/>
          </w:tcPr>
          <w:p w14:paraId="11696280" w14:textId="77777777" w:rsidR="00505BD1" w:rsidRPr="00CF6CB9" w:rsidRDefault="00505BD1" w:rsidP="00505BD1">
            <w:pPr>
              <w:tabs>
                <w:tab w:val="decimal" w:pos="615"/>
              </w:tabs>
              <w:spacing w:line="240" w:lineRule="exact"/>
              <w:rPr>
                <w:rFonts w:hAnsi="Times New Roman" w:cs="Times New Roman"/>
                <w:sz w:val="20"/>
                <w:szCs w:val="20"/>
              </w:rPr>
            </w:pPr>
          </w:p>
        </w:tc>
        <w:tc>
          <w:tcPr>
            <w:tcW w:w="945" w:type="dxa"/>
            <w:shd w:val="clear" w:color="auto" w:fill="auto"/>
          </w:tcPr>
          <w:p w14:paraId="12F47F6D" w14:textId="77777777" w:rsidR="00505BD1" w:rsidRPr="00CF6CB9" w:rsidRDefault="00505BD1" w:rsidP="00505BD1">
            <w:pPr>
              <w:tabs>
                <w:tab w:val="decimal" w:pos="615"/>
              </w:tabs>
              <w:spacing w:line="240" w:lineRule="exact"/>
              <w:rPr>
                <w:rFonts w:hAnsi="Times New Roman" w:cs="Times New Roman"/>
                <w:sz w:val="20"/>
                <w:szCs w:val="20"/>
              </w:rPr>
            </w:pPr>
          </w:p>
        </w:tc>
        <w:tc>
          <w:tcPr>
            <w:tcW w:w="945" w:type="dxa"/>
            <w:shd w:val="clear" w:color="auto" w:fill="auto"/>
          </w:tcPr>
          <w:p w14:paraId="48C9318B" w14:textId="77777777" w:rsidR="00505BD1" w:rsidRPr="00CF6CB9" w:rsidRDefault="00505BD1" w:rsidP="00505BD1">
            <w:pPr>
              <w:tabs>
                <w:tab w:val="decimal" w:pos="615"/>
              </w:tabs>
              <w:spacing w:line="240" w:lineRule="exact"/>
              <w:rPr>
                <w:rFonts w:hAnsi="Times New Roman" w:cs="Times New Roman"/>
                <w:sz w:val="20"/>
                <w:szCs w:val="20"/>
              </w:rPr>
            </w:pPr>
          </w:p>
        </w:tc>
        <w:tc>
          <w:tcPr>
            <w:tcW w:w="945" w:type="dxa"/>
            <w:shd w:val="clear" w:color="auto" w:fill="auto"/>
          </w:tcPr>
          <w:p w14:paraId="697E7D22" w14:textId="77777777" w:rsidR="00505BD1" w:rsidRPr="00CF6CB9" w:rsidRDefault="00505BD1" w:rsidP="00505BD1">
            <w:pPr>
              <w:tabs>
                <w:tab w:val="decimal" w:pos="615"/>
              </w:tabs>
              <w:spacing w:line="240" w:lineRule="exact"/>
              <w:rPr>
                <w:rFonts w:hAnsi="Times New Roman" w:cs="Times New Roman"/>
                <w:sz w:val="20"/>
                <w:szCs w:val="20"/>
              </w:rPr>
            </w:pPr>
          </w:p>
        </w:tc>
        <w:tc>
          <w:tcPr>
            <w:tcW w:w="990" w:type="dxa"/>
            <w:shd w:val="clear" w:color="auto" w:fill="auto"/>
            <w:vAlign w:val="bottom"/>
          </w:tcPr>
          <w:p w14:paraId="349360D0" w14:textId="387F279D" w:rsidR="00505BD1" w:rsidRPr="000F4BA6" w:rsidRDefault="00F8608D" w:rsidP="0025177E">
            <w:pPr>
              <w:tabs>
                <w:tab w:val="left" w:pos="596"/>
              </w:tabs>
              <w:spacing w:line="240" w:lineRule="exact"/>
              <w:ind w:left="-106" w:right="-14"/>
              <w:rPr>
                <w:rFonts w:hAnsi="Times New Roman" w:cs="Times New Roman"/>
                <w:sz w:val="20"/>
                <w:szCs w:val="20"/>
              </w:rPr>
            </w:pPr>
            <w:r w:rsidRPr="00F8608D">
              <w:rPr>
                <w:rFonts w:hAnsi="Times New Roman" w:cs="Times New Roman" w:hint="cs"/>
                <w:sz w:val="20"/>
                <w:szCs w:val="20"/>
              </w:rPr>
              <w:t>(107,27</w:t>
            </w:r>
            <w:r w:rsidR="004561D9">
              <w:rPr>
                <w:rFonts w:hAnsi="Times New Roman" w:cs="Times New Roman"/>
                <w:sz w:val="20"/>
                <w:szCs w:val="20"/>
              </w:rPr>
              <w:t>4</w:t>
            </w:r>
            <w:r w:rsidRPr="00F8608D">
              <w:rPr>
                <w:rFonts w:hAnsi="Times New Roman" w:cs="Times New Roman" w:hint="cs"/>
                <w:sz w:val="20"/>
                <w:szCs w:val="20"/>
              </w:rPr>
              <w:t>)</w:t>
            </w:r>
          </w:p>
        </w:tc>
        <w:tc>
          <w:tcPr>
            <w:tcW w:w="1035" w:type="dxa"/>
            <w:shd w:val="clear" w:color="auto" w:fill="auto"/>
            <w:vAlign w:val="bottom"/>
          </w:tcPr>
          <w:p w14:paraId="14F5CEC7" w14:textId="07067BB2" w:rsidR="00505BD1" w:rsidRPr="00CF6CB9" w:rsidRDefault="00505BD1" w:rsidP="00505BD1">
            <w:pPr>
              <w:tabs>
                <w:tab w:val="decimal" w:pos="750"/>
              </w:tabs>
              <w:spacing w:line="240" w:lineRule="exact"/>
              <w:rPr>
                <w:rFonts w:hAnsi="Times New Roman" w:cs="Times New Roman"/>
                <w:sz w:val="20"/>
                <w:szCs w:val="20"/>
                <w:cs/>
              </w:rPr>
            </w:pPr>
            <w:r w:rsidRPr="0022019A">
              <w:rPr>
                <w:rFonts w:hAnsi="Times New Roman" w:cs="Times New Roman"/>
                <w:sz w:val="20"/>
                <w:szCs w:val="20"/>
              </w:rPr>
              <w:t>(110,932)</w:t>
            </w:r>
          </w:p>
        </w:tc>
      </w:tr>
      <w:tr w:rsidR="00505BD1" w:rsidRPr="00CF6CB9" w14:paraId="40F8C351" w14:textId="77777777" w:rsidTr="004561D9">
        <w:tc>
          <w:tcPr>
            <w:tcW w:w="4680" w:type="dxa"/>
            <w:gridSpan w:val="2"/>
          </w:tcPr>
          <w:p w14:paraId="690ACAC3" w14:textId="77777777" w:rsidR="00505BD1" w:rsidRPr="00CF6CB9" w:rsidRDefault="00505BD1" w:rsidP="00505BD1">
            <w:pPr>
              <w:spacing w:line="240" w:lineRule="exact"/>
              <w:ind w:left="162"/>
              <w:rPr>
                <w:rFonts w:hAnsi="Times New Roman" w:cs="Times New Roman"/>
                <w:sz w:val="20"/>
                <w:szCs w:val="20"/>
              </w:rPr>
            </w:pPr>
            <w:r w:rsidRPr="00CF6CB9">
              <w:rPr>
                <w:rFonts w:hAnsi="Times New Roman" w:cs="Times New Roman"/>
                <w:sz w:val="20"/>
                <w:szCs w:val="20"/>
              </w:rPr>
              <w:t>Finance income</w:t>
            </w:r>
          </w:p>
        </w:tc>
        <w:tc>
          <w:tcPr>
            <w:tcW w:w="945" w:type="dxa"/>
            <w:shd w:val="clear" w:color="auto" w:fill="auto"/>
          </w:tcPr>
          <w:p w14:paraId="5E119160" w14:textId="77777777" w:rsidR="00505BD1" w:rsidRPr="00CF6CB9" w:rsidRDefault="00505BD1" w:rsidP="00505BD1">
            <w:pPr>
              <w:tabs>
                <w:tab w:val="decimal" w:pos="615"/>
              </w:tabs>
              <w:spacing w:line="240" w:lineRule="exact"/>
              <w:rPr>
                <w:rFonts w:hAnsi="Times New Roman" w:cs="Times New Roman"/>
                <w:sz w:val="20"/>
                <w:szCs w:val="20"/>
              </w:rPr>
            </w:pPr>
          </w:p>
        </w:tc>
        <w:tc>
          <w:tcPr>
            <w:tcW w:w="945" w:type="dxa"/>
            <w:shd w:val="clear" w:color="auto" w:fill="auto"/>
          </w:tcPr>
          <w:p w14:paraId="6302F759" w14:textId="77777777" w:rsidR="00505BD1" w:rsidRPr="00CF6CB9" w:rsidRDefault="00505BD1" w:rsidP="00505BD1">
            <w:pPr>
              <w:tabs>
                <w:tab w:val="decimal" w:pos="615"/>
              </w:tabs>
              <w:spacing w:line="240" w:lineRule="exact"/>
              <w:rPr>
                <w:rFonts w:hAnsi="Times New Roman" w:cs="Times New Roman"/>
                <w:sz w:val="20"/>
                <w:szCs w:val="20"/>
              </w:rPr>
            </w:pPr>
          </w:p>
        </w:tc>
        <w:tc>
          <w:tcPr>
            <w:tcW w:w="945" w:type="dxa"/>
            <w:shd w:val="clear" w:color="auto" w:fill="auto"/>
          </w:tcPr>
          <w:p w14:paraId="03D80B9E" w14:textId="77777777" w:rsidR="00505BD1" w:rsidRPr="00CF6CB9" w:rsidRDefault="00505BD1" w:rsidP="00505BD1">
            <w:pPr>
              <w:tabs>
                <w:tab w:val="decimal" w:pos="615"/>
              </w:tabs>
              <w:spacing w:line="240" w:lineRule="exact"/>
              <w:rPr>
                <w:rFonts w:hAnsi="Times New Roman" w:cs="Times New Roman"/>
                <w:sz w:val="20"/>
                <w:szCs w:val="20"/>
              </w:rPr>
            </w:pPr>
          </w:p>
        </w:tc>
        <w:tc>
          <w:tcPr>
            <w:tcW w:w="945" w:type="dxa"/>
            <w:shd w:val="clear" w:color="auto" w:fill="auto"/>
          </w:tcPr>
          <w:p w14:paraId="124270A9" w14:textId="77777777" w:rsidR="00505BD1" w:rsidRPr="00CF6CB9" w:rsidRDefault="00505BD1" w:rsidP="00505BD1">
            <w:pPr>
              <w:tabs>
                <w:tab w:val="decimal" w:pos="615"/>
              </w:tabs>
              <w:spacing w:line="240" w:lineRule="exact"/>
              <w:rPr>
                <w:rFonts w:hAnsi="Times New Roman" w:cs="Times New Roman"/>
                <w:sz w:val="20"/>
                <w:szCs w:val="20"/>
              </w:rPr>
            </w:pPr>
          </w:p>
        </w:tc>
        <w:tc>
          <w:tcPr>
            <w:tcW w:w="945" w:type="dxa"/>
            <w:shd w:val="clear" w:color="auto" w:fill="auto"/>
          </w:tcPr>
          <w:p w14:paraId="19E8C915" w14:textId="77777777" w:rsidR="00505BD1" w:rsidRPr="00CF6CB9" w:rsidRDefault="00505BD1" w:rsidP="00505BD1">
            <w:pPr>
              <w:tabs>
                <w:tab w:val="decimal" w:pos="615"/>
              </w:tabs>
              <w:spacing w:line="240" w:lineRule="exact"/>
              <w:rPr>
                <w:rFonts w:hAnsi="Times New Roman" w:cs="Times New Roman"/>
                <w:sz w:val="20"/>
                <w:szCs w:val="20"/>
              </w:rPr>
            </w:pPr>
          </w:p>
        </w:tc>
        <w:tc>
          <w:tcPr>
            <w:tcW w:w="945" w:type="dxa"/>
            <w:shd w:val="clear" w:color="auto" w:fill="auto"/>
          </w:tcPr>
          <w:p w14:paraId="1276DB43" w14:textId="77777777" w:rsidR="00505BD1" w:rsidRPr="00CF6CB9" w:rsidRDefault="00505BD1" w:rsidP="00505BD1">
            <w:pPr>
              <w:tabs>
                <w:tab w:val="decimal" w:pos="615"/>
              </w:tabs>
              <w:spacing w:line="240" w:lineRule="exact"/>
              <w:rPr>
                <w:rFonts w:hAnsi="Times New Roman" w:cs="Times New Roman"/>
                <w:sz w:val="20"/>
                <w:szCs w:val="20"/>
              </w:rPr>
            </w:pPr>
          </w:p>
        </w:tc>
        <w:tc>
          <w:tcPr>
            <w:tcW w:w="945" w:type="dxa"/>
            <w:shd w:val="clear" w:color="auto" w:fill="auto"/>
          </w:tcPr>
          <w:p w14:paraId="74C64864" w14:textId="77777777" w:rsidR="00505BD1" w:rsidRPr="00CF6CB9" w:rsidRDefault="00505BD1" w:rsidP="00505BD1">
            <w:pPr>
              <w:tabs>
                <w:tab w:val="decimal" w:pos="615"/>
              </w:tabs>
              <w:spacing w:line="240" w:lineRule="exact"/>
              <w:rPr>
                <w:rFonts w:hAnsi="Times New Roman" w:cs="Times New Roman"/>
                <w:sz w:val="20"/>
                <w:szCs w:val="20"/>
              </w:rPr>
            </w:pPr>
          </w:p>
        </w:tc>
        <w:tc>
          <w:tcPr>
            <w:tcW w:w="945" w:type="dxa"/>
            <w:shd w:val="clear" w:color="auto" w:fill="auto"/>
          </w:tcPr>
          <w:p w14:paraId="75D4273A" w14:textId="77777777" w:rsidR="00505BD1" w:rsidRPr="00CF6CB9" w:rsidRDefault="00505BD1" w:rsidP="00505BD1">
            <w:pPr>
              <w:tabs>
                <w:tab w:val="decimal" w:pos="615"/>
              </w:tabs>
              <w:spacing w:line="240" w:lineRule="exact"/>
              <w:rPr>
                <w:rFonts w:hAnsi="Times New Roman" w:cs="Times New Roman"/>
                <w:sz w:val="20"/>
                <w:szCs w:val="20"/>
              </w:rPr>
            </w:pPr>
          </w:p>
        </w:tc>
        <w:tc>
          <w:tcPr>
            <w:tcW w:w="990" w:type="dxa"/>
            <w:shd w:val="clear" w:color="auto" w:fill="auto"/>
            <w:vAlign w:val="bottom"/>
          </w:tcPr>
          <w:p w14:paraId="66F1C27F" w14:textId="6EC5DDB3" w:rsidR="00505BD1" w:rsidRPr="000F4BA6" w:rsidRDefault="00F8608D" w:rsidP="00F8608D">
            <w:pPr>
              <w:tabs>
                <w:tab w:val="decimal" w:pos="615"/>
              </w:tabs>
              <w:spacing w:line="240" w:lineRule="exact"/>
              <w:ind w:right="-20"/>
              <w:rPr>
                <w:rFonts w:hAnsi="Times New Roman" w:cs="Times New Roman"/>
                <w:sz w:val="20"/>
                <w:szCs w:val="20"/>
              </w:rPr>
            </w:pPr>
            <w:r w:rsidRPr="00F8608D">
              <w:rPr>
                <w:rFonts w:hAnsi="Times New Roman" w:cs="Times New Roman" w:hint="cs"/>
                <w:sz w:val="20"/>
                <w:szCs w:val="20"/>
              </w:rPr>
              <w:t>117</w:t>
            </w:r>
          </w:p>
        </w:tc>
        <w:tc>
          <w:tcPr>
            <w:tcW w:w="1035" w:type="dxa"/>
            <w:shd w:val="clear" w:color="auto" w:fill="auto"/>
            <w:vAlign w:val="bottom"/>
          </w:tcPr>
          <w:p w14:paraId="63BF67AA" w14:textId="645474ED" w:rsidR="00505BD1" w:rsidRPr="00CF6CB9" w:rsidRDefault="00505BD1" w:rsidP="00505BD1">
            <w:pPr>
              <w:tabs>
                <w:tab w:val="decimal" w:pos="750"/>
              </w:tabs>
              <w:spacing w:line="240" w:lineRule="exact"/>
              <w:rPr>
                <w:rFonts w:hAnsi="Times New Roman" w:cs="Times New Roman"/>
                <w:sz w:val="20"/>
                <w:szCs w:val="20"/>
              </w:rPr>
            </w:pPr>
            <w:r w:rsidRPr="0022019A">
              <w:rPr>
                <w:rFonts w:hAnsi="Times New Roman" w:cs="Times New Roman"/>
                <w:sz w:val="20"/>
                <w:szCs w:val="20"/>
              </w:rPr>
              <w:t>25</w:t>
            </w:r>
          </w:p>
        </w:tc>
      </w:tr>
      <w:tr w:rsidR="00505BD1" w:rsidRPr="00CF6CB9" w14:paraId="21F2B282" w14:textId="77777777" w:rsidTr="004561D9">
        <w:tc>
          <w:tcPr>
            <w:tcW w:w="4680" w:type="dxa"/>
            <w:gridSpan w:val="2"/>
            <w:hideMark/>
          </w:tcPr>
          <w:p w14:paraId="2269DD1C" w14:textId="77777777" w:rsidR="00505BD1" w:rsidRPr="00CF6CB9" w:rsidRDefault="00505BD1" w:rsidP="00505BD1">
            <w:pPr>
              <w:spacing w:line="240" w:lineRule="exact"/>
              <w:ind w:left="162"/>
              <w:rPr>
                <w:rFonts w:hAnsi="Times New Roman" w:cs="Times New Roman"/>
                <w:sz w:val="20"/>
                <w:szCs w:val="20"/>
              </w:rPr>
            </w:pPr>
            <w:r w:rsidRPr="00CF6CB9">
              <w:rPr>
                <w:rFonts w:hAnsi="Times New Roman" w:cs="Times New Roman"/>
                <w:sz w:val="20"/>
                <w:szCs w:val="20"/>
              </w:rPr>
              <w:t>Finance costs</w:t>
            </w:r>
          </w:p>
        </w:tc>
        <w:tc>
          <w:tcPr>
            <w:tcW w:w="945" w:type="dxa"/>
            <w:shd w:val="clear" w:color="auto" w:fill="auto"/>
          </w:tcPr>
          <w:p w14:paraId="5254371D" w14:textId="77777777" w:rsidR="00505BD1" w:rsidRPr="00CF6CB9" w:rsidRDefault="00505BD1" w:rsidP="00505BD1">
            <w:pPr>
              <w:tabs>
                <w:tab w:val="decimal" w:pos="615"/>
              </w:tabs>
              <w:spacing w:line="240" w:lineRule="exact"/>
              <w:rPr>
                <w:rFonts w:hAnsi="Times New Roman" w:cs="Times New Roman"/>
                <w:sz w:val="20"/>
                <w:szCs w:val="20"/>
              </w:rPr>
            </w:pPr>
          </w:p>
        </w:tc>
        <w:tc>
          <w:tcPr>
            <w:tcW w:w="945" w:type="dxa"/>
            <w:shd w:val="clear" w:color="auto" w:fill="auto"/>
          </w:tcPr>
          <w:p w14:paraId="03D3395E" w14:textId="77777777" w:rsidR="00505BD1" w:rsidRPr="00CF6CB9" w:rsidRDefault="00505BD1" w:rsidP="00505BD1">
            <w:pPr>
              <w:tabs>
                <w:tab w:val="decimal" w:pos="615"/>
              </w:tabs>
              <w:spacing w:line="240" w:lineRule="exact"/>
              <w:rPr>
                <w:rFonts w:hAnsi="Times New Roman" w:cs="Times New Roman"/>
                <w:sz w:val="20"/>
                <w:szCs w:val="20"/>
              </w:rPr>
            </w:pPr>
          </w:p>
        </w:tc>
        <w:tc>
          <w:tcPr>
            <w:tcW w:w="945" w:type="dxa"/>
            <w:shd w:val="clear" w:color="auto" w:fill="auto"/>
          </w:tcPr>
          <w:p w14:paraId="594C78DA" w14:textId="77777777" w:rsidR="00505BD1" w:rsidRPr="00CF6CB9" w:rsidRDefault="00505BD1" w:rsidP="00505BD1">
            <w:pPr>
              <w:tabs>
                <w:tab w:val="decimal" w:pos="615"/>
              </w:tabs>
              <w:spacing w:line="240" w:lineRule="exact"/>
              <w:rPr>
                <w:rFonts w:hAnsi="Times New Roman" w:cs="Times New Roman"/>
                <w:sz w:val="20"/>
                <w:szCs w:val="20"/>
              </w:rPr>
            </w:pPr>
          </w:p>
        </w:tc>
        <w:tc>
          <w:tcPr>
            <w:tcW w:w="945" w:type="dxa"/>
            <w:shd w:val="clear" w:color="auto" w:fill="auto"/>
          </w:tcPr>
          <w:p w14:paraId="65C53BC1" w14:textId="77777777" w:rsidR="00505BD1" w:rsidRPr="00CF6CB9" w:rsidRDefault="00505BD1" w:rsidP="00505BD1">
            <w:pPr>
              <w:tabs>
                <w:tab w:val="decimal" w:pos="615"/>
              </w:tabs>
              <w:spacing w:line="240" w:lineRule="exact"/>
              <w:rPr>
                <w:rFonts w:hAnsi="Times New Roman" w:cs="Times New Roman"/>
                <w:sz w:val="20"/>
                <w:szCs w:val="20"/>
              </w:rPr>
            </w:pPr>
          </w:p>
        </w:tc>
        <w:tc>
          <w:tcPr>
            <w:tcW w:w="945" w:type="dxa"/>
            <w:shd w:val="clear" w:color="auto" w:fill="auto"/>
          </w:tcPr>
          <w:p w14:paraId="5A923EEB" w14:textId="77777777" w:rsidR="00505BD1" w:rsidRPr="00CF6CB9" w:rsidRDefault="00505BD1" w:rsidP="00505BD1">
            <w:pPr>
              <w:tabs>
                <w:tab w:val="decimal" w:pos="615"/>
              </w:tabs>
              <w:spacing w:line="240" w:lineRule="exact"/>
              <w:rPr>
                <w:rFonts w:hAnsi="Times New Roman" w:cs="Times New Roman"/>
                <w:sz w:val="20"/>
                <w:szCs w:val="20"/>
              </w:rPr>
            </w:pPr>
          </w:p>
        </w:tc>
        <w:tc>
          <w:tcPr>
            <w:tcW w:w="945" w:type="dxa"/>
            <w:shd w:val="clear" w:color="auto" w:fill="auto"/>
          </w:tcPr>
          <w:p w14:paraId="3784951D" w14:textId="77777777" w:rsidR="00505BD1" w:rsidRPr="00CF6CB9" w:rsidRDefault="00505BD1" w:rsidP="00505BD1">
            <w:pPr>
              <w:tabs>
                <w:tab w:val="decimal" w:pos="615"/>
              </w:tabs>
              <w:spacing w:line="240" w:lineRule="exact"/>
              <w:rPr>
                <w:rFonts w:hAnsi="Times New Roman" w:cs="Times New Roman"/>
                <w:sz w:val="20"/>
                <w:szCs w:val="20"/>
              </w:rPr>
            </w:pPr>
          </w:p>
        </w:tc>
        <w:tc>
          <w:tcPr>
            <w:tcW w:w="945" w:type="dxa"/>
            <w:shd w:val="clear" w:color="auto" w:fill="auto"/>
          </w:tcPr>
          <w:p w14:paraId="745947E8" w14:textId="77777777" w:rsidR="00505BD1" w:rsidRPr="00CF6CB9" w:rsidRDefault="00505BD1" w:rsidP="00505BD1">
            <w:pPr>
              <w:tabs>
                <w:tab w:val="decimal" w:pos="615"/>
              </w:tabs>
              <w:spacing w:line="240" w:lineRule="exact"/>
              <w:rPr>
                <w:rFonts w:hAnsi="Times New Roman" w:cs="Times New Roman"/>
                <w:sz w:val="20"/>
                <w:szCs w:val="20"/>
              </w:rPr>
            </w:pPr>
          </w:p>
        </w:tc>
        <w:tc>
          <w:tcPr>
            <w:tcW w:w="945" w:type="dxa"/>
            <w:shd w:val="clear" w:color="auto" w:fill="auto"/>
          </w:tcPr>
          <w:p w14:paraId="20288F56" w14:textId="77777777" w:rsidR="00505BD1" w:rsidRPr="00CF6CB9" w:rsidRDefault="00505BD1" w:rsidP="00505BD1">
            <w:pPr>
              <w:tabs>
                <w:tab w:val="decimal" w:pos="615"/>
              </w:tabs>
              <w:spacing w:line="240" w:lineRule="exact"/>
              <w:rPr>
                <w:rFonts w:hAnsi="Times New Roman" w:cs="Times New Roman"/>
                <w:sz w:val="20"/>
                <w:szCs w:val="20"/>
              </w:rPr>
            </w:pPr>
          </w:p>
        </w:tc>
        <w:tc>
          <w:tcPr>
            <w:tcW w:w="990" w:type="dxa"/>
            <w:shd w:val="clear" w:color="auto" w:fill="auto"/>
            <w:vAlign w:val="bottom"/>
          </w:tcPr>
          <w:p w14:paraId="4F0F9A0D" w14:textId="6014B3DC" w:rsidR="00505BD1" w:rsidRPr="000F4BA6" w:rsidRDefault="00F8608D" w:rsidP="00F8608D">
            <w:pPr>
              <w:pBdr>
                <w:bottom w:val="single" w:sz="4" w:space="1" w:color="auto"/>
              </w:pBdr>
              <w:tabs>
                <w:tab w:val="decimal" w:pos="615"/>
              </w:tabs>
              <w:spacing w:line="240" w:lineRule="exact"/>
              <w:ind w:right="-20"/>
              <w:rPr>
                <w:rFonts w:hAnsi="Times New Roman" w:cs="Times New Roman"/>
                <w:sz w:val="20"/>
                <w:szCs w:val="20"/>
              </w:rPr>
            </w:pPr>
            <w:r w:rsidRPr="00F8608D">
              <w:rPr>
                <w:rFonts w:hAnsi="Times New Roman" w:cs="Times New Roman" w:hint="cs"/>
                <w:sz w:val="20"/>
                <w:szCs w:val="20"/>
              </w:rPr>
              <w:t>(3,767)</w:t>
            </w:r>
          </w:p>
        </w:tc>
        <w:tc>
          <w:tcPr>
            <w:tcW w:w="1035" w:type="dxa"/>
            <w:shd w:val="clear" w:color="auto" w:fill="auto"/>
            <w:vAlign w:val="bottom"/>
          </w:tcPr>
          <w:p w14:paraId="2495CD53" w14:textId="598017F3" w:rsidR="00505BD1" w:rsidRPr="00CF6CB9" w:rsidRDefault="00505BD1" w:rsidP="00505BD1">
            <w:pPr>
              <w:pBdr>
                <w:bottom w:val="single" w:sz="4" w:space="1" w:color="auto"/>
              </w:pBdr>
              <w:tabs>
                <w:tab w:val="decimal" w:pos="750"/>
              </w:tabs>
              <w:spacing w:line="240" w:lineRule="exact"/>
              <w:rPr>
                <w:rFonts w:hAnsi="Times New Roman" w:cs="Times New Roman"/>
                <w:sz w:val="20"/>
                <w:szCs w:val="20"/>
              </w:rPr>
            </w:pPr>
            <w:r w:rsidRPr="0022019A">
              <w:rPr>
                <w:rFonts w:hAnsi="Times New Roman" w:cs="Times New Roman"/>
                <w:sz w:val="20"/>
                <w:szCs w:val="20"/>
              </w:rPr>
              <w:t>(3,233)</w:t>
            </w:r>
          </w:p>
        </w:tc>
      </w:tr>
      <w:tr w:rsidR="00505BD1" w:rsidRPr="00CF6CB9" w14:paraId="1021A008" w14:textId="77777777" w:rsidTr="004561D9">
        <w:trPr>
          <w:trHeight w:val="72"/>
        </w:trPr>
        <w:tc>
          <w:tcPr>
            <w:tcW w:w="4680" w:type="dxa"/>
            <w:gridSpan w:val="2"/>
            <w:hideMark/>
          </w:tcPr>
          <w:p w14:paraId="76B6F865" w14:textId="77777777" w:rsidR="00505BD1" w:rsidRPr="00CF6CB9" w:rsidRDefault="00505BD1" w:rsidP="00505BD1">
            <w:pPr>
              <w:spacing w:line="240" w:lineRule="exact"/>
              <w:ind w:left="142" w:right="-149" w:hanging="142"/>
              <w:rPr>
                <w:rFonts w:hAnsi="Times New Roman" w:cs="Times New Roman"/>
                <w:b/>
                <w:bCs/>
                <w:sz w:val="20"/>
                <w:szCs w:val="20"/>
              </w:rPr>
            </w:pPr>
            <w:r w:rsidRPr="00CF6CB9">
              <w:rPr>
                <w:rFonts w:hAnsi="Times New Roman" w:cs="Times New Roman"/>
                <w:b/>
                <w:bCs/>
                <w:sz w:val="20"/>
                <w:szCs w:val="20"/>
              </w:rPr>
              <w:t>Profit (loss)</w:t>
            </w:r>
            <w:r w:rsidRPr="00CF6CB9">
              <w:rPr>
                <w:rFonts w:hAnsi="Times New Roman" w:cs="Times New Roman"/>
                <w:b/>
                <w:bCs/>
                <w:sz w:val="20"/>
                <w:szCs w:val="20"/>
                <w:cs/>
              </w:rPr>
              <w:t xml:space="preserve"> </w:t>
            </w:r>
            <w:r w:rsidRPr="00CF6CB9">
              <w:rPr>
                <w:rFonts w:hAnsi="Times New Roman" w:cs="Times New Roman"/>
                <w:b/>
                <w:bCs/>
                <w:sz w:val="20"/>
                <w:szCs w:val="20"/>
              </w:rPr>
              <w:t xml:space="preserve">before tax </w:t>
            </w:r>
          </w:p>
        </w:tc>
        <w:tc>
          <w:tcPr>
            <w:tcW w:w="945" w:type="dxa"/>
            <w:shd w:val="clear" w:color="auto" w:fill="auto"/>
          </w:tcPr>
          <w:p w14:paraId="64642C5B" w14:textId="77777777" w:rsidR="00505BD1" w:rsidRPr="00CF6CB9" w:rsidRDefault="00505BD1" w:rsidP="00505BD1">
            <w:pPr>
              <w:tabs>
                <w:tab w:val="decimal" w:pos="615"/>
              </w:tabs>
              <w:spacing w:line="240" w:lineRule="exact"/>
              <w:rPr>
                <w:rFonts w:hAnsi="Times New Roman" w:cs="Times New Roman"/>
                <w:sz w:val="20"/>
                <w:szCs w:val="20"/>
              </w:rPr>
            </w:pPr>
          </w:p>
        </w:tc>
        <w:tc>
          <w:tcPr>
            <w:tcW w:w="945" w:type="dxa"/>
            <w:shd w:val="clear" w:color="auto" w:fill="auto"/>
          </w:tcPr>
          <w:p w14:paraId="72068E06" w14:textId="77777777" w:rsidR="00505BD1" w:rsidRPr="00CF6CB9" w:rsidRDefault="00505BD1" w:rsidP="00505BD1">
            <w:pPr>
              <w:tabs>
                <w:tab w:val="decimal" w:pos="615"/>
              </w:tabs>
              <w:spacing w:line="240" w:lineRule="exact"/>
              <w:rPr>
                <w:rFonts w:hAnsi="Times New Roman" w:cs="Times New Roman"/>
                <w:sz w:val="20"/>
                <w:szCs w:val="20"/>
              </w:rPr>
            </w:pPr>
          </w:p>
        </w:tc>
        <w:tc>
          <w:tcPr>
            <w:tcW w:w="945" w:type="dxa"/>
            <w:shd w:val="clear" w:color="auto" w:fill="auto"/>
          </w:tcPr>
          <w:p w14:paraId="00837CC3" w14:textId="77777777" w:rsidR="00505BD1" w:rsidRPr="00CF6CB9" w:rsidRDefault="00505BD1" w:rsidP="00505BD1">
            <w:pPr>
              <w:tabs>
                <w:tab w:val="decimal" w:pos="615"/>
              </w:tabs>
              <w:spacing w:line="240" w:lineRule="exact"/>
              <w:rPr>
                <w:rFonts w:hAnsi="Times New Roman" w:cs="Times New Roman"/>
                <w:sz w:val="20"/>
                <w:szCs w:val="20"/>
              </w:rPr>
            </w:pPr>
          </w:p>
        </w:tc>
        <w:tc>
          <w:tcPr>
            <w:tcW w:w="945" w:type="dxa"/>
            <w:shd w:val="clear" w:color="auto" w:fill="auto"/>
          </w:tcPr>
          <w:p w14:paraId="4F55ECA0" w14:textId="77777777" w:rsidR="00505BD1" w:rsidRPr="00CF6CB9" w:rsidRDefault="00505BD1" w:rsidP="00505BD1">
            <w:pPr>
              <w:tabs>
                <w:tab w:val="decimal" w:pos="615"/>
              </w:tabs>
              <w:spacing w:line="240" w:lineRule="exact"/>
              <w:rPr>
                <w:rFonts w:hAnsi="Times New Roman" w:cs="Times New Roman"/>
                <w:sz w:val="20"/>
                <w:szCs w:val="20"/>
              </w:rPr>
            </w:pPr>
          </w:p>
        </w:tc>
        <w:tc>
          <w:tcPr>
            <w:tcW w:w="945" w:type="dxa"/>
            <w:shd w:val="clear" w:color="auto" w:fill="auto"/>
          </w:tcPr>
          <w:p w14:paraId="2E63A146" w14:textId="77777777" w:rsidR="00505BD1" w:rsidRPr="00CF6CB9" w:rsidRDefault="00505BD1" w:rsidP="00505BD1">
            <w:pPr>
              <w:tabs>
                <w:tab w:val="decimal" w:pos="615"/>
              </w:tabs>
              <w:spacing w:line="240" w:lineRule="exact"/>
              <w:rPr>
                <w:rFonts w:hAnsi="Times New Roman" w:cs="Times New Roman"/>
                <w:sz w:val="20"/>
                <w:szCs w:val="20"/>
              </w:rPr>
            </w:pPr>
          </w:p>
        </w:tc>
        <w:tc>
          <w:tcPr>
            <w:tcW w:w="945" w:type="dxa"/>
            <w:shd w:val="clear" w:color="auto" w:fill="auto"/>
          </w:tcPr>
          <w:p w14:paraId="3F2ED5FE" w14:textId="77777777" w:rsidR="00505BD1" w:rsidRPr="00CF6CB9" w:rsidRDefault="00505BD1" w:rsidP="00505BD1">
            <w:pPr>
              <w:tabs>
                <w:tab w:val="decimal" w:pos="615"/>
              </w:tabs>
              <w:spacing w:line="240" w:lineRule="exact"/>
              <w:rPr>
                <w:rFonts w:hAnsi="Times New Roman" w:cs="Times New Roman"/>
                <w:sz w:val="20"/>
                <w:szCs w:val="20"/>
              </w:rPr>
            </w:pPr>
          </w:p>
        </w:tc>
        <w:tc>
          <w:tcPr>
            <w:tcW w:w="945" w:type="dxa"/>
            <w:shd w:val="clear" w:color="auto" w:fill="auto"/>
          </w:tcPr>
          <w:p w14:paraId="02D449C5" w14:textId="77777777" w:rsidR="00505BD1" w:rsidRPr="00CF6CB9" w:rsidRDefault="00505BD1" w:rsidP="00505BD1">
            <w:pPr>
              <w:tabs>
                <w:tab w:val="decimal" w:pos="615"/>
              </w:tabs>
              <w:spacing w:line="240" w:lineRule="exact"/>
              <w:rPr>
                <w:rFonts w:hAnsi="Times New Roman" w:cs="Times New Roman"/>
                <w:sz w:val="20"/>
                <w:szCs w:val="20"/>
              </w:rPr>
            </w:pPr>
          </w:p>
        </w:tc>
        <w:tc>
          <w:tcPr>
            <w:tcW w:w="945" w:type="dxa"/>
            <w:shd w:val="clear" w:color="auto" w:fill="auto"/>
          </w:tcPr>
          <w:p w14:paraId="251EAB89" w14:textId="77777777" w:rsidR="00505BD1" w:rsidRPr="00CF6CB9" w:rsidRDefault="00505BD1" w:rsidP="00505BD1">
            <w:pPr>
              <w:tabs>
                <w:tab w:val="decimal" w:pos="615"/>
              </w:tabs>
              <w:spacing w:line="240" w:lineRule="exact"/>
              <w:rPr>
                <w:rFonts w:hAnsi="Times New Roman" w:cs="Times New Roman"/>
                <w:sz w:val="20"/>
                <w:szCs w:val="20"/>
              </w:rPr>
            </w:pPr>
          </w:p>
        </w:tc>
        <w:tc>
          <w:tcPr>
            <w:tcW w:w="990" w:type="dxa"/>
            <w:shd w:val="clear" w:color="auto" w:fill="auto"/>
            <w:vAlign w:val="bottom"/>
          </w:tcPr>
          <w:p w14:paraId="24A77D9E" w14:textId="067F999F" w:rsidR="00505BD1" w:rsidRPr="000F4BA6" w:rsidRDefault="00F8608D" w:rsidP="00F8608D">
            <w:pPr>
              <w:tabs>
                <w:tab w:val="decimal" w:pos="615"/>
              </w:tabs>
              <w:spacing w:line="240" w:lineRule="exact"/>
              <w:ind w:right="-20"/>
              <w:rPr>
                <w:rFonts w:hAnsi="Times New Roman" w:cs="Times New Roman"/>
                <w:sz w:val="20"/>
                <w:szCs w:val="20"/>
              </w:rPr>
            </w:pPr>
            <w:r w:rsidRPr="00F8608D">
              <w:rPr>
                <w:rFonts w:hAnsi="Times New Roman" w:cs="Times New Roman" w:hint="cs"/>
                <w:sz w:val="20"/>
                <w:szCs w:val="20"/>
              </w:rPr>
              <w:t>1</w:t>
            </w:r>
            <w:r w:rsidR="00C07D42">
              <w:rPr>
                <w:rFonts w:hAnsi="Times New Roman" w:cs="Times New Roman"/>
                <w:sz w:val="20"/>
                <w:szCs w:val="20"/>
              </w:rPr>
              <w:t>1,828</w:t>
            </w:r>
          </w:p>
        </w:tc>
        <w:tc>
          <w:tcPr>
            <w:tcW w:w="1035" w:type="dxa"/>
            <w:shd w:val="clear" w:color="auto" w:fill="auto"/>
            <w:vAlign w:val="bottom"/>
          </w:tcPr>
          <w:p w14:paraId="488ACE85" w14:textId="4AC47D45" w:rsidR="00505BD1" w:rsidRPr="00CF6CB9" w:rsidRDefault="00505BD1" w:rsidP="00505BD1">
            <w:pPr>
              <w:tabs>
                <w:tab w:val="decimal" w:pos="750"/>
              </w:tabs>
              <w:spacing w:line="240" w:lineRule="exact"/>
              <w:rPr>
                <w:rFonts w:hAnsi="Times New Roman" w:cs="Times New Roman"/>
                <w:sz w:val="20"/>
                <w:szCs w:val="20"/>
              </w:rPr>
            </w:pPr>
            <w:r w:rsidRPr="0022019A">
              <w:rPr>
                <w:rFonts w:hAnsi="Times New Roman" w:cs="Times New Roman"/>
                <w:sz w:val="20"/>
                <w:szCs w:val="20"/>
              </w:rPr>
              <w:t>(955)</w:t>
            </w:r>
          </w:p>
        </w:tc>
      </w:tr>
      <w:tr w:rsidR="00505BD1" w:rsidRPr="00CF6CB9" w14:paraId="43AA359D" w14:textId="77777777" w:rsidTr="004561D9">
        <w:tc>
          <w:tcPr>
            <w:tcW w:w="4680" w:type="dxa"/>
            <w:gridSpan w:val="2"/>
            <w:hideMark/>
          </w:tcPr>
          <w:p w14:paraId="750512F8" w14:textId="77777777" w:rsidR="00505BD1" w:rsidRPr="00CF6CB9" w:rsidRDefault="00505BD1" w:rsidP="00505BD1">
            <w:pPr>
              <w:spacing w:line="240" w:lineRule="exact"/>
              <w:ind w:left="142" w:hanging="142"/>
              <w:rPr>
                <w:rFonts w:hAnsi="Times New Roman" w:cs="Times New Roman"/>
                <w:sz w:val="20"/>
                <w:szCs w:val="20"/>
              </w:rPr>
            </w:pPr>
            <w:r w:rsidRPr="00CF6CB9">
              <w:rPr>
                <w:rFonts w:hAnsi="Times New Roman" w:cs="Times New Roman"/>
                <w:sz w:val="20"/>
                <w:szCs w:val="20"/>
              </w:rPr>
              <w:t xml:space="preserve">Income tax revenue </w:t>
            </w:r>
            <w:r>
              <w:rPr>
                <w:rFonts w:hAnsi="Times New Roman" w:cs="Times New Roman"/>
                <w:sz w:val="20"/>
                <w:szCs w:val="20"/>
              </w:rPr>
              <w:t>(expense)</w:t>
            </w:r>
          </w:p>
        </w:tc>
        <w:tc>
          <w:tcPr>
            <w:tcW w:w="945" w:type="dxa"/>
            <w:shd w:val="clear" w:color="auto" w:fill="auto"/>
          </w:tcPr>
          <w:p w14:paraId="5EB5998C" w14:textId="77777777" w:rsidR="00505BD1" w:rsidRPr="00CF6CB9" w:rsidRDefault="00505BD1" w:rsidP="00505BD1">
            <w:pPr>
              <w:tabs>
                <w:tab w:val="decimal" w:pos="615"/>
              </w:tabs>
              <w:spacing w:line="240" w:lineRule="exact"/>
              <w:rPr>
                <w:rFonts w:hAnsi="Times New Roman" w:cs="Times New Roman"/>
                <w:sz w:val="20"/>
                <w:szCs w:val="20"/>
              </w:rPr>
            </w:pPr>
          </w:p>
        </w:tc>
        <w:tc>
          <w:tcPr>
            <w:tcW w:w="945" w:type="dxa"/>
            <w:shd w:val="clear" w:color="auto" w:fill="auto"/>
          </w:tcPr>
          <w:p w14:paraId="77D06799" w14:textId="77777777" w:rsidR="00505BD1" w:rsidRPr="00CF6CB9" w:rsidRDefault="00505BD1" w:rsidP="00505BD1">
            <w:pPr>
              <w:tabs>
                <w:tab w:val="decimal" w:pos="615"/>
              </w:tabs>
              <w:spacing w:line="240" w:lineRule="exact"/>
              <w:rPr>
                <w:rFonts w:hAnsi="Times New Roman" w:cs="Times New Roman"/>
                <w:sz w:val="20"/>
                <w:szCs w:val="20"/>
              </w:rPr>
            </w:pPr>
          </w:p>
        </w:tc>
        <w:tc>
          <w:tcPr>
            <w:tcW w:w="945" w:type="dxa"/>
            <w:shd w:val="clear" w:color="auto" w:fill="auto"/>
          </w:tcPr>
          <w:p w14:paraId="11234D53" w14:textId="77777777" w:rsidR="00505BD1" w:rsidRPr="00CF6CB9" w:rsidRDefault="00505BD1" w:rsidP="00505BD1">
            <w:pPr>
              <w:tabs>
                <w:tab w:val="decimal" w:pos="615"/>
              </w:tabs>
              <w:spacing w:line="240" w:lineRule="exact"/>
              <w:rPr>
                <w:rFonts w:hAnsi="Times New Roman" w:cs="Times New Roman"/>
                <w:sz w:val="20"/>
                <w:szCs w:val="20"/>
              </w:rPr>
            </w:pPr>
          </w:p>
        </w:tc>
        <w:tc>
          <w:tcPr>
            <w:tcW w:w="945" w:type="dxa"/>
            <w:shd w:val="clear" w:color="auto" w:fill="auto"/>
          </w:tcPr>
          <w:p w14:paraId="125A1CA2" w14:textId="77777777" w:rsidR="00505BD1" w:rsidRPr="00CF6CB9" w:rsidRDefault="00505BD1" w:rsidP="00505BD1">
            <w:pPr>
              <w:tabs>
                <w:tab w:val="decimal" w:pos="615"/>
              </w:tabs>
              <w:spacing w:line="240" w:lineRule="exact"/>
              <w:rPr>
                <w:rFonts w:hAnsi="Times New Roman" w:cs="Times New Roman"/>
                <w:sz w:val="20"/>
                <w:szCs w:val="20"/>
              </w:rPr>
            </w:pPr>
          </w:p>
        </w:tc>
        <w:tc>
          <w:tcPr>
            <w:tcW w:w="945" w:type="dxa"/>
            <w:shd w:val="clear" w:color="auto" w:fill="auto"/>
          </w:tcPr>
          <w:p w14:paraId="26091E29" w14:textId="77777777" w:rsidR="00505BD1" w:rsidRPr="00CF6CB9" w:rsidRDefault="00505BD1" w:rsidP="00505BD1">
            <w:pPr>
              <w:tabs>
                <w:tab w:val="decimal" w:pos="615"/>
              </w:tabs>
              <w:spacing w:line="240" w:lineRule="exact"/>
              <w:rPr>
                <w:rFonts w:hAnsi="Times New Roman" w:cs="Times New Roman"/>
                <w:sz w:val="20"/>
                <w:szCs w:val="20"/>
              </w:rPr>
            </w:pPr>
          </w:p>
        </w:tc>
        <w:tc>
          <w:tcPr>
            <w:tcW w:w="945" w:type="dxa"/>
            <w:shd w:val="clear" w:color="auto" w:fill="auto"/>
          </w:tcPr>
          <w:p w14:paraId="46D6E449" w14:textId="77777777" w:rsidR="00505BD1" w:rsidRPr="00CF6CB9" w:rsidRDefault="00505BD1" w:rsidP="00505BD1">
            <w:pPr>
              <w:tabs>
                <w:tab w:val="decimal" w:pos="615"/>
              </w:tabs>
              <w:spacing w:line="240" w:lineRule="exact"/>
              <w:rPr>
                <w:rFonts w:hAnsi="Times New Roman" w:cs="Times New Roman"/>
                <w:sz w:val="20"/>
                <w:szCs w:val="20"/>
              </w:rPr>
            </w:pPr>
          </w:p>
        </w:tc>
        <w:tc>
          <w:tcPr>
            <w:tcW w:w="945" w:type="dxa"/>
            <w:shd w:val="clear" w:color="auto" w:fill="auto"/>
          </w:tcPr>
          <w:p w14:paraId="3D0092BF" w14:textId="77777777" w:rsidR="00505BD1" w:rsidRPr="00CF6CB9" w:rsidRDefault="00505BD1" w:rsidP="00505BD1">
            <w:pPr>
              <w:tabs>
                <w:tab w:val="decimal" w:pos="615"/>
              </w:tabs>
              <w:spacing w:line="240" w:lineRule="exact"/>
              <w:rPr>
                <w:rFonts w:hAnsi="Times New Roman" w:cs="Times New Roman"/>
                <w:sz w:val="20"/>
                <w:szCs w:val="20"/>
              </w:rPr>
            </w:pPr>
          </w:p>
        </w:tc>
        <w:tc>
          <w:tcPr>
            <w:tcW w:w="945" w:type="dxa"/>
            <w:shd w:val="clear" w:color="auto" w:fill="auto"/>
          </w:tcPr>
          <w:p w14:paraId="5A0A7523" w14:textId="77777777" w:rsidR="00505BD1" w:rsidRPr="00CF6CB9" w:rsidRDefault="00505BD1" w:rsidP="00505BD1">
            <w:pPr>
              <w:tabs>
                <w:tab w:val="decimal" w:pos="615"/>
              </w:tabs>
              <w:spacing w:line="240" w:lineRule="exact"/>
              <w:rPr>
                <w:rFonts w:hAnsi="Times New Roman" w:cs="Times New Roman"/>
                <w:sz w:val="20"/>
                <w:szCs w:val="20"/>
              </w:rPr>
            </w:pPr>
          </w:p>
        </w:tc>
        <w:tc>
          <w:tcPr>
            <w:tcW w:w="990" w:type="dxa"/>
            <w:shd w:val="clear" w:color="auto" w:fill="auto"/>
            <w:vAlign w:val="bottom"/>
          </w:tcPr>
          <w:p w14:paraId="5E3CB20E" w14:textId="15EF9203" w:rsidR="00505BD1" w:rsidRPr="000F4BA6" w:rsidRDefault="00F8608D" w:rsidP="00F8608D">
            <w:pPr>
              <w:pBdr>
                <w:bottom w:val="single" w:sz="4" w:space="1" w:color="auto"/>
              </w:pBdr>
              <w:tabs>
                <w:tab w:val="decimal" w:pos="615"/>
              </w:tabs>
              <w:spacing w:line="240" w:lineRule="exact"/>
              <w:ind w:right="-20"/>
              <w:rPr>
                <w:rFonts w:hAnsi="Times New Roman" w:cs="Times New Roman"/>
                <w:sz w:val="20"/>
                <w:szCs w:val="20"/>
              </w:rPr>
            </w:pPr>
            <w:r w:rsidRPr="00F8608D">
              <w:rPr>
                <w:rFonts w:hAnsi="Times New Roman" w:cs="Times New Roman" w:hint="cs"/>
                <w:sz w:val="20"/>
                <w:szCs w:val="20"/>
              </w:rPr>
              <w:t>(4,568)</w:t>
            </w:r>
          </w:p>
        </w:tc>
        <w:tc>
          <w:tcPr>
            <w:tcW w:w="1035" w:type="dxa"/>
            <w:shd w:val="clear" w:color="auto" w:fill="auto"/>
            <w:vAlign w:val="bottom"/>
          </w:tcPr>
          <w:p w14:paraId="5987A3F8" w14:textId="6B8D47FA" w:rsidR="00505BD1" w:rsidRPr="00CF6CB9" w:rsidRDefault="00505BD1" w:rsidP="00505BD1">
            <w:pPr>
              <w:pBdr>
                <w:bottom w:val="single" w:sz="4" w:space="1" w:color="auto"/>
              </w:pBdr>
              <w:tabs>
                <w:tab w:val="decimal" w:pos="750"/>
              </w:tabs>
              <w:spacing w:line="240" w:lineRule="exact"/>
              <w:rPr>
                <w:rFonts w:hAnsi="Times New Roman" w:cs="Times New Roman"/>
                <w:sz w:val="20"/>
                <w:szCs w:val="20"/>
              </w:rPr>
            </w:pPr>
            <w:r w:rsidRPr="0022019A">
              <w:rPr>
                <w:rFonts w:hAnsi="Times New Roman" w:cs="Times New Roman"/>
                <w:sz w:val="20"/>
                <w:szCs w:val="20"/>
              </w:rPr>
              <w:t>769</w:t>
            </w:r>
          </w:p>
        </w:tc>
      </w:tr>
      <w:tr w:rsidR="00505BD1" w:rsidRPr="00CF6CB9" w14:paraId="098AA7EA" w14:textId="77777777" w:rsidTr="004561D9">
        <w:tc>
          <w:tcPr>
            <w:tcW w:w="4680" w:type="dxa"/>
            <w:gridSpan w:val="2"/>
            <w:hideMark/>
          </w:tcPr>
          <w:p w14:paraId="73D79DAD" w14:textId="77777777" w:rsidR="00505BD1" w:rsidRPr="00CF6CB9" w:rsidRDefault="00505BD1" w:rsidP="00505BD1">
            <w:pPr>
              <w:spacing w:line="240" w:lineRule="exact"/>
              <w:ind w:left="142" w:hanging="142"/>
              <w:rPr>
                <w:rFonts w:hAnsi="Times New Roman" w:cs="Times New Roman"/>
                <w:b/>
                <w:bCs/>
                <w:sz w:val="20"/>
                <w:szCs w:val="20"/>
              </w:rPr>
            </w:pPr>
            <w:r w:rsidRPr="00CF6CB9">
              <w:rPr>
                <w:rFonts w:hAnsi="Times New Roman" w:cs="Times New Roman"/>
                <w:b/>
                <w:bCs/>
                <w:sz w:val="20"/>
                <w:szCs w:val="20"/>
              </w:rPr>
              <w:t>Profit (loss)</w:t>
            </w:r>
            <w:r w:rsidRPr="00CF6CB9">
              <w:rPr>
                <w:rFonts w:hAnsi="Times New Roman" w:cs="Times New Roman"/>
                <w:b/>
                <w:bCs/>
                <w:sz w:val="20"/>
                <w:szCs w:val="20"/>
                <w:cs/>
              </w:rPr>
              <w:t xml:space="preserve"> </w:t>
            </w:r>
            <w:r w:rsidRPr="00CF6CB9">
              <w:rPr>
                <w:rFonts w:hAnsi="Times New Roman" w:cs="Times New Roman"/>
                <w:b/>
                <w:bCs/>
                <w:sz w:val="20"/>
                <w:szCs w:val="20"/>
              </w:rPr>
              <w:t>for the periods</w:t>
            </w:r>
          </w:p>
        </w:tc>
        <w:tc>
          <w:tcPr>
            <w:tcW w:w="945" w:type="dxa"/>
            <w:shd w:val="clear" w:color="auto" w:fill="auto"/>
          </w:tcPr>
          <w:p w14:paraId="31C8E74A" w14:textId="77777777" w:rsidR="00505BD1" w:rsidRPr="00CF6CB9" w:rsidRDefault="00505BD1" w:rsidP="00505BD1">
            <w:pPr>
              <w:tabs>
                <w:tab w:val="decimal" w:pos="615"/>
              </w:tabs>
              <w:spacing w:line="240" w:lineRule="exact"/>
              <w:rPr>
                <w:rFonts w:hAnsi="Times New Roman" w:cs="Times New Roman"/>
                <w:sz w:val="20"/>
                <w:szCs w:val="20"/>
              </w:rPr>
            </w:pPr>
          </w:p>
        </w:tc>
        <w:tc>
          <w:tcPr>
            <w:tcW w:w="945" w:type="dxa"/>
            <w:shd w:val="clear" w:color="auto" w:fill="auto"/>
          </w:tcPr>
          <w:p w14:paraId="035DDC07" w14:textId="77777777" w:rsidR="00505BD1" w:rsidRPr="00CF6CB9" w:rsidRDefault="00505BD1" w:rsidP="00505BD1">
            <w:pPr>
              <w:tabs>
                <w:tab w:val="decimal" w:pos="615"/>
              </w:tabs>
              <w:spacing w:line="240" w:lineRule="exact"/>
              <w:rPr>
                <w:rFonts w:hAnsi="Times New Roman" w:cs="Times New Roman"/>
                <w:sz w:val="20"/>
                <w:szCs w:val="20"/>
              </w:rPr>
            </w:pPr>
          </w:p>
        </w:tc>
        <w:tc>
          <w:tcPr>
            <w:tcW w:w="945" w:type="dxa"/>
            <w:shd w:val="clear" w:color="auto" w:fill="auto"/>
          </w:tcPr>
          <w:p w14:paraId="42CE995D" w14:textId="77777777" w:rsidR="00505BD1" w:rsidRPr="00CF6CB9" w:rsidRDefault="00505BD1" w:rsidP="00505BD1">
            <w:pPr>
              <w:tabs>
                <w:tab w:val="decimal" w:pos="615"/>
              </w:tabs>
              <w:spacing w:line="240" w:lineRule="exact"/>
              <w:rPr>
                <w:rFonts w:hAnsi="Times New Roman" w:cs="Times New Roman"/>
                <w:sz w:val="20"/>
                <w:szCs w:val="20"/>
              </w:rPr>
            </w:pPr>
          </w:p>
        </w:tc>
        <w:tc>
          <w:tcPr>
            <w:tcW w:w="945" w:type="dxa"/>
            <w:shd w:val="clear" w:color="auto" w:fill="auto"/>
          </w:tcPr>
          <w:p w14:paraId="0ADE4DB2" w14:textId="77777777" w:rsidR="00505BD1" w:rsidRPr="00CF6CB9" w:rsidRDefault="00505BD1" w:rsidP="00505BD1">
            <w:pPr>
              <w:tabs>
                <w:tab w:val="decimal" w:pos="615"/>
              </w:tabs>
              <w:spacing w:line="240" w:lineRule="exact"/>
              <w:rPr>
                <w:rFonts w:hAnsi="Times New Roman" w:cs="Times New Roman"/>
                <w:sz w:val="20"/>
                <w:szCs w:val="20"/>
              </w:rPr>
            </w:pPr>
          </w:p>
        </w:tc>
        <w:tc>
          <w:tcPr>
            <w:tcW w:w="945" w:type="dxa"/>
            <w:shd w:val="clear" w:color="auto" w:fill="auto"/>
          </w:tcPr>
          <w:p w14:paraId="0D574F07" w14:textId="77777777" w:rsidR="00505BD1" w:rsidRPr="00CF6CB9" w:rsidRDefault="00505BD1" w:rsidP="00505BD1">
            <w:pPr>
              <w:tabs>
                <w:tab w:val="decimal" w:pos="615"/>
              </w:tabs>
              <w:spacing w:line="240" w:lineRule="exact"/>
              <w:rPr>
                <w:rFonts w:hAnsi="Times New Roman" w:cs="Times New Roman"/>
                <w:sz w:val="20"/>
                <w:szCs w:val="20"/>
              </w:rPr>
            </w:pPr>
          </w:p>
        </w:tc>
        <w:tc>
          <w:tcPr>
            <w:tcW w:w="945" w:type="dxa"/>
            <w:shd w:val="clear" w:color="auto" w:fill="auto"/>
          </w:tcPr>
          <w:p w14:paraId="697F7D35" w14:textId="77777777" w:rsidR="00505BD1" w:rsidRPr="00CF6CB9" w:rsidRDefault="00505BD1" w:rsidP="00505BD1">
            <w:pPr>
              <w:tabs>
                <w:tab w:val="decimal" w:pos="615"/>
              </w:tabs>
              <w:spacing w:line="240" w:lineRule="exact"/>
              <w:rPr>
                <w:rFonts w:hAnsi="Times New Roman" w:cs="Times New Roman"/>
                <w:sz w:val="20"/>
                <w:szCs w:val="20"/>
              </w:rPr>
            </w:pPr>
          </w:p>
        </w:tc>
        <w:tc>
          <w:tcPr>
            <w:tcW w:w="945" w:type="dxa"/>
            <w:shd w:val="clear" w:color="auto" w:fill="auto"/>
          </w:tcPr>
          <w:p w14:paraId="5AF346E6" w14:textId="77777777" w:rsidR="00505BD1" w:rsidRPr="00CF6CB9" w:rsidRDefault="00505BD1" w:rsidP="00505BD1">
            <w:pPr>
              <w:tabs>
                <w:tab w:val="decimal" w:pos="615"/>
              </w:tabs>
              <w:spacing w:line="240" w:lineRule="exact"/>
              <w:rPr>
                <w:rFonts w:hAnsi="Times New Roman" w:cs="Times New Roman"/>
                <w:sz w:val="20"/>
                <w:szCs w:val="20"/>
              </w:rPr>
            </w:pPr>
          </w:p>
        </w:tc>
        <w:tc>
          <w:tcPr>
            <w:tcW w:w="945" w:type="dxa"/>
            <w:shd w:val="clear" w:color="auto" w:fill="auto"/>
          </w:tcPr>
          <w:p w14:paraId="41F3CDEE" w14:textId="77777777" w:rsidR="00505BD1" w:rsidRPr="00CF6CB9" w:rsidRDefault="00505BD1" w:rsidP="00505BD1">
            <w:pPr>
              <w:tabs>
                <w:tab w:val="decimal" w:pos="615"/>
              </w:tabs>
              <w:spacing w:line="240" w:lineRule="exact"/>
              <w:rPr>
                <w:rFonts w:hAnsi="Times New Roman" w:cs="Times New Roman"/>
                <w:sz w:val="20"/>
                <w:szCs w:val="20"/>
              </w:rPr>
            </w:pPr>
          </w:p>
        </w:tc>
        <w:tc>
          <w:tcPr>
            <w:tcW w:w="990" w:type="dxa"/>
            <w:shd w:val="clear" w:color="auto" w:fill="auto"/>
            <w:vAlign w:val="bottom"/>
          </w:tcPr>
          <w:p w14:paraId="412FFE46" w14:textId="4B49A8D7" w:rsidR="00505BD1" w:rsidRPr="000F4BA6" w:rsidRDefault="00FF3A5F" w:rsidP="00F8608D">
            <w:pPr>
              <w:pBdr>
                <w:bottom w:val="double" w:sz="4" w:space="1" w:color="auto"/>
              </w:pBdr>
              <w:tabs>
                <w:tab w:val="decimal" w:pos="615"/>
              </w:tabs>
              <w:spacing w:line="240" w:lineRule="exact"/>
              <w:ind w:right="-20"/>
              <w:rPr>
                <w:rFonts w:hAnsi="Times New Roman" w:cs="Times New Roman"/>
                <w:sz w:val="20"/>
                <w:szCs w:val="20"/>
                <w:cs/>
              </w:rPr>
            </w:pPr>
            <w:r>
              <w:rPr>
                <w:rFonts w:hAnsi="Times New Roman" w:cs="Times New Roman"/>
                <w:sz w:val="20"/>
                <w:szCs w:val="20"/>
              </w:rPr>
              <w:t>7,260</w:t>
            </w:r>
          </w:p>
        </w:tc>
        <w:tc>
          <w:tcPr>
            <w:tcW w:w="1035" w:type="dxa"/>
            <w:shd w:val="clear" w:color="auto" w:fill="auto"/>
            <w:vAlign w:val="bottom"/>
          </w:tcPr>
          <w:p w14:paraId="693AA2F6" w14:textId="2FA191BE" w:rsidR="00505BD1" w:rsidRPr="00CF6CB9" w:rsidRDefault="00505BD1" w:rsidP="00505BD1">
            <w:pPr>
              <w:pBdr>
                <w:bottom w:val="double" w:sz="4" w:space="1" w:color="auto"/>
              </w:pBdr>
              <w:tabs>
                <w:tab w:val="decimal" w:pos="750"/>
              </w:tabs>
              <w:spacing w:line="240" w:lineRule="exact"/>
              <w:rPr>
                <w:rFonts w:hAnsi="Times New Roman" w:cs="Times New Roman"/>
                <w:sz w:val="20"/>
                <w:szCs w:val="20"/>
                <w:cs/>
              </w:rPr>
            </w:pPr>
            <w:r w:rsidRPr="0022019A">
              <w:rPr>
                <w:rFonts w:hAnsi="Times New Roman" w:cs="Times New Roman"/>
                <w:sz w:val="20"/>
                <w:szCs w:val="20"/>
              </w:rPr>
              <w:t>(186)</w:t>
            </w:r>
          </w:p>
        </w:tc>
      </w:tr>
    </w:tbl>
    <w:p w14:paraId="7DB3FAAA" w14:textId="77777777" w:rsidR="00AE63A6" w:rsidRDefault="00AE63A6" w:rsidP="00A12BAB">
      <w:pPr>
        <w:tabs>
          <w:tab w:val="left" w:pos="600"/>
          <w:tab w:val="left" w:pos="1440"/>
        </w:tabs>
        <w:spacing w:before="120" w:after="120"/>
        <w:jc w:val="thaiDistribute"/>
        <w:rPr>
          <w:rFonts w:hAnsi="Times New Roman" w:cs="Times New Roman"/>
          <w:b/>
          <w:bCs/>
        </w:rPr>
      </w:pPr>
    </w:p>
    <w:p w14:paraId="482AD549" w14:textId="77777777" w:rsidR="00AE63A6" w:rsidRPr="00CF6CB9" w:rsidRDefault="00AE63A6" w:rsidP="00A12BAB">
      <w:pPr>
        <w:tabs>
          <w:tab w:val="left" w:pos="600"/>
          <w:tab w:val="left" w:pos="1440"/>
        </w:tabs>
        <w:spacing w:before="120" w:after="120"/>
        <w:jc w:val="thaiDistribute"/>
        <w:rPr>
          <w:rFonts w:hAnsi="Times New Roman" w:cs="Times New Roman"/>
          <w:b/>
          <w:bCs/>
        </w:rPr>
      </w:pPr>
    </w:p>
    <w:p w14:paraId="2F3DB5D5" w14:textId="77777777" w:rsidR="000F3801" w:rsidRPr="00CF6CB9" w:rsidRDefault="000F3801" w:rsidP="009A7E4B">
      <w:pPr>
        <w:tabs>
          <w:tab w:val="left" w:pos="900"/>
        </w:tabs>
        <w:spacing w:after="240"/>
        <w:ind w:left="533" w:right="-43" w:hanging="533"/>
        <w:jc w:val="thaiDistribute"/>
        <w:rPr>
          <w:rFonts w:hAnsi="Times New Roman" w:cs="Times New Roman"/>
          <w:b/>
          <w:bCs/>
        </w:rPr>
      </w:pPr>
    </w:p>
    <w:p w14:paraId="6D757C66" w14:textId="77777777" w:rsidR="000F3801" w:rsidRPr="00CF6CB9" w:rsidRDefault="000F3801">
      <w:pPr>
        <w:overflowPunct/>
        <w:autoSpaceDE/>
        <w:autoSpaceDN/>
        <w:adjustRightInd/>
        <w:spacing w:after="260" w:line="260" w:lineRule="atLeast"/>
        <w:textAlignment w:val="auto"/>
        <w:rPr>
          <w:rFonts w:hAnsi="Times New Roman"/>
          <w:b/>
          <w:bCs/>
          <w:cs/>
        </w:rPr>
        <w:sectPr w:rsidR="000F3801" w:rsidRPr="00CF6CB9" w:rsidSect="000F3801">
          <w:headerReference w:type="default" r:id="rId18"/>
          <w:footerReference w:type="default" r:id="rId19"/>
          <w:pgSz w:w="16834" w:h="11909" w:orient="landscape" w:code="9"/>
          <w:pgMar w:top="1440" w:right="1440" w:bottom="1224" w:left="720" w:header="706" w:footer="432" w:gutter="0"/>
          <w:pgNumType w:fmt="numberInDash"/>
          <w:cols w:space="720"/>
          <w:docGrid w:linePitch="326"/>
        </w:sectPr>
      </w:pPr>
    </w:p>
    <w:p w14:paraId="4F3254F5" w14:textId="1B73FCA1" w:rsidR="00632F70" w:rsidRPr="00CF6CB9" w:rsidRDefault="00C855C7" w:rsidP="00AC05EA">
      <w:pPr>
        <w:tabs>
          <w:tab w:val="left" w:pos="900"/>
        </w:tabs>
        <w:spacing w:after="240"/>
        <w:ind w:left="533" w:right="-43" w:hanging="533"/>
        <w:jc w:val="thaiDistribute"/>
        <w:rPr>
          <w:rFonts w:hAnsi="Times New Roman" w:cs="Times New Roman"/>
          <w:b/>
          <w:bCs/>
          <w:sz w:val="20"/>
          <w:szCs w:val="20"/>
        </w:rPr>
      </w:pPr>
      <w:r w:rsidRPr="00CF6CB9">
        <w:rPr>
          <w:rFonts w:hAnsi="Times New Roman" w:cs="Times New Roman"/>
          <w:b/>
          <w:bCs/>
        </w:rPr>
        <w:lastRenderedPageBreak/>
        <w:t>2</w:t>
      </w:r>
      <w:r w:rsidR="00A2793A">
        <w:rPr>
          <w:rFonts w:hAnsi="Times New Roman" w:cs="Times New Roman"/>
          <w:b/>
          <w:bCs/>
        </w:rPr>
        <w:t>2</w:t>
      </w:r>
      <w:r w:rsidR="00114ADC" w:rsidRPr="00CF6CB9">
        <w:rPr>
          <w:rFonts w:hAnsi="Times New Roman" w:cs="Times New Roman"/>
          <w:b/>
          <w:bCs/>
          <w:cs/>
        </w:rPr>
        <w:t>.</w:t>
      </w:r>
      <w:r w:rsidR="00A82E9E" w:rsidRPr="00CF6CB9">
        <w:rPr>
          <w:rFonts w:hAnsi="Times New Roman" w:cs="Times New Roman"/>
          <w:b/>
          <w:bCs/>
        </w:rPr>
        <w:tab/>
      </w:r>
      <w:proofErr w:type="gramStart"/>
      <w:r w:rsidR="009B6712" w:rsidRPr="00CF6CB9">
        <w:rPr>
          <w:rFonts w:hAnsi="Times New Roman" w:cs="Times New Roman"/>
          <w:b/>
          <w:bCs/>
          <w:sz w:val="20"/>
          <w:szCs w:val="20"/>
        </w:rPr>
        <w:t>COMMITMENTS  AND</w:t>
      </w:r>
      <w:proofErr w:type="gramEnd"/>
      <w:r w:rsidR="009B6712" w:rsidRPr="00CF6CB9">
        <w:rPr>
          <w:rFonts w:hAnsi="Times New Roman" w:cs="Times New Roman"/>
          <w:b/>
          <w:bCs/>
          <w:sz w:val="20"/>
          <w:szCs w:val="20"/>
        </w:rPr>
        <w:t xml:space="preserve">  </w:t>
      </w:r>
      <w:r w:rsidR="002E4803">
        <w:rPr>
          <w:rFonts w:hAnsi="Times New Roman"/>
          <w:b/>
          <w:bCs/>
          <w:sz w:val="20"/>
          <w:szCs w:val="25"/>
        </w:rPr>
        <w:t xml:space="preserve">UNUSED </w:t>
      </w:r>
      <w:r w:rsidR="00A22BD4">
        <w:rPr>
          <w:rFonts w:hAnsi="Times New Roman"/>
          <w:b/>
          <w:bCs/>
          <w:sz w:val="20"/>
          <w:szCs w:val="25"/>
        </w:rPr>
        <w:t xml:space="preserve"> </w:t>
      </w:r>
      <w:r w:rsidR="002E4803">
        <w:rPr>
          <w:rFonts w:hAnsi="Times New Roman"/>
          <w:b/>
          <w:bCs/>
          <w:sz w:val="20"/>
          <w:szCs w:val="25"/>
        </w:rPr>
        <w:t xml:space="preserve">CREDIT </w:t>
      </w:r>
      <w:r w:rsidR="00A22BD4">
        <w:rPr>
          <w:rFonts w:hAnsi="Times New Roman"/>
          <w:b/>
          <w:bCs/>
          <w:sz w:val="20"/>
          <w:szCs w:val="25"/>
        </w:rPr>
        <w:t xml:space="preserve"> </w:t>
      </w:r>
      <w:r w:rsidR="002E4803">
        <w:rPr>
          <w:rFonts w:hAnsi="Times New Roman"/>
          <w:b/>
          <w:bCs/>
          <w:sz w:val="20"/>
          <w:szCs w:val="25"/>
        </w:rPr>
        <w:t>FACILITY</w:t>
      </w:r>
      <w:r w:rsidR="00A22BD4">
        <w:rPr>
          <w:rFonts w:hAnsi="Times New Roman"/>
          <w:b/>
          <w:bCs/>
          <w:sz w:val="20"/>
          <w:szCs w:val="25"/>
        </w:rPr>
        <w:t xml:space="preserve">  FROM  LONG-TERM  BORROWING</w:t>
      </w:r>
    </w:p>
    <w:p w14:paraId="58F2173D" w14:textId="70E99DC2" w:rsidR="00E033AE" w:rsidRPr="00CF6CB9" w:rsidRDefault="00C855C7" w:rsidP="00AC05EA">
      <w:pPr>
        <w:tabs>
          <w:tab w:val="left" w:pos="4140"/>
        </w:tabs>
        <w:spacing w:after="240"/>
        <w:ind w:left="1080" w:hanging="547"/>
        <w:jc w:val="both"/>
        <w:rPr>
          <w:rFonts w:hAnsi="Times New Roman" w:cs="Times New Roman"/>
        </w:rPr>
      </w:pPr>
      <w:r w:rsidRPr="00CF6CB9">
        <w:rPr>
          <w:rFonts w:hAnsi="Times New Roman" w:cs="Times New Roman"/>
        </w:rPr>
        <w:t>2</w:t>
      </w:r>
      <w:r w:rsidR="00A2793A">
        <w:rPr>
          <w:rFonts w:hAnsi="Times New Roman" w:cs="Times New Roman"/>
        </w:rPr>
        <w:t>2</w:t>
      </w:r>
      <w:r w:rsidR="005E045B" w:rsidRPr="00CF6CB9">
        <w:rPr>
          <w:rFonts w:hAnsi="Times New Roman" w:cs="Times New Roman"/>
          <w:cs/>
        </w:rPr>
        <w:t>.</w:t>
      </w:r>
      <w:r w:rsidRPr="00CF6CB9">
        <w:rPr>
          <w:rFonts w:hAnsi="Times New Roman" w:cs="Times New Roman"/>
        </w:rPr>
        <w:t>1</w:t>
      </w:r>
      <w:r w:rsidR="00E033AE" w:rsidRPr="00CF6CB9">
        <w:rPr>
          <w:rFonts w:hAnsi="Times New Roman" w:cs="Times New Roman"/>
        </w:rPr>
        <w:tab/>
        <w:t xml:space="preserve">Operating lease </w:t>
      </w:r>
      <w:r w:rsidR="00D11244" w:rsidRPr="00CF6CB9">
        <w:rPr>
          <w:rFonts w:hAnsi="Times New Roman" w:cs="Times New Roman"/>
        </w:rPr>
        <w:t xml:space="preserve">and service </w:t>
      </w:r>
      <w:r w:rsidR="00E033AE" w:rsidRPr="00CF6CB9">
        <w:rPr>
          <w:rFonts w:hAnsi="Times New Roman" w:cs="Times New Roman"/>
        </w:rPr>
        <w:t>commitments</w:t>
      </w:r>
    </w:p>
    <w:p w14:paraId="5A727000" w14:textId="62A62DDF" w:rsidR="001712B9" w:rsidRPr="00CF6CB9" w:rsidRDefault="009A7E4B" w:rsidP="00AC05EA">
      <w:pPr>
        <w:overflowPunct/>
        <w:autoSpaceDE/>
        <w:autoSpaceDN/>
        <w:adjustRightInd/>
        <w:spacing w:after="240"/>
        <w:ind w:left="1080" w:hanging="7"/>
        <w:jc w:val="thaiDistribute"/>
        <w:textAlignment w:val="auto"/>
        <w:rPr>
          <w:rFonts w:hAnsi="Times New Roman" w:cs="Times New Roman"/>
          <w:position w:val="6"/>
        </w:rPr>
      </w:pPr>
      <w:r w:rsidRPr="00CF6CB9">
        <w:rPr>
          <w:rFonts w:hAnsi="Times New Roman" w:cs="Times New Roman"/>
          <w:position w:val="6"/>
        </w:rPr>
        <w:t xml:space="preserve">As </w:t>
      </w:r>
      <w:proofErr w:type="gramStart"/>
      <w:r w:rsidRPr="00CF6CB9">
        <w:rPr>
          <w:rFonts w:hAnsi="Times New Roman" w:cs="Times New Roman"/>
          <w:position w:val="6"/>
        </w:rPr>
        <w:t>at</w:t>
      </w:r>
      <w:proofErr w:type="gramEnd"/>
      <w:r w:rsidRPr="00CF6CB9">
        <w:rPr>
          <w:rFonts w:hAnsi="Times New Roman" w:cs="Times New Roman"/>
          <w:position w:val="6"/>
        </w:rPr>
        <w:t xml:space="preserve"> </w:t>
      </w:r>
      <w:r w:rsidR="007C0351">
        <w:rPr>
          <w:rFonts w:hAnsi="Times New Roman" w:cs="Times New Roman"/>
          <w:position w:val="6"/>
        </w:rPr>
        <w:t>September</w:t>
      </w:r>
      <w:r w:rsidR="00F33AFC">
        <w:rPr>
          <w:rFonts w:hAnsi="Times New Roman" w:cs="Times New Roman"/>
          <w:position w:val="6"/>
        </w:rPr>
        <w:t xml:space="preserve"> 30</w:t>
      </w:r>
      <w:r w:rsidR="001D6FC5">
        <w:rPr>
          <w:rFonts w:hAnsi="Times New Roman" w:cs="Times New Roman"/>
          <w:position w:val="6"/>
        </w:rPr>
        <w:t>, 2023</w:t>
      </w:r>
      <w:r w:rsidR="00204FED" w:rsidRPr="00CF6CB9">
        <w:rPr>
          <w:rFonts w:hAnsi="Times New Roman" w:cs="Times New Roman"/>
          <w:position w:val="6"/>
        </w:rPr>
        <w:t xml:space="preserve"> and December 31, 202</w:t>
      </w:r>
      <w:r w:rsidR="001D6FC5">
        <w:rPr>
          <w:rFonts w:hAnsi="Times New Roman" w:cs="Times New Roman"/>
          <w:position w:val="6"/>
        </w:rPr>
        <w:t>2</w:t>
      </w:r>
      <w:r w:rsidRPr="00CF6CB9">
        <w:rPr>
          <w:rFonts w:hAnsi="Times New Roman" w:cs="Times New Roman"/>
          <w:position w:val="6"/>
        </w:rPr>
        <w:t>, t</w:t>
      </w:r>
      <w:r w:rsidR="00D66A6D" w:rsidRPr="00CF6CB9">
        <w:rPr>
          <w:rFonts w:hAnsi="Times New Roman" w:cs="Times New Roman"/>
          <w:position w:val="6"/>
        </w:rPr>
        <w:t>he Company and its subsidiary</w:t>
      </w:r>
      <w:r w:rsidR="006129AE" w:rsidRPr="00CF6CB9">
        <w:rPr>
          <w:rFonts w:hAnsi="Times New Roman" w:cs="Times New Roman"/>
          <w:position w:val="6"/>
        </w:rPr>
        <w:t xml:space="preserve"> ha</w:t>
      </w:r>
      <w:r w:rsidR="00881BB2" w:rsidRPr="00CF6CB9">
        <w:rPr>
          <w:rFonts w:hAnsi="Times New Roman" w:cs="Times New Roman"/>
          <w:position w:val="6"/>
        </w:rPr>
        <w:t>ve</w:t>
      </w:r>
      <w:r w:rsidR="001712B9" w:rsidRPr="00CF6CB9">
        <w:rPr>
          <w:rFonts w:hAnsi="Times New Roman" w:cs="Times New Roman"/>
          <w:position w:val="6"/>
        </w:rPr>
        <w:t xml:space="preserve"> entered into several lease agreements in respect of </w:t>
      </w:r>
      <w:r w:rsidR="00204FED" w:rsidRPr="00CF6CB9">
        <w:rPr>
          <w:rFonts w:hAnsi="Times New Roman" w:cs="Times New Roman"/>
          <w:position w:val="6"/>
        </w:rPr>
        <w:t xml:space="preserve">vehicles, </w:t>
      </w:r>
      <w:r w:rsidR="007B68E9" w:rsidRPr="00CF6CB9">
        <w:rPr>
          <w:rFonts w:hAnsi="Times New Roman" w:cs="Times New Roman"/>
          <w:position w:val="6"/>
        </w:rPr>
        <w:t xml:space="preserve">equipment, service agreements, </w:t>
      </w:r>
      <w:r w:rsidR="00D11244" w:rsidRPr="00CF6CB9">
        <w:rPr>
          <w:rFonts w:hAnsi="Times New Roman" w:cs="Times New Roman"/>
          <w:position w:val="6"/>
        </w:rPr>
        <w:t>computer services, consultancy services and other service</w:t>
      </w:r>
      <w:r w:rsidR="009244E4" w:rsidRPr="00CF6CB9">
        <w:rPr>
          <w:rFonts w:hAnsi="Times New Roman" w:cs="Times New Roman"/>
          <w:position w:val="6"/>
        </w:rPr>
        <w:t>s</w:t>
      </w:r>
      <w:r w:rsidR="00D11244" w:rsidRPr="00CF6CB9">
        <w:rPr>
          <w:rFonts w:hAnsi="Times New Roman" w:cs="Times New Roman"/>
          <w:position w:val="6"/>
          <w:cs/>
        </w:rPr>
        <w:t xml:space="preserve"> </w:t>
      </w:r>
      <w:r w:rsidR="001712B9" w:rsidRPr="00CF6CB9">
        <w:rPr>
          <w:rFonts w:hAnsi="Times New Roman" w:cs="Times New Roman"/>
          <w:position w:val="6"/>
        </w:rPr>
        <w:t>with related parties, other companies</w:t>
      </w:r>
      <w:r w:rsidR="006F4B0A" w:rsidRPr="00CF6CB9">
        <w:rPr>
          <w:rFonts w:hAnsi="Times New Roman" w:cs="Times New Roman"/>
          <w:position w:val="6"/>
        </w:rPr>
        <w:t>,</w:t>
      </w:r>
      <w:r w:rsidR="001712B9" w:rsidRPr="00CF6CB9">
        <w:rPr>
          <w:rFonts w:hAnsi="Times New Roman" w:cs="Times New Roman"/>
          <w:position w:val="6"/>
        </w:rPr>
        <w:t xml:space="preserve"> and individuals</w:t>
      </w:r>
      <w:r w:rsidR="001712B9" w:rsidRPr="00CF6CB9">
        <w:rPr>
          <w:rFonts w:hAnsi="Times New Roman" w:cs="Times New Roman"/>
          <w:position w:val="6"/>
          <w:cs/>
        </w:rPr>
        <w:t xml:space="preserve">. </w:t>
      </w:r>
      <w:r w:rsidR="001712B9" w:rsidRPr="00CF6CB9">
        <w:rPr>
          <w:rFonts w:hAnsi="Times New Roman" w:cs="Times New Roman"/>
          <w:position w:val="6"/>
        </w:rPr>
        <w:t xml:space="preserve">The terms of the agreements are </w:t>
      </w:r>
      <w:r w:rsidR="006129AE" w:rsidRPr="00CF6CB9">
        <w:rPr>
          <w:rFonts w:hAnsi="Times New Roman" w:cs="Times New Roman"/>
          <w:position w:val="6"/>
        </w:rPr>
        <w:t xml:space="preserve">generally between </w:t>
      </w:r>
      <w:r w:rsidR="00C855C7" w:rsidRPr="00CF6CB9">
        <w:rPr>
          <w:rFonts w:hAnsi="Times New Roman" w:cs="Times New Roman"/>
          <w:position w:val="6"/>
        </w:rPr>
        <w:t>1</w:t>
      </w:r>
      <w:r w:rsidR="006129AE" w:rsidRPr="00CF6CB9">
        <w:rPr>
          <w:rFonts w:hAnsi="Times New Roman" w:cs="Times New Roman"/>
          <w:position w:val="6"/>
        </w:rPr>
        <w:t xml:space="preserve"> and </w:t>
      </w:r>
      <w:r w:rsidR="00C855C7" w:rsidRPr="00CF6CB9">
        <w:rPr>
          <w:rFonts w:hAnsi="Times New Roman" w:cs="Times New Roman"/>
          <w:position w:val="6"/>
        </w:rPr>
        <w:t>5</w:t>
      </w:r>
      <w:r w:rsidR="006129AE" w:rsidRPr="00CF6CB9">
        <w:rPr>
          <w:rFonts w:hAnsi="Times New Roman" w:cs="Times New Roman"/>
          <w:position w:val="6"/>
        </w:rPr>
        <w:t xml:space="preserve"> years</w:t>
      </w:r>
      <w:r w:rsidR="006129AE" w:rsidRPr="00CF6CB9">
        <w:rPr>
          <w:rFonts w:hAnsi="Times New Roman" w:cs="Times New Roman"/>
          <w:position w:val="6"/>
          <w:cs/>
        </w:rPr>
        <w:t>.</w:t>
      </w:r>
    </w:p>
    <w:p w14:paraId="733F9EF7" w14:textId="40D9433B" w:rsidR="001712B9" w:rsidRPr="00CF6CB9" w:rsidRDefault="00397970" w:rsidP="00AC05EA">
      <w:pPr>
        <w:overflowPunct/>
        <w:autoSpaceDE/>
        <w:autoSpaceDN/>
        <w:adjustRightInd/>
        <w:spacing w:after="240"/>
        <w:ind w:left="1080"/>
        <w:jc w:val="thaiDistribute"/>
        <w:textAlignment w:val="auto"/>
        <w:rPr>
          <w:rFonts w:hAnsi="Times New Roman" w:cs="Times New Roman"/>
          <w:position w:val="6"/>
        </w:rPr>
      </w:pPr>
      <w:r w:rsidRPr="00CF6CB9">
        <w:rPr>
          <w:rFonts w:hAnsi="Times New Roman" w:cs="Times New Roman"/>
          <w:position w:val="6"/>
        </w:rPr>
        <w:t>T</w:t>
      </w:r>
      <w:r w:rsidR="006129AE" w:rsidRPr="00CF6CB9">
        <w:rPr>
          <w:rFonts w:hAnsi="Times New Roman" w:cs="Times New Roman"/>
          <w:position w:val="6"/>
        </w:rPr>
        <w:t>he Company and its subsidiary ha</w:t>
      </w:r>
      <w:r w:rsidR="00881BB2" w:rsidRPr="00CF6CB9">
        <w:rPr>
          <w:rFonts w:hAnsi="Times New Roman" w:cs="Times New Roman"/>
          <w:position w:val="6"/>
        </w:rPr>
        <w:t>ve</w:t>
      </w:r>
      <w:r w:rsidR="006129AE" w:rsidRPr="00CF6CB9">
        <w:rPr>
          <w:rFonts w:hAnsi="Times New Roman" w:cs="Times New Roman"/>
          <w:position w:val="6"/>
        </w:rPr>
        <w:t xml:space="preserve"> </w:t>
      </w:r>
      <w:r w:rsidR="00590032" w:rsidRPr="00CF6CB9">
        <w:rPr>
          <w:rFonts w:hAnsi="Times New Roman" w:cs="Times New Roman"/>
          <w:position w:val="6"/>
        </w:rPr>
        <w:t>f</w:t>
      </w:r>
      <w:r w:rsidR="001712B9" w:rsidRPr="00CF6CB9">
        <w:rPr>
          <w:rFonts w:hAnsi="Times New Roman" w:cs="Times New Roman"/>
          <w:position w:val="6"/>
        </w:rPr>
        <w:t>uture minimum lease payments required under these operating leases contracts as follows</w:t>
      </w:r>
      <w:r w:rsidR="001712B9" w:rsidRPr="00CF6CB9">
        <w:rPr>
          <w:rFonts w:hAnsi="Times New Roman" w:cs="Times New Roman"/>
          <w:position w:val="6"/>
          <w:cs/>
        </w:rPr>
        <w:t>:</w:t>
      </w:r>
    </w:p>
    <w:tbl>
      <w:tblPr>
        <w:tblW w:w="8280" w:type="dxa"/>
        <w:tblInd w:w="990" w:type="dxa"/>
        <w:tblLayout w:type="fixed"/>
        <w:tblLook w:val="0000" w:firstRow="0" w:lastRow="0" w:firstColumn="0" w:lastColumn="0" w:noHBand="0" w:noVBand="0"/>
      </w:tblPr>
      <w:tblGrid>
        <w:gridCol w:w="2700"/>
        <w:gridCol w:w="1350"/>
        <w:gridCol w:w="1350"/>
        <w:gridCol w:w="1440"/>
        <w:gridCol w:w="1440"/>
      </w:tblGrid>
      <w:tr w:rsidR="00065F08" w:rsidRPr="006D2F6B" w14:paraId="63369648" w14:textId="77777777" w:rsidTr="00547BD9">
        <w:tc>
          <w:tcPr>
            <w:tcW w:w="2700" w:type="dxa"/>
          </w:tcPr>
          <w:p w14:paraId="6AC26A4E" w14:textId="77777777" w:rsidR="00035EF5" w:rsidRPr="006D2F6B" w:rsidRDefault="00035EF5" w:rsidP="00AC05EA">
            <w:pPr>
              <w:overflowPunct/>
              <w:autoSpaceDE/>
              <w:autoSpaceDN/>
              <w:adjustRightInd/>
              <w:spacing w:line="240" w:lineRule="exact"/>
              <w:ind w:right="-43"/>
              <w:textAlignment w:val="auto"/>
              <w:rPr>
                <w:rFonts w:hAnsi="Times New Roman" w:cs="Times New Roman"/>
                <w:sz w:val="20"/>
                <w:szCs w:val="20"/>
              </w:rPr>
            </w:pPr>
          </w:p>
        </w:tc>
        <w:tc>
          <w:tcPr>
            <w:tcW w:w="2700" w:type="dxa"/>
            <w:gridSpan w:val="2"/>
            <w:vAlign w:val="bottom"/>
          </w:tcPr>
          <w:p w14:paraId="3F7526DA" w14:textId="77777777" w:rsidR="00035EF5" w:rsidRPr="006D2F6B" w:rsidRDefault="00035EF5" w:rsidP="00AC05EA">
            <w:pPr>
              <w:overflowPunct/>
              <w:autoSpaceDE/>
              <w:autoSpaceDN/>
              <w:adjustRightInd/>
              <w:spacing w:line="240" w:lineRule="exact"/>
              <w:ind w:right="-43"/>
              <w:jc w:val="center"/>
              <w:textAlignment w:val="auto"/>
              <w:rPr>
                <w:rFonts w:hAnsi="Times New Roman" w:cs="Times New Roman"/>
                <w:b/>
                <w:bCs/>
                <w:sz w:val="20"/>
                <w:szCs w:val="20"/>
              </w:rPr>
            </w:pPr>
          </w:p>
        </w:tc>
        <w:tc>
          <w:tcPr>
            <w:tcW w:w="2880" w:type="dxa"/>
            <w:gridSpan w:val="2"/>
            <w:vAlign w:val="bottom"/>
          </w:tcPr>
          <w:p w14:paraId="0C603DFC" w14:textId="77777777" w:rsidR="00035EF5" w:rsidRPr="006D2F6B" w:rsidRDefault="00E31307" w:rsidP="00AC05EA">
            <w:pPr>
              <w:overflowPunct/>
              <w:autoSpaceDE/>
              <w:autoSpaceDN/>
              <w:adjustRightInd/>
              <w:spacing w:line="240" w:lineRule="exact"/>
              <w:ind w:right="-43"/>
              <w:jc w:val="right"/>
              <w:textAlignment w:val="auto"/>
              <w:rPr>
                <w:rFonts w:hAnsi="Times New Roman" w:cs="Times New Roman"/>
                <w:b/>
                <w:bCs/>
                <w:sz w:val="20"/>
                <w:szCs w:val="20"/>
              </w:rPr>
            </w:pPr>
            <w:proofErr w:type="gramStart"/>
            <w:r w:rsidRPr="006D2F6B">
              <w:rPr>
                <w:rFonts w:hAnsi="Times New Roman" w:cs="Times New Roman"/>
                <w:b/>
                <w:bCs/>
                <w:sz w:val="20"/>
                <w:szCs w:val="20"/>
              </w:rPr>
              <w:t xml:space="preserve">Unit </w:t>
            </w:r>
            <w:r w:rsidRPr="006D2F6B">
              <w:rPr>
                <w:rFonts w:hAnsi="Times New Roman" w:cs="Times New Roman"/>
                <w:b/>
                <w:bCs/>
                <w:sz w:val="20"/>
                <w:szCs w:val="20"/>
                <w:cs/>
              </w:rPr>
              <w:t>:</w:t>
            </w:r>
            <w:proofErr w:type="gramEnd"/>
            <w:r w:rsidR="008A21F6" w:rsidRPr="006D2F6B">
              <w:rPr>
                <w:rFonts w:hAnsi="Times New Roman" w:cs="Times New Roman"/>
                <w:b/>
                <w:bCs/>
                <w:sz w:val="20"/>
                <w:szCs w:val="20"/>
                <w:cs/>
              </w:rPr>
              <w:t xml:space="preserve"> </w:t>
            </w:r>
            <w:r w:rsidR="00C06460" w:rsidRPr="006D2F6B">
              <w:rPr>
                <w:rFonts w:hAnsi="Times New Roman" w:cs="Times New Roman"/>
                <w:b/>
                <w:bCs/>
                <w:sz w:val="20"/>
                <w:szCs w:val="20"/>
              </w:rPr>
              <w:t>Thousand</w:t>
            </w:r>
            <w:r w:rsidR="008A21F6" w:rsidRPr="006D2F6B">
              <w:rPr>
                <w:rFonts w:hAnsi="Times New Roman" w:cs="Times New Roman"/>
                <w:b/>
                <w:bCs/>
                <w:sz w:val="20"/>
                <w:szCs w:val="20"/>
              </w:rPr>
              <w:t xml:space="preserve"> Baht</w:t>
            </w:r>
          </w:p>
        </w:tc>
      </w:tr>
      <w:tr w:rsidR="00065F08" w:rsidRPr="006D2F6B" w14:paraId="5061FFA0" w14:textId="77777777" w:rsidTr="00547BD9">
        <w:tc>
          <w:tcPr>
            <w:tcW w:w="2700" w:type="dxa"/>
          </w:tcPr>
          <w:p w14:paraId="403028AA" w14:textId="77777777" w:rsidR="00035EF5" w:rsidRPr="006D2F6B" w:rsidRDefault="00035EF5" w:rsidP="00AC05EA">
            <w:pPr>
              <w:overflowPunct/>
              <w:autoSpaceDE/>
              <w:autoSpaceDN/>
              <w:adjustRightInd/>
              <w:spacing w:line="240" w:lineRule="exact"/>
              <w:ind w:right="-43"/>
              <w:textAlignment w:val="auto"/>
              <w:rPr>
                <w:rFonts w:hAnsi="Times New Roman" w:cs="Times New Roman"/>
                <w:sz w:val="20"/>
                <w:szCs w:val="20"/>
              </w:rPr>
            </w:pPr>
          </w:p>
        </w:tc>
        <w:tc>
          <w:tcPr>
            <w:tcW w:w="2700" w:type="dxa"/>
            <w:gridSpan w:val="2"/>
            <w:vAlign w:val="bottom"/>
          </w:tcPr>
          <w:p w14:paraId="1294D9CD" w14:textId="77777777" w:rsidR="00035EF5" w:rsidRPr="006D2F6B" w:rsidRDefault="008A21F6" w:rsidP="00AC05EA">
            <w:pPr>
              <w:tabs>
                <w:tab w:val="left" w:pos="2322"/>
              </w:tabs>
              <w:overflowPunct/>
              <w:autoSpaceDE/>
              <w:autoSpaceDN/>
              <w:adjustRightInd/>
              <w:spacing w:line="240" w:lineRule="exact"/>
              <w:jc w:val="center"/>
              <w:textAlignment w:val="auto"/>
              <w:rPr>
                <w:rFonts w:hAnsi="Times New Roman" w:cs="Times New Roman"/>
                <w:b/>
                <w:bCs/>
                <w:sz w:val="20"/>
                <w:szCs w:val="20"/>
              </w:rPr>
            </w:pPr>
            <w:r w:rsidRPr="006D2F6B">
              <w:rPr>
                <w:rFonts w:hAnsi="Times New Roman" w:cs="Times New Roman"/>
                <w:b/>
                <w:bCs/>
                <w:sz w:val="20"/>
                <w:szCs w:val="20"/>
              </w:rPr>
              <w:t>Consolidated</w:t>
            </w:r>
            <w:r w:rsidR="00035EF5" w:rsidRPr="006D2F6B">
              <w:rPr>
                <w:rFonts w:hAnsi="Times New Roman" w:cs="Times New Roman"/>
                <w:b/>
                <w:bCs/>
                <w:sz w:val="20"/>
                <w:szCs w:val="20"/>
              </w:rPr>
              <w:t xml:space="preserve"> financial </w:t>
            </w:r>
          </w:p>
        </w:tc>
        <w:tc>
          <w:tcPr>
            <w:tcW w:w="2880" w:type="dxa"/>
            <w:gridSpan w:val="2"/>
            <w:vAlign w:val="bottom"/>
          </w:tcPr>
          <w:p w14:paraId="7374515B" w14:textId="77777777" w:rsidR="00035EF5" w:rsidRPr="006D2F6B" w:rsidRDefault="00035EF5" w:rsidP="00AC05EA">
            <w:pPr>
              <w:tabs>
                <w:tab w:val="left" w:pos="2322"/>
              </w:tabs>
              <w:overflowPunct/>
              <w:autoSpaceDE/>
              <w:autoSpaceDN/>
              <w:adjustRightInd/>
              <w:spacing w:line="240" w:lineRule="exact"/>
              <w:jc w:val="center"/>
              <w:textAlignment w:val="auto"/>
              <w:rPr>
                <w:rFonts w:hAnsi="Times New Roman" w:cs="Times New Roman"/>
                <w:b/>
                <w:bCs/>
                <w:sz w:val="20"/>
                <w:szCs w:val="20"/>
              </w:rPr>
            </w:pPr>
            <w:r w:rsidRPr="006D2F6B">
              <w:rPr>
                <w:rFonts w:hAnsi="Times New Roman" w:cs="Times New Roman"/>
                <w:b/>
                <w:bCs/>
                <w:sz w:val="20"/>
                <w:szCs w:val="20"/>
              </w:rPr>
              <w:t>Sep</w:t>
            </w:r>
            <w:r w:rsidR="008A21F6" w:rsidRPr="006D2F6B">
              <w:rPr>
                <w:rFonts w:hAnsi="Times New Roman" w:cs="Times New Roman"/>
                <w:b/>
                <w:bCs/>
                <w:sz w:val="20"/>
                <w:szCs w:val="20"/>
              </w:rPr>
              <w:t xml:space="preserve">arate </w:t>
            </w:r>
            <w:r w:rsidRPr="006D2F6B">
              <w:rPr>
                <w:rFonts w:hAnsi="Times New Roman" w:cs="Times New Roman"/>
                <w:b/>
                <w:bCs/>
                <w:sz w:val="20"/>
                <w:szCs w:val="20"/>
              </w:rPr>
              <w:t xml:space="preserve">financial </w:t>
            </w:r>
          </w:p>
        </w:tc>
      </w:tr>
      <w:tr w:rsidR="00065F08" w:rsidRPr="006D2F6B" w14:paraId="6AA016AE" w14:textId="77777777" w:rsidTr="00547BD9">
        <w:tc>
          <w:tcPr>
            <w:tcW w:w="2700" w:type="dxa"/>
          </w:tcPr>
          <w:p w14:paraId="5A9888CC" w14:textId="77777777" w:rsidR="006129AE" w:rsidRPr="006D2F6B" w:rsidRDefault="006129AE" w:rsidP="00AC05EA">
            <w:pPr>
              <w:overflowPunct/>
              <w:autoSpaceDE/>
              <w:autoSpaceDN/>
              <w:adjustRightInd/>
              <w:spacing w:line="240" w:lineRule="exact"/>
              <w:ind w:right="-43"/>
              <w:textAlignment w:val="auto"/>
              <w:rPr>
                <w:rFonts w:hAnsi="Times New Roman" w:cs="Times New Roman"/>
                <w:sz w:val="20"/>
                <w:szCs w:val="20"/>
              </w:rPr>
            </w:pPr>
          </w:p>
        </w:tc>
        <w:tc>
          <w:tcPr>
            <w:tcW w:w="2700" w:type="dxa"/>
            <w:gridSpan w:val="2"/>
            <w:vAlign w:val="bottom"/>
          </w:tcPr>
          <w:p w14:paraId="28C4D4A0" w14:textId="77777777" w:rsidR="006129AE" w:rsidRPr="006D2F6B" w:rsidRDefault="006129AE" w:rsidP="00AC05EA">
            <w:pPr>
              <w:tabs>
                <w:tab w:val="left" w:pos="2322"/>
              </w:tabs>
              <w:overflowPunct/>
              <w:autoSpaceDE/>
              <w:autoSpaceDN/>
              <w:adjustRightInd/>
              <w:spacing w:line="240" w:lineRule="exact"/>
              <w:jc w:val="center"/>
              <w:textAlignment w:val="auto"/>
              <w:rPr>
                <w:rFonts w:hAnsi="Times New Roman" w:cs="Times New Roman"/>
                <w:b/>
                <w:bCs/>
                <w:sz w:val="20"/>
                <w:szCs w:val="20"/>
              </w:rPr>
            </w:pPr>
            <w:r w:rsidRPr="006D2F6B">
              <w:rPr>
                <w:rFonts w:hAnsi="Times New Roman" w:cs="Times New Roman"/>
                <w:b/>
                <w:bCs/>
                <w:sz w:val="20"/>
                <w:szCs w:val="20"/>
              </w:rPr>
              <w:t>statements</w:t>
            </w:r>
          </w:p>
        </w:tc>
        <w:tc>
          <w:tcPr>
            <w:tcW w:w="2880" w:type="dxa"/>
            <w:gridSpan w:val="2"/>
            <w:vAlign w:val="bottom"/>
          </w:tcPr>
          <w:p w14:paraId="221DC1CA" w14:textId="77777777" w:rsidR="006129AE" w:rsidRPr="006D2F6B" w:rsidRDefault="006129AE" w:rsidP="00AC05EA">
            <w:pPr>
              <w:tabs>
                <w:tab w:val="left" w:pos="2322"/>
              </w:tabs>
              <w:overflowPunct/>
              <w:autoSpaceDE/>
              <w:autoSpaceDN/>
              <w:adjustRightInd/>
              <w:spacing w:line="240" w:lineRule="exact"/>
              <w:jc w:val="center"/>
              <w:textAlignment w:val="auto"/>
              <w:rPr>
                <w:rFonts w:hAnsi="Times New Roman" w:cs="Times New Roman"/>
                <w:b/>
                <w:bCs/>
                <w:sz w:val="20"/>
                <w:szCs w:val="20"/>
              </w:rPr>
            </w:pPr>
            <w:r w:rsidRPr="006D2F6B">
              <w:rPr>
                <w:rFonts w:hAnsi="Times New Roman" w:cs="Times New Roman"/>
                <w:b/>
                <w:bCs/>
                <w:sz w:val="20"/>
                <w:szCs w:val="20"/>
              </w:rPr>
              <w:t>statements</w:t>
            </w:r>
          </w:p>
        </w:tc>
      </w:tr>
      <w:tr w:rsidR="00065F08" w:rsidRPr="006D2F6B" w14:paraId="1C6DEC2C" w14:textId="77777777" w:rsidTr="00547BD9">
        <w:tc>
          <w:tcPr>
            <w:tcW w:w="2700" w:type="dxa"/>
          </w:tcPr>
          <w:p w14:paraId="1A93092C" w14:textId="77777777" w:rsidR="006129AE" w:rsidRPr="006D2F6B" w:rsidRDefault="006129AE" w:rsidP="00AC05EA">
            <w:pPr>
              <w:overflowPunct/>
              <w:autoSpaceDE/>
              <w:autoSpaceDN/>
              <w:adjustRightInd/>
              <w:spacing w:line="240" w:lineRule="exact"/>
              <w:ind w:right="-43"/>
              <w:textAlignment w:val="auto"/>
              <w:rPr>
                <w:rFonts w:hAnsi="Times New Roman" w:cs="Times New Roman"/>
                <w:sz w:val="20"/>
                <w:szCs w:val="20"/>
              </w:rPr>
            </w:pPr>
          </w:p>
        </w:tc>
        <w:tc>
          <w:tcPr>
            <w:tcW w:w="1350" w:type="dxa"/>
          </w:tcPr>
          <w:p w14:paraId="15D3AF69" w14:textId="77777777" w:rsidR="006129AE" w:rsidRPr="006D2F6B" w:rsidRDefault="006129AE" w:rsidP="00AC05EA">
            <w:pPr>
              <w:spacing w:line="240" w:lineRule="exact"/>
              <w:jc w:val="center"/>
              <w:rPr>
                <w:rFonts w:hAnsi="Times New Roman" w:cs="Times New Roman"/>
                <w:b/>
                <w:bCs/>
                <w:sz w:val="20"/>
                <w:szCs w:val="20"/>
              </w:rPr>
            </w:pPr>
            <w:r w:rsidRPr="006D2F6B">
              <w:rPr>
                <w:rFonts w:hAnsi="Times New Roman" w:cs="Times New Roman"/>
                <w:b/>
                <w:bCs/>
                <w:sz w:val="20"/>
                <w:szCs w:val="20"/>
              </w:rPr>
              <w:t xml:space="preserve">As at </w:t>
            </w:r>
          </w:p>
        </w:tc>
        <w:tc>
          <w:tcPr>
            <w:tcW w:w="1350" w:type="dxa"/>
          </w:tcPr>
          <w:p w14:paraId="74FCFB20" w14:textId="77777777" w:rsidR="006129AE" w:rsidRPr="006D2F6B" w:rsidRDefault="006129AE" w:rsidP="00AC05EA">
            <w:pPr>
              <w:spacing w:line="240" w:lineRule="exact"/>
              <w:jc w:val="center"/>
              <w:rPr>
                <w:rFonts w:hAnsi="Times New Roman" w:cs="Times New Roman"/>
                <w:b/>
                <w:bCs/>
                <w:sz w:val="20"/>
                <w:szCs w:val="20"/>
              </w:rPr>
            </w:pPr>
            <w:r w:rsidRPr="006D2F6B">
              <w:rPr>
                <w:rFonts w:hAnsi="Times New Roman" w:cs="Times New Roman"/>
                <w:b/>
                <w:bCs/>
                <w:sz w:val="20"/>
                <w:szCs w:val="20"/>
              </w:rPr>
              <w:t>As at</w:t>
            </w:r>
          </w:p>
        </w:tc>
        <w:tc>
          <w:tcPr>
            <w:tcW w:w="1440" w:type="dxa"/>
          </w:tcPr>
          <w:p w14:paraId="283AEC5E" w14:textId="77777777" w:rsidR="006129AE" w:rsidRPr="006D2F6B" w:rsidRDefault="006129AE" w:rsidP="00AC05EA">
            <w:pPr>
              <w:spacing w:line="240" w:lineRule="exact"/>
              <w:jc w:val="center"/>
              <w:rPr>
                <w:rFonts w:hAnsi="Times New Roman" w:cs="Times New Roman"/>
                <w:b/>
                <w:bCs/>
                <w:sz w:val="20"/>
                <w:szCs w:val="20"/>
              </w:rPr>
            </w:pPr>
            <w:r w:rsidRPr="006D2F6B">
              <w:rPr>
                <w:rFonts w:hAnsi="Times New Roman" w:cs="Times New Roman"/>
                <w:b/>
                <w:bCs/>
                <w:sz w:val="20"/>
                <w:szCs w:val="20"/>
              </w:rPr>
              <w:t xml:space="preserve">As at </w:t>
            </w:r>
          </w:p>
        </w:tc>
        <w:tc>
          <w:tcPr>
            <w:tcW w:w="1440" w:type="dxa"/>
          </w:tcPr>
          <w:p w14:paraId="778AA1CB" w14:textId="77777777" w:rsidR="006129AE" w:rsidRPr="006D2F6B" w:rsidRDefault="006129AE" w:rsidP="00AC05EA">
            <w:pPr>
              <w:spacing w:line="240" w:lineRule="exact"/>
              <w:jc w:val="center"/>
              <w:rPr>
                <w:rFonts w:hAnsi="Times New Roman" w:cs="Times New Roman"/>
                <w:b/>
                <w:bCs/>
                <w:sz w:val="20"/>
                <w:szCs w:val="20"/>
              </w:rPr>
            </w:pPr>
            <w:r w:rsidRPr="006D2F6B">
              <w:rPr>
                <w:rFonts w:hAnsi="Times New Roman" w:cs="Times New Roman"/>
                <w:b/>
                <w:bCs/>
                <w:sz w:val="20"/>
                <w:szCs w:val="20"/>
              </w:rPr>
              <w:t>As at</w:t>
            </w:r>
          </w:p>
        </w:tc>
      </w:tr>
      <w:tr w:rsidR="001D6FC5" w:rsidRPr="006D2F6B" w14:paraId="275C046F" w14:textId="77777777" w:rsidTr="005C4C63">
        <w:tc>
          <w:tcPr>
            <w:tcW w:w="2700" w:type="dxa"/>
          </w:tcPr>
          <w:p w14:paraId="400A1E8A" w14:textId="77777777" w:rsidR="001D6FC5" w:rsidRPr="006D2F6B" w:rsidRDefault="001D6FC5" w:rsidP="001D6FC5">
            <w:pPr>
              <w:overflowPunct/>
              <w:autoSpaceDE/>
              <w:autoSpaceDN/>
              <w:adjustRightInd/>
              <w:spacing w:line="240" w:lineRule="exact"/>
              <w:ind w:right="-43"/>
              <w:textAlignment w:val="auto"/>
              <w:rPr>
                <w:rFonts w:hAnsi="Times New Roman" w:cs="Times New Roman"/>
                <w:sz w:val="20"/>
                <w:szCs w:val="20"/>
              </w:rPr>
            </w:pPr>
          </w:p>
        </w:tc>
        <w:tc>
          <w:tcPr>
            <w:tcW w:w="1350" w:type="dxa"/>
            <w:vAlign w:val="center"/>
          </w:tcPr>
          <w:p w14:paraId="5F4263B4" w14:textId="7E0C9733" w:rsidR="001D6FC5" w:rsidRPr="006D2F6B" w:rsidRDefault="007C0351" w:rsidP="001D6FC5">
            <w:pPr>
              <w:spacing w:line="240" w:lineRule="exact"/>
              <w:ind w:left="-110" w:right="-110"/>
              <w:jc w:val="center"/>
              <w:rPr>
                <w:rFonts w:hAnsi="Times New Roman" w:cs="Times New Roman"/>
                <w:b/>
                <w:bCs/>
                <w:sz w:val="20"/>
                <w:szCs w:val="20"/>
              </w:rPr>
            </w:pPr>
            <w:r>
              <w:rPr>
                <w:rFonts w:hAnsi="Times New Roman" w:cs="Times New Roman"/>
                <w:b/>
                <w:bCs/>
                <w:sz w:val="20"/>
                <w:szCs w:val="20"/>
              </w:rPr>
              <w:t>September</w:t>
            </w:r>
            <w:r w:rsidR="00F33AFC">
              <w:rPr>
                <w:rFonts w:hAnsi="Times New Roman" w:cs="Times New Roman"/>
                <w:b/>
                <w:bCs/>
                <w:sz w:val="20"/>
                <w:szCs w:val="20"/>
              </w:rPr>
              <w:t xml:space="preserve"> 30</w:t>
            </w:r>
            <w:r w:rsidR="001D6FC5">
              <w:rPr>
                <w:rFonts w:hAnsi="Times New Roman" w:cs="Times New Roman"/>
                <w:b/>
                <w:bCs/>
                <w:sz w:val="20"/>
                <w:szCs w:val="20"/>
              </w:rPr>
              <w:t>,</w:t>
            </w:r>
          </w:p>
        </w:tc>
        <w:tc>
          <w:tcPr>
            <w:tcW w:w="1350" w:type="dxa"/>
          </w:tcPr>
          <w:p w14:paraId="10F7ECDA" w14:textId="77777777" w:rsidR="001D6FC5" w:rsidRPr="006D2F6B" w:rsidRDefault="001D6FC5" w:rsidP="001D6FC5">
            <w:pPr>
              <w:spacing w:line="240" w:lineRule="exact"/>
              <w:ind w:left="-110" w:right="-110"/>
              <w:jc w:val="center"/>
              <w:rPr>
                <w:rFonts w:hAnsi="Times New Roman" w:cs="Times New Roman"/>
                <w:b/>
                <w:bCs/>
                <w:sz w:val="20"/>
                <w:szCs w:val="20"/>
              </w:rPr>
            </w:pPr>
            <w:r w:rsidRPr="006D2F6B">
              <w:rPr>
                <w:rFonts w:hAnsi="Times New Roman" w:cs="Times New Roman"/>
                <w:b/>
                <w:bCs/>
                <w:sz w:val="20"/>
                <w:szCs w:val="20"/>
              </w:rPr>
              <w:t>December 31,</w:t>
            </w:r>
          </w:p>
        </w:tc>
        <w:tc>
          <w:tcPr>
            <w:tcW w:w="1440" w:type="dxa"/>
            <w:vAlign w:val="center"/>
          </w:tcPr>
          <w:p w14:paraId="12460F5C" w14:textId="0831757B" w:rsidR="001D6FC5" w:rsidRPr="006D2F6B" w:rsidRDefault="007C0351" w:rsidP="001D6FC5">
            <w:pPr>
              <w:spacing w:line="240" w:lineRule="exact"/>
              <w:ind w:left="-110" w:right="-110"/>
              <w:jc w:val="center"/>
              <w:rPr>
                <w:rFonts w:hAnsi="Times New Roman" w:cs="Times New Roman"/>
                <w:b/>
                <w:bCs/>
                <w:sz w:val="20"/>
                <w:szCs w:val="20"/>
              </w:rPr>
            </w:pPr>
            <w:r>
              <w:rPr>
                <w:rFonts w:hAnsi="Times New Roman" w:cs="Times New Roman"/>
                <w:b/>
                <w:bCs/>
                <w:sz w:val="20"/>
                <w:szCs w:val="20"/>
              </w:rPr>
              <w:t>September</w:t>
            </w:r>
            <w:r w:rsidR="00F33AFC">
              <w:rPr>
                <w:rFonts w:hAnsi="Times New Roman" w:cs="Times New Roman"/>
                <w:b/>
                <w:bCs/>
                <w:sz w:val="20"/>
                <w:szCs w:val="20"/>
              </w:rPr>
              <w:t xml:space="preserve"> 30</w:t>
            </w:r>
            <w:r w:rsidR="001D6FC5">
              <w:rPr>
                <w:rFonts w:hAnsi="Times New Roman" w:cs="Times New Roman"/>
                <w:b/>
                <w:bCs/>
                <w:sz w:val="20"/>
                <w:szCs w:val="20"/>
              </w:rPr>
              <w:t>,</w:t>
            </w:r>
          </w:p>
        </w:tc>
        <w:tc>
          <w:tcPr>
            <w:tcW w:w="1440" w:type="dxa"/>
          </w:tcPr>
          <w:p w14:paraId="24C7FDB0" w14:textId="55DF8DC2" w:rsidR="001D6FC5" w:rsidRPr="006D2F6B" w:rsidRDefault="001D6FC5" w:rsidP="001D6FC5">
            <w:pPr>
              <w:spacing w:line="240" w:lineRule="exact"/>
              <w:ind w:left="-110" w:right="-110"/>
              <w:jc w:val="center"/>
              <w:rPr>
                <w:rFonts w:hAnsi="Times New Roman" w:cs="Times New Roman"/>
                <w:b/>
                <w:bCs/>
                <w:sz w:val="20"/>
                <w:szCs w:val="20"/>
              </w:rPr>
            </w:pPr>
            <w:r w:rsidRPr="006D2F6B">
              <w:rPr>
                <w:rFonts w:hAnsi="Times New Roman" w:cs="Times New Roman"/>
                <w:b/>
                <w:bCs/>
                <w:sz w:val="20"/>
                <w:szCs w:val="20"/>
              </w:rPr>
              <w:t>December 31,</w:t>
            </w:r>
          </w:p>
        </w:tc>
      </w:tr>
      <w:tr w:rsidR="001D6FC5" w:rsidRPr="006D2F6B" w14:paraId="4DA31F20" w14:textId="77777777" w:rsidTr="00547BD9">
        <w:tc>
          <w:tcPr>
            <w:tcW w:w="2700" w:type="dxa"/>
          </w:tcPr>
          <w:p w14:paraId="1022D258" w14:textId="77777777" w:rsidR="001D6FC5" w:rsidRPr="006D2F6B" w:rsidRDefault="001D6FC5" w:rsidP="001D6FC5">
            <w:pPr>
              <w:overflowPunct/>
              <w:autoSpaceDE/>
              <w:autoSpaceDN/>
              <w:adjustRightInd/>
              <w:spacing w:line="240" w:lineRule="exact"/>
              <w:ind w:right="-43"/>
              <w:textAlignment w:val="auto"/>
              <w:rPr>
                <w:rFonts w:hAnsi="Times New Roman" w:cs="Times New Roman"/>
                <w:sz w:val="20"/>
                <w:szCs w:val="20"/>
              </w:rPr>
            </w:pPr>
          </w:p>
        </w:tc>
        <w:tc>
          <w:tcPr>
            <w:tcW w:w="1350" w:type="dxa"/>
          </w:tcPr>
          <w:p w14:paraId="22EC4067" w14:textId="027070BD" w:rsidR="001D6FC5" w:rsidRPr="006D2F6B" w:rsidRDefault="001D6FC5" w:rsidP="001D6FC5">
            <w:pPr>
              <w:spacing w:line="240" w:lineRule="exact"/>
              <w:jc w:val="center"/>
              <w:rPr>
                <w:rFonts w:hAnsi="Times New Roman" w:cs="Times New Roman"/>
                <w:b/>
                <w:bCs/>
                <w:sz w:val="20"/>
                <w:szCs w:val="20"/>
              </w:rPr>
            </w:pPr>
            <w:r w:rsidRPr="006D2F6B">
              <w:rPr>
                <w:rFonts w:hAnsi="Times New Roman" w:cs="Times New Roman"/>
                <w:b/>
                <w:bCs/>
                <w:sz w:val="20"/>
                <w:szCs w:val="20"/>
              </w:rPr>
              <w:t>202</w:t>
            </w:r>
            <w:r>
              <w:rPr>
                <w:rFonts w:hAnsi="Times New Roman" w:cs="Times New Roman"/>
                <w:b/>
                <w:bCs/>
                <w:sz w:val="20"/>
                <w:szCs w:val="20"/>
              </w:rPr>
              <w:t>3</w:t>
            </w:r>
          </w:p>
        </w:tc>
        <w:tc>
          <w:tcPr>
            <w:tcW w:w="1350" w:type="dxa"/>
          </w:tcPr>
          <w:p w14:paraId="5C6F7F5D" w14:textId="0DD7E2C1" w:rsidR="001D6FC5" w:rsidRPr="006D2F6B" w:rsidRDefault="001D6FC5" w:rsidP="001D6FC5">
            <w:pPr>
              <w:spacing w:line="240" w:lineRule="exact"/>
              <w:jc w:val="center"/>
              <w:rPr>
                <w:rFonts w:hAnsi="Times New Roman" w:cs="Times New Roman"/>
                <w:b/>
                <w:bCs/>
                <w:sz w:val="20"/>
                <w:szCs w:val="20"/>
              </w:rPr>
            </w:pPr>
            <w:r w:rsidRPr="006D2F6B">
              <w:rPr>
                <w:rFonts w:hAnsi="Times New Roman" w:cs="Times New Roman"/>
                <w:b/>
                <w:bCs/>
                <w:sz w:val="20"/>
                <w:szCs w:val="20"/>
              </w:rPr>
              <w:t>202</w:t>
            </w:r>
            <w:r>
              <w:rPr>
                <w:rFonts w:hAnsi="Times New Roman" w:cs="Times New Roman"/>
                <w:b/>
                <w:bCs/>
                <w:sz w:val="20"/>
                <w:szCs w:val="20"/>
              </w:rPr>
              <w:t>2</w:t>
            </w:r>
          </w:p>
        </w:tc>
        <w:tc>
          <w:tcPr>
            <w:tcW w:w="1440" w:type="dxa"/>
          </w:tcPr>
          <w:p w14:paraId="3C760BB8" w14:textId="5C2B6F68" w:rsidR="001D6FC5" w:rsidRPr="006D2F6B" w:rsidRDefault="001D6FC5" w:rsidP="001D6FC5">
            <w:pPr>
              <w:spacing w:line="240" w:lineRule="exact"/>
              <w:jc w:val="center"/>
              <w:rPr>
                <w:rFonts w:hAnsi="Times New Roman" w:cs="Times New Roman"/>
                <w:b/>
                <w:bCs/>
                <w:sz w:val="20"/>
                <w:szCs w:val="20"/>
              </w:rPr>
            </w:pPr>
            <w:r w:rsidRPr="006D2F6B">
              <w:rPr>
                <w:rFonts w:hAnsi="Times New Roman" w:cs="Times New Roman"/>
                <w:b/>
                <w:bCs/>
                <w:sz w:val="20"/>
                <w:szCs w:val="20"/>
              </w:rPr>
              <w:t>202</w:t>
            </w:r>
            <w:r>
              <w:rPr>
                <w:rFonts w:hAnsi="Times New Roman" w:cs="Times New Roman"/>
                <w:b/>
                <w:bCs/>
                <w:sz w:val="20"/>
                <w:szCs w:val="20"/>
              </w:rPr>
              <w:t>3</w:t>
            </w:r>
          </w:p>
        </w:tc>
        <w:tc>
          <w:tcPr>
            <w:tcW w:w="1440" w:type="dxa"/>
          </w:tcPr>
          <w:p w14:paraId="17AC7221" w14:textId="712D6F52" w:rsidR="001D6FC5" w:rsidRPr="006D2F6B" w:rsidRDefault="001D6FC5" w:rsidP="001D6FC5">
            <w:pPr>
              <w:spacing w:line="240" w:lineRule="exact"/>
              <w:jc w:val="center"/>
              <w:rPr>
                <w:rFonts w:hAnsi="Times New Roman" w:cs="Times New Roman"/>
                <w:b/>
                <w:bCs/>
                <w:sz w:val="20"/>
                <w:szCs w:val="20"/>
              </w:rPr>
            </w:pPr>
            <w:r w:rsidRPr="006D2F6B">
              <w:rPr>
                <w:rFonts w:hAnsi="Times New Roman" w:cs="Times New Roman"/>
                <w:b/>
                <w:bCs/>
                <w:sz w:val="20"/>
                <w:szCs w:val="20"/>
              </w:rPr>
              <w:t>202</w:t>
            </w:r>
            <w:r>
              <w:rPr>
                <w:rFonts w:hAnsi="Times New Roman" w:cs="Times New Roman"/>
                <w:b/>
                <w:bCs/>
                <w:sz w:val="20"/>
                <w:szCs w:val="20"/>
              </w:rPr>
              <w:t>2</w:t>
            </w:r>
          </w:p>
        </w:tc>
      </w:tr>
      <w:tr w:rsidR="006D2F6B" w:rsidRPr="006D2F6B" w14:paraId="16141B27" w14:textId="77777777" w:rsidTr="008A0F7D">
        <w:trPr>
          <w:trHeight w:val="126"/>
        </w:trPr>
        <w:tc>
          <w:tcPr>
            <w:tcW w:w="2700" w:type="dxa"/>
          </w:tcPr>
          <w:p w14:paraId="05EDDEE1" w14:textId="77777777" w:rsidR="006D2F6B" w:rsidRPr="006D2F6B" w:rsidRDefault="006D2F6B" w:rsidP="006D2F6B">
            <w:pPr>
              <w:overflowPunct/>
              <w:autoSpaceDE/>
              <w:autoSpaceDN/>
              <w:adjustRightInd/>
              <w:spacing w:line="240" w:lineRule="exact"/>
              <w:ind w:left="252" w:right="-43" w:hanging="252"/>
              <w:textAlignment w:val="auto"/>
              <w:rPr>
                <w:rFonts w:hAnsi="Times New Roman" w:cs="Times New Roman"/>
                <w:sz w:val="20"/>
                <w:szCs w:val="20"/>
              </w:rPr>
            </w:pPr>
            <w:r w:rsidRPr="006D2F6B">
              <w:rPr>
                <w:rFonts w:hAnsi="Times New Roman" w:cs="Times New Roman"/>
                <w:sz w:val="20"/>
                <w:szCs w:val="20"/>
              </w:rPr>
              <w:t>Payable within</w:t>
            </w:r>
          </w:p>
        </w:tc>
        <w:tc>
          <w:tcPr>
            <w:tcW w:w="1350" w:type="dxa"/>
            <w:shd w:val="clear" w:color="auto" w:fill="auto"/>
          </w:tcPr>
          <w:p w14:paraId="118BFF76" w14:textId="77777777" w:rsidR="006D2F6B" w:rsidRPr="006D2F6B" w:rsidRDefault="006D2F6B" w:rsidP="006D2F6B">
            <w:pPr>
              <w:tabs>
                <w:tab w:val="decimal" w:pos="1062"/>
              </w:tabs>
              <w:overflowPunct/>
              <w:autoSpaceDE/>
              <w:autoSpaceDN/>
              <w:adjustRightInd/>
              <w:spacing w:line="240" w:lineRule="exact"/>
              <w:jc w:val="thaiDistribute"/>
              <w:textAlignment w:val="auto"/>
              <w:rPr>
                <w:rFonts w:hAnsi="Times New Roman" w:cs="Times New Roman"/>
                <w:sz w:val="20"/>
                <w:szCs w:val="20"/>
              </w:rPr>
            </w:pPr>
          </w:p>
        </w:tc>
        <w:tc>
          <w:tcPr>
            <w:tcW w:w="1350" w:type="dxa"/>
            <w:shd w:val="clear" w:color="auto" w:fill="auto"/>
          </w:tcPr>
          <w:p w14:paraId="42D3FB4D" w14:textId="77777777" w:rsidR="006D2F6B" w:rsidRPr="006D2F6B" w:rsidRDefault="006D2F6B" w:rsidP="006D2F6B">
            <w:pPr>
              <w:tabs>
                <w:tab w:val="decimal" w:pos="1062"/>
              </w:tabs>
              <w:overflowPunct/>
              <w:autoSpaceDE/>
              <w:autoSpaceDN/>
              <w:adjustRightInd/>
              <w:spacing w:line="240" w:lineRule="exact"/>
              <w:jc w:val="thaiDistribute"/>
              <w:textAlignment w:val="auto"/>
              <w:rPr>
                <w:rFonts w:hAnsi="Times New Roman" w:cs="Times New Roman"/>
                <w:sz w:val="20"/>
                <w:szCs w:val="20"/>
              </w:rPr>
            </w:pPr>
          </w:p>
        </w:tc>
        <w:tc>
          <w:tcPr>
            <w:tcW w:w="1440" w:type="dxa"/>
            <w:shd w:val="clear" w:color="auto" w:fill="auto"/>
          </w:tcPr>
          <w:p w14:paraId="595CA3F8" w14:textId="77777777" w:rsidR="006D2F6B" w:rsidRPr="006D2F6B" w:rsidRDefault="006D2F6B" w:rsidP="006D2F6B">
            <w:pPr>
              <w:tabs>
                <w:tab w:val="decimal" w:pos="1062"/>
              </w:tabs>
              <w:overflowPunct/>
              <w:autoSpaceDE/>
              <w:autoSpaceDN/>
              <w:adjustRightInd/>
              <w:spacing w:line="240" w:lineRule="exact"/>
              <w:ind w:right="27"/>
              <w:jc w:val="thaiDistribute"/>
              <w:textAlignment w:val="auto"/>
              <w:rPr>
                <w:rFonts w:hAnsi="Times New Roman" w:cs="Times New Roman"/>
                <w:sz w:val="20"/>
                <w:szCs w:val="20"/>
              </w:rPr>
            </w:pPr>
          </w:p>
        </w:tc>
        <w:tc>
          <w:tcPr>
            <w:tcW w:w="1440" w:type="dxa"/>
            <w:shd w:val="clear" w:color="auto" w:fill="auto"/>
          </w:tcPr>
          <w:p w14:paraId="520B499E" w14:textId="77777777" w:rsidR="006D2F6B" w:rsidRPr="006D2F6B" w:rsidRDefault="006D2F6B" w:rsidP="006D2F6B">
            <w:pPr>
              <w:tabs>
                <w:tab w:val="decimal" w:pos="1062"/>
              </w:tabs>
              <w:overflowPunct/>
              <w:autoSpaceDE/>
              <w:autoSpaceDN/>
              <w:adjustRightInd/>
              <w:spacing w:line="240" w:lineRule="exact"/>
              <w:ind w:right="27"/>
              <w:jc w:val="thaiDistribute"/>
              <w:textAlignment w:val="auto"/>
              <w:rPr>
                <w:rFonts w:hAnsi="Times New Roman" w:cs="Times New Roman"/>
                <w:sz w:val="20"/>
                <w:szCs w:val="20"/>
              </w:rPr>
            </w:pPr>
          </w:p>
        </w:tc>
      </w:tr>
      <w:tr w:rsidR="00C52B57" w:rsidRPr="006D2F6B" w14:paraId="4291E8AE" w14:textId="77777777" w:rsidTr="00FA3077">
        <w:tc>
          <w:tcPr>
            <w:tcW w:w="2700" w:type="dxa"/>
          </w:tcPr>
          <w:p w14:paraId="1C625819" w14:textId="189A6974" w:rsidR="00C52B57" w:rsidRPr="006D2F6B" w:rsidRDefault="00C52B57" w:rsidP="00C52B57">
            <w:pPr>
              <w:overflowPunct/>
              <w:autoSpaceDE/>
              <w:autoSpaceDN/>
              <w:adjustRightInd/>
              <w:spacing w:line="240" w:lineRule="exact"/>
              <w:ind w:left="405" w:right="-43" w:hanging="180"/>
              <w:textAlignment w:val="auto"/>
              <w:rPr>
                <w:rFonts w:hAnsi="Times New Roman" w:cs="Times New Roman"/>
                <w:sz w:val="20"/>
                <w:szCs w:val="20"/>
              </w:rPr>
            </w:pPr>
            <w:r w:rsidRPr="006D2F6B">
              <w:rPr>
                <w:rFonts w:hAnsi="Times New Roman" w:cs="Times New Roman"/>
                <w:sz w:val="20"/>
                <w:szCs w:val="20"/>
              </w:rPr>
              <w:t>1 year</w:t>
            </w:r>
          </w:p>
        </w:tc>
        <w:tc>
          <w:tcPr>
            <w:tcW w:w="1350" w:type="dxa"/>
            <w:shd w:val="clear" w:color="auto" w:fill="auto"/>
            <w:vAlign w:val="bottom"/>
          </w:tcPr>
          <w:p w14:paraId="03DA8204" w14:textId="12FED420" w:rsidR="00C52B57" w:rsidRPr="009A3133" w:rsidRDefault="004561D9" w:rsidP="00C52B57">
            <w:pPr>
              <w:tabs>
                <w:tab w:val="decimal" w:pos="974"/>
              </w:tabs>
              <w:overflowPunct/>
              <w:autoSpaceDE/>
              <w:autoSpaceDN/>
              <w:adjustRightInd/>
              <w:spacing w:line="240" w:lineRule="exact"/>
              <w:ind w:left="-37"/>
              <w:textAlignment w:val="auto"/>
              <w:rPr>
                <w:rFonts w:hAnsi="Times New Roman" w:cstheme="minorBidi"/>
                <w:sz w:val="20"/>
                <w:szCs w:val="20"/>
              </w:rPr>
            </w:pPr>
            <w:r w:rsidRPr="004561D9">
              <w:rPr>
                <w:rFonts w:hAnsi="Times New Roman" w:cstheme="minorBidi" w:hint="cs"/>
                <w:sz w:val="20"/>
                <w:szCs w:val="20"/>
              </w:rPr>
              <w:t>12,835</w:t>
            </w:r>
          </w:p>
        </w:tc>
        <w:tc>
          <w:tcPr>
            <w:tcW w:w="1350" w:type="dxa"/>
            <w:shd w:val="clear" w:color="auto" w:fill="auto"/>
          </w:tcPr>
          <w:p w14:paraId="70BA7924" w14:textId="23083679" w:rsidR="00C52B57" w:rsidRPr="00C52B57" w:rsidRDefault="001D6FC5" w:rsidP="00C52B57">
            <w:pPr>
              <w:tabs>
                <w:tab w:val="decimal" w:pos="974"/>
              </w:tabs>
              <w:overflowPunct/>
              <w:autoSpaceDE/>
              <w:autoSpaceDN/>
              <w:adjustRightInd/>
              <w:spacing w:line="240" w:lineRule="exact"/>
              <w:ind w:left="-37"/>
              <w:textAlignment w:val="auto"/>
              <w:rPr>
                <w:rFonts w:hAnsi="Times New Roman" w:cs="Times New Roman"/>
                <w:sz w:val="20"/>
                <w:szCs w:val="20"/>
              </w:rPr>
            </w:pPr>
            <w:r>
              <w:rPr>
                <w:rFonts w:hAnsi="Times New Roman" w:cs="Times New Roman"/>
                <w:sz w:val="20"/>
                <w:szCs w:val="20"/>
              </w:rPr>
              <w:t>23,760</w:t>
            </w:r>
          </w:p>
        </w:tc>
        <w:tc>
          <w:tcPr>
            <w:tcW w:w="1440" w:type="dxa"/>
            <w:shd w:val="clear" w:color="auto" w:fill="auto"/>
            <w:vAlign w:val="bottom"/>
          </w:tcPr>
          <w:p w14:paraId="3CC641EE" w14:textId="2E6449FC" w:rsidR="00C52B57" w:rsidRPr="00C52B57" w:rsidRDefault="004561D9" w:rsidP="00C52B57">
            <w:pPr>
              <w:tabs>
                <w:tab w:val="decimal" w:pos="974"/>
              </w:tabs>
              <w:overflowPunct/>
              <w:autoSpaceDE/>
              <w:autoSpaceDN/>
              <w:adjustRightInd/>
              <w:spacing w:line="240" w:lineRule="exact"/>
              <w:ind w:left="-37"/>
              <w:textAlignment w:val="auto"/>
              <w:rPr>
                <w:rFonts w:hAnsi="Times New Roman" w:cs="Times New Roman"/>
                <w:sz w:val="20"/>
                <w:szCs w:val="20"/>
              </w:rPr>
            </w:pPr>
            <w:r w:rsidRPr="004561D9">
              <w:rPr>
                <w:rFonts w:hAnsi="Times New Roman" w:cs="Times New Roman" w:hint="cs"/>
                <w:sz w:val="20"/>
                <w:szCs w:val="20"/>
              </w:rPr>
              <w:t>8,734</w:t>
            </w:r>
          </w:p>
        </w:tc>
        <w:tc>
          <w:tcPr>
            <w:tcW w:w="1440" w:type="dxa"/>
            <w:shd w:val="clear" w:color="auto" w:fill="auto"/>
          </w:tcPr>
          <w:p w14:paraId="1CDC1803" w14:textId="4238C3FD" w:rsidR="00C52B57" w:rsidRPr="00C52B57" w:rsidRDefault="001D6FC5" w:rsidP="00C52B57">
            <w:pPr>
              <w:tabs>
                <w:tab w:val="decimal" w:pos="974"/>
              </w:tabs>
              <w:overflowPunct/>
              <w:autoSpaceDE/>
              <w:autoSpaceDN/>
              <w:adjustRightInd/>
              <w:spacing w:line="240" w:lineRule="exact"/>
              <w:ind w:left="-37"/>
              <w:textAlignment w:val="auto"/>
              <w:rPr>
                <w:rFonts w:hAnsi="Times New Roman" w:cs="Times New Roman"/>
                <w:sz w:val="20"/>
                <w:szCs w:val="20"/>
              </w:rPr>
            </w:pPr>
            <w:r>
              <w:rPr>
                <w:rFonts w:hAnsi="Times New Roman" w:cs="Times New Roman"/>
                <w:sz w:val="20"/>
                <w:szCs w:val="20"/>
              </w:rPr>
              <w:t>20,076</w:t>
            </w:r>
          </w:p>
        </w:tc>
      </w:tr>
      <w:tr w:rsidR="00C52B57" w:rsidRPr="006D2F6B" w14:paraId="462DE942" w14:textId="77777777" w:rsidTr="00FA3077">
        <w:tc>
          <w:tcPr>
            <w:tcW w:w="2700" w:type="dxa"/>
          </w:tcPr>
          <w:p w14:paraId="729840E3" w14:textId="0D898F85" w:rsidR="00C52B57" w:rsidRPr="006D2F6B" w:rsidRDefault="00C52B57" w:rsidP="00C52B57">
            <w:pPr>
              <w:overflowPunct/>
              <w:autoSpaceDE/>
              <w:autoSpaceDN/>
              <w:adjustRightInd/>
              <w:spacing w:line="240" w:lineRule="exact"/>
              <w:ind w:left="405" w:right="-43" w:hanging="180"/>
              <w:textAlignment w:val="auto"/>
              <w:rPr>
                <w:rFonts w:hAnsi="Times New Roman" w:cs="Times New Roman"/>
                <w:sz w:val="20"/>
                <w:szCs w:val="20"/>
              </w:rPr>
            </w:pPr>
            <w:r w:rsidRPr="006D2F6B">
              <w:rPr>
                <w:rFonts w:hAnsi="Times New Roman" w:cs="Times New Roman"/>
                <w:sz w:val="20"/>
                <w:szCs w:val="20"/>
              </w:rPr>
              <w:t>Over 1 and up to 5 years</w:t>
            </w:r>
          </w:p>
        </w:tc>
        <w:tc>
          <w:tcPr>
            <w:tcW w:w="1350" w:type="dxa"/>
            <w:shd w:val="clear" w:color="auto" w:fill="auto"/>
            <w:vAlign w:val="bottom"/>
          </w:tcPr>
          <w:p w14:paraId="55FE30F6" w14:textId="1A0F8619" w:rsidR="00C52B57" w:rsidRPr="00C52B57" w:rsidRDefault="004561D9" w:rsidP="00C52B57">
            <w:pPr>
              <w:tabs>
                <w:tab w:val="decimal" w:pos="974"/>
              </w:tabs>
              <w:overflowPunct/>
              <w:autoSpaceDE/>
              <w:autoSpaceDN/>
              <w:adjustRightInd/>
              <w:spacing w:line="240" w:lineRule="exact"/>
              <w:ind w:left="-37"/>
              <w:textAlignment w:val="auto"/>
              <w:rPr>
                <w:rFonts w:hAnsi="Times New Roman" w:cs="Times New Roman"/>
                <w:sz w:val="20"/>
                <w:szCs w:val="20"/>
                <w:cs/>
              </w:rPr>
            </w:pPr>
            <w:r w:rsidRPr="004561D9">
              <w:rPr>
                <w:rFonts w:hAnsi="Times New Roman" w:cs="Times New Roman" w:hint="cs"/>
                <w:sz w:val="20"/>
                <w:szCs w:val="20"/>
              </w:rPr>
              <w:t>6,534</w:t>
            </w:r>
          </w:p>
        </w:tc>
        <w:tc>
          <w:tcPr>
            <w:tcW w:w="1350" w:type="dxa"/>
            <w:shd w:val="clear" w:color="auto" w:fill="auto"/>
          </w:tcPr>
          <w:p w14:paraId="13A927CF" w14:textId="0ABD40F2" w:rsidR="00C52B57" w:rsidRPr="00C52B57" w:rsidRDefault="001D6FC5" w:rsidP="00C52B57">
            <w:pPr>
              <w:tabs>
                <w:tab w:val="decimal" w:pos="974"/>
              </w:tabs>
              <w:overflowPunct/>
              <w:autoSpaceDE/>
              <w:autoSpaceDN/>
              <w:adjustRightInd/>
              <w:spacing w:line="240" w:lineRule="exact"/>
              <w:ind w:left="-37"/>
              <w:textAlignment w:val="auto"/>
              <w:rPr>
                <w:rFonts w:hAnsi="Times New Roman" w:cs="Times New Roman"/>
                <w:sz w:val="20"/>
                <w:szCs w:val="20"/>
              </w:rPr>
            </w:pPr>
            <w:r>
              <w:rPr>
                <w:rFonts w:hAnsi="Times New Roman" w:cs="Times New Roman"/>
                <w:sz w:val="20"/>
                <w:szCs w:val="20"/>
              </w:rPr>
              <w:t>10,451</w:t>
            </w:r>
          </w:p>
        </w:tc>
        <w:tc>
          <w:tcPr>
            <w:tcW w:w="1440" w:type="dxa"/>
            <w:shd w:val="clear" w:color="auto" w:fill="auto"/>
            <w:vAlign w:val="bottom"/>
          </w:tcPr>
          <w:p w14:paraId="5B68ECE4" w14:textId="43EAA384" w:rsidR="00C52B57" w:rsidRPr="00C52B57" w:rsidRDefault="004561D9" w:rsidP="00C52B57">
            <w:pPr>
              <w:tabs>
                <w:tab w:val="decimal" w:pos="974"/>
              </w:tabs>
              <w:overflowPunct/>
              <w:autoSpaceDE/>
              <w:autoSpaceDN/>
              <w:adjustRightInd/>
              <w:spacing w:line="240" w:lineRule="exact"/>
              <w:ind w:left="-37"/>
              <w:textAlignment w:val="auto"/>
              <w:rPr>
                <w:rFonts w:hAnsi="Times New Roman" w:cs="Times New Roman"/>
                <w:sz w:val="20"/>
                <w:szCs w:val="20"/>
                <w:cs/>
              </w:rPr>
            </w:pPr>
            <w:r w:rsidRPr="004561D9">
              <w:rPr>
                <w:rFonts w:hAnsi="Times New Roman" w:cs="Times New Roman" w:hint="cs"/>
                <w:sz w:val="20"/>
                <w:szCs w:val="20"/>
              </w:rPr>
              <w:t>1,262</w:t>
            </w:r>
          </w:p>
        </w:tc>
        <w:tc>
          <w:tcPr>
            <w:tcW w:w="1440" w:type="dxa"/>
            <w:shd w:val="clear" w:color="auto" w:fill="auto"/>
          </w:tcPr>
          <w:p w14:paraId="6354C59C" w14:textId="73E41458" w:rsidR="00C52B57" w:rsidRPr="00C52B57" w:rsidRDefault="001D6FC5" w:rsidP="00C52B57">
            <w:pPr>
              <w:tabs>
                <w:tab w:val="decimal" w:pos="974"/>
              </w:tabs>
              <w:overflowPunct/>
              <w:autoSpaceDE/>
              <w:autoSpaceDN/>
              <w:adjustRightInd/>
              <w:spacing w:line="240" w:lineRule="exact"/>
              <w:ind w:left="-37"/>
              <w:textAlignment w:val="auto"/>
              <w:rPr>
                <w:rFonts w:hAnsi="Times New Roman" w:cs="Times New Roman"/>
                <w:sz w:val="20"/>
                <w:szCs w:val="20"/>
              </w:rPr>
            </w:pPr>
            <w:r>
              <w:rPr>
                <w:rFonts w:hAnsi="Times New Roman" w:cs="Times New Roman"/>
                <w:sz w:val="20"/>
                <w:szCs w:val="20"/>
              </w:rPr>
              <w:t>3,641</w:t>
            </w:r>
          </w:p>
        </w:tc>
      </w:tr>
    </w:tbl>
    <w:p w14:paraId="6A5A5EEB" w14:textId="28C5A3C8" w:rsidR="00671255" w:rsidRPr="00CF6CB9" w:rsidRDefault="00C855C7" w:rsidP="000B30CE">
      <w:pPr>
        <w:tabs>
          <w:tab w:val="left" w:pos="4140"/>
        </w:tabs>
        <w:spacing w:before="240" w:after="240"/>
        <w:ind w:left="1080" w:hanging="547"/>
        <w:jc w:val="both"/>
        <w:rPr>
          <w:rFonts w:hAnsi="Times New Roman" w:cs="Times New Roman"/>
        </w:rPr>
      </w:pPr>
      <w:r w:rsidRPr="00CF6CB9">
        <w:rPr>
          <w:rFonts w:hAnsi="Times New Roman" w:cs="Times New Roman"/>
        </w:rPr>
        <w:t>2</w:t>
      </w:r>
      <w:r w:rsidR="00A2793A">
        <w:rPr>
          <w:rFonts w:hAnsi="Times New Roman" w:cs="Times New Roman"/>
        </w:rPr>
        <w:t>2</w:t>
      </w:r>
      <w:r w:rsidR="00671255" w:rsidRPr="00CF6CB9">
        <w:rPr>
          <w:rFonts w:hAnsi="Times New Roman" w:cs="Times New Roman"/>
          <w:cs/>
        </w:rPr>
        <w:t>.</w:t>
      </w:r>
      <w:r w:rsidRPr="00CF6CB9">
        <w:rPr>
          <w:rFonts w:hAnsi="Times New Roman" w:cs="Times New Roman"/>
        </w:rPr>
        <w:t>2</w:t>
      </w:r>
      <w:r w:rsidR="00671255" w:rsidRPr="00CF6CB9">
        <w:rPr>
          <w:rFonts w:hAnsi="Times New Roman" w:cs="Times New Roman"/>
        </w:rPr>
        <w:tab/>
        <w:t>Long</w:t>
      </w:r>
      <w:r w:rsidR="00671255" w:rsidRPr="00CF6CB9">
        <w:rPr>
          <w:rFonts w:hAnsi="Times New Roman" w:cs="Times New Roman"/>
          <w:cs/>
        </w:rPr>
        <w:t>-</w:t>
      </w:r>
      <w:r w:rsidR="00671255" w:rsidRPr="00CF6CB9">
        <w:rPr>
          <w:rFonts w:hAnsi="Times New Roman" w:cs="Times New Roman"/>
        </w:rPr>
        <w:t xml:space="preserve">term </w:t>
      </w:r>
      <w:r w:rsidR="00D11244" w:rsidRPr="00CF6CB9">
        <w:rPr>
          <w:rFonts w:hAnsi="Times New Roman" w:cs="Times New Roman"/>
        </w:rPr>
        <w:t xml:space="preserve">management </w:t>
      </w:r>
      <w:r w:rsidR="00671255" w:rsidRPr="00CF6CB9">
        <w:rPr>
          <w:rFonts w:hAnsi="Times New Roman" w:cs="Times New Roman"/>
        </w:rPr>
        <w:t>service commitments</w:t>
      </w:r>
      <w:r w:rsidR="004561D9">
        <w:rPr>
          <w:rFonts w:hAnsi="Times New Roman" w:cs="Times New Roman"/>
        </w:rPr>
        <w:tab/>
      </w:r>
    </w:p>
    <w:p w14:paraId="27F84453" w14:textId="2D79C3D2" w:rsidR="00671255" w:rsidRPr="00CF6CB9" w:rsidRDefault="007B68E9" w:rsidP="00AC05EA">
      <w:pPr>
        <w:overflowPunct/>
        <w:autoSpaceDE/>
        <w:autoSpaceDN/>
        <w:adjustRightInd/>
        <w:spacing w:after="240"/>
        <w:ind w:left="1080"/>
        <w:jc w:val="thaiDistribute"/>
        <w:textAlignment w:val="auto"/>
        <w:rPr>
          <w:rFonts w:hAnsi="Times New Roman" w:cs="Times New Roman"/>
          <w:position w:val="6"/>
        </w:rPr>
      </w:pPr>
      <w:r w:rsidRPr="00CF6CB9">
        <w:rPr>
          <w:rFonts w:hAnsi="Times New Roman" w:cs="Times New Roman"/>
          <w:position w:val="6"/>
        </w:rPr>
        <w:t>T</w:t>
      </w:r>
      <w:r w:rsidR="00671255" w:rsidRPr="00CF6CB9">
        <w:rPr>
          <w:rFonts w:hAnsi="Times New Roman" w:cs="Times New Roman"/>
          <w:position w:val="6"/>
        </w:rPr>
        <w:t>he Company and its subsidiar</w:t>
      </w:r>
      <w:r w:rsidR="00AB37E1" w:rsidRPr="00CF6CB9">
        <w:rPr>
          <w:rFonts w:hAnsi="Times New Roman" w:cs="Times New Roman"/>
          <w:position w:val="6"/>
        </w:rPr>
        <w:t>y</w:t>
      </w:r>
      <w:r w:rsidR="00671255" w:rsidRPr="00CF6CB9">
        <w:rPr>
          <w:rFonts w:hAnsi="Times New Roman" w:cs="Times New Roman"/>
          <w:position w:val="6"/>
        </w:rPr>
        <w:t xml:space="preserve"> have entered into management service agreements with a related company, whereb</w:t>
      </w:r>
      <w:r w:rsidR="006F05F6" w:rsidRPr="00CF6CB9">
        <w:rPr>
          <w:rFonts w:hAnsi="Times New Roman" w:cs="Times New Roman"/>
          <w:position w:val="6"/>
        </w:rPr>
        <w:t xml:space="preserve">y management fees </w:t>
      </w:r>
      <w:r w:rsidR="00A51FE0" w:rsidRPr="00CF6CB9">
        <w:rPr>
          <w:rFonts w:hAnsi="Times New Roman" w:cs="Times New Roman"/>
          <w:position w:val="6"/>
        </w:rPr>
        <w:t xml:space="preserve">which are payable in the future </w:t>
      </w:r>
      <w:r w:rsidR="006F05F6" w:rsidRPr="00CF6CB9">
        <w:rPr>
          <w:rFonts w:hAnsi="Times New Roman" w:cs="Times New Roman"/>
          <w:position w:val="6"/>
        </w:rPr>
        <w:t>totaling Bah</w:t>
      </w:r>
      <w:r w:rsidR="00497F3F" w:rsidRPr="00CF6CB9">
        <w:rPr>
          <w:rFonts w:hAnsi="Times New Roman" w:cs="Times New Roman"/>
          <w:position w:val="6"/>
        </w:rPr>
        <w:t>t</w:t>
      </w:r>
      <w:r w:rsidR="001700AE" w:rsidRPr="00CF6CB9">
        <w:rPr>
          <w:rFonts w:hAnsi="Times New Roman" w:cs="Times New Roman"/>
          <w:position w:val="6"/>
          <w:cs/>
        </w:rPr>
        <w:t xml:space="preserve"> </w:t>
      </w:r>
      <w:r w:rsidR="00C855C7" w:rsidRPr="00CF6CB9">
        <w:rPr>
          <w:rFonts w:hAnsi="Times New Roman" w:cs="Times New Roman"/>
          <w:position w:val="6"/>
        </w:rPr>
        <w:t>2</w:t>
      </w:r>
      <w:r w:rsidR="00F76A84" w:rsidRPr="00CF6CB9">
        <w:rPr>
          <w:rFonts w:hAnsi="Times New Roman" w:cs="Times New Roman"/>
          <w:position w:val="6"/>
        </w:rPr>
        <w:t xml:space="preserve"> million per mon</w:t>
      </w:r>
      <w:r w:rsidR="001C0CB7" w:rsidRPr="00CF6CB9">
        <w:rPr>
          <w:rFonts w:hAnsi="Times New Roman" w:cs="Times New Roman"/>
          <w:position w:val="6"/>
        </w:rPr>
        <w:t xml:space="preserve">th </w:t>
      </w:r>
      <w:r w:rsidR="001C0CB7" w:rsidRPr="00CF6CB9">
        <w:rPr>
          <w:rFonts w:hAnsi="Times New Roman" w:cs="Times New Roman"/>
          <w:position w:val="6"/>
          <w:cs/>
        </w:rPr>
        <w:t>(</w:t>
      </w:r>
      <w:r w:rsidR="00FB6B17" w:rsidRPr="00CF6CB9">
        <w:rPr>
          <w:rFonts w:hAnsi="Times New Roman" w:cs="Times New Roman"/>
          <w:position w:val="6"/>
        </w:rPr>
        <w:t xml:space="preserve">Separate financial </w:t>
      </w:r>
      <w:proofErr w:type="gramStart"/>
      <w:r w:rsidR="00FB6B17" w:rsidRPr="00CF6CB9">
        <w:rPr>
          <w:rFonts w:hAnsi="Times New Roman" w:cs="Times New Roman"/>
          <w:position w:val="6"/>
        </w:rPr>
        <w:t>statements</w:t>
      </w:r>
      <w:r w:rsidR="006A4070" w:rsidRPr="00CF6CB9">
        <w:rPr>
          <w:rFonts w:hAnsi="Times New Roman" w:cs="Times New Roman"/>
          <w:position w:val="6"/>
          <w:cs/>
        </w:rPr>
        <w:t xml:space="preserve"> </w:t>
      </w:r>
      <w:r w:rsidR="00671255" w:rsidRPr="00CF6CB9">
        <w:rPr>
          <w:rFonts w:hAnsi="Times New Roman" w:cs="Times New Roman"/>
          <w:position w:val="6"/>
          <w:cs/>
        </w:rPr>
        <w:t>:</w:t>
      </w:r>
      <w:proofErr w:type="gramEnd"/>
      <w:r w:rsidR="00671255" w:rsidRPr="00CF6CB9">
        <w:rPr>
          <w:rFonts w:hAnsi="Times New Roman" w:cs="Times New Roman"/>
          <w:position w:val="6"/>
          <w:cs/>
        </w:rPr>
        <w:t xml:space="preserve"> </w:t>
      </w:r>
      <w:r w:rsidR="00671255" w:rsidRPr="00CF6CB9">
        <w:rPr>
          <w:rFonts w:hAnsi="Times New Roman" w:cs="Times New Roman"/>
          <w:position w:val="6"/>
        </w:rPr>
        <w:t>Baht</w:t>
      </w:r>
      <w:r w:rsidR="001700AE" w:rsidRPr="00CF6CB9">
        <w:rPr>
          <w:rFonts w:hAnsi="Times New Roman" w:cs="Times New Roman"/>
          <w:position w:val="6"/>
          <w:cs/>
        </w:rPr>
        <w:t xml:space="preserve"> </w:t>
      </w:r>
      <w:r w:rsidR="00C855C7" w:rsidRPr="00CF6CB9">
        <w:rPr>
          <w:rFonts w:hAnsi="Times New Roman" w:cs="Times New Roman"/>
          <w:position w:val="6"/>
        </w:rPr>
        <w:t>1</w:t>
      </w:r>
      <w:r w:rsidR="00671255" w:rsidRPr="00CF6CB9">
        <w:rPr>
          <w:rFonts w:hAnsi="Times New Roman" w:cs="Times New Roman"/>
          <w:position w:val="6"/>
        </w:rPr>
        <w:t xml:space="preserve"> million per month</w:t>
      </w:r>
      <w:r w:rsidR="00671255" w:rsidRPr="00CF6CB9">
        <w:rPr>
          <w:rFonts w:hAnsi="Times New Roman" w:cs="Times New Roman"/>
          <w:position w:val="6"/>
          <w:cs/>
        </w:rPr>
        <w:t xml:space="preserve">) </w:t>
      </w:r>
      <w:r w:rsidR="00671255" w:rsidRPr="00CF6CB9">
        <w:rPr>
          <w:rFonts w:hAnsi="Times New Roman" w:cs="Times New Roman"/>
          <w:position w:val="6"/>
        </w:rPr>
        <w:t>are payable in the future</w:t>
      </w:r>
      <w:r w:rsidR="00671255" w:rsidRPr="00CF6CB9">
        <w:rPr>
          <w:rFonts w:hAnsi="Times New Roman" w:cs="Times New Roman"/>
          <w:position w:val="6"/>
          <w:cs/>
        </w:rPr>
        <w:t>.</w:t>
      </w:r>
      <w:r w:rsidR="00671255" w:rsidRPr="00CF6CB9">
        <w:rPr>
          <w:rFonts w:hAnsi="Times New Roman" w:cs="Times New Roman"/>
          <w:position w:val="6"/>
        </w:rPr>
        <w:t>The</w:t>
      </w:r>
      <w:r w:rsidR="00E66554" w:rsidRPr="00CF6CB9">
        <w:rPr>
          <w:rFonts w:hAnsi="Times New Roman" w:cs="Times New Roman"/>
          <w:position w:val="6"/>
        </w:rPr>
        <w:t xml:space="preserve"> agreements </w:t>
      </w:r>
      <w:r w:rsidR="00795211" w:rsidRPr="00CF6CB9">
        <w:rPr>
          <w:rFonts w:hAnsi="Times New Roman" w:cs="Times New Roman"/>
          <w:position w:val="6"/>
        </w:rPr>
        <w:t>will be expired</w:t>
      </w:r>
      <w:r w:rsidR="00E66554" w:rsidRPr="00CF6CB9">
        <w:rPr>
          <w:rFonts w:hAnsi="Times New Roman" w:cs="Times New Roman"/>
          <w:position w:val="6"/>
        </w:rPr>
        <w:t xml:space="preserve"> in December </w:t>
      </w:r>
      <w:r w:rsidR="00C855C7" w:rsidRPr="00CF6CB9">
        <w:rPr>
          <w:rFonts w:hAnsi="Times New Roman" w:cs="Times New Roman"/>
          <w:position w:val="6"/>
        </w:rPr>
        <w:t>202</w:t>
      </w:r>
      <w:r w:rsidR="00B30C6E">
        <w:rPr>
          <w:rFonts w:hAnsi="Times New Roman" w:cs="Times New Roman"/>
          <w:position w:val="6"/>
        </w:rPr>
        <w:t>3</w:t>
      </w:r>
      <w:r w:rsidR="00671255" w:rsidRPr="00CF6CB9">
        <w:rPr>
          <w:rFonts w:hAnsi="Times New Roman" w:cs="Times New Roman"/>
          <w:position w:val="6"/>
        </w:rPr>
        <w:t xml:space="preserve"> but they automatically renew for periods of one year each time until terminated</w:t>
      </w:r>
      <w:r w:rsidR="00671255" w:rsidRPr="00CF6CB9">
        <w:rPr>
          <w:rFonts w:hAnsi="Times New Roman" w:cs="Times New Roman"/>
          <w:position w:val="6"/>
          <w:cs/>
        </w:rPr>
        <w:t>.</w:t>
      </w:r>
    </w:p>
    <w:p w14:paraId="7A61EDA7" w14:textId="17FC7BF7" w:rsidR="001712B9" w:rsidRPr="00CF6CB9" w:rsidRDefault="00C855C7" w:rsidP="00AC05EA">
      <w:pPr>
        <w:tabs>
          <w:tab w:val="left" w:pos="4140"/>
        </w:tabs>
        <w:spacing w:after="240"/>
        <w:ind w:left="1080" w:hanging="547"/>
        <w:jc w:val="both"/>
        <w:rPr>
          <w:rFonts w:hAnsi="Times New Roman" w:cs="Times New Roman"/>
        </w:rPr>
      </w:pPr>
      <w:r w:rsidRPr="00CF6CB9">
        <w:rPr>
          <w:rFonts w:hAnsi="Times New Roman" w:cs="Times New Roman"/>
        </w:rPr>
        <w:t>2</w:t>
      </w:r>
      <w:r w:rsidR="00A2793A">
        <w:rPr>
          <w:rFonts w:hAnsi="Times New Roman" w:cs="Times New Roman"/>
        </w:rPr>
        <w:t>2</w:t>
      </w:r>
      <w:r w:rsidR="00671255" w:rsidRPr="00CF6CB9">
        <w:rPr>
          <w:rFonts w:hAnsi="Times New Roman" w:cs="Times New Roman"/>
          <w:cs/>
        </w:rPr>
        <w:t>.</w:t>
      </w:r>
      <w:r w:rsidRPr="00CF6CB9">
        <w:rPr>
          <w:rFonts w:hAnsi="Times New Roman" w:cs="Times New Roman"/>
        </w:rPr>
        <w:t>3</w:t>
      </w:r>
      <w:r w:rsidR="002A0CFD" w:rsidRPr="00CF6CB9">
        <w:rPr>
          <w:rFonts w:hAnsi="Times New Roman" w:cs="Times New Roman"/>
        </w:rPr>
        <w:tab/>
      </w:r>
      <w:r w:rsidR="0014361C" w:rsidRPr="00CF6CB9">
        <w:rPr>
          <w:rFonts w:hAnsi="Times New Roman" w:cs="Times New Roman"/>
        </w:rPr>
        <w:t>Letter</w:t>
      </w:r>
      <w:r w:rsidR="00A51FE0" w:rsidRPr="00CF6CB9">
        <w:rPr>
          <w:rFonts w:hAnsi="Times New Roman" w:cs="Times New Roman"/>
        </w:rPr>
        <w:t>s</w:t>
      </w:r>
      <w:r w:rsidR="0014361C" w:rsidRPr="00CF6CB9">
        <w:rPr>
          <w:rFonts w:hAnsi="Times New Roman" w:cs="Times New Roman"/>
        </w:rPr>
        <w:t xml:space="preserve"> of</w:t>
      </w:r>
      <w:r w:rsidR="001712B9" w:rsidRPr="00CF6CB9">
        <w:rPr>
          <w:rFonts w:hAnsi="Times New Roman" w:cs="Times New Roman"/>
        </w:rPr>
        <w:t xml:space="preserve"> guarantee</w:t>
      </w:r>
    </w:p>
    <w:p w14:paraId="19E72724" w14:textId="1D42FEB6" w:rsidR="001712B9" w:rsidRDefault="00F740EA" w:rsidP="00AC05EA">
      <w:pPr>
        <w:overflowPunct/>
        <w:autoSpaceDE/>
        <w:autoSpaceDN/>
        <w:adjustRightInd/>
        <w:spacing w:after="240"/>
        <w:ind w:left="1080"/>
        <w:jc w:val="thaiDistribute"/>
        <w:textAlignment w:val="auto"/>
        <w:rPr>
          <w:rFonts w:hAnsi="Times New Roman" w:cs="Times New Roman"/>
          <w:spacing w:val="-6"/>
        </w:rPr>
      </w:pPr>
      <w:r w:rsidRPr="00CF6CB9">
        <w:rPr>
          <w:rFonts w:hAnsi="Times New Roman" w:cs="Times New Roman"/>
          <w:spacing w:val="-6"/>
        </w:rPr>
        <w:t xml:space="preserve">As </w:t>
      </w:r>
      <w:r w:rsidR="001712B9" w:rsidRPr="00CF6CB9">
        <w:rPr>
          <w:rFonts w:hAnsi="Times New Roman" w:cs="Times New Roman"/>
          <w:spacing w:val="-6"/>
        </w:rPr>
        <w:t>at</w:t>
      </w:r>
      <w:r w:rsidRPr="00CF6CB9">
        <w:rPr>
          <w:rFonts w:hAnsi="Times New Roman" w:cs="Times New Roman"/>
          <w:spacing w:val="-6"/>
          <w:cs/>
        </w:rPr>
        <w:t xml:space="preserve"> </w:t>
      </w:r>
      <w:r w:rsidR="007C0351">
        <w:rPr>
          <w:rFonts w:hAnsi="Times New Roman" w:cs="Times New Roman"/>
          <w:spacing w:val="-6"/>
          <w:szCs w:val="30"/>
        </w:rPr>
        <w:t>September</w:t>
      </w:r>
      <w:r w:rsidR="009F4D6D">
        <w:rPr>
          <w:rFonts w:hAnsi="Times New Roman" w:cs="Times New Roman"/>
          <w:spacing w:val="-6"/>
          <w:szCs w:val="30"/>
        </w:rPr>
        <w:t xml:space="preserve"> 30</w:t>
      </w:r>
      <w:r w:rsidR="00B30C6E">
        <w:rPr>
          <w:rFonts w:hAnsi="Times New Roman" w:cs="Times New Roman"/>
          <w:spacing w:val="-6"/>
          <w:szCs w:val="30"/>
        </w:rPr>
        <w:t>, 2023</w:t>
      </w:r>
      <w:r w:rsidR="001712B9" w:rsidRPr="00CF6CB9">
        <w:rPr>
          <w:rFonts w:hAnsi="Times New Roman" w:cs="Times New Roman"/>
          <w:spacing w:val="-6"/>
        </w:rPr>
        <w:t xml:space="preserve">, </w:t>
      </w:r>
      <w:r w:rsidR="006A4070" w:rsidRPr="00CF6CB9">
        <w:rPr>
          <w:rFonts w:hAnsi="Times New Roman" w:cs="Times New Roman"/>
          <w:spacing w:val="-6"/>
        </w:rPr>
        <w:t xml:space="preserve">the Company and its subsidiary have </w:t>
      </w:r>
      <w:r w:rsidR="0014361C" w:rsidRPr="00CF6CB9">
        <w:rPr>
          <w:rFonts w:hAnsi="Times New Roman"/>
          <w:spacing w:val="-6"/>
          <w:szCs w:val="30"/>
        </w:rPr>
        <w:t>letters of</w:t>
      </w:r>
      <w:r w:rsidR="00F76A84" w:rsidRPr="00CF6CB9">
        <w:rPr>
          <w:rFonts w:hAnsi="Times New Roman" w:cs="Times New Roman"/>
          <w:spacing w:val="-6"/>
        </w:rPr>
        <w:t xml:space="preserve"> guarantees of Baht</w:t>
      </w:r>
      <w:r w:rsidR="00F2706B">
        <w:rPr>
          <w:rFonts w:hAnsi="Times New Roman" w:cs="Times New Roman"/>
          <w:spacing w:val="-6"/>
        </w:rPr>
        <w:t xml:space="preserve"> </w:t>
      </w:r>
      <w:r w:rsidR="004561D9">
        <w:rPr>
          <w:rFonts w:hAnsi="Times New Roman" w:cs="Times New Roman"/>
          <w:spacing w:val="-6"/>
        </w:rPr>
        <w:t>95.34</w:t>
      </w:r>
      <w:r w:rsidR="00F2706B">
        <w:rPr>
          <w:rFonts w:hAnsi="Times New Roman" w:cs="Times New Roman"/>
          <w:spacing w:val="-6"/>
        </w:rPr>
        <w:t xml:space="preserve"> </w:t>
      </w:r>
      <w:r w:rsidR="001712B9" w:rsidRPr="00CF6CB9">
        <w:rPr>
          <w:rFonts w:hAnsi="Times New Roman" w:cs="Times New Roman"/>
          <w:spacing w:val="-6"/>
        </w:rPr>
        <w:t>million</w:t>
      </w:r>
      <w:r w:rsidR="00A55B5C" w:rsidRPr="00CF6CB9">
        <w:rPr>
          <w:rFonts w:hAnsi="Times New Roman" w:cs="Times New Roman"/>
          <w:spacing w:val="-6"/>
          <w:cs/>
        </w:rPr>
        <w:t xml:space="preserve"> </w:t>
      </w:r>
      <w:r w:rsidR="00AB49FD" w:rsidRPr="00CF6CB9">
        <w:rPr>
          <w:rFonts w:hAnsi="Times New Roman" w:cs="Times New Roman"/>
          <w:spacing w:val="-6"/>
          <w:cs/>
        </w:rPr>
        <w:t>(</w:t>
      </w:r>
      <w:r w:rsidR="001A62FA" w:rsidRPr="00CF6CB9">
        <w:rPr>
          <w:rFonts w:hAnsi="Times New Roman" w:cs="Times New Roman"/>
          <w:spacing w:val="-6"/>
        </w:rPr>
        <w:t xml:space="preserve">As at </w:t>
      </w:r>
      <w:r w:rsidR="008A21F6" w:rsidRPr="00CF6CB9">
        <w:rPr>
          <w:rFonts w:hAnsi="Times New Roman" w:cs="Times New Roman"/>
          <w:spacing w:val="-6"/>
        </w:rPr>
        <w:t xml:space="preserve">December </w:t>
      </w:r>
      <w:r w:rsidR="00C855C7" w:rsidRPr="00CF6CB9">
        <w:rPr>
          <w:rFonts w:hAnsi="Times New Roman" w:cs="Times New Roman"/>
          <w:spacing w:val="-6"/>
        </w:rPr>
        <w:t>31</w:t>
      </w:r>
      <w:r w:rsidR="008A21F6" w:rsidRPr="00CF6CB9">
        <w:rPr>
          <w:rFonts w:hAnsi="Times New Roman" w:cs="Times New Roman"/>
          <w:spacing w:val="-6"/>
        </w:rPr>
        <w:t xml:space="preserve">, </w:t>
      </w:r>
      <w:proofErr w:type="gramStart"/>
      <w:r w:rsidR="00C855C7" w:rsidRPr="00CF6CB9">
        <w:rPr>
          <w:rFonts w:hAnsi="Times New Roman" w:cs="Times New Roman"/>
          <w:spacing w:val="-6"/>
        </w:rPr>
        <w:t>2</w:t>
      </w:r>
      <w:r w:rsidR="00547BD9" w:rsidRPr="00CF6CB9">
        <w:rPr>
          <w:rFonts w:hAnsi="Times New Roman" w:cs="Times New Roman"/>
          <w:spacing w:val="-6"/>
        </w:rPr>
        <w:t>02</w:t>
      </w:r>
      <w:r w:rsidR="00B30C6E">
        <w:rPr>
          <w:rFonts w:hAnsi="Times New Roman" w:cs="Times New Roman"/>
          <w:spacing w:val="-6"/>
        </w:rPr>
        <w:t>2</w:t>
      </w:r>
      <w:r w:rsidR="000C6114" w:rsidRPr="00CF6CB9">
        <w:rPr>
          <w:rFonts w:hAnsi="Times New Roman" w:cs="Times New Roman"/>
          <w:spacing w:val="-6"/>
          <w:cs/>
        </w:rPr>
        <w:t xml:space="preserve"> :</w:t>
      </w:r>
      <w:proofErr w:type="gramEnd"/>
      <w:r w:rsidR="00AB49FD" w:rsidRPr="00CF6CB9">
        <w:rPr>
          <w:rFonts w:hAnsi="Times New Roman" w:cs="Times New Roman"/>
          <w:spacing w:val="-6"/>
        </w:rPr>
        <w:t xml:space="preserve"> Baht </w:t>
      </w:r>
      <w:r w:rsidR="001D6FC5">
        <w:rPr>
          <w:rFonts w:hAnsi="Times New Roman" w:cs="Times New Roman"/>
          <w:spacing w:val="-6"/>
        </w:rPr>
        <w:t>83.07</w:t>
      </w:r>
      <w:r w:rsidR="00AB49FD" w:rsidRPr="00CF6CB9">
        <w:rPr>
          <w:rFonts w:hAnsi="Times New Roman" w:cs="Times New Roman"/>
          <w:spacing w:val="-6"/>
        </w:rPr>
        <w:t xml:space="preserve"> million</w:t>
      </w:r>
      <w:r w:rsidR="00AB49FD" w:rsidRPr="00CF6CB9">
        <w:rPr>
          <w:rFonts w:hAnsi="Times New Roman" w:cs="Times New Roman"/>
          <w:spacing w:val="-6"/>
          <w:cs/>
        </w:rPr>
        <w:t xml:space="preserve">) </w:t>
      </w:r>
      <w:r w:rsidR="001712B9" w:rsidRPr="00CF6CB9">
        <w:rPr>
          <w:rFonts w:hAnsi="Times New Roman" w:cs="Times New Roman"/>
          <w:spacing w:val="-6"/>
        </w:rPr>
        <w:t>issued by the banks on behalf of the Company</w:t>
      </w:r>
      <w:r w:rsidR="00574D30" w:rsidRPr="00CF6CB9">
        <w:rPr>
          <w:rFonts w:hAnsi="Times New Roman" w:cs="Times New Roman"/>
          <w:spacing w:val="-6"/>
        </w:rPr>
        <w:t xml:space="preserve"> and its subsidiary </w:t>
      </w:r>
      <w:r w:rsidR="001712B9" w:rsidRPr="00CF6CB9">
        <w:rPr>
          <w:rFonts w:hAnsi="Times New Roman" w:cs="Times New Roman"/>
          <w:spacing w:val="-6"/>
        </w:rPr>
        <w:t>in respect of certain performance bonds as required in the normal course of</w:t>
      </w:r>
      <w:r w:rsidR="00E67A84" w:rsidRPr="00CF6CB9">
        <w:rPr>
          <w:rFonts w:hAnsi="Times New Roman" w:cs="Times New Roman"/>
          <w:spacing w:val="-6"/>
        </w:rPr>
        <w:t xml:space="preserve"> the</w:t>
      </w:r>
      <w:r w:rsidR="00E57C5D" w:rsidRPr="00BE1EED">
        <w:rPr>
          <w:rFonts w:hAnsi="Times New Roman" w:cs="Times New Roman"/>
          <w:spacing w:val="-6"/>
        </w:rPr>
        <w:t>ir</w:t>
      </w:r>
      <w:r w:rsidR="001712B9" w:rsidRPr="00BE1EED">
        <w:rPr>
          <w:rFonts w:hAnsi="Times New Roman" w:cs="Times New Roman"/>
          <w:spacing w:val="-6"/>
        </w:rPr>
        <w:t xml:space="preserve"> business</w:t>
      </w:r>
      <w:r w:rsidR="00E67A84" w:rsidRPr="00BE1EED">
        <w:rPr>
          <w:rFonts w:hAnsi="Times New Roman" w:cs="Times New Roman"/>
          <w:spacing w:val="-6"/>
        </w:rPr>
        <w:t>es</w:t>
      </w:r>
      <w:r w:rsidR="001712B9" w:rsidRPr="00BE1EED">
        <w:rPr>
          <w:rFonts w:hAnsi="Times New Roman" w:cs="Times New Roman"/>
          <w:spacing w:val="-6"/>
          <w:cs/>
        </w:rPr>
        <w:t xml:space="preserve">. </w:t>
      </w:r>
      <w:r w:rsidR="001712B9" w:rsidRPr="00BE1EED">
        <w:rPr>
          <w:rFonts w:hAnsi="Times New Roman" w:cs="Times New Roman"/>
          <w:spacing w:val="-6"/>
        </w:rPr>
        <w:t>These included letters</w:t>
      </w:r>
      <w:r w:rsidR="001B216D" w:rsidRPr="00BE1EED">
        <w:rPr>
          <w:rFonts w:hAnsi="Times New Roman" w:cs="Times New Roman"/>
          <w:spacing w:val="-6"/>
        </w:rPr>
        <w:t xml:space="preserve"> of guarantee amounting to Baht</w:t>
      </w:r>
      <w:r w:rsidR="004561D9">
        <w:rPr>
          <w:rFonts w:hAnsi="Times New Roman" w:cs="Times New Roman"/>
          <w:spacing w:val="-6"/>
        </w:rPr>
        <w:t xml:space="preserve"> 93.30</w:t>
      </w:r>
      <w:r w:rsidR="007D72C6" w:rsidRPr="00BE1EED">
        <w:rPr>
          <w:rFonts w:hAnsi="Times New Roman"/>
          <w:spacing w:val="-6"/>
          <w:cs/>
        </w:rPr>
        <w:t xml:space="preserve"> </w:t>
      </w:r>
      <w:r w:rsidR="001712B9" w:rsidRPr="00BE1EED">
        <w:rPr>
          <w:rFonts w:hAnsi="Times New Roman" w:cs="Times New Roman"/>
          <w:spacing w:val="-6"/>
        </w:rPr>
        <w:t xml:space="preserve">million </w:t>
      </w:r>
      <w:r w:rsidR="00AB49FD" w:rsidRPr="00BE1EED">
        <w:rPr>
          <w:rFonts w:hAnsi="Times New Roman" w:cs="Times New Roman"/>
          <w:spacing w:val="-6"/>
          <w:cs/>
        </w:rPr>
        <w:t>(</w:t>
      </w:r>
      <w:r w:rsidR="001A62FA" w:rsidRPr="00BE1EED">
        <w:rPr>
          <w:rFonts w:hAnsi="Times New Roman" w:cs="Times New Roman"/>
          <w:spacing w:val="-6"/>
        </w:rPr>
        <w:t xml:space="preserve">As at December </w:t>
      </w:r>
      <w:r w:rsidR="00C855C7" w:rsidRPr="00BE1EED">
        <w:rPr>
          <w:rFonts w:hAnsi="Times New Roman" w:cs="Times New Roman"/>
          <w:spacing w:val="-6"/>
        </w:rPr>
        <w:t>31</w:t>
      </w:r>
      <w:r w:rsidR="001A62FA" w:rsidRPr="00BE1EED">
        <w:rPr>
          <w:rFonts w:hAnsi="Times New Roman" w:cs="Times New Roman"/>
          <w:spacing w:val="-6"/>
        </w:rPr>
        <w:t xml:space="preserve">, </w:t>
      </w:r>
      <w:proofErr w:type="gramStart"/>
      <w:r w:rsidR="00C855C7" w:rsidRPr="00BE1EED">
        <w:rPr>
          <w:rFonts w:hAnsi="Times New Roman" w:cs="Times New Roman"/>
          <w:spacing w:val="-6"/>
        </w:rPr>
        <w:t>20</w:t>
      </w:r>
      <w:r w:rsidR="00547BD9" w:rsidRPr="00BE1EED">
        <w:rPr>
          <w:rFonts w:hAnsi="Times New Roman" w:cs="Times New Roman"/>
          <w:spacing w:val="-6"/>
        </w:rPr>
        <w:t>2</w:t>
      </w:r>
      <w:r w:rsidR="001D6FC5" w:rsidRPr="00BE1EED">
        <w:rPr>
          <w:rFonts w:hAnsi="Times New Roman" w:cs="Times New Roman"/>
          <w:spacing w:val="-6"/>
        </w:rPr>
        <w:t>2</w:t>
      </w:r>
      <w:r w:rsidR="00795211" w:rsidRPr="00BE1EED">
        <w:rPr>
          <w:rFonts w:hAnsi="Times New Roman" w:cs="Times New Roman"/>
          <w:spacing w:val="-6"/>
          <w:cs/>
        </w:rPr>
        <w:t xml:space="preserve"> </w:t>
      </w:r>
      <w:r w:rsidR="001A62FA" w:rsidRPr="00BE1EED">
        <w:rPr>
          <w:rFonts w:hAnsi="Times New Roman" w:cs="Times New Roman"/>
          <w:spacing w:val="-6"/>
          <w:cs/>
        </w:rPr>
        <w:t>:</w:t>
      </w:r>
      <w:proofErr w:type="gramEnd"/>
      <w:r w:rsidR="00AB49FD" w:rsidRPr="00BE1EED">
        <w:rPr>
          <w:rFonts w:hAnsi="Times New Roman" w:cs="Times New Roman"/>
          <w:spacing w:val="-6"/>
        </w:rPr>
        <w:t xml:space="preserve"> Baht </w:t>
      </w:r>
      <w:r w:rsidR="001D6FC5" w:rsidRPr="00BE1EED">
        <w:rPr>
          <w:rFonts w:hAnsi="Times New Roman" w:cs="Times New Roman"/>
          <w:spacing w:val="-6"/>
        </w:rPr>
        <w:t>81.09</w:t>
      </w:r>
      <w:r w:rsidR="00AB49FD" w:rsidRPr="00BE1EED">
        <w:rPr>
          <w:rFonts w:hAnsi="Times New Roman" w:cs="Times New Roman"/>
          <w:spacing w:val="-6"/>
        </w:rPr>
        <w:t xml:space="preserve"> million</w:t>
      </w:r>
      <w:r w:rsidR="00AB49FD" w:rsidRPr="00BE1EED">
        <w:rPr>
          <w:rFonts w:hAnsi="Times New Roman" w:cs="Times New Roman"/>
          <w:spacing w:val="-6"/>
          <w:cs/>
        </w:rPr>
        <w:t xml:space="preserve">) </w:t>
      </w:r>
      <w:r w:rsidR="001712B9" w:rsidRPr="00BE1EED">
        <w:rPr>
          <w:rFonts w:hAnsi="Times New Roman" w:cs="Times New Roman"/>
          <w:spacing w:val="-6"/>
        </w:rPr>
        <w:t xml:space="preserve">to guarantee </w:t>
      </w:r>
      <w:r w:rsidR="006A2A6E" w:rsidRPr="00BE1EED">
        <w:rPr>
          <w:rFonts w:hAnsi="Times New Roman" w:cs="Times New Roman"/>
          <w:spacing w:val="-6"/>
        </w:rPr>
        <w:t xml:space="preserve">contractual performance and Baht </w:t>
      </w:r>
      <w:r w:rsidR="004561D9">
        <w:rPr>
          <w:rFonts w:asciiTheme="majorBidi" w:hAnsiTheme="majorBidi" w:cstheme="majorBidi" w:hint="cs"/>
          <w:spacing w:val="-4"/>
          <w:sz w:val="32"/>
          <w:szCs w:val="32"/>
        </w:rPr>
        <w:t>2.04</w:t>
      </w:r>
      <w:r w:rsidR="004561D9">
        <w:rPr>
          <w:rFonts w:asciiTheme="majorBidi" w:hAnsiTheme="majorBidi" w:cstheme="majorBidi" w:hint="cs"/>
          <w:spacing w:val="-4"/>
          <w:sz w:val="32"/>
          <w:szCs w:val="32"/>
          <w:cs/>
        </w:rPr>
        <w:t xml:space="preserve"> </w:t>
      </w:r>
      <w:r w:rsidR="00E67A84" w:rsidRPr="00BE1EED">
        <w:rPr>
          <w:rFonts w:hAnsi="Times New Roman" w:cs="Times New Roman"/>
          <w:spacing w:val="-6"/>
        </w:rPr>
        <w:t>million</w:t>
      </w:r>
      <w:r w:rsidR="00AB49FD" w:rsidRPr="00BE1EED">
        <w:rPr>
          <w:rFonts w:hAnsi="Times New Roman" w:cs="Times New Roman"/>
          <w:spacing w:val="-6"/>
          <w:cs/>
        </w:rPr>
        <w:t xml:space="preserve"> </w:t>
      </w:r>
      <w:r w:rsidR="001712B9" w:rsidRPr="00BE1EED">
        <w:rPr>
          <w:rFonts w:hAnsi="Times New Roman" w:cs="Times New Roman"/>
          <w:spacing w:val="-6"/>
        </w:rPr>
        <w:t>to guarantee electricity use</w:t>
      </w:r>
      <w:r w:rsidR="00795211" w:rsidRPr="00BE1EED">
        <w:rPr>
          <w:rFonts w:hAnsi="Times New Roman" w:cs="Times New Roman"/>
          <w:spacing w:val="-6"/>
          <w:cs/>
        </w:rPr>
        <w:t xml:space="preserve"> (</w:t>
      </w:r>
      <w:r w:rsidR="00795211" w:rsidRPr="00BE1EED">
        <w:rPr>
          <w:rFonts w:hAnsi="Times New Roman" w:cs="Times New Roman"/>
          <w:spacing w:val="-6"/>
        </w:rPr>
        <w:t>As at December 31, 20</w:t>
      </w:r>
      <w:r w:rsidR="00547BD9" w:rsidRPr="00BE1EED">
        <w:rPr>
          <w:rFonts w:hAnsi="Times New Roman" w:cs="Times New Roman"/>
          <w:spacing w:val="-6"/>
        </w:rPr>
        <w:t>2</w:t>
      </w:r>
      <w:r w:rsidR="001D6FC5" w:rsidRPr="00BE1EED">
        <w:rPr>
          <w:rFonts w:hAnsi="Times New Roman" w:cs="Times New Roman"/>
          <w:spacing w:val="-6"/>
        </w:rPr>
        <w:t>2</w:t>
      </w:r>
      <w:r w:rsidR="00795211" w:rsidRPr="00BE1EED">
        <w:rPr>
          <w:rFonts w:hAnsi="Times New Roman" w:cs="Times New Roman"/>
          <w:spacing w:val="-6"/>
          <w:cs/>
        </w:rPr>
        <w:t xml:space="preserve"> : </w:t>
      </w:r>
      <w:r w:rsidR="00795211" w:rsidRPr="00BE1EED">
        <w:rPr>
          <w:rFonts w:hAnsi="Times New Roman" w:cs="Times New Roman"/>
          <w:spacing w:val="-6"/>
        </w:rPr>
        <w:t xml:space="preserve">Baht </w:t>
      </w:r>
      <w:r w:rsidR="00AA0515" w:rsidRPr="00BE1EED">
        <w:rPr>
          <w:rFonts w:hAnsi="Times New Roman" w:cs="Times New Roman"/>
          <w:spacing w:val="-6"/>
        </w:rPr>
        <w:t>1.98</w:t>
      </w:r>
      <w:r w:rsidR="00795211" w:rsidRPr="00BE1EED">
        <w:rPr>
          <w:rFonts w:hAnsi="Times New Roman" w:cs="Times New Roman"/>
          <w:spacing w:val="-6"/>
        </w:rPr>
        <w:t xml:space="preserve"> million</w:t>
      </w:r>
      <w:r w:rsidR="00795211" w:rsidRPr="00BE1EED">
        <w:rPr>
          <w:rFonts w:hAnsi="Times New Roman" w:cs="Times New Roman"/>
          <w:spacing w:val="-6"/>
          <w:cs/>
        </w:rPr>
        <w:t>)</w:t>
      </w:r>
      <w:r w:rsidR="001712B9" w:rsidRPr="00BE1EED">
        <w:rPr>
          <w:rFonts w:hAnsi="Times New Roman" w:cs="Times New Roman"/>
          <w:spacing w:val="-6"/>
          <w:cs/>
        </w:rPr>
        <w:t>.</w:t>
      </w:r>
    </w:p>
    <w:p w14:paraId="35CDB6F9" w14:textId="79AB9193" w:rsidR="00A2793A" w:rsidRPr="00CF6CB9" w:rsidRDefault="00A2793A" w:rsidP="00A2793A">
      <w:pPr>
        <w:tabs>
          <w:tab w:val="left" w:pos="4140"/>
        </w:tabs>
        <w:spacing w:after="240"/>
        <w:ind w:left="1080" w:hanging="547"/>
        <w:jc w:val="both"/>
        <w:rPr>
          <w:rFonts w:hAnsi="Times New Roman" w:cs="Times New Roman"/>
        </w:rPr>
      </w:pPr>
      <w:r w:rsidRPr="00CF6CB9">
        <w:rPr>
          <w:rFonts w:hAnsi="Times New Roman" w:cs="Times New Roman"/>
        </w:rPr>
        <w:t>2</w:t>
      </w:r>
      <w:r>
        <w:rPr>
          <w:rFonts w:hAnsi="Times New Roman" w:cs="Times New Roman"/>
        </w:rPr>
        <w:t>2</w:t>
      </w:r>
      <w:r w:rsidRPr="00CF6CB9">
        <w:rPr>
          <w:rFonts w:hAnsi="Times New Roman" w:cs="Times New Roman"/>
          <w:cs/>
        </w:rPr>
        <w:t>.</w:t>
      </w:r>
      <w:r w:rsidR="0057789E">
        <w:rPr>
          <w:rFonts w:hAnsi="Times New Roman" w:cs="Times New Roman"/>
        </w:rPr>
        <w:t>4</w:t>
      </w:r>
      <w:r w:rsidRPr="00CF6CB9">
        <w:rPr>
          <w:rFonts w:hAnsi="Times New Roman" w:cs="Times New Roman"/>
        </w:rPr>
        <w:tab/>
      </w:r>
      <w:r w:rsidR="0042427F">
        <w:rPr>
          <w:rFonts w:hAnsi="Times New Roman" w:cs="Times New Roman"/>
        </w:rPr>
        <w:t>Unused c</w:t>
      </w:r>
      <w:r w:rsidR="007C28CE">
        <w:rPr>
          <w:rFonts w:hAnsi="Times New Roman" w:cs="Times New Roman"/>
        </w:rPr>
        <w:t xml:space="preserve">redit </w:t>
      </w:r>
      <w:r w:rsidR="007C28CE">
        <w:rPr>
          <w:rFonts w:hAnsi="Times New Roman"/>
          <w:szCs w:val="30"/>
        </w:rPr>
        <w:t>facility from l</w:t>
      </w:r>
      <w:r w:rsidR="0057789E">
        <w:rPr>
          <w:rFonts w:hAnsi="Times New Roman" w:cs="Times New Roman"/>
        </w:rPr>
        <w:t>ong-term borrowing</w:t>
      </w:r>
    </w:p>
    <w:p w14:paraId="78C2C4FD" w14:textId="34A34A80" w:rsidR="00A2793A" w:rsidRPr="00425818" w:rsidRDefault="00A2793A" w:rsidP="00AC05EA">
      <w:pPr>
        <w:overflowPunct/>
        <w:autoSpaceDE/>
        <w:autoSpaceDN/>
        <w:adjustRightInd/>
        <w:spacing w:after="240"/>
        <w:ind w:left="1080"/>
        <w:jc w:val="thaiDistribute"/>
        <w:textAlignment w:val="auto"/>
        <w:rPr>
          <w:rFonts w:hAnsi="Times New Roman" w:cs="Times New Roman"/>
        </w:rPr>
      </w:pPr>
      <w:r w:rsidRPr="00CF6CB9">
        <w:rPr>
          <w:rFonts w:hAnsi="Times New Roman" w:cs="Times New Roman"/>
          <w:spacing w:val="-10"/>
        </w:rPr>
        <w:t xml:space="preserve">As </w:t>
      </w:r>
      <w:proofErr w:type="gramStart"/>
      <w:r w:rsidRPr="00CF6CB9">
        <w:rPr>
          <w:rFonts w:hAnsi="Times New Roman" w:cs="Times New Roman"/>
          <w:spacing w:val="-10"/>
        </w:rPr>
        <w:t>at</w:t>
      </w:r>
      <w:proofErr w:type="gramEnd"/>
      <w:r w:rsidR="007C0351">
        <w:rPr>
          <w:rFonts w:hAnsi="Times New Roman" w:cs="Times New Roman"/>
          <w:spacing w:val="-10"/>
        </w:rPr>
        <w:t xml:space="preserve"> September </w:t>
      </w:r>
      <w:r w:rsidR="00410019">
        <w:rPr>
          <w:rFonts w:hAnsi="Times New Roman" w:cs="Times New Roman"/>
          <w:spacing w:val="-10"/>
        </w:rPr>
        <w:t>30</w:t>
      </w:r>
      <w:r>
        <w:rPr>
          <w:rFonts w:hAnsi="Times New Roman" w:cs="Times New Roman"/>
          <w:spacing w:val="-10"/>
        </w:rPr>
        <w:t xml:space="preserve">, 2023 and </w:t>
      </w:r>
      <w:r w:rsidRPr="00CF6CB9">
        <w:rPr>
          <w:rFonts w:hAnsi="Times New Roman" w:cs="Times New Roman"/>
          <w:spacing w:val="-10"/>
        </w:rPr>
        <w:t>December 31, 202</w:t>
      </w:r>
      <w:r>
        <w:rPr>
          <w:rFonts w:hAnsi="Times New Roman" w:cs="Times New Roman"/>
          <w:spacing w:val="-10"/>
        </w:rPr>
        <w:t>2</w:t>
      </w:r>
      <w:r w:rsidRPr="00CF6CB9">
        <w:rPr>
          <w:rFonts w:hAnsi="Times New Roman" w:cs="Times New Roman"/>
          <w:spacing w:val="-10"/>
        </w:rPr>
        <w:t xml:space="preserve">, the Company and its subsidiary have </w:t>
      </w:r>
      <w:r w:rsidR="0042427F">
        <w:rPr>
          <w:rFonts w:hAnsi="Times New Roman" w:cs="Times New Roman"/>
          <w:spacing w:val="-10"/>
        </w:rPr>
        <w:t xml:space="preserve">unused </w:t>
      </w:r>
      <w:r w:rsidRPr="00CF6CB9">
        <w:rPr>
          <w:rFonts w:hAnsi="Times New Roman" w:cs="Times New Roman"/>
          <w:spacing w:val="-10"/>
        </w:rPr>
        <w:t>long</w:t>
      </w:r>
      <w:r w:rsidRPr="00CF6CB9">
        <w:rPr>
          <w:rFonts w:hAnsi="Times New Roman" w:cs="Times New Roman"/>
          <w:spacing w:val="-10"/>
          <w:cs/>
        </w:rPr>
        <w:t>-</w:t>
      </w:r>
      <w:r w:rsidRPr="00CF6CB9">
        <w:rPr>
          <w:rFonts w:hAnsi="Times New Roman" w:cs="Times New Roman"/>
          <w:spacing w:val="-10"/>
        </w:rPr>
        <w:t>term</w:t>
      </w:r>
      <w:r w:rsidRPr="00CF6CB9">
        <w:rPr>
          <w:rFonts w:hAnsi="Times New Roman" w:cs="Times New Roman"/>
          <w:spacing w:val="-4"/>
        </w:rPr>
        <w:t xml:space="preserve"> borrowing facility from a financial institution amounting to Baht 85 million </w:t>
      </w:r>
      <w:r w:rsidRPr="00425818">
        <w:rPr>
          <w:rFonts w:hAnsi="Times New Roman" w:cs="Times New Roman"/>
        </w:rPr>
        <w:t xml:space="preserve">bearing interest rate of MLR </w:t>
      </w:r>
      <w:r w:rsidRPr="00425818">
        <w:rPr>
          <w:rFonts w:hAnsi="Times New Roman" w:cs="Times New Roman"/>
          <w:cs/>
        </w:rPr>
        <w:t xml:space="preserve">- </w:t>
      </w:r>
      <w:r w:rsidRPr="00425818">
        <w:rPr>
          <w:rFonts w:hAnsi="Times New Roman" w:cs="Times New Roman"/>
        </w:rPr>
        <w:t>1</w:t>
      </w:r>
      <w:r w:rsidRPr="00425818">
        <w:rPr>
          <w:rFonts w:hAnsi="Times New Roman" w:cs="Times New Roman"/>
          <w:cs/>
        </w:rPr>
        <w:t>.</w:t>
      </w:r>
      <w:r w:rsidRPr="00425818">
        <w:rPr>
          <w:rFonts w:hAnsi="Times New Roman" w:cs="Times New Roman"/>
        </w:rPr>
        <w:t>25</w:t>
      </w:r>
      <w:r w:rsidRPr="00425818">
        <w:rPr>
          <w:rFonts w:hAnsi="Times New Roman" w:cs="Times New Roman"/>
          <w:cs/>
        </w:rPr>
        <w:t xml:space="preserve">% </w:t>
      </w:r>
      <w:r w:rsidRPr="00425818">
        <w:rPr>
          <w:rFonts w:hAnsi="Times New Roman" w:cs="Times New Roman"/>
        </w:rPr>
        <w:t>per annum</w:t>
      </w:r>
      <w:r w:rsidRPr="00425818">
        <w:rPr>
          <w:rFonts w:hAnsi="Times New Roman" w:cs="Times New Roman"/>
          <w:cs/>
        </w:rPr>
        <w:t xml:space="preserve">. </w:t>
      </w:r>
      <w:r w:rsidRPr="00425818">
        <w:rPr>
          <w:rFonts w:hAnsi="Times New Roman" w:cs="Times New Roman"/>
        </w:rPr>
        <w:t>Such credit facility is secured by the mortgage of the Company</w:t>
      </w:r>
      <w:r w:rsidRPr="00425818">
        <w:rPr>
          <w:rFonts w:hAnsi="Times New Roman" w:cs="Times New Roman"/>
          <w:cs/>
        </w:rPr>
        <w:t>’</w:t>
      </w:r>
      <w:r w:rsidRPr="00425818">
        <w:rPr>
          <w:rFonts w:hAnsi="Times New Roman" w:cs="Times New Roman"/>
        </w:rPr>
        <w:t xml:space="preserve">s land, </w:t>
      </w:r>
      <w:proofErr w:type="gramStart"/>
      <w:r w:rsidRPr="00425818">
        <w:rPr>
          <w:rFonts w:hAnsi="Times New Roman" w:cs="Times New Roman"/>
        </w:rPr>
        <w:t>buildings</w:t>
      </w:r>
      <w:proofErr w:type="gramEnd"/>
      <w:r w:rsidRPr="00425818">
        <w:rPr>
          <w:rFonts w:hAnsi="Times New Roman" w:cs="Times New Roman"/>
        </w:rPr>
        <w:t xml:space="preserve"> and structures </w:t>
      </w:r>
      <w:r w:rsidRPr="00425818">
        <w:rPr>
          <w:rFonts w:hAnsi="Times New Roman" w:cs="Times New Roman"/>
          <w:cs/>
        </w:rPr>
        <w:t>(</w:t>
      </w:r>
      <w:r w:rsidRPr="00425818">
        <w:rPr>
          <w:rFonts w:hAnsi="Times New Roman" w:cs="Times New Roman"/>
        </w:rPr>
        <w:t>see Notes</w:t>
      </w:r>
      <w:r w:rsidRPr="00425818">
        <w:rPr>
          <w:rFonts w:hAnsi="Times New Roman" w:cs="Times New Roman"/>
          <w:cs/>
        </w:rPr>
        <w:t xml:space="preserve"> </w:t>
      </w:r>
      <w:r w:rsidRPr="00425818">
        <w:rPr>
          <w:rFonts w:hAnsi="Times New Roman" w:cs="Times New Roman"/>
        </w:rPr>
        <w:t>10 and 11</w:t>
      </w:r>
      <w:r w:rsidRPr="00425818">
        <w:rPr>
          <w:rFonts w:hAnsi="Times New Roman" w:cs="Times New Roman"/>
          <w:cs/>
        </w:rPr>
        <w:t>)</w:t>
      </w:r>
      <w:r w:rsidRPr="00425818">
        <w:rPr>
          <w:rFonts w:hAnsi="Times New Roman" w:cs="Times New Roman"/>
          <w:szCs w:val="30"/>
        </w:rPr>
        <w:t>,</w:t>
      </w:r>
      <w:r w:rsidRPr="00425818">
        <w:rPr>
          <w:rFonts w:hAnsi="Times New Roman" w:cs="Times New Roman"/>
          <w:cs/>
        </w:rPr>
        <w:t xml:space="preserve"> </w:t>
      </w:r>
      <w:r w:rsidRPr="00425818">
        <w:rPr>
          <w:rFonts w:hAnsi="Times New Roman" w:cs="Times New Roman"/>
          <w:szCs w:val="30"/>
        </w:rPr>
        <w:t>and the Company</w:t>
      </w:r>
      <w:r w:rsidRPr="00425818">
        <w:rPr>
          <w:rFonts w:hAnsi="Times New Roman" w:cs="Times New Roman"/>
          <w:cs/>
        </w:rPr>
        <w:t>’</w:t>
      </w:r>
      <w:r w:rsidRPr="00425818">
        <w:rPr>
          <w:rFonts w:hAnsi="Times New Roman" w:cs="Times New Roman"/>
          <w:szCs w:val="30"/>
        </w:rPr>
        <w:t xml:space="preserve">s </w:t>
      </w:r>
      <w:r w:rsidRPr="00425818">
        <w:rPr>
          <w:rFonts w:hAnsi="Times New Roman" w:cs="Times New Roman"/>
        </w:rPr>
        <w:t>bank deposits</w:t>
      </w:r>
      <w:r w:rsidRPr="00425818">
        <w:rPr>
          <w:rFonts w:hAnsi="Times New Roman" w:cs="Times New Roman"/>
          <w:cs/>
        </w:rPr>
        <w:t xml:space="preserve"> (</w:t>
      </w:r>
      <w:r w:rsidRPr="00425818">
        <w:rPr>
          <w:rFonts w:hAnsi="Times New Roman" w:cs="Times New Roman"/>
        </w:rPr>
        <w:t>see Note</w:t>
      </w:r>
      <w:r w:rsidRPr="00425818">
        <w:rPr>
          <w:rFonts w:hAnsi="Times New Roman" w:cs="Times New Roman"/>
          <w:cs/>
        </w:rPr>
        <w:t xml:space="preserve"> </w:t>
      </w:r>
      <w:r w:rsidRPr="00425818">
        <w:rPr>
          <w:rFonts w:hAnsi="Times New Roman" w:cs="Times New Roman"/>
        </w:rPr>
        <w:t>8</w:t>
      </w:r>
      <w:r w:rsidRPr="00425818">
        <w:rPr>
          <w:rFonts w:hAnsi="Times New Roman" w:cs="Times New Roman"/>
          <w:cs/>
        </w:rPr>
        <w:t>)</w:t>
      </w:r>
      <w:r w:rsidRPr="00425818">
        <w:rPr>
          <w:rFonts w:hAnsi="Times New Roman" w:cs="Times New Roman"/>
        </w:rPr>
        <w:t>.</w:t>
      </w:r>
    </w:p>
    <w:p w14:paraId="50236BF1" w14:textId="77777777" w:rsidR="00AC05EA" w:rsidRDefault="00AC05EA">
      <w:pPr>
        <w:overflowPunct/>
        <w:autoSpaceDE/>
        <w:autoSpaceDN/>
        <w:adjustRightInd/>
        <w:spacing w:after="260" w:line="260" w:lineRule="atLeast"/>
        <w:textAlignment w:val="auto"/>
        <w:rPr>
          <w:rFonts w:hAnsi="Times New Roman" w:cs="Times New Roman"/>
          <w:b/>
          <w:bCs/>
        </w:rPr>
      </w:pPr>
      <w:r>
        <w:rPr>
          <w:rFonts w:hAnsi="Times New Roman" w:cs="Times New Roman"/>
          <w:b/>
          <w:bCs/>
        </w:rPr>
        <w:br w:type="page"/>
      </w:r>
    </w:p>
    <w:p w14:paraId="39E3555C" w14:textId="52C90303" w:rsidR="00E77682" w:rsidRPr="00CF6CB9" w:rsidRDefault="008F00C6" w:rsidP="00B95271">
      <w:pPr>
        <w:spacing w:after="240"/>
        <w:ind w:left="547" w:hanging="547"/>
        <w:rPr>
          <w:rFonts w:hAnsi="Times New Roman" w:cs="Times New Roman"/>
          <w:spacing w:val="-6"/>
        </w:rPr>
      </w:pPr>
      <w:r w:rsidRPr="00CF6CB9">
        <w:rPr>
          <w:rFonts w:hAnsi="Times New Roman" w:cs="Times New Roman"/>
          <w:b/>
          <w:bCs/>
        </w:rPr>
        <w:lastRenderedPageBreak/>
        <w:t>2</w:t>
      </w:r>
      <w:r w:rsidR="0057789E">
        <w:rPr>
          <w:rFonts w:hAnsi="Times New Roman" w:cs="Times New Roman"/>
          <w:b/>
          <w:bCs/>
        </w:rPr>
        <w:t>3</w:t>
      </w:r>
      <w:r w:rsidRPr="00CF6CB9">
        <w:rPr>
          <w:rFonts w:hAnsi="Times New Roman" w:cs="Times New Roman"/>
          <w:b/>
          <w:bCs/>
          <w:cs/>
        </w:rPr>
        <w:t>.</w:t>
      </w:r>
      <w:r w:rsidRPr="00CF6CB9">
        <w:rPr>
          <w:rFonts w:hAnsi="Times New Roman" w:cs="Times New Roman"/>
          <w:b/>
          <w:bCs/>
        </w:rPr>
        <w:tab/>
      </w:r>
      <w:proofErr w:type="gramStart"/>
      <w:r w:rsidR="009B6712" w:rsidRPr="00CF6CB9">
        <w:rPr>
          <w:rFonts w:hAnsi="Times New Roman" w:cs="Times New Roman"/>
          <w:b/>
          <w:bCs/>
          <w:sz w:val="20"/>
          <w:szCs w:val="20"/>
        </w:rPr>
        <w:t>FOREIGN  CURRENCIES</w:t>
      </w:r>
      <w:proofErr w:type="gramEnd"/>
      <w:r w:rsidR="009B6712" w:rsidRPr="00CF6CB9">
        <w:rPr>
          <w:rFonts w:hAnsi="Times New Roman" w:cs="Times New Roman"/>
          <w:b/>
          <w:bCs/>
          <w:sz w:val="20"/>
          <w:szCs w:val="20"/>
        </w:rPr>
        <w:t xml:space="preserve">  RISK</w:t>
      </w:r>
    </w:p>
    <w:p w14:paraId="614E769F" w14:textId="15327827" w:rsidR="002021D5" w:rsidRPr="00CF6CB9" w:rsidRDefault="0079476E" w:rsidP="000B30CE">
      <w:pPr>
        <w:tabs>
          <w:tab w:val="left" w:pos="2160"/>
        </w:tabs>
        <w:spacing w:after="240"/>
        <w:ind w:left="547"/>
        <w:jc w:val="thaiDistribute"/>
        <w:rPr>
          <w:rFonts w:hAnsi="Times New Roman" w:cs="Times New Roman"/>
        </w:rPr>
      </w:pPr>
      <w:r w:rsidRPr="00CF6CB9">
        <w:rPr>
          <w:rFonts w:hAnsi="Times New Roman" w:cs="Times New Roman"/>
        </w:rPr>
        <w:t>The</w:t>
      </w:r>
      <w:r w:rsidRPr="00CF6CB9">
        <w:rPr>
          <w:rFonts w:hAnsi="Times New Roman" w:cs="Times New Roman"/>
          <w:cs/>
        </w:rPr>
        <w:t xml:space="preserve"> </w:t>
      </w:r>
      <w:r w:rsidR="00F0403C" w:rsidRPr="00CF6CB9">
        <w:rPr>
          <w:rFonts w:hAnsi="Times New Roman" w:cs="Times New Roman"/>
        </w:rPr>
        <w:t xml:space="preserve">Company </w:t>
      </w:r>
      <w:r w:rsidRPr="00CF6CB9">
        <w:rPr>
          <w:rFonts w:hAnsi="Times New Roman" w:cs="Times New Roman"/>
        </w:rPr>
        <w:t xml:space="preserve">had </w:t>
      </w:r>
      <w:r w:rsidR="0037255B" w:rsidRPr="00CF6CB9">
        <w:rPr>
          <w:rFonts w:hAnsi="Times New Roman" w:cs="Times New Roman"/>
        </w:rPr>
        <w:t xml:space="preserve">unhedged </w:t>
      </w:r>
      <w:r w:rsidR="0058531B" w:rsidRPr="00CF6CB9">
        <w:rPr>
          <w:rFonts w:hAnsi="Times New Roman" w:cs="Times New Roman"/>
        </w:rPr>
        <w:t xml:space="preserve">balances of financial assets and liabilities denominated in foreign currencies of </w:t>
      </w:r>
      <w:r w:rsidR="00881BB2" w:rsidRPr="00CF6CB9">
        <w:rPr>
          <w:rFonts w:hAnsi="Times New Roman" w:cs="Times New Roman"/>
        </w:rPr>
        <w:t>were</w:t>
      </w:r>
      <w:r w:rsidR="0058531B" w:rsidRPr="00CF6CB9">
        <w:rPr>
          <w:rFonts w:hAnsi="Times New Roman" w:cs="Times New Roman"/>
          <w:cs/>
        </w:rPr>
        <w:t xml:space="preserve"> </w:t>
      </w:r>
      <w:r w:rsidR="00BF19FA" w:rsidRPr="00CF6CB9">
        <w:rPr>
          <w:rFonts w:hAnsi="Times New Roman" w:cs="Times New Roman"/>
        </w:rPr>
        <w:t>summarized</w:t>
      </w:r>
      <w:r w:rsidR="0058531B" w:rsidRPr="00CF6CB9">
        <w:rPr>
          <w:rFonts w:hAnsi="Times New Roman" w:cs="Times New Roman"/>
        </w:rPr>
        <w:t xml:space="preserve"> below</w:t>
      </w:r>
      <w:r w:rsidR="0058531B" w:rsidRPr="00CF6CB9">
        <w:rPr>
          <w:rFonts w:hAnsi="Times New Roman" w:cs="Times New Roman"/>
          <w:cs/>
        </w:rPr>
        <w:t>.</w:t>
      </w:r>
    </w:p>
    <w:tbl>
      <w:tblPr>
        <w:tblW w:w="8820" w:type="dxa"/>
        <w:tblInd w:w="450" w:type="dxa"/>
        <w:tblLayout w:type="fixed"/>
        <w:tblLook w:val="0000" w:firstRow="0" w:lastRow="0" w:firstColumn="0" w:lastColumn="0" w:noHBand="0" w:noVBand="0"/>
      </w:tblPr>
      <w:tblGrid>
        <w:gridCol w:w="1440"/>
        <w:gridCol w:w="1230"/>
        <w:gridCol w:w="1230"/>
        <w:gridCol w:w="1230"/>
        <w:gridCol w:w="1230"/>
        <w:gridCol w:w="1230"/>
        <w:gridCol w:w="1230"/>
      </w:tblGrid>
      <w:tr w:rsidR="00065F08" w:rsidRPr="00CF6CB9" w14:paraId="0C040A10" w14:textId="77777777" w:rsidTr="00547BD9">
        <w:trPr>
          <w:trHeight w:val="274"/>
        </w:trPr>
        <w:tc>
          <w:tcPr>
            <w:tcW w:w="1440" w:type="dxa"/>
            <w:vAlign w:val="center"/>
          </w:tcPr>
          <w:p w14:paraId="1A29A78D" w14:textId="77777777" w:rsidR="00035EF5" w:rsidRPr="00CF6CB9" w:rsidRDefault="00035EF5" w:rsidP="00AC05EA">
            <w:pPr>
              <w:pStyle w:val="Heading2"/>
              <w:keepNext w:val="0"/>
              <w:tabs>
                <w:tab w:val="clear" w:pos="720"/>
              </w:tabs>
              <w:spacing w:line="240" w:lineRule="exact"/>
              <w:ind w:left="14" w:right="14"/>
              <w:jc w:val="center"/>
              <w:rPr>
                <w:rFonts w:ascii="Times New Roman" w:hAnsi="Times New Roman" w:cs="Times New Roman"/>
                <w:i/>
                <w:iCs/>
                <w:position w:val="0"/>
                <w:sz w:val="18"/>
                <w:szCs w:val="18"/>
              </w:rPr>
            </w:pPr>
            <w:r w:rsidRPr="00CF6CB9">
              <w:rPr>
                <w:rFonts w:ascii="Times New Roman" w:hAnsi="Times New Roman" w:cs="Times New Roman"/>
                <w:position w:val="0"/>
                <w:sz w:val="18"/>
                <w:szCs w:val="18"/>
              </w:rPr>
              <w:t xml:space="preserve">Foreign </w:t>
            </w:r>
          </w:p>
        </w:tc>
        <w:tc>
          <w:tcPr>
            <w:tcW w:w="2460" w:type="dxa"/>
            <w:gridSpan w:val="2"/>
            <w:vAlign w:val="center"/>
          </w:tcPr>
          <w:p w14:paraId="4B0D9461" w14:textId="77777777" w:rsidR="00035EF5" w:rsidRPr="00CF6CB9" w:rsidRDefault="00D15A48" w:rsidP="00AC05EA">
            <w:pPr>
              <w:tabs>
                <w:tab w:val="left" w:pos="600"/>
                <w:tab w:val="left" w:pos="900"/>
                <w:tab w:val="left" w:pos="1440"/>
              </w:tabs>
              <w:spacing w:line="240" w:lineRule="exact"/>
              <w:ind w:left="14" w:right="14"/>
              <w:jc w:val="center"/>
              <w:rPr>
                <w:rFonts w:hAnsi="Times New Roman" w:cs="Times New Roman"/>
                <w:b/>
                <w:bCs/>
                <w:sz w:val="18"/>
                <w:szCs w:val="18"/>
              </w:rPr>
            </w:pPr>
            <w:r w:rsidRPr="00CF6CB9">
              <w:rPr>
                <w:rFonts w:hAnsi="Times New Roman" w:cs="Times New Roman"/>
                <w:b/>
                <w:bCs/>
                <w:sz w:val="18"/>
                <w:szCs w:val="18"/>
              </w:rPr>
              <w:t>Financial assets</w:t>
            </w:r>
          </w:p>
        </w:tc>
        <w:tc>
          <w:tcPr>
            <w:tcW w:w="2460" w:type="dxa"/>
            <w:gridSpan w:val="2"/>
            <w:vAlign w:val="center"/>
          </w:tcPr>
          <w:p w14:paraId="63022401" w14:textId="77777777" w:rsidR="00035EF5" w:rsidRPr="00CF6CB9" w:rsidRDefault="00D15A48" w:rsidP="00AC05EA">
            <w:pPr>
              <w:tabs>
                <w:tab w:val="left" w:pos="600"/>
                <w:tab w:val="left" w:pos="900"/>
                <w:tab w:val="left" w:pos="1440"/>
              </w:tabs>
              <w:spacing w:line="240" w:lineRule="exact"/>
              <w:ind w:left="14" w:right="14"/>
              <w:jc w:val="center"/>
              <w:rPr>
                <w:rFonts w:hAnsi="Times New Roman" w:cs="Times New Roman"/>
                <w:b/>
                <w:bCs/>
                <w:sz w:val="18"/>
                <w:szCs w:val="18"/>
              </w:rPr>
            </w:pPr>
            <w:r w:rsidRPr="00CF6CB9">
              <w:rPr>
                <w:rFonts w:hAnsi="Times New Roman" w:cs="Times New Roman"/>
                <w:b/>
                <w:bCs/>
                <w:sz w:val="18"/>
                <w:szCs w:val="18"/>
              </w:rPr>
              <w:t>Financial liabilities</w:t>
            </w:r>
          </w:p>
        </w:tc>
        <w:tc>
          <w:tcPr>
            <w:tcW w:w="2460" w:type="dxa"/>
            <w:gridSpan w:val="2"/>
            <w:vAlign w:val="center"/>
          </w:tcPr>
          <w:p w14:paraId="642C213D" w14:textId="77777777" w:rsidR="00035EF5" w:rsidRPr="00CF6CB9" w:rsidRDefault="00D15A48" w:rsidP="00AC05EA">
            <w:pPr>
              <w:tabs>
                <w:tab w:val="left" w:pos="600"/>
                <w:tab w:val="left" w:pos="900"/>
                <w:tab w:val="left" w:pos="1440"/>
              </w:tabs>
              <w:spacing w:line="240" w:lineRule="exact"/>
              <w:ind w:left="14" w:right="14"/>
              <w:jc w:val="center"/>
              <w:rPr>
                <w:rFonts w:hAnsi="Times New Roman" w:cs="Times New Roman"/>
                <w:b/>
                <w:bCs/>
                <w:sz w:val="18"/>
                <w:szCs w:val="18"/>
              </w:rPr>
            </w:pPr>
            <w:r w:rsidRPr="00CF6CB9">
              <w:rPr>
                <w:rFonts w:hAnsi="Times New Roman" w:cs="Times New Roman"/>
                <w:b/>
                <w:bCs/>
                <w:sz w:val="18"/>
                <w:szCs w:val="18"/>
              </w:rPr>
              <w:t>Average exchange rate</w:t>
            </w:r>
          </w:p>
        </w:tc>
      </w:tr>
      <w:tr w:rsidR="00065F08" w:rsidRPr="00CF6CB9" w14:paraId="3C440CCA" w14:textId="77777777" w:rsidTr="00547BD9">
        <w:trPr>
          <w:trHeight w:val="274"/>
        </w:trPr>
        <w:tc>
          <w:tcPr>
            <w:tcW w:w="1440" w:type="dxa"/>
            <w:vAlign w:val="center"/>
          </w:tcPr>
          <w:p w14:paraId="1202C6AE" w14:textId="77777777" w:rsidR="0079476E" w:rsidRPr="00CF6CB9" w:rsidRDefault="00FD7318" w:rsidP="00AC05EA">
            <w:pPr>
              <w:pStyle w:val="Heading2"/>
              <w:keepNext w:val="0"/>
              <w:tabs>
                <w:tab w:val="left" w:pos="600"/>
                <w:tab w:val="left" w:pos="900"/>
                <w:tab w:val="left" w:pos="1440"/>
              </w:tabs>
              <w:spacing w:line="240" w:lineRule="exact"/>
              <w:ind w:left="14" w:right="14"/>
              <w:jc w:val="center"/>
              <w:rPr>
                <w:rFonts w:ascii="Times New Roman" w:hAnsi="Times New Roman" w:cs="Times New Roman"/>
                <w:i/>
                <w:iCs/>
                <w:position w:val="0"/>
                <w:sz w:val="18"/>
                <w:szCs w:val="18"/>
              </w:rPr>
            </w:pPr>
            <w:r w:rsidRPr="00CF6CB9">
              <w:rPr>
                <w:rFonts w:ascii="Times New Roman" w:hAnsi="Times New Roman" w:cs="Times New Roman"/>
                <w:position w:val="0"/>
                <w:sz w:val="18"/>
                <w:szCs w:val="18"/>
              </w:rPr>
              <w:t>Currencies</w:t>
            </w:r>
          </w:p>
        </w:tc>
        <w:tc>
          <w:tcPr>
            <w:tcW w:w="1230" w:type="dxa"/>
            <w:vAlign w:val="center"/>
          </w:tcPr>
          <w:p w14:paraId="0F8CC3E7" w14:textId="77777777" w:rsidR="0079476E" w:rsidRPr="00CF6CB9" w:rsidRDefault="0079476E" w:rsidP="00AC05EA">
            <w:pPr>
              <w:spacing w:line="240" w:lineRule="exact"/>
              <w:jc w:val="center"/>
              <w:rPr>
                <w:rFonts w:hAnsi="Times New Roman" w:cs="Times New Roman"/>
                <w:b/>
                <w:bCs/>
                <w:sz w:val="18"/>
                <w:szCs w:val="18"/>
              </w:rPr>
            </w:pPr>
            <w:r w:rsidRPr="00CF6CB9">
              <w:rPr>
                <w:rFonts w:hAnsi="Times New Roman" w:cs="Times New Roman"/>
                <w:b/>
                <w:bCs/>
                <w:sz w:val="18"/>
                <w:szCs w:val="18"/>
              </w:rPr>
              <w:t xml:space="preserve">As at </w:t>
            </w:r>
          </w:p>
        </w:tc>
        <w:tc>
          <w:tcPr>
            <w:tcW w:w="1230" w:type="dxa"/>
            <w:vAlign w:val="center"/>
          </w:tcPr>
          <w:p w14:paraId="26441B5C" w14:textId="77777777" w:rsidR="0079476E" w:rsidRPr="00CF6CB9" w:rsidRDefault="0079476E" w:rsidP="00AC05EA">
            <w:pPr>
              <w:spacing w:line="240" w:lineRule="exact"/>
              <w:ind w:left="-80" w:right="-80"/>
              <w:jc w:val="center"/>
              <w:rPr>
                <w:rFonts w:hAnsi="Times New Roman" w:cs="Times New Roman"/>
                <w:b/>
                <w:bCs/>
                <w:sz w:val="18"/>
                <w:szCs w:val="18"/>
              </w:rPr>
            </w:pPr>
            <w:r w:rsidRPr="00CF6CB9">
              <w:rPr>
                <w:rFonts w:hAnsi="Times New Roman" w:cs="Times New Roman"/>
                <w:b/>
                <w:bCs/>
                <w:sz w:val="18"/>
                <w:szCs w:val="18"/>
              </w:rPr>
              <w:t>As at</w:t>
            </w:r>
          </w:p>
        </w:tc>
        <w:tc>
          <w:tcPr>
            <w:tcW w:w="1230" w:type="dxa"/>
            <w:vAlign w:val="center"/>
          </w:tcPr>
          <w:p w14:paraId="1DDA52DE" w14:textId="77777777" w:rsidR="0079476E" w:rsidRPr="00CF6CB9" w:rsidRDefault="0079476E" w:rsidP="00AC05EA">
            <w:pPr>
              <w:spacing w:line="240" w:lineRule="exact"/>
              <w:jc w:val="center"/>
              <w:rPr>
                <w:rFonts w:hAnsi="Times New Roman" w:cs="Times New Roman"/>
                <w:b/>
                <w:bCs/>
                <w:sz w:val="18"/>
                <w:szCs w:val="18"/>
              </w:rPr>
            </w:pPr>
            <w:r w:rsidRPr="00CF6CB9">
              <w:rPr>
                <w:rFonts w:hAnsi="Times New Roman" w:cs="Times New Roman"/>
                <w:b/>
                <w:bCs/>
                <w:sz w:val="18"/>
                <w:szCs w:val="18"/>
              </w:rPr>
              <w:t xml:space="preserve">As at </w:t>
            </w:r>
          </w:p>
        </w:tc>
        <w:tc>
          <w:tcPr>
            <w:tcW w:w="1230" w:type="dxa"/>
            <w:vAlign w:val="center"/>
          </w:tcPr>
          <w:p w14:paraId="5BA9DC33" w14:textId="77777777" w:rsidR="0079476E" w:rsidRPr="00CF6CB9" w:rsidRDefault="0079476E" w:rsidP="00AC05EA">
            <w:pPr>
              <w:spacing w:line="240" w:lineRule="exact"/>
              <w:jc w:val="center"/>
              <w:rPr>
                <w:rFonts w:hAnsi="Times New Roman" w:cs="Times New Roman"/>
                <w:b/>
                <w:bCs/>
                <w:sz w:val="18"/>
                <w:szCs w:val="18"/>
              </w:rPr>
            </w:pPr>
            <w:r w:rsidRPr="00CF6CB9">
              <w:rPr>
                <w:rFonts w:hAnsi="Times New Roman" w:cs="Times New Roman"/>
                <w:b/>
                <w:bCs/>
                <w:sz w:val="18"/>
                <w:szCs w:val="18"/>
              </w:rPr>
              <w:t>As at</w:t>
            </w:r>
          </w:p>
        </w:tc>
        <w:tc>
          <w:tcPr>
            <w:tcW w:w="1230" w:type="dxa"/>
            <w:vAlign w:val="center"/>
          </w:tcPr>
          <w:p w14:paraId="1E716A4B" w14:textId="77777777" w:rsidR="0079476E" w:rsidRPr="00CF6CB9" w:rsidRDefault="0079476E" w:rsidP="00AC05EA">
            <w:pPr>
              <w:spacing w:line="240" w:lineRule="exact"/>
              <w:jc w:val="center"/>
              <w:rPr>
                <w:rFonts w:hAnsi="Times New Roman" w:cs="Times New Roman"/>
                <w:b/>
                <w:bCs/>
                <w:sz w:val="18"/>
                <w:szCs w:val="18"/>
              </w:rPr>
            </w:pPr>
            <w:r w:rsidRPr="00CF6CB9">
              <w:rPr>
                <w:rFonts w:hAnsi="Times New Roman" w:cs="Times New Roman"/>
                <w:b/>
                <w:bCs/>
                <w:sz w:val="18"/>
                <w:szCs w:val="18"/>
              </w:rPr>
              <w:t xml:space="preserve">As at </w:t>
            </w:r>
          </w:p>
        </w:tc>
        <w:tc>
          <w:tcPr>
            <w:tcW w:w="1230" w:type="dxa"/>
            <w:vAlign w:val="center"/>
          </w:tcPr>
          <w:p w14:paraId="000789F4" w14:textId="77777777" w:rsidR="0079476E" w:rsidRPr="00CF6CB9" w:rsidRDefault="0079476E" w:rsidP="00AC05EA">
            <w:pPr>
              <w:spacing w:line="240" w:lineRule="exact"/>
              <w:jc w:val="center"/>
              <w:rPr>
                <w:rFonts w:hAnsi="Times New Roman" w:cs="Times New Roman"/>
                <w:b/>
                <w:bCs/>
                <w:sz w:val="18"/>
                <w:szCs w:val="18"/>
              </w:rPr>
            </w:pPr>
            <w:r w:rsidRPr="00CF6CB9">
              <w:rPr>
                <w:rFonts w:hAnsi="Times New Roman" w:cs="Times New Roman"/>
                <w:b/>
                <w:bCs/>
                <w:sz w:val="18"/>
                <w:szCs w:val="18"/>
              </w:rPr>
              <w:t>As at</w:t>
            </w:r>
          </w:p>
        </w:tc>
      </w:tr>
      <w:tr w:rsidR="007C0351" w:rsidRPr="00CF6CB9" w14:paraId="347C687F" w14:textId="77777777" w:rsidTr="00547BD9">
        <w:trPr>
          <w:trHeight w:val="274"/>
        </w:trPr>
        <w:tc>
          <w:tcPr>
            <w:tcW w:w="1440" w:type="dxa"/>
            <w:vAlign w:val="center"/>
          </w:tcPr>
          <w:p w14:paraId="19AB6F3D" w14:textId="77777777" w:rsidR="007C0351" w:rsidRPr="00CF6CB9" w:rsidRDefault="007C0351" w:rsidP="007C0351">
            <w:pPr>
              <w:pStyle w:val="Heading2"/>
              <w:keepNext w:val="0"/>
              <w:tabs>
                <w:tab w:val="left" w:pos="600"/>
                <w:tab w:val="left" w:pos="900"/>
                <w:tab w:val="left" w:pos="1440"/>
              </w:tabs>
              <w:spacing w:line="240" w:lineRule="exact"/>
              <w:ind w:left="14" w:right="14"/>
              <w:jc w:val="center"/>
              <w:rPr>
                <w:rFonts w:ascii="Times New Roman" w:hAnsi="Times New Roman" w:cs="Times New Roman"/>
                <w:position w:val="0"/>
                <w:sz w:val="18"/>
                <w:szCs w:val="18"/>
              </w:rPr>
            </w:pPr>
          </w:p>
        </w:tc>
        <w:tc>
          <w:tcPr>
            <w:tcW w:w="1230" w:type="dxa"/>
            <w:vAlign w:val="center"/>
          </w:tcPr>
          <w:p w14:paraId="60D72DB5" w14:textId="422B8541" w:rsidR="007C0351" w:rsidRPr="00CF6CB9" w:rsidRDefault="007C0351" w:rsidP="007C0351">
            <w:pPr>
              <w:spacing w:line="240" w:lineRule="exact"/>
              <w:ind w:left="-110" w:right="-140"/>
              <w:jc w:val="center"/>
              <w:rPr>
                <w:rFonts w:hAnsi="Times New Roman" w:cs="Times New Roman"/>
                <w:b/>
                <w:bCs/>
                <w:sz w:val="18"/>
                <w:szCs w:val="18"/>
              </w:rPr>
            </w:pPr>
            <w:r>
              <w:rPr>
                <w:rFonts w:hAnsi="Times New Roman" w:cs="Times New Roman"/>
                <w:b/>
                <w:bCs/>
                <w:sz w:val="18"/>
                <w:szCs w:val="18"/>
              </w:rPr>
              <w:t>September 30,</w:t>
            </w:r>
          </w:p>
        </w:tc>
        <w:tc>
          <w:tcPr>
            <w:tcW w:w="1230" w:type="dxa"/>
            <w:vAlign w:val="center"/>
          </w:tcPr>
          <w:p w14:paraId="3A015B96" w14:textId="77777777" w:rsidR="007C0351" w:rsidRPr="00CF6CB9" w:rsidRDefault="007C0351" w:rsidP="007C0351">
            <w:pPr>
              <w:spacing w:line="240" w:lineRule="exact"/>
              <w:ind w:left="-80" w:right="-80"/>
              <w:jc w:val="center"/>
              <w:rPr>
                <w:rFonts w:hAnsi="Times New Roman" w:cs="Times New Roman"/>
                <w:b/>
                <w:bCs/>
                <w:sz w:val="18"/>
                <w:szCs w:val="18"/>
              </w:rPr>
            </w:pPr>
            <w:r w:rsidRPr="00CF6CB9">
              <w:rPr>
                <w:rFonts w:hAnsi="Times New Roman" w:cs="Times New Roman"/>
                <w:b/>
                <w:bCs/>
                <w:sz w:val="18"/>
                <w:szCs w:val="18"/>
              </w:rPr>
              <w:t>December 31,</w:t>
            </w:r>
          </w:p>
        </w:tc>
        <w:tc>
          <w:tcPr>
            <w:tcW w:w="1230" w:type="dxa"/>
            <w:vAlign w:val="center"/>
          </w:tcPr>
          <w:p w14:paraId="6123535F" w14:textId="6BF88CCD" w:rsidR="007C0351" w:rsidRPr="00CF6CB9" w:rsidRDefault="007C0351" w:rsidP="007C0351">
            <w:pPr>
              <w:spacing w:line="240" w:lineRule="exact"/>
              <w:ind w:left="-110" w:right="-140"/>
              <w:jc w:val="center"/>
              <w:rPr>
                <w:rFonts w:hAnsi="Times New Roman" w:cs="Times New Roman"/>
                <w:b/>
                <w:bCs/>
                <w:sz w:val="18"/>
                <w:szCs w:val="18"/>
              </w:rPr>
            </w:pPr>
            <w:r>
              <w:rPr>
                <w:rFonts w:hAnsi="Times New Roman" w:cs="Times New Roman"/>
                <w:b/>
                <w:bCs/>
                <w:sz w:val="18"/>
                <w:szCs w:val="18"/>
              </w:rPr>
              <w:t>September 30,</w:t>
            </w:r>
          </w:p>
        </w:tc>
        <w:tc>
          <w:tcPr>
            <w:tcW w:w="1230" w:type="dxa"/>
            <w:vAlign w:val="center"/>
          </w:tcPr>
          <w:p w14:paraId="23424119" w14:textId="12BE3C98" w:rsidR="007C0351" w:rsidRPr="00CF6CB9" w:rsidRDefault="007C0351" w:rsidP="007C0351">
            <w:pPr>
              <w:spacing w:line="240" w:lineRule="exact"/>
              <w:ind w:left="-80" w:right="-80"/>
              <w:jc w:val="center"/>
              <w:rPr>
                <w:rFonts w:hAnsi="Times New Roman" w:cs="Times New Roman"/>
                <w:b/>
                <w:bCs/>
                <w:sz w:val="18"/>
                <w:szCs w:val="18"/>
              </w:rPr>
            </w:pPr>
            <w:r w:rsidRPr="00CF6CB9">
              <w:rPr>
                <w:rFonts w:hAnsi="Times New Roman" w:cs="Times New Roman"/>
                <w:b/>
                <w:bCs/>
                <w:sz w:val="18"/>
                <w:szCs w:val="18"/>
              </w:rPr>
              <w:t>December 31,</w:t>
            </w:r>
          </w:p>
        </w:tc>
        <w:tc>
          <w:tcPr>
            <w:tcW w:w="1230" w:type="dxa"/>
            <w:vAlign w:val="center"/>
          </w:tcPr>
          <w:p w14:paraId="3FC830E7" w14:textId="3E207D4D" w:rsidR="007C0351" w:rsidRPr="00CF6CB9" w:rsidRDefault="007C0351" w:rsidP="007C0351">
            <w:pPr>
              <w:spacing w:line="240" w:lineRule="exact"/>
              <w:ind w:left="-110" w:right="-140"/>
              <w:jc w:val="center"/>
              <w:rPr>
                <w:rFonts w:hAnsi="Times New Roman" w:cs="Times New Roman"/>
                <w:b/>
                <w:bCs/>
                <w:sz w:val="18"/>
                <w:szCs w:val="18"/>
              </w:rPr>
            </w:pPr>
            <w:r>
              <w:rPr>
                <w:rFonts w:hAnsi="Times New Roman" w:cs="Times New Roman"/>
                <w:b/>
                <w:bCs/>
                <w:sz w:val="18"/>
                <w:szCs w:val="18"/>
              </w:rPr>
              <w:t>September 30,</w:t>
            </w:r>
          </w:p>
        </w:tc>
        <w:tc>
          <w:tcPr>
            <w:tcW w:w="1230" w:type="dxa"/>
            <w:vAlign w:val="center"/>
          </w:tcPr>
          <w:p w14:paraId="7E08D911" w14:textId="55964FAA" w:rsidR="007C0351" w:rsidRPr="00CF6CB9" w:rsidRDefault="007C0351" w:rsidP="007C0351">
            <w:pPr>
              <w:spacing w:line="240" w:lineRule="exact"/>
              <w:ind w:left="-80" w:right="-80"/>
              <w:jc w:val="center"/>
              <w:rPr>
                <w:rFonts w:hAnsi="Times New Roman" w:cs="Times New Roman"/>
                <w:b/>
                <w:bCs/>
                <w:sz w:val="18"/>
                <w:szCs w:val="18"/>
              </w:rPr>
            </w:pPr>
            <w:r w:rsidRPr="00CF6CB9">
              <w:rPr>
                <w:rFonts w:hAnsi="Times New Roman" w:cs="Times New Roman"/>
                <w:b/>
                <w:bCs/>
                <w:sz w:val="18"/>
                <w:szCs w:val="18"/>
              </w:rPr>
              <w:t>December 31,</w:t>
            </w:r>
          </w:p>
        </w:tc>
      </w:tr>
      <w:tr w:rsidR="007C0351" w:rsidRPr="00CF6CB9" w14:paraId="0B05E51D" w14:textId="77777777" w:rsidTr="00547BD9">
        <w:trPr>
          <w:trHeight w:val="274"/>
        </w:trPr>
        <w:tc>
          <w:tcPr>
            <w:tcW w:w="1440" w:type="dxa"/>
            <w:vAlign w:val="center"/>
          </w:tcPr>
          <w:p w14:paraId="23C1ABC7" w14:textId="77777777" w:rsidR="007C0351" w:rsidRPr="00CF6CB9" w:rsidRDefault="007C0351" w:rsidP="007C0351">
            <w:pPr>
              <w:pStyle w:val="Heading2"/>
              <w:keepNext w:val="0"/>
              <w:tabs>
                <w:tab w:val="left" w:pos="600"/>
                <w:tab w:val="left" w:pos="900"/>
                <w:tab w:val="left" w:pos="1440"/>
              </w:tabs>
              <w:spacing w:line="240" w:lineRule="exact"/>
              <w:ind w:left="14" w:right="14"/>
              <w:jc w:val="center"/>
              <w:rPr>
                <w:rFonts w:ascii="Times New Roman" w:hAnsi="Times New Roman" w:cs="Times New Roman"/>
                <w:position w:val="0"/>
                <w:sz w:val="18"/>
                <w:szCs w:val="18"/>
              </w:rPr>
            </w:pPr>
          </w:p>
        </w:tc>
        <w:tc>
          <w:tcPr>
            <w:tcW w:w="1230" w:type="dxa"/>
            <w:vAlign w:val="center"/>
          </w:tcPr>
          <w:p w14:paraId="57E7AA63" w14:textId="7F47C560" w:rsidR="007C0351" w:rsidRPr="00CF6CB9" w:rsidRDefault="007C0351" w:rsidP="007C0351">
            <w:pPr>
              <w:spacing w:line="240" w:lineRule="exact"/>
              <w:jc w:val="center"/>
              <w:rPr>
                <w:rFonts w:hAnsi="Times New Roman" w:cs="Times New Roman"/>
                <w:b/>
                <w:bCs/>
                <w:sz w:val="18"/>
                <w:szCs w:val="18"/>
              </w:rPr>
            </w:pPr>
            <w:r w:rsidRPr="00CF6CB9">
              <w:rPr>
                <w:rFonts w:hAnsi="Times New Roman" w:cs="Times New Roman"/>
                <w:b/>
                <w:bCs/>
                <w:sz w:val="18"/>
                <w:szCs w:val="18"/>
              </w:rPr>
              <w:t>202</w:t>
            </w:r>
            <w:r>
              <w:rPr>
                <w:rFonts w:hAnsi="Times New Roman" w:cs="Times New Roman"/>
                <w:b/>
                <w:bCs/>
                <w:sz w:val="18"/>
                <w:szCs w:val="18"/>
              </w:rPr>
              <w:t>3</w:t>
            </w:r>
          </w:p>
        </w:tc>
        <w:tc>
          <w:tcPr>
            <w:tcW w:w="1230" w:type="dxa"/>
            <w:vAlign w:val="center"/>
          </w:tcPr>
          <w:p w14:paraId="6D808189" w14:textId="6A1DE4D8" w:rsidR="007C0351" w:rsidRPr="00CF6CB9" w:rsidRDefault="007C0351" w:rsidP="007C0351">
            <w:pPr>
              <w:spacing w:line="240" w:lineRule="exact"/>
              <w:ind w:left="-80" w:right="-80"/>
              <w:jc w:val="center"/>
              <w:rPr>
                <w:rFonts w:hAnsi="Times New Roman" w:cs="Times New Roman"/>
                <w:b/>
                <w:bCs/>
                <w:sz w:val="18"/>
                <w:szCs w:val="18"/>
              </w:rPr>
            </w:pPr>
            <w:r w:rsidRPr="00CF6CB9">
              <w:rPr>
                <w:rFonts w:hAnsi="Times New Roman" w:cs="Times New Roman"/>
                <w:b/>
                <w:bCs/>
                <w:sz w:val="18"/>
                <w:szCs w:val="18"/>
              </w:rPr>
              <w:t>202</w:t>
            </w:r>
            <w:r>
              <w:rPr>
                <w:rFonts w:hAnsi="Times New Roman" w:cs="Times New Roman"/>
                <w:b/>
                <w:bCs/>
                <w:sz w:val="18"/>
                <w:szCs w:val="18"/>
              </w:rPr>
              <w:t>2</w:t>
            </w:r>
          </w:p>
        </w:tc>
        <w:tc>
          <w:tcPr>
            <w:tcW w:w="1230" w:type="dxa"/>
            <w:vAlign w:val="center"/>
          </w:tcPr>
          <w:p w14:paraId="75F66259" w14:textId="34467C2D" w:rsidR="007C0351" w:rsidRPr="00CF6CB9" w:rsidRDefault="007C0351" w:rsidP="007C0351">
            <w:pPr>
              <w:spacing w:line="240" w:lineRule="exact"/>
              <w:jc w:val="center"/>
              <w:rPr>
                <w:rFonts w:hAnsi="Times New Roman" w:cs="Times New Roman"/>
                <w:b/>
                <w:bCs/>
                <w:sz w:val="18"/>
                <w:szCs w:val="18"/>
              </w:rPr>
            </w:pPr>
            <w:r w:rsidRPr="00CF6CB9">
              <w:rPr>
                <w:rFonts w:hAnsi="Times New Roman" w:cs="Times New Roman"/>
                <w:b/>
                <w:bCs/>
                <w:sz w:val="18"/>
                <w:szCs w:val="18"/>
              </w:rPr>
              <w:t>202</w:t>
            </w:r>
            <w:r>
              <w:rPr>
                <w:rFonts w:hAnsi="Times New Roman" w:cs="Times New Roman"/>
                <w:b/>
                <w:bCs/>
                <w:sz w:val="18"/>
                <w:szCs w:val="18"/>
              </w:rPr>
              <w:t>3</w:t>
            </w:r>
          </w:p>
        </w:tc>
        <w:tc>
          <w:tcPr>
            <w:tcW w:w="1230" w:type="dxa"/>
            <w:vAlign w:val="center"/>
          </w:tcPr>
          <w:p w14:paraId="0827DAA9" w14:textId="6FB758DC" w:rsidR="007C0351" w:rsidRPr="00CF6CB9" w:rsidRDefault="007C0351" w:rsidP="007C0351">
            <w:pPr>
              <w:spacing w:line="240" w:lineRule="exact"/>
              <w:ind w:left="-80" w:right="-80"/>
              <w:jc w:val="center"/>
              <w:rPr>
                <w:rFonts w:hAnsi="Times New Roman" w:cs="Times New Roman"/>
                <w:b/>
                <w:bCs/>
                <w:sz w:val="18"/>
                <w:szCs w:val="18"/>
              </w:rPr>
            </w:pPr>
            <w:r w:rsidRPr="00CF6CB9">
              <w:rPr>
                <w:rFonts w:hAnsi="Times New Roman" w:cs="Times New Roman"/>
                <w:b/>
                <w:bCs/>
                <w:sz w:val="18"/>
                <w:szCs w:val="18"/>
              </w:rPr>
              <w:t>202</w:t>
            </w:r>
            <w:r>
              <w:rPr>
                <w:rFonts w:hAnsi="Times New Roman" w:cs="Times New Roman"/>
                <w:b/>
                <w:bCs/>
                <w:sz w:val="18"/>
                <w:szCs w:val="18"/>
              </w:rPr>
              <w:t>2</w:t>
            </w:r>
          </w:p>
        </w:tc>
        <w:tc>
          <w:tcPr>
            <w:tcW w:w="1230" w:type="dxa"/>
            <w:vAlign w:val="center"/>
          </w:tcPr>
          <w:p w14:paraId="7BFC2F47" w14:textId="3A1C5D33" w:rsidR="007C0351" w:rsidRPr="00CF6CB9" w:rsidRDefault="007C0351" w:rsidP="007C0351">
            <w:pPr>
              <w:spacing w:line="240" w:lineRule="exact"/>
              <w:jc w:val="center"/>
              <w:rPr>
                <w:rFonts w:hAnsi="Times New Roman" w:cs="Times New Roman"/>
                <w:b/>
                <w:bCs/>
                <w:sz w:val="18"/>
                <w:szCs w:val="18"/>
              </w:rPr>
            </w:pPr>
            <w:r w:rsidRPr="00CF6CB9">
              <w:rPr>
                <w:rFonts w:hAnsi="Times New Roman" w:cs="Times New Roman"/>
                <w:b/>
                <w:bCs/>
                <w:sz w:val="18"/>
                <w:szCs w:val="18"/>
              </w:rPr>
              <w:t>202</w:t>
            </w:r>
            <w:r>
              <w:rPr>
                <w:rFonts w:hAnsi="Times New Roman" w:cs="Times New Roman"/>
                <w:b/>
                <w:bCs/>
                <w:sz w:val="18"/>
                <w:szCs w:val="18"/>
              </w:rPr>
              <w:t>3</w:t>
            </w:r>
          </w:p>
        </w:tc>
        <w:tc>
          <w:tcPr>
            <w:tcW w:w="1230" w:type="dxa"/>
            <w:vAlign w:val="center"/>
          </w:tcPr>
          <w:p w14:paraId="14AEA53E" w14:textId="10848177" w:rsidR="007C0351" w:rsidRPr="008C7D85" w:rsidRDefault="007C0351" w:rsidP="007C0351">
            <w:pPr>
              <w:spacing w:line="240" w:lineRule="exact"/>
              <w:ind w:left="-80" w:right="-80"/>
              <w:jc w:val="center"/>
              <w:rPr>
                <w:rFonts w:hAnsi="Times New Roman" w:cstheme="minorBidi"/>
                <w:b/>
                <w:bCs/>
                <w:sz w:val="18"/>
                <w:szCs w:val="18"/>
                <w:cs/>
              </w:rPr>
            </w:pPr>
            <w:r w:rsidRPr="00CF6CB9">
              <w:rPr>
                <w:rFonts w:hAnsi="Times New Roman" w:cs="Times New Roman"/>
                <w:b/>
                <w:bCs/>
                <w:sz w:val="18"/>
                <w:szCs w:val="18"/>
              </w:rPr>
              <w:t>202</w:t>
            </w:r>
            <w:r>
              <w:rPr>
                <w:rFonts w:hAnsi="Times New Roman" w:cs="Times New Roman"/>
                <w:b/>
                <w:bCs/>
                <w:sz w:val="18"/>
                <w:szCs w:val="18"/>
              </w:rPr>
              <w:t>2</w:t>
            </w:r>
          </w:p>
        </w:tc>
      </w:tr>
      <w:tr w:rsidR="007C0351" w:rsidRPr="00CF6CB9" w14:paraId="68BC55DE" w14:textId="77777777" w:rsidTr="00547BD9">
        <w:trPr>
          <w:trHeight w:val="66"/>
        </w:trPr>
        <w:tc>
          <w:tcPr>
            <w:tcW w:w="1440" w:type="dxa"/>
            <w:vAlign w:val="center"/>
          </w:tcPr>
          <w:p w14:paraId="7C3335BD" w14:textId="77777777" w:rsidR="007C0351" w:rsidRPr="00CF6CB9" w:rsidRDefault="007C0351" w:rsidP="007C0351">
            <w:pPr>
              <w:tabs>
                <w:tab w:val="left" w:pos="600"/>
                <w:tab w:val="left" w:pos="900"/>
                <w:tab w:val="left" w:pos="1440"/>
              </w:tabs>
              <w:spacing w:line="240" w:lineRule="exact"/>
              <w:ind w:left="14" w:right="14"/>
              <w:jc w:val="center"/>
              <w:rPr>
                <w:rFonts w:hAnsi="Times New Roman" w:cs="Times New Roman"/>
                <w:b/>
                <w:bCs/>
                <w:sz w:val="18"/>
                <w:szCs w:val="18"/>
              </w:rPr>
            </w:pPr>
          </w:p>
        </w:tc>
        <w:tc>
          <w:tcPr>
            <w:tcW w:w="1230" w:type="dxa"/>
            <w:vAlign w:val="center"/>
          </w:tcPr>
          <w:p w14:paraId="53A19A4E" w14:textId="77777777" w:rsidR="007C0351" w:rsidRPr="00CF6CB9" w:rsidRDefault="007C0351" w:rsidP="007C0351">
            <w:pPr>
              <w:tabs>
                <w:tab w:val="left" w:pos="600"/>
                <w:tab w:val="left" w:pos="900"/>
                <w:tab w:val="left" w:pos="1440"/>
              </w:tabs>
              <w:spacing w:line="240" w:lineRule="exact"/>
              <w:ind w:left="-80" w:right="-80"/>
              <w:jc w:val="center"/>
              <w:rPr>
                <w:rFonts w:hAnsi="Times New Roman" w:cs="Times New Roman"/>
                <w:b/>
                <w:bCs/>
                <w:sz w:val="18"/>
                <w:szCs w:val="18"/>
              </w:rPr>
            </w:pPr>
            <w:r w:rsidRPr="00CF6CB9">
              <w:rPr>
                <w:rFonts w:hAnsi="Times New Roman" w:cs="Times New Roman"/>
                <w:b/>
                <w:bCs/>
                <w:sz w:val="18"/>
                <w:szCs w:val="18"/>
                <w:cs/>
              </w:rPr>
              <w:t>(</w:t>
            </w:r>
            <w:r w:rsidRPr="00CF6CB9">
              <w:rPr>
                <w:rFonts w:hAnsi="Times New Roman" w:cs="Times New Roman"/>
                <w:b/>
                <w:bCs/>
                <w:sz w:val="18"/>
                <w:szCs w:val="18"/>
              </w:rPr>
              <w:t>Thousand</w:t>
            </w:r>
            <w:r w:rsidRPr="00CF6CB9">
              <w:rPr>
                <w:rFonts w:hAnsi="Times New Roman" w:cs="Times New Roman"/>
                <w:b/>
                <w:bCs/>
                <w:sz w:val="18"/>
                <w:szCs w:val="18"/>
                <w:cs/>
              </w:rPr>
              <w:t>)</w:t>
            </w:r>
          </w:p>
        </w:tc>
        <w:tc>
          <w:tcPr>
            <w:tcW w:w="1230" w:type="dxa"/>
            <w:vAlign w:val="center"/>
          </w:tcPr>
          <w:p w14:paraId="79A98BE8" w14:textId="77777777" w:rsidR="007C0351" w:rsidRPr="00CF6CB9" w:rsidRDefault="007C0351" w:rsidP="007C0351">
            <w:pPr>
              <w:tabs>
                <w:tab w:val="left" w:pos="600"/>
                <w:tab w:val="left" w:pos="900"/>
                <w:tab w:val="left" w:pos="1440"/>
              </w:tabs>
              <w:spacing w:line="240" w:lineRule="exact"/>
              <w:ind w:left="-80" w:right="-80"/>
              <w:jc w:val="center"/>
              <w:rPr>
                <w:rFonts w:hAnsi="Times New Roman" w:cs="Times New Roman"/>
                <w:b/>
                <w:bCs/>
                <w:sz w:val="18"/>
                <w:szCs w:val="18"/>
              </w:rPr>
            </w:pPr>
            <w:r w:rsidRPr="00CF6CB9">
              <w:rPr>
                <w:rFonts w:hAnsi="Times New Roman" w:cs="Times New Roman"/>
                <w:b/>
                <w:bCs/>
                <w:sz w:val="18"/>
                <w:szCs w:val="18"/>
                <w:cs/>
              </w:rPr>
              <w:t>(</w:t>
            </w:r>
            <w:r w:rsidRPr="00CF6CB9">
              <w:rPr>
                <w:rFonts w:hAnsi="Times New Roman" w:cs="Times New Roman"/>
                <w:b/>
                <w:bCs/>
                <w:sz w:val="18"/>
                <w:szCs w:val="18"/>
              </w:rPr>
              <w:t>Thousand</w:t>
            </w:r>
            <w:r w:rsidRPr="00CF6CB9">
              <w:rPr>
                <w:rFonts w:hAnsi="Times New Roman" w:cs="Times New Roman"/>
                <w:b/>
                <w:bCs/>
                <w:sz w:val="18"/>
                <w:szCs w:val="18"/>
                <w:cs/>
              </w:rPr>
              <w:t>)</w:t>
            </w:r>
          </w:p>
        </w:tc>
        <w:tc>
          <w:tcPr>
            <w:tcW w:w="1230" w:type="dxa"/>
            <w:vAlign w:val="center"/>
          </w:tcPr>
          <w:p w14:paraId="786940DC" w14:textId="77777777" w:rsidR="007C0351" w:rsidRPr="00CF6CB9" w:rsidRDefault="007C0351" w:rsidP="007C0351">
            <w:pPr>
              <w:tabs>
                <w:tab w:val="left" w:pos="600"/>
                <w:tab w:val="left" w:pos="900"/>
                <w:tab w:val="left" w:pos="1440"/>
              </w:tabs>
              <w:spacing w:line="240" w:lineRule="exact"/>
              <w:ind w:left="-80" w:right="-80"/>
              <w:jc w:val="center"/>
              <w:rPr>
                <w:rFonts w:hAnsi="Times New Roman" w:cs="Times New Roman"/>
                <w:b/>
                <w:bCs/>
                <w:sz w:val="18"/>
                <w:szCs w:val="18"/>
              </w:rPr>
            </w:pPr>
            <w:r w:rsidRPr="00CF6CB9">
              <w:rPr>
                <w:rFonts w:hAnsi="Times New Roman" w:cs="Times New Roman"/>
                <w:b/>
                <w:bCs/>
                <w:sz w:val="18"/>
                <w:szCs w:val="18"/>
                <w:cs/>
              </w:rPr>
              <w:t>(</w:t>
            </w:r>
            <w:r w:rsidRPr="00CF6CB9">
              <w:rPr>
                <w:rFonts w:hAnsi="Times New Roman" w:cs="Times New Roman"/>
                <w:b/>
                <w:bCs/>
                <w:sz w:val="18"/>
                <w:szCs w:val="18"/>
              </w:rPr>
              <w:t>Thousand</w:t>
            </w:r>
            <w:r w:rsidRPr="00CF6CB9">
              <w:rPr>
                <w:rFonts w:hAnsi="Times New Roman" w:cs="Times New Roman"/>
                <w:b/>
                <w:bCs/>
                <w:sz w:val="18"/>
                <w:szCs w:val="18"/>
                <w:cs/>
              </w:rPr>
              <w:t>)</w:t>
            </w:r>
          </w:p>
        </w:tc>
        <w:tc>
          <w:tcPr>
            <w:tcW w:w="1230" w:type="dxa"/>
            <w:vAlign w:val="center"/>
          </w:tcPr>
          <w:p w14:paraId="78EA223E" w14:textId="77777777" w:rsidR="007C0351" w:rsidRPr="00CF6CB9" w:rsidRDefault="007C0351" w:rsidP="007C0351">
            <w:pPr>
              <w:tabs>
                <w:tab w:val="left" w:pos="600"/>
                <w:tab w:val="left" w:pos="900"/>
                <w:tab w:val="left" w:pos="1440"/>
              </w:tabs>
              <w:spacing w:line="240" w:lineRule="exact"/>
              <w:ind w:left="-80" w:right="-80"/>
              <w:jc w:val="center"/>
              <w:rPr>
                <w:rFonts w:hAnsi="Times New Roman" w:cs="Times New Roman"/>
                <w:b/>
                <w:bCs/>
                <w:sz w:val="18"/>
                <w:szCs w:val="18"/>
              </w:rPr>
            </w:pPr>
            <w:r w:rsidRPr="00CF6CB9">
              <w:rPr>
                <w:rFonts w:hAnsi="Times New Roman" w:cs="Times New Roman"/>
                <w:b/>
                <w:bCs/>
                <w:sz w:val="18"/>
                <w:szCs w:val="18"/>
                <w:cs/>
              </w:rPr>
              <w:t>(</w:t>
            </w:r>
            <w:r w:rsidRPr="00CF6CB9">
              <w:rPr>
                <w:rFonts w:hAnsi="Times New Roman" w:cs="Times New Roman"/>
                <w:b/>
                <w:bCs/>
                <w:sz w:val="18"/>
                <w:szCs w:val="18"/>
              </w:rPr>
              <w:t>Thousand</w:t>
            </w:r>
            <w:r w:rsidRPr="00CF6CB9">
              <w:rPr>
                <w:rFonts w:hAnsi="Times New Roman" w:cs="Times New Roman"/>
                <w:b/>
                <w:bCs/>
                <w:sz w:val="18"/>
                <w:szCs w:val="18"/>
                <w:cs/>
              </w:rPr>
              <w:t>)</w:t>
            </w:r>
          </w:p>
        </w:tc>
        <w:tc>
          <w:tcPr>
            <w:tcW w:w="2460" w:type="dxa"/>
            <w:gridSpan w:val="2"/>
            <w:vAlign w:val="center"/>
          </w:tcPr>
          <w:p w14:paraId="49309B22" w14:textId="77777777" w:rsidR="007C0351" w:rsidRPr="00CF6CB9" w:rsidRDefault="007C0351" w:rsidP="007C0351">
            <w:pPr>
              <w:spacing w:line="240" w:lineRule="exact"/>
              <w:ind w:left="-170" w:right="-110"/>
              <w:jc w:val="center"/>
              <w:rPr>
                <w:rFonts w:hAnsi="Times New Roman" w:cs="Times New Roman"/>
                <w:b/>
                <w:bCs/>
                <w:spacing w:val="-16"/>
                <w:sz w:val="18"/>
                <w:szCs w:val="18"/>
              </w:rPr>
            </w:pPr>
            <w:r w:rsidRPr="00CF6CB9">
              <w:rPr>
                <w:rFonts w:hAnsi="Times New Roman" w:cs="Times New Roman"/>
                <w:b/>
                <w:bCs/>
                <w:spacing w:val="-16"/>
                <w:sz w:val="18"/>
                <w:szCs w:val="18"/>
                <w:cs/>
              </w:rPr>
              <w:t>(</w:t>
            </w:r>
            <w:r w:rsidRPr="00CF6CB9">
              <w:rPr>
                <w:rFonts w:hAnsi="Times New Roman" w:cs="Times New Roman"/>
                <w:b/>
                <w:bCs/>
                <w:spacing w:val="-16"/>
                <w:sz w:val="18"/>
                <w:szCs w:val="18"/>
              </w:rPr>
              <w:t>Baht per 1 foreign currency unit</w:t>
            </w:r>
            <w:r w:rsidRPr="00CF6CB9">
              <w:rPr>
                <w:rFonts w:hAnsi="Times New Roman" w:cs="Times New Roman"/>
                <w:b/>
                <w:bCs/>
                <w:spacing w:val="-16"/>
                <w:sz w:val="18"/>
                <w:szCs w:val="18"/>
                <w:cs/>
              </w:rPr>
              <w:t>)</w:t>
            </w:r>
          </w:p>
        </w:tc>
      </w:tr>
      <w:tr w:rsidR="007C0351" w:rsidRPr="00CF6CB9" w14:paraId="00A1DC72" w14:textId="77777777" w:rsidTr="00547BD9">
        <w:tc>
          <w:tcPr>
            <w:tcW w:w="1440" w:type="dxa"/>
            <w:vAlign w:val="center"/>
          </w:tcPr>
          <w:p w14:paraId="1C3722C8" w14:textId="77777777" w:rsidR="007C0351" w:rsidRPr="00CF6CB9" w:rsidRDefault="007C0351" w:rsidP="007C0351">
            <w:pPr>
              <w:tabs>
                <w:tab w:val="left" w:pos="600"/>
                <w:tab w:val="left" w:pos="900"/>
                <w:tab w:val="left" w:pos="1440"/>
              </w:tabs>
              <w:spacing w:line="240" w:lineRule="exact"/>
              <w:ind w:left="-24" w:right="14"/>
              <w:rPr>
                <w:rFonts w:hAnsi="Times New Roman" w:cs="Times New Roman"/>
                <w:sz w:val="18"/>
                <w:szCs w:val="18"/>
                <w:rtl/>
                <w:cs/>
              </w:rPr>
            </w:pPr>
          </w:p>
        </w:tc>
        <w:tc>
          <w:tcPr>
            <w:tcW w:w="1230" w:type="dxa"/>
            <w:vAlign w:val="center"/>
          </w:tcPr>
          <w:p w14:paraId="0A3E132C" w14:textId="77777777" w:rsidR="007C0351" w:rsidRPr="00CF6CB9" w:rsidRDefault="007C0351" w:rsidP="007C0351">
            <w:pPr>
              <w:spacing w:line="240" w:lineRule="exact"/>
              <w:ind w:left="-7" w:right="101"/>
              <w:jc w:val="right"/>
              <w:rPr>
                <w:rFonts w:hAnsi="Times New Roman" w:cs="Times New Roman"/>
                <w:sz w:val="18"/>
                <w:szCs w:val="18"/>
              </w:rPr>
            </w:pPr>
          </w:p>
        </w:tc>
        <w:tc>
          <w:tcPr>
            <w:tcW w:w="1230" w:type="dxa"/>
            <w:vAlign w:val="center"/>
          </w:tcPr>
          <w:p w14:paraId="0A724186" w14:textId="77777777" w:rsidR="007C0351" w:rsidRPr="00CF6CB9" w:rsidRDefault="007C0351" w:rsidP="007C0351">
            <w:pPr>
              <w:spacing w:line="240" w:lineRule="exact"/>
              <w:ind w:left="-7" w:right="101"/>
              <w:jc w:val="right"/>
              <w:rPr>
                <w:rFonts w:hAnsi="Times New Roman" w:cs="Times New Roman"/>
                <w:sz w:val="18"/>
                <w:szCs w:val="18"/>
              </w:rPr>
            </w:pPr>
          </w:p>
        </w:tc>
        <w:tc>
          <w:tcPr>
            <w:tcW w:w="1230" w:type="dxa"/>
            <w:vAlign w:val="center"/>
          </w:tcPr>
          <w:p w14:paraId="5C48708B" w14:textId="77777777" w:rsidR="007C0351" w:rsidRPr="00CF6CB9" w:rsidRDefault="007C0351" w:rsidP="007C0351">
            <w:pPr>
              <w:spacing w:line="240" w:lineRule="exact"/>
              <w:ind w:left="-7" w:right="101"/>
              <w:jc w:val="right"/>
              <w:rPr>
                <w:rFonts w:hAnsi="Times New Roman" w:cs="Times New Roman"/>
                <w:sz w:val="18"/>
                <w:szCs w:val="18"/>
              </w:rPr>
            </w:pPr>
          </w:p>
        </w:tc>
        <w:tc>
          <w:tcPr>
            <w:tcW w:w="1230" w:type="dxa"/>
            <w:vAlign w:val="center"/>
          </w:tcPr>
          <w:p w14:paraId="62126D8B" w14:textId="77777777" w:rsidR="007C0351" w:rsidRPr="00CF6CB9" w:rsidRDefault="007C0351" w:rsidP="007C0351">
            <w:pPr>
              <w:spacing w:line="240" w:lineRule="exact"/>
              <w:ind w:left="-7" w:right="101"/>
              <w:jc w:val="right"/>
              <w:rPr>
                <w:rFonts w:hAnsi="Times New Roman" w:cs="Times New Roman"/>
                <w:sz w:val="18"/>
                <w:szCs w:val="18"/>
              </w:rPr>
            </w:pPr>
          </w:p>
        </w:tc>
        <w:tc>
          <w:tcPr>
            <w:tcW w:w="1230" w:type="dxa"/>
            <w:vAlign w:val="center"/>
          </w:tcPr>
          <w:p w14:paraId="780160A8" w14:textId="77777777" w:rsidR="007C0351" w:rsidRPr="00CF6CB9" w:rsidRDefault="007C0351" w:rsidP="007C0351">
            <w:pPr>
              <w:tabs>
                <w:tab w:val="decimal" w:pos="555"/>
              </w:tabs>
              <w:spacing w:line="240" w:lineRule="exact"/>
              <w:ind w:left="-78" w:right="-78"/>
              <w:jc w:val="thaiDistribute"/>
              <w:rPr>
                <w:rFonts w:hAnsi="Times New Roman" w:cs="Times New Roman"/>
                <w:sz w:val="18"/>
                <w:szCs w:val="18"/>
              </w:rPr>
            </w:pPr>
          </w:p>
        </w:tc>
        <w:tc>
          <w:tcPr>
            <w:tcW w:w="1230" w:type="dxa"/>
            <w:vAlign w:val="center"/>
          </w:tcPr>
          <w:p w14:paraId="67E61433" w14:textId="77777777" w:rsidR="007C0351" w:rsidRPr="00CF6CB9" w:rsidRDefault="007C0351" w:rsidP="007C0351">
            <w:pPr>
              <w:tabs>
                <w:tab w:val="decimal" w:pos="555"/>
              </w:tabs>
              <w:spacing w:line="240" w:lineRule="exact"/>
              <w:ind w:left="-78" w:right="-78"/>
              <w:jc w:val="thaiDistribute"/>
              <w:rPr>
                <w:rFonts w:hAnsi="Times New Roman" w:cs="Times New Roman"/>
                <w:sz w:val="18"/>
                <w:szCs w:val="18"/>
              </w:rPr>
            </w:pPr>
          </w:p>
        </w:tc>
      </w:tr>
      <w:tr w:rsidR="007C0351" w:rsidRPr="00CF6CB9" w14:paraId="1C5DDE20" w14:textId="77777777" w:rsidTr="00041CB2">
        <w:tc>
          <w:tcPr>
            <w:tcW w:w="1440" w:type="dxa"/>
            <w:vAlign w:val="center"/>
          </w:tcPr>
          <w:p w14:paraId="5C92B4D0" w14:textId="77777777" w:rsidR="007C0351" w:rsidRPr="00CF6CB9" w:rsidRDefault="007C0351" w:rsidP="007C0351">
            <w:pPr>
              <w:tabs>
                <w:tab w:val="left" w:pos="600"/>
                <w:tab w:val="left" w:pos="900"/>
                <w:tab w:val="left" w:pos="1440"/>
              </w:tabs>
              <w:spacing w:line="240" w:lineRule="exact"/>
              <w:ind w:left="-20" w:right="14"/>
              <w:rPr>
                <w:rFonts w:hAnsi="Times New Roman" w:cs="Times New Roman"/>
                <w:sz w:val="18"/>
                <w:szCs w:val="18"/>
                <w:rtl/>
                <w:cs/>
              </w:rPr>
            </w:pPr>
            <w:r w:rsidRPr="00CF6CB9">
              <w:rPr>
                <w:rFonts w:hAnsi="Times New Roman" w:cs="Times New Roman"/>
                <w:sz w:val="18"/>
                <w:szCs w:val="18"/>
              </w:rPr>
              <w:t>US Dollar</w:t>
            </w:r>
          </w:p>
        </w:tc>
        <w:tc>
          <w:tcPr>
            <w:tcW w:w="1230" w:type="dxa"/>
            <w:shd w:val="clear" w:color="auto" w:fill="auto"/>
            <w:vAlign w:val="bottom"/>
          </w:tcPr>
          <w:p w14:paraId="032F80A2" w14:textId="14011516" w:rsidR="007C0351" w:rsidRPr="00047B98" w:rsidRDefault="004561D9" w:rsidP="007C0351">
            <w:pPr>
              <w:tabs>
                <w:tab w:val="left" w:pos="191"/>
              </w:tabs>
              <w:spacing w:line="240" w:lineRule="exact"/>
              <w:ind w:left="-7"/>
              <w:jc w:val="center"/>
              <w:rPr>
                <w:rFonts w:hAnsi="Times New Roman" w:cs="Times New Roman"/>
                <w:sz w:val="18"/>
                <w:szCs w:val="18"/>
              </w:rPr>
            </w:pPr>
            <w:r>
              <w:rPr>
                <w:rFonts w:hAnsi="Times New Roman" w:cs="Times New Roman"/>
                <w:sz w:val="18"/>
                <w:szCs w:val="18"/>
              </w:rPr>
              <w:t>-</w:t>
            </w:r>
          </w:p>
        </w:tc>
        <w:tc>
          <w:tcPr>
            <w:tcW w:w="1230" w:type="dxa"/>
            <w:shd w:val="clear" w:color="auto" w:fill="auto"/>
            <w:vAlign w:val="bottom"/>
          </w:tcPr>
          <w:p w14:paraId="50668976" w14:textId="2577A684" w:rsidR="007C0351" w:rsidRPr="00047B98" w:rsidRDefault="007C0351" w:rsidP="007C0351">
            <w:pPr>
              <w:tabs>
                <w:tab w:val="left" w:pos="191"/>
              </w:tabs>
              <w:spacing w:line="240" w:lineRule="exact"/>
              <w:ind w:left="-7"/>
              <w:jc w:val="center"/>
              <w:rPr>
                <w:rFonts w:hAnsi="Times New Roman" w:cs="Times New Roman"/>
                <w:sz w:val="18"/>
                <w:szCs w:val="18"/>
              </w:rPr>
            </w:pPr>
            <w:r w:rsidRPr="00047B98">
              <w:rPr>
                <w:rFonts w:hAnsi="Times New Roman" w:cs="Times New Roman"/>
                <w:sz w:val="18"/>
                <w:szCs w:val="18"/>
                <w:cs/>
              </w:rPr>
              <w:t>-</w:t>
            </w:r>
          </w:p>
        </w:tc>
        <w:tc>
          <w:tcPr>
            <w:tcW w:w="1230" w:type="dxa"/>
            <w:shd w:val="clear" w:color="auto" w:fill="auto"/>
            <w:vAlign w:val="bottom"/>
          </w:tcPr>
          <w:p w14:paraId="08B46012" w14:textId="4F687079" w:rsidR="007C0351" w:rsidRPr="00047B98" w:rsidRDefault="004561D9" w:rsidP="007C0351">
            <w:pPr>
              <w:tabs>
                <w:tab w:val="left" w:pos="191"/>
              </w:tabs>
              <w:spacing w:line="240" w:lineRule="exact"/>
              <w:ind w:left="-7"/>
              <w:jc w:val="right"/>
              <w:rPr>
                <w:rFonts w:hAnsi="Times New Roman" w:cs="Times New Roman"/>
                <w:sz w:val="18"/>
                <w:szCs w:val="18"/>
              </w:rPr>
            </w:pPr>
            <w:r w:rsidRPr="004561D9">
              <w:rPr>
                <w:rFonts w:hAnsi="Times New Roman" w:cs="Times New Roman" w:hint="cs"/>
                <w:sz w:val="18"/>
                <w:szCs w:val="18"/>
              </w:rPr>
              <w:t>167.36</w:t>
            </w:r>
          </w:p>
        </w:tc>
        <w:tc>
          <w:tcPr>
            <w:tcW w:w="1230" w:type="dxa"/>
            <w:shd w:val="clear" w:color="auto" w:fill="auto"/>
            <w:vAlign w:val="bottom"/>
          </w:tcPr>
          <w:p w14:paraId="0AD641BF" w14:textId="41E257CD" w:rsidR="007C0351" w:rsidRPr="00047B98" w:rsidRDefault="00C435F0" w:rsidP="007C0351">
            <w:pPr>
              <w:spacing w:line="240" w:lineRule="exact"/>
              <w:ind w:left="-7" w:right="101"/>
              <w:jc w:val="right"/>
              <w:rPr>
                <w:rFonts w:hAnsi="Times New Roman" w:cs="Times New Roman"/>
                <w:sz w:val="18"/>
                <w:szCs w:val="18"/>
              </w:rPr>
            </w:pPr>
            <w:r>
              <w:rPr>
                <w:rFonts w:hAnsi="Times New Roman" w:cs="Times New Roman"/>
                <w:sz w:val="18"/>
                <w:szCs w:val="18"/>
              </w:rPr>
              <w:t>76.06</w:t>
            </w:r>
          </w:p>
        </w:tc>
        <w:tc>
          <w:tcPr>
            <w:tcW w:w="1230" w:type="dxa"/>
            <w:vAlign w:val="bottom"/>
          </w:tcPr>
          <w:p w14:paraId="58A5007F" w14:textId="149E36A1" w:rsidR="007C0351" w:rsidRPr="004E3188" w:rsidRDefault="004561D9" w:rsidP="007C0351">
            <w:pPr>
              <w:tabs>
                <w:tab w:val="decimal" w:pos="555"/>
              </w:tabs>
              <w:spacing w:line="240" w:lineRule="exact"/>
              <w:ind w:left="-78" w:right="-78"/>
              <w:jc w:val="thaiDistribute"/>
              <w:rPr>
                <w:rFonts w:hAnsi="Times New Roman" w:cs="Times New Roman"/>
                <w:sz w:val="18"/>
                <w:szCs w:val="18"/>
              </w:rPr>
            </w:pPr>
            <w:r w:rsidRPr="004561D9">
              <w:rPr>
                <w:rFonts w:hAnsi="Times New Roman" w:cs="Times New Roman" w:hint="cs"/>
                <w:sz w:val="18"/>
                <w:szCs w:val="18"/>
              </w:rPr>
              <w:t>36.5583</w:t>
            </w:r>
          </w:p>
        </w:tc>
        <w:tc>
          <w:tcPr>
            <w:tcW w:w="1230" w:type="dxa"/>
            <w:vAlign w:val="bottom"/>
          </w:tcPr>
          <w:p w14:paraId="4D10E63F" w14:textId="0444761B" w:rsidR="007C0351" w:rsidRPr="004E3188" w:rsidRDefault="007C0351" w:rsidP="007C0351">
            <w:pPr>
              <w:tabs>
                <w:tab w:val="decimal" w:pos="490"/>
              </w:tabs>
              <w:spacing w:line="240" w:lineRule="exact"/>
              <w:ind w:left="-78" w:right="-78"/>
              <w:jc w:val="thaiDistribute"/>
              <w:rPr>
                <w:rFonts w:hAnsi="Times New Roman" w:cs="Times New Roman"/>
                <w:sz w:val="18"/>
                <w:szCs w:val="18"/>
              </w:rPr>
            </w:pPr>
            <w:r w:rsidRPr="004E3188">
              <w:rPr>
                <w:rFonts w:hAnsi="Times New Roman" w:cs="Times New Roman"/>
                <w:sz w:val="18"/>
                <w:szCs w:val="18"/>
              </w:rPr>
              <w:t>34.5624</w:t>
            </w:r>
          </w:p>
        </w:tc>
      </w:tr>
      <w:tr w:rsidR="007C0351" w:rsidRPr="00CF6CB9" w14:paraId="3009B2CA" w14:textId="77777777" w:rsidTr="00041CB2">
        <w:tc>
          <w:tcPr>
            <w:tcW w:w="1440" w:type="dxa"/>
            <w:vAlign w:val="center"/>
          </w:tcPr>
          <w:p w14:paraId="581F1FEE" w14:textId="7D553E58" w:rsidR="007C0351" w:rsidRPr="00CF6CB9" w:rsidRDefault="007C0351" w:rsidP="007C0351">
            <w:pPr>
              <w:tabs>
                <w:tab w:val="left" w:pos="600"/>
                <w:tab w:val="left" w:pos="900"/>
                <w:tab w:val="left" w:pos="1440"/>
              </w:tabs>
              <w:spacing w:line="240" w:lineRule="exact"/>
              <w:ind w:left="-20" w:right="14"/>
              <w:rPr>
                <w:rFonts w:hAnsi="Times New Roman" w:cs="Times New Roman"/>
                <w:sz w:val="18"/>
                <w:szCs w:val="18"/>
              </w:rPr>
            </w:pPr>
            <w:r w:rsidRPr="00CF6CB9">
              <w:rPr>
                <w:rFonts w:hAnsi="Times New Roman" w:cs="Times New Roman"/>
                <w:sz w:val="18"/>
                <w:szCs w:val="18"/>
              </w:rPr>
              <w:t>Japanese Yen</w:t>
            </w:r>
          </w:p>
        </w:tc>
        <w:tc>
          <w:tcPr>
            <w:tcW w:w="1230" w:type="dxa"/>
            <w:shd w:val="clear" w:color="auto" w:fill="auto"/>
            <w:vAlign w:val="bottom"/>
          </w:tcPr>
          <w:p w14:paraId="3D18D10B" w14:textId="7D3838B1" w:rsidR="007C0351" w:rsidRPr="00047B98" w:rsidRDefault="004561D9" w:rsidP="007C0351">
            <w:pPr>
              <w:tabs>
                <w:tab w:val="left" w:pos="191"/>
              </w:tabs>
              <w:spacing w:line="240" w:lineRule="exact"/>
              <w:ind w:left="-7"/>
              <w:jc w:val="center"/>
              <w:rPr>
                <w:rFonts w:hAnsi="Times New Roman" w:cs="Times New Roman"/>
                <w:sz w:val="18"/>
                <w:szCs w:val="18"/>
              </w:rPr>
            </w:pPr>
            <w:r>
              <w:rPr>
                <w:rFonts w:asciiTheme="majorBidi" w:hAnsiTheme="majorBidi" w:hint="cs"/>
              </w:rPr>
              <w:t>9,559.32</w:t>
            </w:r>
          </w:p>
        </w:tc>
        <w:tc>
          <w:tcPr>
            <w:tcW w:w="1230" w:type="dxa"/>
            <w:shd w:val="clear" w:color="auto" w:fill="auto"/>
            <w:vAlign w:val="bottom"/>
          </w:tcPr>
          <w:p w14:paraId="7C1855D4" w14:textId="52036B84" w:rsidR="007C0351" w:rsidRPr="00047B98" w:rsidRDefault="007C0351" w:rsidP="007C0351">
            <w:pPr>
              <w:tabs>
                <w:tab w:val="left" w:pos="191"/>
              </w:tabs>
              <w:spacing w:line="240" w:lineRule="exact"/>
              <w:ind w:left="-7"/>
              <w:jc w:val="center"/>
              <w:rPr>
                <w:rFonts w:hAnsi="Times New Roman" w:cs="Times New Roman"/>
                <w:sz w:val="18"/>
                <w:szCs w:val="18"/>
              </w:rPr>
            </w:pPr>
            <w:r w:rsidRPr="00047B98">
              <w:rPr>
                <w:rFonts w:hAnsi="Times New Roman" w:cs="Times New Roman"/>
                <w:sz w:val="18"/>
                <w:szCs w:val="18"/>
                <w:cs/>
              </w:rPr>
              <w:t>-</w:t>
            </w:r>
          </w:p>
        </w:tc>
        <w:tc>
          <w:tcPr>
            <w:tcW w:w="1230" w:type="dxa"/>
            <w:shd w:val="clear" w:color="auto" w:fill="auto"/>
            <w:vAlign w:val="bottom"/>
          </w:tcPr>
          <w:p w14:paraId="4CA1A71E" w14:textId="01B64A20" w:rsidR="007C0351" w:rsidRPr="00047B98" w:rsidRDefault="004561D9" w:rsidP="007C0351">
            <w:pPr>
              <w:tabs>
                <w:tab w:val="left" w:pos="191"/>
              </w:tabs>
              <w:spacing w:line="240" w:lineRule="exact"/>
              <w:ind w:left="-7" w:right="-20"/>
              <w:jc w:val="right"/>
              <w:rPr>
                <w:rFonts w:hAnsi="Times New Roman" w:cs="Times New Roman"/>
                <w:sz w:val="18"/>
                <w:szCs w:val="18"/>
              </w:rPr>
            </w:pPr>
            <w:r w:rsidRPr="004561D9">
              <w:rPr>
                <w:rFonts w:hAnsi="Times New Roman" w:cs="Times New Roman" w:hint="cs"/>
                <w:sz w:val="18"/>
                <w:szCs w:val="18"/>
              </w:rPr>
              <w:t>8,847.57</w:t>
            </w:r>
          </w:p>
        </w:tc>
        <w:tc>
          <w:tcPr>
            <w:tcW w:w="1230" w:type="dxa"/>
            <w:shd w:val="clear" w:color="auto" w:fill="auto"/>
            <w:vAlign w:val="bottom"/>
          </w:tcPr>
          <w:p w14:paraId="70950289" w14:textId="2810E2EC" w:rsidR="007C0351" w:rsidRPr="00047B98" w:rsidRDefault="007C0351" w:rsidP="007C0351">
            <w:pPr>
              <w:tabs>
                <w:tab w:val="left" w:pos="191"/>
              </w:tabs>
              <w:spacing w:line="240" w:lineRule="exact"/>
              <w:ind w:left="-7"/>
              <w:jc w:val="center"/>
              <w:rPr>
                <w:rFonts w:hAnsi="Times New Roman" w:cs="Times New Roman"/>
                <w:sz w:val="18"/>
                <w:szCs w:val="18"/>
              </w:rPr>
            </w:pPr>
            <w:r w:rsidRPr="00047B98">
              <w:rPr>
                <w:rFonts w:hAnsi="Times New Roman" w:cs="Times New Roman"/>
                <w:sz w:val="18"/>
                <w:szCs w:val="18"/>
                <w:cs/>
              </w:rPr>
              <w:t>-</w:t>
            </w:r>
          </w:p>
        </w:tc>
        <w:tc>
          <w:tcPr>
            <w:tcW w:w="1230" w:type="dxa"/>
            <w:vAlign w:val="bottom"/>
          </w:tcPr>
          <w:p w14:paraId="1F8F3D67" w14:textId="1B8E6A79" w:rsidR="007C0351" w:rsidRPr="004E3188" w:rsidRDefault="004561D9" w:rsidP="007C0351">
            <w:pPr>
              <w:tabs>
                <w:tab w:val="decimal" w:pos="555"/>
              </w:tabs>
              <w:spacing w:line="240" w:lineRule="exact"/>
              <w:ind w:left="-78" w:right="-78"/>
              <w:jc w:val="thaiDistribute"/>
              <w:rPr>
                <w:rFonts w:hAnsi="Times New Roman" w:cs="Times New Roman"/>
                <w:sz w:val="18"/>
                <w:szCs w:val="18"/>
              </w:rPr>
            </w:pPr>
            <w:r w:rsidRPr="004561D9">
              <w:rPr>
                <w:rFonts w:hAnsi="Times New Roman" w:cs="Times New Roman" w:hint="cs"/>
                <w:sz w:val="18"/>
                <w:szCs w:val="18"/>
              </w:rPr>
              <w:t>0.2453</w:t>
            </w:r>
          </w:p>
        </w:tc>
        <w:tc>
          <w:tcPr>
            <w:tcW w:w="1230" w:type="dxa"/>
            <w:vAlign w:val="bottom"/>
          </w:tcPr>
          <w:p w14:paraId="5533672B" w14:textId="59B69E97" w:rsidR="007C0351" w:rsidRPr="004E3188" w:rsidRDefault="007C0351" w:rsidP="007C0351">
            <w:pPr>
              <w:tabs>
                <w:tab w:val="decimal" w:pos="490"/>
              </w:tabs>
              <w:spacing w:line="240" w:lineRule="exact"/>
              <w:ind w:left="-78" w:right="-78"/>
              <w:jc w:val="thaiDistribute"/>
              <w:rPr>
                <w:rFonts w:hAnsi="Times New Roman" w:cs="Times New Roman"/>
                <w:sz w:val="18"/>
                <w:szCs w:val="18"/>
              </w:rPr>
            </w:pPr>
            <w:r w:rsidRPr="004E3188">
              <w:rPr>
                <w:rFonts w:hAnsi="Times New Roman" w:cs="Times New Roman"/>
                <w:sz w:val="18"/>
                <w:szCs w:val="18"/>
              </w:rPr>
              <w:t>0.2609</w:t>
            </w:r>
          </w:p>
        </w:tc>
      </w:tr>
    </w:tbl>
    <w:p w14:paraId="3BA064E9" w14:textId="05E3C4F7" w:rsidR="00632F70" w:rsidRPr="00CF6CB9" w:rsidRDefault="007E365C" w:rsidP="00B57803">
      <w:pPr>
        <w:tabs>
          <w:tab w:val="left" w:pos="2160"/>
        </w:tabs>
        <w:spacing w:before="480" w:after="240"/>
        <w:ind w:left="547" w:right="43" w:hanging="547"/>
        <w:jc w:val="thaiDistribute"/>
        <w:rPr>
          <w:rFonts w:hAnsi="Times New Roman" w:cs="Times New Roman"/>
          <w:b/>
          <w:bCs/>
        </w:rPr>
      </w:pPr>
      <w:r>
        <w:rPr>
          <w:rFonts w:hAnsi="Times New Roman" w:cs="Times New Roman"/>
          <w:b/>
          <w:bCs/>
        </w:rPr>
        <w:t>2</w:t>
      </w:r>
      <w:r w:rsidR="00FC45EA">
        <w:rPr>
          <w:rFonts w:hAnsi="Times New Roman" w:cs="Times New Roman"/>
          <w:b/>
          <w:bCs/>
        </w:rPr>
        <w:t>4</w:t>
      </w:r>
      <w:r>
        <w:rPr>
          <w:rFonts w:hAnsi="Times New Roman" w:cs="Times New Roman"/>
          <w:b/>
          <w:bCs/>
        </w:rPr>
        <w:t>.</w:t>
      </w:r>
      <w:r>
        <w:rPr>
          <w:rFonts w:hAnsi="Times New Roman" w:cs="Times New Roman"/>
          <w:b/>
          <w:bCs/>
        </w:rPr>
        <w:tab/>
      </w:r>
      <w:proofErr w:type="gramStart"/>
      <w:r w:rsidR="009B6712" w:rsidRPr="00CF6CB9">
        <w:rPr>
          <w:rFonts w:hAnsi="Times New Roman" w:cs="Times New Roman"/>
          <w:b/>
          <w:bCs/>
          <w:sz w:val="20"/>
          <w:szCs w:val="20"/>
        </w:rPr>
        <w:t>APPROVAL  OF</w:t>
      </w:r>
      <w:proofErr w:type="gramEnd"/>
      <w:r w:rsidR="009B6712" w:rsidRPr="00CF6CB9">
        <w:rPr>
          <w:rFonts w:hAnsi="Times New Roman" w:cs="Times New Roman"/>
          <w:b/>
          <w:bCs/>
          <w:sz w:val="20"/>
          <w:szCs w:val="20"/>
        </w:rPr>
        <w:t xml:space="preserve">  INTERIM  FINANCIAL  STATEMENTS</w:t>
      </w:r>
    </w:p>
    <w:p w14:paraId="134C236D" w14:textId="5C45B184" w:rsidR="00525B2B" w:rsidRPr="00D1781F" w:rsidRDefault="00632F70" w:rsidP="007E365C">
      <w:pPr>
        <w:spacing w:after="240"/>
        <w:ind w:left="547"/>
        <w:jc w:val="both"/>
        <w:rPr>
          <w:rFonts w:hAnsi="Times New Roman" w:cstheme="minorBidi"/>
        </w:rPr>
      </w:pPr>
      <w:r w:rsidRPr="00CF6CB9">
        <w:rPr>
          <w:rFonts w:hAnsi="Times New Roman" w:cs="Times New Roman"/>
        </w:rPr>
        <w:t xml:space="preserve">These interim financial statements were </w:t>
      </w:r>
      <w:r w:rsidR="00BF19FA" w:rsidRPr="00CF6CB9">
        <w:rPr>
          <w:rFonts w:hAnsi="Times New Roman" w:cs="Times New Roman"/>
        </w:rPr>
        <w:t>authorized</w:t>
      </w:r>
      <w:r w:rsidRPr="00CF6CB9">
        <w:rPr>
          <w:rFonts w:hAnsi="Times New Roman" w:cs="Times New Roman"/>
        </w:rPr>
        <w:t xml:space="preserve"> for issu</w:t>
      </w:r>
      <w:r w:rsidR="00DD1229">
        <w:rPr>
          <w:rFonts w:hAnsi="Times New Roman" w:cs="Times New Roman"/>
        </w:rPr>
        <w:t>ance</w:t>
      </w:r>
      <w:r w:rsidRPr="00CF6CB9">
        <w:rPr>
          <w:rFonts w:hAnsi="Times New Roman" w:cs="Times New Roman"/>
        </w:rPr>
        <w:t xml:space="preserve"> by the Company</w:t>
      </w:r>
      <w:r w:rsidRPr="00CF6CB9">
        <w:rPr>
          <w:rFonts w:hAnsi="Times New Roman" w:cs="Times New Roman"/>
          <w:cs/>
        </w:rPr>
        <w:t>’</w:t>
      </w:r>
      <w:r w:rsidRPr="00CF6CB9">
        <w:rPr>
          <w:rFonts w:hAnsi="Times New Roman" w:cs="Times New Roman"/>
        </w:rPr>
        <w:t>s Board of Directors</w:t>
      </w:r>
      <w:r w:rsidR="00F740EA" w:rsidRPr="00CF6CB9">
        <w:rPr>
          <w:rFonts w:hAnsi="Times New Roman" w:cs="Times New Roman"/>
        </w:rPr>
        <w:t xml:space="preserve"> on</w:t>
      </w:r>
      <w:r w:rsidR="00506B16">
        <w:rPr>
          <w:rFonts w:hAnsi="Times New Roman" w:cs="Times New Roman"/>
        </w:rPr>
        <w:t xml:space="preserve"> November 10, 2023.</w:t>
      </w:r>
    </w:p>
    <w:sectPr w:rsidR="00525B2B" w:rsidRPr="00D1781F" w:rsidSect="000F3801">
      <w:pgSz w:w="11909" w:h="16834" w:code="9"/>
      <w:pgMar w:top="1440" w:right="1224" w:bottom="720" w:left="1440" w:header="706" w:footer="432" w:gutter="0"/>
      <w:pgNumType w:fmt="numberInDash"/>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311A03" w14:textId="77777777" w:rsidR="00253187" w:rsidRDefault="00253187" w:rsidP="00EA70E3">
      <w:r>
        <w:separator/>
      </w:r>
    </w:p>
  </w:endnote>
  <w:endnote w:type="continuationSeparator" w:id="0">
    <w:p w14:paraId="53C1F101" w14:textId="77777777" w:rsidR="00253187" w:rsidRDefault="00253187" w:rsidP="00EA70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gsana New">
    <w:panose1 w:val="02020603050405020304"/>
    <w:charset w:val="00"/>
    <w:family w:val="roman"/>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rdiaUPC">
    <w:panose1 w:val="020B0304020202020204"/>
    <w:charset w:val="00"/>
    <w:family w:val="swiss"/>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Monotype Sorts">
    <w:altName w:val="Symbol"/>
    <w:charset w:val="02"/>
    <w:family w:val="auto"/>
    <w:pitch w:val="variable"/>
    <w:sig w:usb0="00000000" w:usb1="10000000" w:usb2="00000000" w:usb3="00000000" w:csb0="80000000" w:csb1="00000000"/>
  </w:font>
  <w:font w:name="MS Mincho">
    <w:altName w:val="MS Mincho"/>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Times New Roman Bold">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7DFEC5" w14:textId="77777777" w:rsidR="00047B11" w:rsidRDefault="00047B1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C738E7" w14:textId="77777777" w:rsidR="00FD25A6" w:rsidRPr="00BF3D69" w:rsidRDefault="00FD25A6" w:rsidP="00D22874">
    <w:pPr>
      <w:pStyle w:val="Footer"/>
      <w:tabs>
        <w:tab w:val="left" w:pos="3340"/>
        <w:tab w:val="right" w:pos="9245"/>
      </w:tabs>
      <w:jc w:val="right"/>
      <w:rPr>
        <w:rFonts w:hAnsi="Times New Roman" w:cs="Times New Roman"/>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711FA2" w14:textId="77777777" w:rsidR="00FD25A6" w:rsidRPr="00041446" w:rsidRDefault="00FD25A6">
    <w:pPr>
      <w:pStyle w:val="Footer"/>
      <w:jc w:val="center"/>
      <w:rPr>
        <w:caps/>
        <w:noProof/>
        <w:sz w:val="20"/>
        <w:szCs w:val="20"/>
      </w:rPr>
    </w:pPr>
    <w:r w:rsidRPr="00041446">
      <w:rPr>
        <w:caps/>
        <w:sz w:val="20"/>
        <w:szCs w:val="20"/>
      </w:rPr>
      <w:fldChar w:fldCharType="begin"/>
    </w:r>
    <w:r w:rsidRPr="00041446">
      <w:rPr>
        <w:caps/>
        <w:sz w:val="20"/>
        <w:szCs w:val="20"/>
      </w:rPr>
      <w:instrText xml:space="preserve"> PAGE   \</w:instrText>
    </w:r>
    <w:r w:rsidRPr="00041446">
      <w:rPr>
        <w:caps/>
        <w:sz w:val="20"/>
        <w:szCs w:val="20"/>
        <w:cs/>
      </w:rPr>
      <w:instrText xml:space="preserve">* </w:instrText>
    </w:r>
    <w:r w:rsidRPr="00041446">
      <w:rPr>
        <w:caps/>
        <w:sz w:val="20"/>
        <w:szCs w:val="20"/>
      </w:rPr>
      <w:instrText xml:space="preserve">MERGEFORMAT </w:instrText>
    </w:r>
    <w:r w:rsidRPr="00041446">
      <w:rPr>
        <w:caps/>
        <w:sz w:val="20"/>
        <w:szCs w:val="20"/>
      </w:rPr>
      <w:fldChar w:fldCharType="separate"/>
    </w:r>
    <w:r>
      <w:rPr>
        <w:caps/>
        <w:noProof/>
        <w:sz w:val="20"/>
        <w:szCs w:val="20"/>
      </w:rPr>
      <w:t>1</w:t>
    </w:r>
    <w:r w:rsidRPr="00041446">
      <w:rPr>
        <w:caps/>
        <w:noProof/>
        <w:sz w:val="20"/>
        <w:szCs w:val="20"/>
      </w:rPr>
      <w:fldChar w:fldCharType="end"/>
    </w:r>
  </w:p>
  <w:p w14:paraId="02D746D9" w14:textId="77777777" w:rsidR="00FD25A6" w:rsidRDefault="00FD25A6">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7EB96E" w14:textId="5E6237DC" w:rsidR="00041CB2" w:rsidRPr="00E057BA" w:rsidRDefault="00041CB2" w:rsidP="009A4D36">
    <w:pPr>
      <w:pStyle w:val="Footer"/>
      <w:jc w:val="center"/>
      <w:rPr>
        <w:caps/>
        <w:noProof/>
      </w:rPr>
    </w:pPr>
    <w:r w:rsidRPr="00754836">
      <w:rPr>
        <w:caps/>
      </w:rPr>
      <w:fldChar w:fldCharType="begin"/>
    </w:r>
    <w:r w:rsidRPr="00754836">
      <w:rPr>
        <w:caps/>
      </w:rPr>
      <w:instrText xml:space="preserve"> PAGE   \</w:instrText>
    </w:r>
    <w:r w:rsidRPr="00754836">
      <w:rPr>
        <w:caps/>
        <w:cs/>
      </w:rPr>
      <w:instrText xml:space="preserve">* </w:instrText>
    </w:r>
    <w:r w:rsidRPr="00754836">
      <w:rPr>
        <w:caps/>
      </w:rPr>
      <w:instrText xml:space="preserve">MERGEFORMAT </w:instrText>
    </w:r>
    <w:r w:rsidRPr="00754836">
      <w:rPr>
        <w:caps/>
      </w:rPr>
      <w:fldChar w:fldCharType="separate"/>
    </w:r>
    <w:r>
      <w:rPr>
        <w:caps/>
        <w:noProof/>
      </w:rPr>
      <w:t>- 20 -</w:t>
    </w:r>
    <w:r w:rsidRPr="00754836">
      <w:rPr>
        <w:caps/>
        <w:noProof/>
      </w:rPr>
      <w:fldChar w:fldCharType="end"/>
    </w:r>
  </w:p>
  <w:p w14:paraId="78E9D0D0" w14:textId="03AF4371" w:rsidR="00041CB2" w:rsidRPr="00BF3D69" w:rsidRDefault="00041CB2" w:rsidP="00C7284E">
    <w:pPr>
      <w:pStyle w:val="Footer"/>
      <w:tabs>
        <w:tab w:val="left" w:pos="3340"/>
        <w:tab w:val="right" w:pos="9245"/>
      </w:tabs>
      <w:jc w:val="right"/>
      <w:rPr>
        <w:rFonts w:hAnsi="Times New Roman" w:cs="Times New Roman"/>
        <w:sz w:val="20"/>
        <w:szCs w:val="20"/>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2E4BEA" w14:textId="5F11B000" w:rsidR="00041CB2" w:rsidRPr="00754836" w:rsidRDefault="00041CB2">
    <w:pPr>
      <w:pStyle w:val="Footer"/>
      <w:jc w:val="center"/>
      <w:rPr>
        <w:caps/>
        <w:noProof/>
      </w:rPr>
    </w:pPr>
    <w:r w:rsidRPr="00754836">
      <w:rPr>
        <w:caps/>
      </w:rPr>
      <w:fldChar w:fldCharType="begin"/>
    </w:r>
    <w:r w:rsidRPr="00754836">
      <w:rPr>
        <w:caps/>
      </w:rPr>
      <w:instrText xml:space="preserve"> PAGE   \</w:instrText>
    </w:r>
    <w:r w:rsidRPr="00754836">
      <w:rPr>
        <w:caps/>
        <w:cs/>
      </w:rPr>
      <w:instrText xml:space="preserve">* </w:instrText>
    </w:r>
    <w:r w:rsidRPr="00754836">
      <w:rPr>
        <w:caps/>
      </w:rPr>
      <w:instrText xml:space="preserve">MERGEFORMAT </w:instrText>
    </w:r>
    <w:r w:rsidRPr="00754836">
      <w:rPr>
        <w:caps/>
      </w:rPr>
      <w:fldChar w:fldCharType="separate"/>
    </w:r>
    <w:r>
      <w:rPr>
        <w:caps/>
        <w:noProof/>
      </w:rPr>
      <w:t>- 2 -</w:t>
    </w:r>
    <w:r w:rsidRPr="00754836">
      <w:rPr>
        <w:caps/>
        <w:noProof/>
      </w:rPr>
      <w:fldChar w:fldCharType="end"/>
    </w:r>
  </w:p>
  <w:p w14:paraId="704096E5" w14:textId="43BCD4BE" w:rsidR="00041CB2" w:rsidRPr="00BF3D69" w:rsidRDefault="00041CB2" w:rsidP="00C7284E">
    <w:pPr>
      <w:pStyle w:val="Footer"/>
      <w:tabs>
        <w:tab w:val="left" w:pos="3340"/>
        <w:tab w:val="right" w:pos="9245"/>
      </w:tabs>
      <w:jc w:val="right"/>
      <w:rPr>
        <w:rFonts w:hAnsi="Times New Roman" w:cs="Times New Roman"/>
        <w:sz w:val="20"/>
        <w:szCs w:val="20"/>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C2D58D" w14:textId="2753FC36" w:rsidR="00041CB2" w:rsidRPr="00E057BA" w:rsidRDefault="00041CB2" w:rsidP="00E113A0">
    <w:pPr>
      <w:pStyle w:val="Footer"/>
      <w:ind w:left="630"/>
      <w:jc w:val="center"/>
      <w:rPr>
        <w:caps/>
        <w:noProof/>
      </w:rPr>
    </w:pPr>
    <w:r w:rsidRPr="00754836">
      <w:rPr>
        <w:caps/>
      </w:rPr>
      <w:fldChar w:fldCharType="begin"/>
    </w:r>
    <w:r w:rsidRPr="00754836">
      <w:rPr>
        <w:caps/>
      </w:rPr>
      <w:instrText xml:space="preserve"> PAGE   \</w:instrText>
    </w:r>
    <w:r w:rsidRPr="00754836">
      <w:rPr>
        <w:caps/>
        <w:cs/>
      </w:rPr>
      <w:instrText xml:space="preserve">* </w:instrText>
    </w:r>
    <w:r w:rsidRPr="00754836">
      <w:rPr>
        <w:caps/>
      </w:rPr>
      <w:instrText xml:space="preserve">MERGEFORMAT </w:instrText>
    </w:r>
    <w:r w:rsidRPr="00754836">
      <w:rPr>
        <w:caps/>
      </w:rPr>
      <w:fldChar w:fldCharType="separate"/>
    </w:r>
    <w:r>
      <w:rPr>
        <w:caps/>
        <w:noProof/>
      </w:rPr>
      <w:t>- 24 -</w:t>
    </w:r>
    <w:r w:rsidRPr="00754836">
      <w:rPr>
        <w:caps/>
        <w:noProof/>
      </w:rPr>
      <w:fldChar w:fldCharType="end"/>
    </w:r>
  </w:p>
  <w:p w14:paraId="689AF939" w14:textId="508686FE" w:rsidR="00041CB2" w:rsidRPr="00BF3D69" w:rsidRDefault="00041CB2" w:rsidP="00C7284E">
    <w:pPr>
      <w:pStyle w:val="Footer"/>
      <w:tabs>
        <w:tab w:val="left" w:pos="3340"/>
        <w:tab w:val="right" w:pos="9245"/>
      </w:tabs>
      <w:jc w:val="right"/>
      <w:rPr>
        <w:rFonts w:hAnsi="Times New Roman" w:cs="Times New Roman"/>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AAAE6A" w14:textId="77777777" w:rsidR="00253187" w:rsidRDefault="00253187" w:rsidP="00EA70E3">
      <w:r>
        <w:separator/>
      </w:r>
    </w:p>
  </w:footnote>
  <w:footnote w:type="continuationSeparator" w:id="0">
    <w:p w14:paraId="51F71404" w14:textId="77777777" w:rsidR="00253187" w:rsidRDefault="00253187" w:rsidP="00EA70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74784F" w14:textId="77777777" w:rsidR="00047B11" w:rsidRDefault="00047B1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193166" w14:textId="3B323219" w:rsidR="00FD25A6" w:rsidRPr="00162799" w:rsidRDefault="00FD25A6" w:rsidP="00FE084C">
    <w:pPr>
      <w:pStyle w:val="Header"/>
      <w:jc w:val="center"/>
      <w:rPr>
        <w:rFonts w:hAnsi="Times New Roman" w:cstheme="minorBidi"/>
        <w:b/>
        <w:bC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075107" w14:textId="77777777" w:rsidR="00FD25A6" w:rsidRPr="009B6712" w:rsidRDefault="00FD25A6" w:rsidP="00E057BA">
    <w:pPr>
      <w:pStyle w:val="Header"/>
      <w:jc w:val="center"/>
      <w:rPr>
        <w:rFonts w:hAnsi="Times New Roman" w:cs="Times New Roman"/>
        <w:b/>
        <w:bCs/>
      </w:rPr>
    </w:pPr>
    <w:r>
      <w:rPr>
        <w:rFonts w:hAnsi="Times New Roman" w:cs="Times New Roman"/>
        <w:b/>
        <w:bCs/>
      </w:rPr>
      <w:t>Draft</w:t>
    </w:r>
  </w:p>
  <w:p w14:paraId="64BC6C2E" w14:textId="77777777" w:rsidR="00FD25A6" w:rsidRPr="009B6712" w:rsidRDefault="00FD25A6" w:rsidP="00E057BA">
    <w:pPr>
      <w:pStyle w:val="Header"/>
      <w:jc w:val="center"/>
      <w:rPr>
        <w:rFonts w:hAnsi="Times New Roman" w:cs="Times New Roman"/>
      </w:rPr>
    </w:pPr>
  </w:p>
  <w:p w14:paraId="2B8F1D78" w14:textId="77777777" w:rsidR="00FD25A6" w:rsidRPr="009B6712" w:rsidRDefault="00FD25A6" w:rsidP="00E057BA">
    <w:pPr>
      <w:pStyle w:val="Header"/>
      <w:jc w:val="center"/>
      <w:rPr>
        <w:rFonts w:hAnsi="Times New Roman" w:cs="Times New Roman"/>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89E0CA" w14:textId="05C9B6E3" w:rsidR="00041CB2" w:rsidRPr="00162799" w:rsidRDefault="00041CB2" w:rsidP="00286AF9">
    <w:pPr>
      <w:pStyle w:val="Header"/>
      <w:jc w:val="center"/>
      <w:rPr>
        <w:rFonts w:hAnsi="Times New Roman" w:cstheme="minorBidi"/>
        <w:b/>
        <w:bCs/>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C3CE35" w14:textId="5812ABC1" w:rsidR="00041CB2" w:rsidRPr="006B7E0C" w:rsidRDefault="00041CB2" w:rsidP="00286AF9">
    <w:pPr>
      <w:pStyle w:val="Header"/>
      <w:jc w:val="center"/>
      <w:rPr>
        <w:rFonts w:hAnsi="Times New Roman" w:cstheme="minorBidi"/>
        <w:b/>
        <w:bCs/>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B7345" w14:textId="5DB3FAC5" w:rsidR="00041CB2" w:rsidRPr="00162799" w:rsidRDefault="00041CB2" w:rsidP="00DC38EE">
    <w:pPr>
      <w:pStyle w:val="Header"/>
      <w:spacing w:after="480"/>
      <w:jc w:val="center"/>
      <w:rPr>
        <w:rFonts w:hAnsi="Times New Roman" w:cstheme="minorBidi"/>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696CBF32"/>
    <w:lvl w:ilvl="0">
      <w:start w:val="1"/>
      <w:numFmt w:val="decimal"/>
      <w:lvlText w:val="%1."/>
      <w:lvlJc w:val="left"/>
      <w:pPr>
        <w:tabs>
          <w:tab w:val="num" w:pos="1209"/>
        </w:tabs>
        <w:ind w:left="1209" w:hanging="360"/>
      </w:pPr>
    </w:lvl>
  </w:abstractNum>
  <w:abstractNum w:abstractNumId="1" w15:restartNumberingAfterBreak="0">
    <w:nsid w:val="FFFFFF7F"/>
    <w:multiLevelType w:val="singleLevel"/>
    <w:tmpl w:val="C9460E48"/>
    <w:lvl w:ilvl="0">
      <w:start w:val="1"/>
      <w:numFmt w:val="decimal"/>
      <w:pStyle w:val="ListNumber2"/>
      <w:lvlText w:val="%1."/>
      <w:lvlJc w:val="left"/>
      <w:pPr>
        <w:tabs>
          <w:tab w:val="num" w:pos="720"/>
        </w:tabs>
        <w:ind w:left="720" w:hanging="360"/>
      </w:pPr>
    </w:lvl>
  </w:abstractNum>
  <w:abstractNum w:abstractNumId="2" w15:restartNumberingAfterBreak="0">
    <w:nsid w:val="FFFFFF80"/>
    <w:multiLevelType w:val="singleLevel"/>
    <w:tmpl w:val="295287B8"/>
    <w:lvl w:ilvl="0">
      <w:start w:val="1"/>
      <w:numFmt w:val="bullet"/>
      <w:pStyle w:val="ListBullet5"/>
      <w:lvlText w:val=""/>
      <w:lvlJc w:val="left"/>
      <w:pPr>
        <w:tabs>
          <w:tab w:val="num" w:pos="1800"/>
        </w:tabs>
        <w:ind w:left="1800" w:hanging="360"/>
      </w:pPr>
      <w:rPr>
        <w:rFonts w:ascii="Symbol" w:hAnsi="Symbol" w:hint="default"/>
      </w:rPr>
    </w:lvl>
  </w:abstractNum>
  <w:abstractNum w:abstractNumId="3" w15:restartNumberingAfterBreak="0">
    <w:nsid w:val="FFFFFF81"/>
    <w:multiLevelType w:val="singleLevel"/>
    <w:tmpl w:val="47283E08"/>
    <w:lvl w:ilvl="0">
      <w:start w:val="1"/>
      <w:numFmt w:val="bullet"/>
      <w:pStyle w:val="ListBullet4"/>
      <w:lvlText w:val=""/>
      <w:lvlJc w:val="left"/>
      <w:pPr>
        <w:tabs>
          <w:tab w:val="num" w:pos="1440"/>
        </w:tabs>
        <w:ind w:left="1440" w:hanging="360"/>
      </w:pPr>
      <w:rPr>
        <w:rFonts w:ascii="Symbol" w:hAnsi="Symbol" w:hint="default"/>
      </w:rPr>
    </w:lvl>
  </w:abstractNum>
  <w:abstractNum w:abstractNumId="4" w15:restartNumberingAfterBreak="0">
    <w:nsid w:val="FFFFFF82"/>
    <w:multiLevelType w:val="singleLevel"/>
    <w:tmpl w:val="C9A8BD34"/>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CCBA7422"/>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CCE63E84"/>
    <w:lvl w:ilvl="0">
      <w:start w:val="1"/>
      <w:numFmt w:val="decimal"/>
      <w:pStyle w:val="ListNumber"/>
      <w:lvlText w:val="%1."/>
      <w:lvlJc w:val="left"/>
      <w:pPr>
        <w:tabs>
          <w:tab w:val="num" w:pos="360"/>
        </w:tabs>
        <w:ind w:left="360" w:hanging="360"/>
      </w:pPr>
    </w:lvl>
  </w:abstractNum>
  <w:abstractNum w:abstractNumId="7" w15:restartNumberingAfterBreak="0">
    <w:nsid w:val="FFFFFFFE"/>
    <w:multiLevelType w:val="singleLevel"/>
    <w:tmpl w:val="C2748030"/>
    <w:lvl w:ilvl="0">
      <w:numFmt w:val="decimal"/>
      <w:lvlText w:val="*"/>
      <w:lvlJc w:val="left"/>
    </w:lvl>
  </w:abstractNum>
  <w:abstractNum w:abstractNumId="8" w15:restartNumberingAfterBreak="0">
    <w:nsid w:val="024824A9"/>
    <w:multiLevelType w:val="hybridMultilevel"/>
    <w:tmpl w:val="6346F408"/>
    <w:lvl w:ilvl="0" w:tplc="9C1C6BBC">
      <w:start w:val="4"/>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04C648B2"/>
    <w:multiLevelType w:val="hybridMultilevel"/>
    <w:tmpl w:val="3F5C1AC0"/>
    <w:lvl w:ilvl="0" w:tplc="CFF8F1EA">
      <w:numFmt w:val="bullet"/>
      <w:lvlText w:val="-"/>
      <w:lvlJc w:val="left"/>
      <w:pPr>
        <w:ind w:left="480" w:hanging="360"/>
      </w:pPr>
      <w:rPr>
        <w:rFonts w:ascii="Times New Roman" w:eastAsia="Times New Roman" w:hAnsi="Times New Roman" w:cs="Times New Roman" w:hint="default"/>
      </w:rPr>
    </w:lvl>
    <w:lvl w:ilvl="1" w:tplc="04090003" w:tentative="1">
      <w:start w:val="1"/>
      <w:numFmt w:val="bullet"/>
      <w:lvlText w:val="o"/>
      <w:lvlJc w:val="left"/>
      <w:pPr>
        <w:ind w:left="1200" w:hanging="360"/>
      </w:pPr>
      <w:rPr>
        <w:rFonts w:ascii="Courier New" w:hAnsi="Courier New" w:cs="Courier New" w:hint="default"/>
      </w:rPr>
    </w:lvl>
    <w:lvl w:ilvl="2" w:tplc="04090005" w:tentative="1">
      <w:start w:val="1"/>
      <w:numFmt w:val="bullet"/>
      <w:lvlText w:val=""/>
      <w:lvlJc w:val="left"/>
      <w:pPr>
        <w:ind w:left="1920" w:hanging="360"/>
      </w:pPr>
      <w:rPr>
        <w:rFonts w:ascii="Wingdings" w:hAnsi="Wingdings" w:hint="default"/>
      </w:rPr>
    </w:lvl>
    <w:lvl w:ilvl="3" w:tplc="04090001" w:tentative="1">
      <w:start w:val="1"/>
      <w:numFmt w:val="bullet"/>
      <w:lvlText w:val=""/>
      <w:lvlJc w:val="left"/>
      <w:pPr>
        <w:ind w:left="2640" w:hanging="360"/>
      </w:pPr>
      <w:rPr>
        <w:rFonts w:ascii="Symbol" w:hAnsi="Symbol" w:hint="default"/>
      </w:rPr>
    </w:lvl>
    <w:lvl w:ilvl="4" w:tplc="04090003" w:tentative="1">
      <w:start w:val="1"/>
      <w:numFmt w:val="bullet"/>
      <w:lvlText w:val="o"/>
      <w:lvlJc w:val="left"/>
      <w:pPr>
        <w:ind w:left="3360" w:hanging="360"/>
      </w:pPr>
      <w:rPr>
        <w:rFonts w:ascii="Courier New" w:hAnsi="Courier New" w:cs="Courier New" w:hint="default"/>
      </w:rPr>
    </w:lvl>
    <w:lvl w:ilvl="5" w:tplc="04090005" w:tentative="1">
      <w:start w:val="1"/>
      <w:numFmt w:val="bullet"/>
      <w:lvlText w:val=""/>
      <w:lvlJc w:val="left"/>
      <w:pPr>
        <w:ind w:left="4080" w:hanging="360"/>
      </w:pPr>
      <w:rPr>
        <w:rFonts w:ascii="Wingdings" w:hAnsi="Wingdings" w:hint="default"/>
      </w:rPr>
    </w:lvl>
    <w:lvl w:ilvl="6" w:tplc="04090001" w:tentative="1">
      <w:start w:val="1"/>
      <w:numFmt w:val="bullet"/>
      <w:lvlText w:val=""/>
      <w:lvlJc w:val="left"/>
      <w:pPr>
        <w:ind w:left="4800" w:hanging="360"/>
      </w:pPr>
      <w:rPr>
        <w:rFonts w:ascii="Symbol" w:hAnsi="Symbol" w:hint="default"/>
      </w:rPr>
    </w:lvl>
    <w:lvl w:ilvl="7" w:tplc="04090003" w:tentative="1">
      <w:start w:val="1"/>
      <w:numFmt w:val="bullet"/>
      <w:lvlText w:val="o"/>
      <w:lvlJc w:val="left"/>
      <w:pPr>
        <w:ind w:left="5520" w:hanging="360"/>
      </w:pPr>
      <w:rPr>
        <w:rFonts w:ascii="Courier New" w:hAnsi="Courier New" w:cs="Courier New" w:hint="default"/>
      </w:rPr>
    </w:lvl>
    <w:lvl w:ilvl="8" w:tplc="04090005" w:tentative="1">
      <w:start w:val="1"/>
      <w:numFmt w:val="bullet"/>
      <w:lvlText w:val=""/>
      <w:lvlJc w:val="left"/>
      <w:pPr>
        <w:ind w:left="6240" w:hanging="360"/>
      </w:pPr>
      <w:rPr>
        <w:rFonts w:ascii="Wingdings" w:hAnsi="Wingdings" w:hint="default"/>
      </w:rPr>
    </w:lvl>
  </w:abstractNum>
  <w:abstractNum w:abstractNumId="10" w15:restartNumberingAfterBreak="0">
    <w:nsid w:val="057F0083"/>
    <w:multiLevelType w:val="hybridMultilevel"/>
    <w:tmpl w:val="FB9E7774"/>
    <w:lvl w:ilvl="0" w:tplc="0409000F">
      <w:start w:val="9"/>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82E79D3"/>
    <w:multiLevelType w:val="hybridMultilevel"/>
    <w:tmpl w:val="9F6A0E86"/>
    <w:lvl w:ilvl="0" w:tplc="008E8616">
      <w:numFmt w:val="bullet"/>
      <w:lvlText w:val="-"/>
      <w:lvlJc w:val="left"/>
      <w:pPr>
        <w:ind w:left="480" w:hanging="360"/>
      </w:pPr>
      <w:rPr>
        <w:rFonts w:ascii="Times New Roman" w:eastAsia="Times New Roman" w:hAnsi="Times New Roman" w:cs="Times New Roman" w:hint="default"/>
      </w:rPr>
    </w:lvl>
    <w:lvl w:ilvl="1" w:tplc="04090003" w:tentative="1">
      <w:start w:val="1"/>
      <w:numFmt w:val="bullet"/>
      <w:lvlText w:val="o"/>
      <w:lvlJc w:val="left"/>
      <w:pPr>
        <w:ind w:left="1200" w:hanging="360"/>
      </w:pPr>
      <w:rPr>
        <w:rFonts w:ascii="Courier New" w:hAnsi="Courier New" w:cs="Courier New" w:hint="default"/>
      </w:rPr>
    </w:lvl>
    <w:lvl w:ilvl="2" w:tplc="04090005" w:tentative="1">
      <w:start w:val="1"/>
      <w:numFmt w:val="bullet"/>
      <w:lvlText w:val=""/>
      <w:lvlJc w:val="left"/>
      <w:pPr>
        <w:ind w:left="1920" w:hanging="360"/>
      </w:pPr>
      <w:rPr>
        <w:rFonts w:ascii="Wingdings" w:hAnsi="Wingdings" w:hint="default"/>
      </w:rPr>
    </w:lvl>
    <w:lvl w:ilvl="3" w:tplc="04090001" w:tentative="1">
      <w:start w:val="1"/>
      <w:numFmt w:val="bullet"/>
      <w:lvlText w:val=""/>
      <w:lvlJc w:val="left"/>
      <w:pPr>
        <w:ind w:left="2640" w:hanging="360"/>
      </w:pPr>
      <w:rPr>
        <w:rFonts w:ascii="Symbol" w:hAnsi="Symbol" w:hint="default"/>
      </w:rPr>
    </w:lvl>
    <w:lvl w:ilvl="4" w:tplc="04090003" w:tentative="1">
      <w:start w:val="1"/>
      <w:numFmt w:val="bullet"/>
      <w:lvlText w:val="o"/>
      <w:lvlJc w:val="left"/>
      <w:pPr>
        <w:ind w:left="3360" w:hanging="360"/>
      </w:pPr>
      <w:rPr>
        <w:rFonts w:ascii="Courier New" w:hAnsi="Courier New" w:cs="Courier New" w:hint="default"/>
      </w:rPr>
    </w:lvl>
    <w:lvl w:ilvl="5" w:tplc="04090005" w:tentative="1">
      <w:start w:val="1"/>
      <w:numFmt w:val="bullet"/>
      <w:lvlText w:val=""/>
      <w:lvlJc w:val="left"/>
      <w:pPr>
        <w:ind w:left="4080" w:hanging="360"/>
      </w:pPr>
      <w:rPr>
        <w:rFonts w:ascii="Wingdings" w:hAnsi="Wingdings" w:hint="default"/>
      </w:rPr>
    </w:lvl>
    <w:lvl w:ilvl="6" w:tplc="04090001" w:tentative="1">
      <w:start w:val="1"/>
      <w:numFmt w:val="bullet"/>
      <w:lvlText w:val=""/>
      <w:lvlJc w:val="left"/>
      <w:pPr>
        <w:ind w:left="4800" w:hanging="360"/>
      </w:pPr>
      <w:rPr>
        <w:rFonts w:ascii="Symbol" w:hAnsi="Symbol" w:hint="default"/>
      </w:rPr>
    </w:lvl>
    <w:lvl w:ilvl="7" w:tplc="04090003" w:tentative="1">
      <w:start w:val="1"/>
      <w:numFmt w:val="bullet"/>
      <w:lvlText w:val="o"/>
      <w:lvlJc w:val="left"/>
      <w:pPr>
        <w:ind w:left="5520" w:hanging="360"/>
      </w:pPr>
      <w:rPr>
        <w:rFonts w:ascii="Courier New" w:hAnsi="Courier New" w:cs="Courier New" w:hint="default"/>
      </w:rPr>
    </w:lvl>
    <w:lvl w:ilvl="8" w:tplc="04090005" w:tentative="1">
      <w:start w:val="1"/>
      <w:numFmt w:val="bullet"/>
      <w:lvlText w:val=""/>
      <w:lvlJc w:val="left"/>
      <w:pPr>
        <w:ind w:left="6240" w:hanging="360"/>
      </w:pPr>
      <w:rPr>
        <w:rFonts w:ascii="Wingdings" w:hAnsi="Wingdings" w:hint="default"/>
      </w:rPr>
    </w:lvl>
  </w:abstractNum>
  <w:abstractNum w:abstractNumId="12" w15:restartNumberingAfterBreak="0">
    <w:nsid w:val="08FE233A"/>
    <w:multiLevelType w:val="hybridMultilevel"/>
    <w:tmpl w:val="3A7069E8"/>
    <w:lvl w:ilvl="0" w:tplc="04090017">
      <w:start w:val="1"/>
      <w:numFmt w:val="lowerLetter"/>
      <w:lvlText w:val="%1)"/>
      <w:lvlJc w:val="left"/>
      <w:pPr>
        <w:ind w:left="1325" w:hanging="360"/>
      </w:pPr>
    </w:lvl>
    <w:lvl w:ilvl="1" w:tplc="04090019" w:tentative="1">
      <w:start w:val="1"/>
      <w:numFmt w:val="lowerLetter"/>
      <w:lvlText w:val="%2."/>
      <w:lvlJc w:val="left"/>
      <w:pPr>
        <w:ind w:left="2045" w:hanging="360"/>
      </w:pPr>
    </w:lvl>
    <w:lvl w:ilvl="2" w:tplc="0409001B" w:tentative="1">
      <w:start w:val="1"/>
      <w:numFmt w:val="lowerRoman"/>
      <w:lvlText w:val="%3."/>
      <w:lvlJc w:val="right"/>
      <w:pPr>
        <w:ind w:left="2765" w:hanging="180"/>
      </w:pPr>
    </w:lvl>
    <w:lvl w:ilvl="3" w:tplc="0409000F" w:tentative="1">
      <w:start w:val="1"/>
      <w:numFmt w:val="decimal"/>
      <w:lvlText w:val="%4."/>
      <w:lvlJc w:val="left"/>
      <w:pPr>
        <w:ind w:left="3485" w:hanging="360"/>
      </w:pPr>
    </w:lvl>
    <w:lvl w:ilvl="4" w:tplc="04090019" w:tentative="1">
      <w:start w:val="1"/>
      <w:numFmt w:val="lowerLetter"/>
      <w:lvlText w:val="%5."/>
      <w:lvlJc w:val="left"/>
      <w:pPr>
        <w:ind w:left="4205" w:hanging="360"/>
      </w:pPr>
    </w:lvl>
    <w:lvl w:ilvl="5" w:tplc="0409001B" w:tentative="1">
      <w:start w:val="1"/>
      <w:numFmt w:val="lowerRoman"/>
      <w:lvlText w:val="%6."/>
      <w:lvlJc w:val="right"/>
      <w:pPr>
        <w:ind w:left="4925" w:hanging="180"/>
      </w:pPr>
    </w:lvl>
    <w:lvl w:ilvl="6" w:tplc="0409000F" w:tentative="1">
      <w:start w:val="1"/>
      <w:numFmt w:val="decimal"/>
      <w:lvlText w:val="%7."/>
      <w:lvlJc w:val="left"/>
      <w:pPr>
        <w:ind w:left="5645" w:hanging="360"/>
      </w:pPr>
    </w:lvl>
    <w:lvl w:ilvl="7" w:tplc="04090019" w:tentative="1">
      <w:start w:val="1"/>
      <w:numFmt w:val="lowerLetter"/>
      <w:lvlText w:val="%8."/>
      <w:lvlJc w:val="left"/>
      <w:pPr>
        <w:ind w:left="6365" w:hanging="360"/>
      </w:pPr>
    </w:lvl>
    <w:lvl w:ilvl="8" w:tplc="0409001B" w:tentative="1">
      <w:start w:val="1"/>
      <w:numFmt w:val="lowerRoman"/>
      <w:lvlText w:val="%9."/>
      <w:lvlJc w:val="right"/>
      <w:pPr>
        <w:ind w:left="7085" w:hanging="180"/>
      </w:pPr>
    </w:lvl>
  </w:abstractNum>
  <w:abstractNum w:abstractNumId="13" w15:restartNumberingAfterBreak="0">
    <w:nsid w:val="0E4A71FD"/>
    <w:multiLevelType w:val="hybridMultilevel"/>
    <w:tmpl w:val="1F8EEB42"/>
    <w:lvl w:ilvl="0" w:tplc="0AA0F644">
      <w:start w:val="1"/>
      <w:numFmt w:val="decimal"/>
      <w:lvlText w:val="%1)"/>
      <w:lvlJc w:val="left"/>
      <w:pPr>
        <w:ind w:left="1498" w:hanging="360"/>
      </w:pPr>
      <w:rPr>
        <w:rFonts w:hint="default"/>
      </w:rPr>
    </w:lvl>
    <w:lvl w:ilvl="1" w:tplc="04090019" w:tentative="1">
      <w:start w:val="1"/>
      <w:numFmt w:val="lowerLetter"/>
      <w:lvlText w:val="%2."/>
      <w:lvlJc w:val="left"/>
      <w:pPr>
        <w:ind w:left="2218" w:hanging="360"/>
      </w:pPr>
    </w:lvl>
    <w:lvl w:ilvl="2" w:tplc="0409001B" w:tentative="1">
      <w:start w:val="1"/>
      <w:numFmt w:val="lowerRoman"/>
      <w:lvlText w:val="%3."/>
      <w:lvlJc w:val="right"/>
      <w:pPr>
        <w:ind w:left="2938" w:hanging="180"/>
      </w:pPr>
    </w:lvl>
    <w:lvl w:ilvl="3" w:tplc="0409000F" w:tentative="1">
      <w:start w:val="1"/>
      <w:numFmt w:val="decimal"/>
      <w:lvlText w:val="%4."/>
      <w:lvlJc w:val="left"/>
      <w:pPr>
        <w:ind w:left="3658" w:hanging="360"/>
      </w:pPr>
    </w:lvl>
    <w:lvl w:ilvl="4" w:tplc="04090019" w:tentative="1">
      <w:start w:val="1"/>
      <w:numFmt w:val="lowerLetter"/>
      <w:lvlText w:val="%5."/>
      <w:lvlJc w:val="left"/>
      <w:pPr>
        <w:ind w:left="4378" w:hanging="360"/>
      </w:pPr>
    </w:lvl>
    <w:lvl w:ilvl="5" w:tplc="0409001B" w:tentative="1">
      <w:start w:val="1"/>
      <w:numFmt w:val="lowerRoman"/>
      <w:lvlText w:val="%6."/>
      <w:lvlJc w:val="right"/>
      <w:pPr>
        <w:ind w:left="5098" w:hanging="180"/>
      </w:pPr>
    </w:lvl>
    <w:lvl w:ilvl="6" w:tplc="0409000F" w:tentative="1">
      <w:start w:val="1"/>
      <w:numFmt w:val="decimal"/>
      <w:lvlText w:val="%7."/>
      <w:lvlJc w:val="left"/>
      <w:pPr>
        <w:ind w:left="5818" w:hanging="360"/>
      </w:pPr>
    </w:lvl>
    <w:lvl w:ilvl="7" w:tplc="04090019" w:tentative="1">
      <w:start w:val="1"/>
      <w:numFmt w:val="lowerLetter"/>
      <w:lvlText w:val="%8."/>
      <w:lvlJc w:val="left"/>
      <w:pPr>
        <w:ind w:left="6538" w:hanging="360"/>
      </w:pPr>
    </w:lvl>
    <w:lvl w:ilvl="8" w:tplc="0409001B" w:tentative="1">
      <w:start w:val="1"/>
      <w:numFmt w:val="lowerRoman"/>
      <w:lvlText w:val="%9."/>
      <w:lvlJc w:val="right"/>
      <w:pPr>
        <w:ind w:left="7258" w:hanging="180"/>
      </w:pPr>
    </w:lvl>
  </w:abstractNum>
  <w:abstractNum w:abstractNumId="14" w15:restartNumberingAfterBreak="0">
    <w:nsid w:val="0F7520F2"/>
    <w:multiLevelType w:val="hybridMultilevel"/>
    <w:tmpl w:val="14F679C6"/>
    <w:lvl w:ilvl="0" w:tplc="04090001">
      <w:start w:val="1"/>
      <w:numFmt w:val="bullet"/>
      <w:lvlText w:val=""/>
      <w:lvlJc w:val="left"/>
      <w:pPr>
        <w:ind w:left="2340" w:hanging="360"/>
      </w:pPr>
      <w:rPr>
        <w:rFonts w:ascii="Symbol" w:hAnsi="Symbol" w:hint="default"/>
      </w:rPr>
    </w:lvl>
    <w:lvl w:ilvl="1" w:tplc="04090003" w:tentative="1">
      <w:start w:val="1"/>
      <w:numFmt w:val="bullet"/>
      <w:lvlText w:val="o"/>
      <w:lvlJc w:val="left"/>
      <w:pPr>
        <w:ind w:left="3060" w:hanging="360"/>
      </w:pPr>
      <w:rPr>
        <w:rFonts w:ascii="Courier New" w:hAnsi="Courier New" w:cs="Courier New"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15" w15:restartNumberingAfterBreak="0">
    <w:nsid w:val="11E246CC"/>
    <w:multiLevelType w:val="multilevel"/>
    <w:tmpl w:val="D2F489F4"/>
    <w:lvl w:ilvl="0">
      <w:start w:val="5"/>
      <w:numFmt w:val="decimal"/>
      <w:lvlText w:val="(%1."/>
      <w:lvlJc w:val="left"/>
      <w:pPr>
        <w:ind w:left="1552" w:hanging="375"/>
      </w:pPr>
    </w:lvl>
    <w:lvl w:ilvl="1">
      <w:start w:val="1"/>
      <w:numFmt w:val="decimal"/>
      <w:lvlText w:val="(%2)"/>
      <w:lvlJc w:val="left"/>
      <w:pPr>
        <w:ind w:left="7567" w:hanging="720"/>
      </w:pPr>
      <w:rPr>
        <w:b w:val="0"/>
        <w:sz w:val="30"/>
        <w:lang w:bidi="th-TH"/>
      </w:rPr>
    </w:lvl>
    <w:lvl w:ilvl="2">
      <w:start w:val="1"/>
      <w:numFmt w:val="decimal"/>
      <w:lvlText w:val="(%1.%2)%3."/>
      <w:lvlJc w:val="left"/>
      <w:pPr>
        <w:ind w:left="2991" w:hanging="720"/>
      </w:pPr>
    </w:lvl>
    <w:lvl w:ilvl="3">
      <w:start w:val="1"/>
      <w:numFmt w:val="decimal"/>
      <w:lvlText w:val="(%1.%2)%3.%4."/>
      <w:lvlJc w:val="left"/>
      <w:pPr>
        <w:ind w:left="3538" w:hanging="720"/>
      </w:pPr>
    </w:lvl>
    <w:lvl w:ilvl="4">
      <w:start w:val="1"/>
      <w:numFmt w:val="decimal"/>
      <w:lvlText w:val="(%1.%2)%3.%4.%5."/>
      <w:lvlJc w:val="left"/>
      <w:pPr>
        <w:ind w:left="4445" w:hanging="1080"/>
      </w:pPr>
    </w:lvl>
    <w:lvl w:ilvl="5">
      <w:start w:val="1"/>
      <w:numFmt w:val="decimal"/>
      <w:lvlText w:val="(%1.%2)%3.%4.%5.%6."/>
      <w:lvlJc w:val="left"/>
      <w:pPr>
        <w:ind w:left="4992" w:hanging="1080"/>
      </w:pPr>
    </w:lvl>
    <w:lvl w:ilvl="6">
      <w:start w:val="1"/>
      <w:numFmt w:val="decimal"/>
      <w:lvlText w:val="(%1.%2)%3.%4.%5.%6.%7."/>
      <w:lvlJc w:val="left"/>
      <w:pPr>
        <w:ind w:left="5899" w:hanging="1440"/>
      </w:pPr>
    </w:lvl>
    <w:lvl w:ilvl="7">
      <w:start w:val="1"/>
      <w:numFmt w:val="decimal"/>
      <w:lvlText w:val="(%1.%2)%3.%4.%5.%6.%7.%8."/>
      <w:lvlJc w:val="left"/>
      <w:pPr>
        <w:ind w:left="6446" w:hanging="1440"/>
      </w:pPr>
    </w:lvl>
    <w:lvl w:ilvl="8">
      <w:start w:val="1"/>
      <w:numFmt w:val="decimal"/>
      <w:lvlText w:val="(%1.%2)%3.%4.%5.%6.%7.%8.%9."/>
      <w:lvlJc w:val="left"/>
      <w:pPr>
        <w:ind w:left="6993" w:hanging="1440"/>
      </w:pPr>
    </w:lvl>
  </w:abstractNum>
  <w:abstractNum w:abstractNumId="16" w15:restartNumberingAfterBreak="0">
    <w:nsid w:val="11E40931"/>
    <w:multiLevelType w:val="hybridMultilevel"/>
    <w:tmpl w:val="976EF362"/>
    <w:lvl w:ilvl="0" w:tplc="04090001">
      <w:start w:val="1"/>
      <w:numFmt w:val="bullet"/>
      <w:lvlText w:val=""/>
      <w:lvlJc w:val="left"/>
      <w:pPr>
        <w:ind w:left="1858" w:hanging="360"/>
      </w:pPr>
      <w:rPr>
        <w:rFonts w:ascii="Symbol" w:hAnsi="Symbol" w:hint="default"/>
      </w:rPr>
    </w:lvl>
    <w:lvl w:ilvl="1" w:tplc="04090003" w:tentative="1">
      <w:start w:val="1"/>
      <w:numFmt w:val="bullet"/>
      <w:lvlText w:val="o"/>
      <w:lvlJc w:val="left"/>
      <w:pPr>
        <w:ind w:left="2578" w:hanging="360"/>
      </w:pPr>
      <w:rPr>
        <w:rFonts w:ascii="Courier New" w:hAnsi="Courier New" w:cs="Courier New" w:hint="default"/>
      </w:rPr>
    </w:lvl>
    <w:lvl w:ilvl="2" w:tplc="04090005" w:tentative="1">
      <w:start w:val="1"/>
      <w:numFmt w:val="bullet"/>
      <w:lvlText w:val=""/>
      <w:lvlJc w:val="left"/>
      <w:pPr>
        <w:ind w:left="3298" w:hanging="360"/>
      </w:pPr>
      <w:rPr>
        <w:rFonts w:ascii="Wingdings" w:hAnsi="Wingdings" w:hint="default"/>
      </w:rPr>
    </w:lvl>
    <w:lvl w:ilvl="3" w:tplc="04090001" w:tentative="1">
      <w:start w:val="1"/>
      <w:numFmt w:val="bullet"/>
      <w:lvlText w:val=""/>
      <w:lvlJc w:val="left"/>
      <w:pPr>
        <w:ind w:left="4018" w:hanging="360"/>
      </w:pPr>
      <w:rPr>
        <w:rFonts w:ascii="Symbol" w:hAnsi="Symbol" w:hint="default"/>
      </w:rPr>
    </w:lvl>
    <w:lvl w:ilvl="4" w:tplc="04090003" w:tentative="1">
      <w:start w:val="1"/>
      <w:numFmt w:val="bullet"/>
      <w:lvlText w:val="o"/>
      <w:lvlJc w:val="left"/>
      <w:pPr>
        <w:ind w:left="4738" w:hanging="360"/>
      </w:pPr>
      <w:rPr>
        <w:rFonts w:ascii="Courier New" w:hAnsi="Courier New" w:cs="Courier New" w:hint="default"/>
      </w:rPr>
    </w:lvl>
    <w:lvl w:ilvl="5" w:tplc="04090005" w:tentative="1">
      <w:start w:val="1"/>
      <w:numFmt w:val="bullet"/>
      <w:lvlText w:val=""/>
      <w:lvlJc w:val="left"/>
      <w:pPr>
        <w:ind w:left="5458" w:hanging="360"/>
      </w:pPr>
      <w:rPr>
        <w:rFonts w:ascii="Wingdings" w:hAnsi="Wingdings" w:hint="default"/>
      </w:rPr>
    </w:lvl>
    <w:lvl w:ilvl="6" w:tplc="04090001" w:tentative="1">
      <w:start w:val="1"/>
      <w:numFmt w:val="bullet"/>
      <w:lvlText w:val=""/>
      <w:lvlJc w:val="left"/>
      <w:pPr>
        <w:ind w:left="6178" w:hanging="360"/>
      </w:pPr>
      <w:rPr>
        <w:rFonts w:ascii="Symbol" w:hAnsi="Symbol" w:hint="default"/>
      </w:rPr>
    </w:lvl>
    <w:lvl w:ilvl="7" w:tplc="04090003" w:tentative="1">
      <w:start w:val="1"/>
      <w:numFmt w:val="bullet"/>
      <w:lvlText w:val="o"/>
      <w:lvlJc w:val="left"/>
      <w:pPr>
        <w:ind w:left="6898" w:hanging="360"/>
      </w:pPr>
      <w:rPr>
        <w:rFonts w:ascii="Courier New" w:hAnsi="Courier New" w:cs="Courier New" w:hint="default"/>
      </w:rPr>
    </w:lvl>
    <w:lvl w:ilvl="8" w:tplc="04090005" w:tentative="1">
      <w:start w:val="1"/>
      <w:numFmt w:val="bullet"/>
      <w:lvlText w:val=""/>
      <w:lvlJc w:val="left"/>
      <w:pPr>
        <w:ind w:left="7618" w:hanging="360"/>
      </w:pPr>
      <w:rPr>
        <w:rFonts w:ascii="Wingdings" w:hAnsi="Wingdings" w:hint="default"/>
      </w:rPr>
    </w:lvl>
  </w:abstractNum>
  <w:abstractNum w:abstractNumId="17" w15:restartNumberingAfterBreak="0">
    <w:nsid w:val="15A63165"/>
    <w:multiLevelType w:val="hybridMultilevel"/>
    <w:tmpl w:val="C9FA3862"/>
    <w:lvl w:ilvl="0" w:tplc="82A2ED1C">
      <w:start w:val="1"/>
      <w:numFmt w:val="lowerLetter"/>
      <w:lvlText w:val="%1)"/>
      <w:lvlJc w:val="left"/>
      <w:pPr>
        <w:ind w:left="1498" w:hanging="360"/>
      </w:pPr>
      <w:rPr>
        <w:rFonts w:ascii="Times New Roman" w:hAnsi="Times New Roman" w:hint="default"/>
        <w:sz w:val="24"/>
      </w:rPr>
    </w:lvl>
    <w:lvl w:ilvl="1" w:tplc="04090019" w:tentative="1">
      <w:start w:val="1"/>
      <w:numFmt w:val="lowerLetter"/>
      <w:lvlText w:val="%2."/>
      <w:lvlJc w:val="left"/>
      <w:pPr>
        <w:ind w:left="2218" w:hanging="360"/>
      </w:pPr>
    </w:lvl>
    <w:lvl w:ilvl="2" w:tplc="0409001B" w:tentative="1">
      <w:start w:val="1"/>
      <w:numFmt w:val="lowerRoman"/>
      <w:lvlText w:val="%3."/>
      <w:lvlJc w:val="right"/>
      <w:pPr>
        <w:ind w:left="2938" w:hanging="180"/>
      </w:pPr>
    </w:lvl>
    <w:lvl w:ilvl="3" w:tplc="0409000F" w:tentative="1">
      <w:start w:val="1"/>
      <w:numFmt w:val="decimal"/>
      <w:lvlText w:val="%4."/>
      <w:lvlJc w:val="left"/>
      <w:pPr>
        <w:ind w:left="3658" w:hanging="360"/>
      </w:pPr>
    </w:lvl>
    <w:lvl w:ilvl="4" w:tplc="04090019" w:tentative="1">
      <w:start w:val="1"/>
      <w:numFmt w:val="lowerLetter"/>
      <w:lvlText w:val="%5."/>
      <w:lvlJc w:val="left"/>
      <w:pPr>
        <w:ind w:left="4378" w:hanging="360"/>
      </w:pPr>
    </w:lvl>
    <w:lvl w:ilvl="5" w:tplc="0409001B" w:tentative="1">
      <w:start w:val="1"/>
      <w:numFmt w:val="lowerRoman"/>
      <w:lvlText w:val="%6."/>
      <w:lvlJc w:val="right"/>
      <w:pPr>
        <w:ind w:left="5098" w:hanging="180"/>
      </w:pPr>
    </w:lvl>
    <w:lvl w:ilvl="6" w:tplc="0409000F" w:tentative="1">
      <w:start w:val="1"/>
      <w:numFmt w:val="decimal"/>
      <w:lvlText w:val="%7."/>
      <w:lvlJc w:val="left"/>
      <w:pPr>
        <w:ind w:left="5818" w:hanging="360"/>
      </w:pPr>
    </w:lvl>
    <w:lvl w:ilvl="7" w:tplc="04090019" w:tentative="1">
      <w:start w:val="1"/>
      <w:numFmt w:val="lowerLetter"/>
      <w:lvlText w:val="%8."/>
      <w:lvlJc w:val="left"/>
      <w:pPr>
        <w:ind w:left="6538" w:hanging="360"/>
      </w:pPr>
    </w:lvl>
    <w:lvl w:ilvl="8" w:tplc="0409001B" w:tentative="1">
      <w:start w:val="1"/>
      <w:numFmt w:val="lowerRoman"/>
      <w:lvlText w:val="%9."/>
      <w:lvlJc w:val="right"/>
      <w:pPr>
        <w:ind w:left="7258" w:hanging="180"/>
      </w:pPr>
    </w:lvl>
  </w:abstractNum>
  <w:abstractNum w:abstractNumId="18" w15:restartNumberingAfterBreak="0">
    <w:nsid w:val="18371FEB"/>
    <w:multiLevelType w:val="hybridMultilevel"/>
    <w:tmpl w:val="8C1C7258"/>
    <w:lvl w:ilvl="0" w:tplc="45E822A6">
      <w:start w:val="1"/>
      <w:numFmt w:val="lowerLetter"/>
      <w:lvlText w:val="%1)"/>
      <w:lvlJc w:val="left"/>
      <w:pPr>
        <w:ind w:left="1498" w:hanging="360"/>
      </w:pPr>
      <w:rPr>
        <w:rFonts w:ascii="Times New Roman" w:hAnsi="Times New Roman" w:hint="default"/>
        <w:sz w:val="24"/>
      </w:rPr>
    </w:lvl>
    <w:lvl w:ilvl="1" w:tplc="04090019" w:tentative="1">
      <w:start w:val="1"/>
      <w:numFmt w:val="lowerLetter"/>
      <w:lvlText w:val="%2."/>
      <w:lvlJc w:val="left"/>
      <w:pPr>
        <w:ind w:left="2218" w:hanging="360"/>
      </w:pPr>
    </w:lvl>
    <w:lvl w:ilvl="2" w:tplc="0409001B" w:tentative="1">
      <w:start w:val="1"/>
      <w:numFmt w:val="lowerRoman"/>
      <w:lvlText w:val="%3."/>
      <w:lvlJc w:val="right"/>
      <w:pPr>
        <w:ind w:left="2938" w:hanging="180"/>
      </w:pPr>
    </w:lvl>
    <w:lvl w:ilvl="3" w:tplc="0409000F" w:tentative="1">
      <w:start w:val="1"/>
      <w:numFmt w:val="decimal"/>
      <w:lvlText w:val="%4."/>
      <w:lvlJc w:val="left"/>
      <w:pPr>
        <w:ind w:left="3658" w:hanging="360"/>
      </w:pPr>
    </w:lvl>
    <w:lvl w:ilvl="4" w:tplc="04090019" w:tentative="1">
      <w:start w:val="1"/>
      <w:numFmt w:val="lowerLetter"/>
      <w:lvlText w:val="%5."/>
      <w:lvlJc w:val="left"/>
      <w:pPr>
        <w:ind w:left="4378" w:hanging="360"/>
      </w:pPr>
    </w:lvl>
    <w:lvl w:ilvl="5" w:tplc="0409001B" w:tentative="1">
      <w:start w:val="1"/>
      <w:numFmt w:val="lowerRoman"/>
      <w:lvlText w:val="%6."/>
      <w:lvlJc w:val="right"/>
      <w:pPr>
        <w:ind w:left="5098" w:hanging="180"/>
      </w:pPr>
    </w:lvl>
    <w:lvl w:ilvl="6" w:tplc="0409000F" w:tentative="1">
      <w:start w:val="1"/>
      <w:numFmt w:val="decimal"/>
      <w:lvlText w:val="%7."/>
      <w:lvlJc w:val="left"/>
      <w:pPr>
        <w:ind w:left="5818" w:hanging="360"/>
      </w:pPr>
    </w:lvl>
    <w:lvl w:ilvl="7" w:tplc="04090019" w:tentative="1">
      <w:start w:val="1"/>
      <w:numFmt w:val="lowerLetter"/>
      <w:lvlText w:val="%8."/>
      <w:lvlJc w:val="left"/>
      <w:pPr>
        <w:ind w:left="6538" w:hanging="360"/>
      </w:pPr>
    </w:lvl>
    <w:lvl w:ilvl="8" w:tplc="0409001B" w:tentative="1">
      <w:start w:val="1"/>
      <w:numFmt w:val="lowerRoman"/>
      <w:lvlText w:val="%9."/>
      <w:lvlJc w:val="right"/>
      <w:pPr>
        <w:ind w:left="7258" w:hanging="180"/>
      </w:pPr>
    </w:lvl>
  </w:abstractNum>
  <w:abstractNum w:abstractNumId="19" w15:restartNumberingAfterBreak="0">
    <w:nsid w:val="21F157B1"/>
    <w:multiLevelType w:val="hybridMultilevel"/>
    <w:tmpl w:val="C8421F36"/>
    <w:lvl w:ilvl="0" w:tplc="A40CCD24">
      <w:start w:val="1"/>
      <w:numFmt w:val="decimal"/>
      <w:lvlText w:val="(%1)"/>
      <w:lvlJc w:val="left"/>
      <w:pPr>
        <w:ind w:left="4590" w:hanging="360"/>
      </w:pPr>
      <w:rPr>
        <w:rFonts w:hint="default"/>
        <w:b w:val="0"/>
        <w:sz w:val="22"/>
        <w:szCs w:val="22"/>
        <w:vertAlign w:val="baseline"/>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0" w15:restartNumberingAfterBreak="0">
    <w:nsid w:val="2BE76F4C"/>
    <w:multiLevelType w:val="hybridMultilevel"/>
    <w:tmpl w:val="F912B24E"/>
    <w:lvl w:ilvl="0" w:tplc="F5BE0A7E">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2F091756"/>
    <w:multiLevelType w:val="hybridMultilevel"/>
    <w:tmpl w:val="246460FC"/>
    <w:lvl w:ilvl="0" w:tplc="45D0BDE2">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30AF5532"/>
    <w:multiLevelType w:val="multilevel"/>
    <w:tmpl w:val="5E1AA650"/>
    <w:lvl w:ilvl="0">
      <w:start w:val="14"/>
      <w:numFmt w:val="decimal"/>
      <w:lvlText w:val="%1"/>
      <w:lvlJc w:val="left"/>
      <w:pPr>
        <w:ind w:left="380" w:hanging="380"/>
      </w:pPr>
      <w:rPr>
        <w:rFonts w:hint="default"/>
      </w:rPr>
    </w:lvl>
    <w:lvl w:ilvl="1">
      <w:start w:val="1"/>
      <w:numFmt w:val="decimal"/>
      <w:lvlText w:val="%1.%2"/>
      <w:lvlJc w:val="left"/>
      <w:pPr>
        <w:ind w:left="1280" w:hanging="38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42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580" w:hanging="108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7740" w:hanging="1440"/>
      </w:pPr>
      <w:rPr>
        <w:rFonts w:hint="default"/>
      </w:rPr>
    </w:lvl>
    <w:lvl w:ilvl="8">
      <w:start w:val="1"/>
      <w:numFmt w:val="decimal"/>
      <w:lvlText w:val="%1.%2.%3.%4.%5.%6.%7.%8.%9"/>
      <w:lvlJc w:val="left"/>
      <w:pPr>
        <w:ind w:left="9000" w:hanging="1800"/>
      </w:pPr>
      <w:rPr>
        <w:rFonts w:hint="default"/>
      </w:rPr>
    </w:lvl>
  </w:abstractNum>
  <w:abstractNum w:abstractNumId="23" w15:restartNumberingAfterBreak="0">
    <w:nsid w:val="34334EC3"/>
    <w:multiLevelType w:val="hybridMultilevel"/>
    <w:tmpl w:val="BF325238"/>
    <w:lvl w:ilvl="0" w:tplc="0C0C953C">
      <w:start w:val="20"/>
      <w:numFmt w:val="bullet"/>
      <w:lvlText w:val="-"/>
      <w:lvlJc w:val="left"/>
      <w:pPr>
        <w:tabs>
          <w:tab w:val="num" w:pos="720"/>
        </w:tabs>
        <w:ind w:left="720" w:hanging="360"/>
      </w:pPr>
      <w:rPr>
        <w:rFonts w:ascii="Angsana New" w:eastAsia="Times New Roman" w:hAnsi="Angsana New" w:cs="Angsana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43A4163"/>
    <w:multiLevelType w:val="hybridMultilevel"/>
    <w:tmpl w:val="6338B6D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5" w15:restartNumberingAfterBreak="0">
    <w:nsid w:val="34C2338A"/>
    <w:multiLevelType w:val="hybridMultilevel"/>
    <w:tmpl w:val="1F8EEB42"/>
    <w:lvl w:ilvl="0" w:tplc="0AA0F644">
      <w:start w:val="1"/>
      <w:numFmt w:val="decimal"/>
      <w:lvlText w:val="%1)"/>
      <w:lvlJc w:val="left"/>
      <w:pPr>
        <w:ind w:left="1498" w:hanging="360"/>
      </w:pPr>
      <w:rPr>
        <w:rFonts w:hint="default"/>
      </w:rPr>
    </w:lvl>
    <w:lvl w:ilvl="1" w:tplc="04090019" w:tentative="1">
      <w:start w:val="1"/>
      <w:numFmt w:val="lowerLetter"/>
      <w:lvlText w:val="%2."/>
      <w:lvlJc w:val="left"/>
      <w:pPr>
        <w:ind w:left="2218" w:hanging="360"/>
      </w:pPr>
    </w:lvl>
    <w:lvl w:ilvl="2" w:tplc="0409001B" w:tentative="1">
      <w:start w:val="1"/>
      <w:numFmt w:val="lowerRoman"/>
      <w:lvlText w:val="%3."/>
      <w:lvlJc w:val="right"/>
      <w:pPr>
        <w:ind w:left="2938" w:hanging="180"/>
      </w:pPr>
    </w:lvl>
    <w:lvl w:ilvl="3" w:tplc="0409000F" w:tentative="1">
      <w:start w:val="1"/>
      <w:numFmt w:val="decimal"/>
      <w:lvlText w:val="%4."/>
      <w:lvlJc w:val="left"/>
      <w:pPr>
        <w:ind w:left="3658" w:hanging="360"/>
      </w:pPr>
    </w:lvl>
    <w:lvl w:ilvl="4" w:tplc="04090019" w:tentative="1">
      <w:start w:val="1"/>
      <w:numFmt w:val="lowerLetter"/>
      <w:lvlText w:val="%5."/>
      <w:lvlJc w:val="left"/>
      <w:pPr>
        <w:ind w:left="4378" w:hanging="360"/>
      </w:pPr>
    </w:lvl>
    <w:lvl w:ilvl="5" w:tplc="0409001B" w:tentative="1">
      <w:start w:val="1"/>
      <w:numFmt w:val="lowerRoman"/>
      <w:lvlText w:val="%6."/>
      <w:lvlJc w:val="right"/>
      <w:pPr>
        <w:ind w:left="5098" w:hanging="180"/>
      </w:pPr>
    </w:lvl>
    <w:lvl w:ilvl="6" w:tplc="0409000F" w:tentative="1">
      <w:start w:val="1"/>
      <w:numFmt w:val="decimal"/>
      <w:lvlText w:val="%7."/>
      <w:lvlJc w:val="left"/>
      <w:pPr>
        <w:ind w:left="5818" w:hanging="360"/>
      </w:pPr>
    </w:lvl>
    <w:lvl w:ilvl="7" w:tplc="04090019" w:tentative="1">
      <w:start w:val="1"/>
      <w:numFmt w:val="lowerLetter"/>
      <w:lvlText w:val="%8."/>
      <w:lvlJc w:val="left"/>
      <w:pPr>
        <w:ind w:left="6538" w:hanging="360"/>
      </w:pPr>
    </w:lvl>
    <w:lvl w:ilvl="8" w:tplc="0409001B" w:tentative="1">
      <w:start w:val="1"/>
      <w:numFmt w:val="lowerRoman"/>
      <w:lvlText w:val="%9."/>
      <w:lvlJc w:val="right"/>
      <w:pPr>
        <w:ind w:left="7258" w:hanging="180"/>
      </w:pPr>
    </w:lvl>
  </w:abstractNum>
  <w:abstractNum w:abstractNumId="26" w15:restartNumberingAfterBreak="0">
    <w:nsid w:val="3B2823BC"/>
    <w:multiLevelType w:val="hybridMultilevel"/>
    <w:tmpl w:val="27FA1860"/>
    <w:lvl w:ilvl="0" w:tplc="4484FA54">
      <w:numFmt w:val="bullet"/>
      <w:lvlText w:val="-"/>
      <w:lvlJc w:val="left"/>
      <w:pPr>
        <w:ind w:left="893" w:hanging="360"/>
      </w:pPr>
      <w:rPr>
        <w:rFonts w:ascii="Arial" w:eastAsia="Times New Roman" w:hAnsi="Arial" w:cs="Arial" w:hint="default"/>
      </w:rPr>
    </w:lvl>
    <w:lvl w:ilvl="1" w:tplc="04090003" w:tentative="1">
      <w:start w:val="1"/>
      <w:numFmt w:val="bullet"/>
      <w:lvlText w:val="o"/>
      <w:lvlJc w:val="left"/>
      <w:pPr>
        <w:ind w:left="1613" w:hanging="360"/>
      </w:pPr>
      <w:rPr>
        <w:rFonts w:ascii="Courier New" w:hAnsi="Courier New" w:cs="Courier New" w:hint="default"/>
      </w:rPr>
    </w:lvl>
    <w:lvl w:ilvl="2" w:tplc="04090005" w:tentative="1">
      <w:start w:val="1"/>
      <w:numFmt w:val="bullet"/>
      <w:lvlText w:val=""/>
      <w:lvlJc w:val="left"/>
      <w:pPr>
        <w:ind w:left="2333" w:hanging="360"/>
      </w:pPr>
      <w:rPr>
        <w:rFonts w:ascii="Wingdings" w:hAnsi="Wingdings" w:hint="default"/>
      </w:rPr>
    </w:lvl>
    <w:lvl w:ilvl="3" w:tplc="04090001" w:tentative="1">
      <w:start w:val="1"/>
      <w:numFmt w:val="bullet"/>
      <w:lvlText w:val=""/>
      <w:lvlJc w:val="left"/>
      <w:pPr>
        <w:ind w:left="3053" w:hanging="360"/>
      </w:pPr>
      <w:rPr>
        <w:rFonts w:ascii="Symbol" w:hAnsi="Symbol" w:hint="default"/>
      </w:rPr>
    </w:lvl>
    <w:lvl w:ilvl="4" w:tplc="04090003" w:tentative="1">
      <w:start w:val="1"/>
      <w:numFmt w:val="bullet"/>
      <w:lvlText w:val="o"/>
      <w:lvlJc w:val="left"/>
      <w:pPr>
        <w:ind w:left="3773" w:hanging="360"/>
      </w:pPr>
      <w:rPr>
        <w:rFonts w:ascii="Courier New" w:hAnsi="Courier New" w:cs="Courier New" w:hint="default"/>
      </w:rPr>
    </w:lvl>
    <w:lvl w:ilvl="5" w:tplc="04090005" w:tentative="1">
      <w:start w:val="1"/>
      <w:numFmt w:val="bullet"/>
      <w:lvlText w:val=""/>
      <w:lvlJc w:val="left"/>
      <w:pPr>
        <w:ind w:left="4493" w:hanging="360"/>
      </w:pPr>
      <w:rPr>
        <w:rFonts w:ascii="Wingdings" w:hAnsi="Wingdings" w:hint="default"/>
      </w:rPr>
    </w:lvl>
    <w:lvl w:ilvl="6" w:tplc="04090001" w:tentative="1">
      <w:start w:val="1"/>
      <w:numFmt w:val="bullet"/>
      <w:lvlText w:val=""/>
      <w:lvlJc w:val="left"/>
      <w:pPr>
        <w:ind w:left="5213" w:hanging="360"/>
      </w:pPr>
      <w:rPr>
        <w:rFonts w:ascii="Symbol" w:hAnsi="Symbol" w:hint="default"/>
      </w:rPr>
    </w:lvl>
    <w:lvl w:ilvl="7" w:tplc="04090003" w:tentative="1">
      <w:start w:val="1"/>
      <w:numFmt w:val="bullet"/>
      <w:lvlText w:val="o"/>
      <w:lvlJc w:val="left"/>
      <w:pPr>
        <w:ind w:left="5933" w:hanging="360"/>
      </w:pPr>
      <w:rPr>
        <w:rFonts w:ascii="Courier New" w:hAnsi="Courier New" w:cs="Courier New" w:hint="default"/>
      </w:rPr>
    </w:lvl>
    <w:lvl w:ilvl="8" w:tplc="04090005" w:tentative="1">
      <w:start w:val="1"/>
      <w:numFmt w:val="bullet"/>
      <w:lvlText w:val=""/>
      <w:lvlJc w:val="left"/>
      <w:pPr>
        <w:ind w:left="6653" w:hanging="360"/>
      </w:pPr>
      <w:rPr>
        <w:rFonts w:ascii="Wingdings" w:hAnsi="Wingdings" w:hint="default"/>
      </w:rPr>
    </w:lvl>
  </w:abstractNum>
  <w:abstractNum w:abstractNumId="27" w15:restartNumberingAfterBreak="0">
    <w:nsid w:val="3F475319"/>
    <w:multiLevelType w:val="hybridMultilevel"/>
    <w:tmpl w:val="19A63A6A"/>
    <w:lvl w:ilvl="0" w:tplc="7FAC62F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15:restartNumberingAfterBreak="0">
    <w:nsid w:val="41790C66"/>
    <w:multiLevelType w:val="hybridMultilevel"/>
    <w:tmpl w:val="469AEE08"/>
    <w:lvl w:ilvl="0" w:tplc="26AE677A">
      <w:start w:val="8"/>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9" w15:restartNumberingAfterBreak="0">
    <w:nsid w:val="46BF54BA"/>
    <w:multiLevelType w:val="hybridMultilevel"/>
    <w:tmpl w:val="49C46B5A"/>
    <w:lvl w:ilvl="0" w:tplc="B3927F4C">
      <w:start w:val="1"/>
      <w:numFmt w:val="bullet"/>
      <w:lvlText w:val=""/>
      <w:lvlJc w:val="left"/>
      <w:pPr>
        <w:ind w:left="893" w:hanging="360"/>
      </w:pPr>
      <w:rPr>
        <w:rFonts w:ascii="Symbol" w:hAnsi="Symbol" w:hint="default"/>
        <w:sz w:val="22"/>
      </w:rPr>
    </w:lvl>
    <w:lvl w:ilvl="1" w:tplc="04090003" w:tentative="1">
      <w:start w:val="1"/>
      <w:numFmt w:val="bullet"/>
      <w:lvlText w:val="o"/>
      <w:lvlJc w:val="left"/>
      <w:pPr>
        <w:ind w:left="1613" w:hanging="360"/>
      </w:pPr>
      <w:rPr>
        <w:rFonts w:ascii="Courier New" w:hAnsi="Courier New" w:cs="Courier New" w:hint="default"/>
      </w:rPr>
    </w:lvl>
    <w:lvl w:ilvl="2" w:tplc="04090005" w:tentative="1">
      <w:start w:val="1"/>
      <w:numFmt w:val="bullet"/>
      <w:lvlText w:val=""/>
      <w:lvlJc w:val="left"/>
      <w:pPr>
        <w:ind w:left="2333" w:hanging="360"/>
      </w:pPr>
      <w:rPr>
        <w:rFonts w:ascii="Wingdings" w:hAnsi="Wingdings" w:hint="default"/>
      </w:rPr>
    </w:lvl>
    <w:lvl w:ilvl="3" w:tplc="04090001" w:tentative="1">
      <w:start w:val="1"/>
      <w:numFmt w:val="bullet"/>
      <w:lvlText w:val=""/>
      <w:lvlJc w:val="left"/>
      <w:pPr>
        <w:ind w:left="3053" w:hanging="360"/>
      </w:pPr>
      <w:rPr>
        <w:rFonts w:ascii="Symbol" w:hAnsi="Symbol" w:hint="default"/>
      </w:rPr>
    </w:lvl>
    <w:lvl w:ilvl="4" w:tplc="04090003" w:tentative="1">
      <w:start w:val="1"/>
      <w:numFmt w:val="bullet"/>
      <w:lvlText w:val="o"/>
      <w:lvlJc w:val="left"/>
      <w:pPr>
        <w:ind w:left="3773" w:hanging="360"/>
      </w:pPr>
      <w:rPr>
        <w:rFonts w:ascii="Courier New" w:hAnsi="Courier New" w:cs="Courier New" w:hint="default"/>
      </w:rPr>
    </w:lvl>
    <w:lvl w:ilvl="5" w:tplc="04090005" w:tentative="1">
      <w:start w:val="1"/>
      <w:numFmt w:val="bullet"/>
      <w:lvlText w:val=""/>
      <w:lvlJc w:val="left"/>
      <w:pPr>
        <w:ind w:left="4493" w:hanging="360"/>
      </w:pPr>
      <w:rPr>
        <w:rFonts w:ascii="Wingdings" w:hAnsi="Wingdings" w:hint="default"/>
      </w:rPr>
    </w:lvl>
    <w:lvl w:ilvl="6" w:tplc="04090001" w:tentative="1">
      <w:start w:val="1"/>
      <w:numFmt w:val="bullet"/>
      <w:lvlText w:val=""/>
      <w:lvlJc w:val="left"/>
      <w:pPr>
        <w:ind w:left="5213" w:hanging="360"/>
      </w:pPr>
      <w:rPr>
        <w:rFonts w:ascii="Symbol" w:hAnsi="Symbol" w:hint="default"/>
      </w:rPr>
    </w:lvl>
    <w:lvl w:ilvl="7" w:tplc="04090003" w:tentative="1">
      <w:start w:val="1"/>
      <w:numFmt w:val="bullet"/>
      <w:lvlText w:val="o"/>
      <w:lvlJc w:val="left"/>
      <w:pPr>
        <w:ind w:left="5933" w:hanging="360"/>
      </w:pPr>
      <w:rPr>
        <w:rFonts w:ascii="Courier New" w:hAnsi="Courier New" w:cs="Courier New" w:hint="default"/>
      </w:rPr>
    </w:lvl>
    <w:lvl w:ilvl="8" w:tplc="04090005" w:tentative="1">
      <w:start w:val="1"/>
      <w:numFmt w:val="bullet"/>
      <w:lvlText w:val=""/>
      <w:lvlJc w:val="left"/>
      <w:pPr>
        <w:ind w:left="6653" w:hanging="360"/>
      </w:pPr>
      <w:rPr>
        <w:rFonts w:ascii="Wingdings" w:hAnsi="Wingdings" w:hint="default"/>
      </w:rPr>
    </w:lvl>
  </w:abstractNum>
  <w:abstractNum w:abstractNumId="30" w15:restartNumberingAfterBreak="0">
    <w:nsid w:val="488B4D58"/>
    <w:multiLevelType w:val="multilevel"/>
    <w:tmpl w:val="8DD80116"/>
    <w:lvl w:ilvl="0">
      <w:start w:val="1"/>
      <w:numFmt w:val="bullet"/>
      <w:lvlText w:val=""/>
      <w:lvlJc w:val="left"/>
      <w:pPr>
        <w:tabs>
          <w:tab w:val="num" w:pos="2160"/>
        </w:tabs>
        <w:ind w:left="2160" w:hanging="360"/>
      </w:pPr>
      <w:rPr>
        <w:rFonts w:ascii="Symbol" w:hAnsi="Symbol" w:hint="default"/>
      </w:rPr>
    </w:lvl>
    <w:lvl w:ilvl="1">
      <w:start w:val="1"/>
      <w:numFmt w:val="bullet"/>
      <w:lvlText w:val="o"/>
      <w:lvlJc w:val="left"/>
      <w:pPr>
        <w:tabs>
          <w:tab w:val="num" w:pos="2880"/>
        </w:tabs>
        <w:ind w:left="2880" w:hanging="360"/>
      </w:pPr>
      <w:rPr>
        <w:rFonts w:ascii="Courier New" w:hAnsi="Courier New" w:hint="default"/>
      </w:rPr>
    </w:lvl>
    <w:lvl w:ilvl="2">
      <w:start w:val="1"/>
      <w:numFmt w:val="bullet"/>
      <w:lvlText w:val=""/>
      <w:lvlJc w:val="left"/>
      <w:pPr>
        <w:tabs>
          <w:tab w:val="num" w:pos="3600"/>
        </w:tabs>
        <w:ind w:left="3600" w:hanging="360"/>
      </w:pPr>
      <w:rPr>
        <w:rFonts w:ascii="Wingdings" w:hAnsi="Wingdings" w:hint="default"/>
      </w:rPr>
    </w:lvl>
    <w:lvl w:ilvl="3">
      <w:start w:val="1"/>
      <w:numFmt w:val="bullet"/>
      <w:lvlText w:val=""/>
      <w:lvlJc w:val="left"/>
      <w:pPr>
        <w:tabs>
          <w:tab w:val="num" w:pos="4320"/>
        </w:tabs>
        <w:ind w:left="4320" w:hanging="360"/>
      </w:pPr>
      <w:rPr>
        <w:rFonts w:ascii="Symbol" w:hAnsi="Symbol" w:hint="default"/>
      </w:rPr>
    </w:lvl>
    <w:lvl w:ilvl="4">
      <w:start w:val="1"/>
      <w:numFmt w:val="bullet"/>
      <w:lvlText w:val="o"/>
      <w:lvlJc w:val="left"/>
      <w:pPr>
        <w:tabs>
          <w:tab w:val="num" w:pos="5040"/>
        </w:tabs>
        <w:ind w:left="5040" w:hanging="360"/>
      </w:pPr>
      <w:rPr>
        <w:rFonts w:ascii="Courier New" w:hAnsi="Courier New" w:hint="default"/>
      </w:rPr>
    </w:lvl>
    <w:lvl w:ilvl="5">
      <w:start w:val="1"/>
      <w:numFmt w:val="bullet"/>
      <w:lvlText w:val=""/>
      <w:lvlJc w:val="left"/>
      <w:pPr>
        <w:tabs>
          <w:tab w:val="num" w:pos="5760"/>
        </w:tabs>
        <w:ind w:left="5760" w:hanging="360"/>
      </w:pPr>
      <w:rPr>
        <w:rFonts w:ascii="Wingdings" w:hAnsi="Wingdings" w:hint="default"/>
      </w:rPr>
    </w:lvl>
    <w:lvl w:ilvl="6">
      <w:start w:val="1"/>
      <w:numFmt w:val="bullet"/>
      <w:lvlText w:val=""/>
      <w:lvlJc w:val="left"/>
      <w:pPr>
        <w:tabs>
          <w:tab w:val="num" w:pos="6480"/>
        </w:tabs>
        <w:ind w:left="6480" w:hanging="360"/>
      </w:pPr>
      <w:rPr>
        <w:rFonts w:ascii="Symbol" w:hAnsi="Symbol" w:hint="default"/>
      </w:rPr>
    </w:lvl>
    <w:lvl w:ilvl="7">
      <w:start w:val="1"/>
      <w:numFmt w:val="bullet"/>
      <w:lvlText w:val="o"/>
      <w:lvlJc w:val="left"/>
      <w:pPr>
        <w:tabs>
          <w:tab w:val="num" w:pos="7200"/>
        </w:tabs>
        <w:ind w:left="7200" w:hanging="360"/>
      </w:pPr>
      <w:rPr>
        <w:rFonts w:ascii="Courier New" w:hAnsi="Courier New" w:hint="default"/>
      </w:rPr>
    </w:lvl>
    <w:lvl w:ilvl="8">
      <w:start w:val="1"/>
      <w:numFmt w:val="bullet"/>
      <w:lvlText w:val=""/>
      <w:lvlJc w:val="left"/>
      <w:pPr>
        <w:tabs>
          <w:tab w:val="num" w:pos="7920"/>
        </w:tabs>
        <w:ind w:left="7920" w:hanging="360"/>
      </w:pPr>
      <w:rPr>
        <w:rFonts w:ascii="Wingdings" w:hAnsi="Wingdings" w:hint="default"/>
      </w:rPr>
    </w:lvl>
  </w:abstractNum>
  <w:abstractNum w:abstractNumId="31" w15:restartNumberingAfterBreak="0">
    <w:nsid w:val="4B4E2654"/>
    <w:multiLevelType w:val="hybridMultilevel"/>
    <w:tmpl w:val="EEC2307E"/>
    <w:lvl w:ilvl="0" w:tplc="A962AF98">
      <w:start w:val="4"/>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4F6E6B88"/>
    <w:multiLevelType w:val="hybridMultilevel"/>
    <w:tmpl w:val="8196EECA"/>
    <w:lvl w:ilvl="0" w:tplc="DE840956">
      <w:start w:val="1"/>
      <w:numFmt w:val="bullet"/>
      <w:lvlText w:val="-"/>
      <w:lvlJc w:val="left"/>
      <w:pPr>
        <w:ind w:left="1498" w:hanging="360"/>
      </w:pPr>
      <w:rPr>
        <w:rFonts w:ascii="Times New Roman" w:eastAsia="Times New Roman" w:hAnsi="Times New Roman" w:cs="Times New Roman" w:hint="default"/>
      </w:rPr>
    </w:lvl>
    <w:lvl w:ilvl="1" w:tplc="04090003" w:tentative="1">
      <w:start w:val="1"/>
      <w:numFmt w:val="bullet"/>
      <w:lvlText w:val="o"/>
      <w:lvlJc w:val="left"/>
      <w:pPr>
        <w:ind w:left="2218" w:hanging="360"/>
      </w:pPr>
      <w:rPr>
        <w:rFonts w:ascii="Courier New" w:hAnsi="Courier New" w:cs="Courier New" w:hint="default"/>
      </w:rPr>
    </w:lvl>
    <w:lvl w:ilvl="2" w:tplc="04090005" w:tentative="1">
      <w:start w:val="1"/>
      <w:numFmt w:val="bullet"/>
      <w:lvlText w:val=""/>
      <w:lvlJc w:val="left"/>
      <w:pPr>
        <w:ind w:left="2938" w:hanging="360"/>
      </w:pPr>
      <w:rPr>
        <w:rFonts w:ascii="Wingdings" w:hAnsi="Wingdings" w:hint="default"/>
      </w:rPr>
    </w:lvl>
    <w:lvl w:ilvl="3" w:tplc="04090001" w:tentative="1">
      <w:start w:val="1"/>
      <w:numFmt w:val="bullet"/>
      <w:lvlText w:val=""/>
      <w:lvlJc w:val="left"/>
      <w:pPr>
        <w:ind w:left="3658" w:hanging="360"/>
      </w:pPr>
      <w:rPr>
        <w:rFonts w:ascii="Symbol" w:hAnsi="Symbol" w:hint="default"/>
      </w:rPr>
    </w:lvl>
    <w:lvl w:ilvl="4" w:tplc="04090003" w:tentative="1">
      <w:start w:val="1"/>
      <w:numFmt w:val="bullet"/>
      <w:lvlText w:val="o"/>
      <w:lvlJc w:val="left"/>
      <w:pPr>
        <w:ind w:left="4378" w:hanging="360"/>
      </w:pPr>
      <w:rPr>
        <w:rFonts w:ascii="Courier New" w:hAnsi="Courier New" w:cs="Courier New" w:hint="default"/>
      </w:rPr>
    </w:lvl>
    <w:lvl w:ilvl="5" w:tplc="04090005" w:tentative="1">
      <w:start w:val="1"/>
      <w:numFmt w:val="bullet"/>
      <w:lvlText w:val=""/>
      <w:lvlJc w:val="left"/>
      <w:pPr>
        <w:ind w:left="5098" w:hanging="360"/>
      </w:pPr>
      <w:rPr>
        <w:rFonts w:ascii="Wingdings" w:hAnsi="Wingdings" w:hint="default"/>
      </w:rPr>
    </w:lvl>
    <w:lvl w:ilvl="6" w:tplc="04090001" w:tentative="1">
      <w:start w:val="1"/>
      <w:numFmt w:val="bullet"/>
      <w:lvlText w:val=""/>
      <w:lvlJc w:val="left"/>
      <w:pPr>
        <w:ind w:left="5818" w:hanging="360"/>
      </w:pPr>
      <w:rPr>
        <w:rFonts w:ascii="Symbol" w:hAnsi="Symbol" w:hint="default"/>
      </w:rPr>
    </w:lvl>
    <w:lvl w:ilvl="7" w:tplc="04090003" w:tentative="1">
      <w:start w:val="1"/>
      <w:numFmt w:val="bullet"/>
      <w:lvlText w:val="o"/>
      <w:lvlJc w:val="left"/>
      <w:pPr>
        <w:ind w:left="6538" w:hanging="360"/>
      </w:pPr>
      <w:rPr>
        <w:rFonts w:ascii="Courier New" w:hAnsi="Courier New" w:cs="Courier New" w:hint="default"/>
      </w:rPr>
    </w:lvl>
    <w:lvl w:ilvl="8" w:tplc="04090005" w:tentative="1">
      <w:start w:val="1"/>
      <w:numFmt w:val="bullet"/>
      <w:lvlText w:val=""/>
      <w:lvlJc w:val="left"/>
      <w:pPr>
        <w:ind w:left="7258" w:hanging="360"/>
      </w:pPr>
      <w:rPr>
        <w:rFonts w:ascii="Wingdings" w:hAnsi="Wingdings" w:hint="default"/>
      </w:rPr>
    </w:lvl>
  </w:abstractNum>
  <w:abstractNum w:abstractNumId="33" w15:restartNumberingAfterBreak="0">
    <w:nsid w:val="4F7B786F"/>
    <w:multiLevelType w:val="multilevel"/>
    <w:tmpl w:val="5B706B90"/>
    <w:lvl w:ilvl="0">
      <w:start w:val="1"/>
      <w:numFmt w:val="lowerLetter"/>
      <w:lvlText w:val="(%1)"/>
      <w:lvlJc w:val="left"/>
      <w:pPr>
        <w:tabs>
          <w:tab w:val="num" w:pos="2160"/>
        </w:tabs>
        <w:ind w:left="2160" w:hanging="360"/>
      </w:pPr>
      <w:rPr>
        <w:rFonts w:ascii="Angsana New" w:eastAsia="Times New Roman" w:hAnsi="Angsana New" w:cs="Angsana New"/>
      </w:rPr>
    </w:lvl>
    <w:lvl w:ilvl="1">
      <w:start w:val="1"/>
      <w:numFmt w:val="bullet"/>
      <w:lvlText w:val="o"/>
      <w:lvlJc w:val="left"/>
      <w:pPr>
        <w:tabs>
          <w:tab w:val="num" w:pos="2880"/>
        </w:tabs>
        <w:ind w:left="2880" w:hanging="360"/>
      </w:pPr>
      <w:rPr>
        <w:rFonts w:ascii="Courier New" w:hAnsi="Courier New" w:hint="default"/>
      </w:rPr>
    </w:lvl>
    <w:lvl w:ilvl="2">
      <w:start w:val="1"/>
      <w:numFmt w:val="bullet"/>
      <w:lvlText w:val=""/>
      <w:lvlJc w:val="left"/>
      <w:pPr>
        <w:tabs>
          <w:tab w:val="num" w:pos="3600"/>
        </w:tabs>
        <w:ind w:left="3600" w:hanging="360"/>
      </w:pPr>
      <w:rPr>
        <w:rFonts w:ascii="Wingdings" w:hAnsi="Wingdings" w:hint="default"/>
      </w:rPr>
    </w:lvl>
    <w:lvl w:ilvl="3">
      <w:start w:val="1"/>
      <w:numFmt w:val="bullet"/>
      <w:lvlText w:val=""/>
      <w:lvlJc w:val="left"/>
      <w:pPr>
        <w:tabs>
          <w:tab w:val="num" w:pos="4320"/>
        </w:tabs>
        <w:ind w:left="4320" w:hanging="360"/>
      </w:pPr>
      <w:rPr>
        <w:rFonts w:ascii="Symbol" w:hAnsi="Symbol" w:hint="default"/>
      </w:rPr>
    </w:lvl>
    <w:lvl w:ilvl="4">
      <w:start w:val="1"/>
      <w:numFmt w:val="bullet"/>
      <w:lvlText w:val="o"/>
      <w:lvlJc w:val="left"/>
      <w:pPr>
        <w:tabs>
          <w:tab w:val="num" w:pos="5040"/>
        </w:tabs>
        <w:ind w:left="5040" w:hanging="360"/>
      </w:pPr>
      <w:rPr>
        <w:rFonts w:ascii="Courier New" w:hAnsi="Courier New" w:hint="default"/>
      </w:rPr>
    </w:lvl>
    <w:lvl w:ilvl="5">
      <w:start w:val="1"/>
      <w:numFmt w:val="bullet"/>
      <w:lvlText w:val=""/>
      <w:lvlJc w:val="left"/>
      <w:pPr>
        <w:tabs>
          <w:tab w:val="num" w:pos="5760"/>
        </w:tabs>
        <w:ind w:left="5760" w:hanging="360"/>
      </w:pPr>
      <w:rPr>
        <w:rFonts w:ascii="Wingdings" w:hAnsi="Wingdings" w:hint="default"/>
      </w:rPr>
    </w:lvl>
    <w:lvl w:ilvl="6">
      <w:start w:val="1"/>
      <w:numFmt w:val="bullet"/>
      <w:lvlText w:val=""/>
      <w:lvlJc w:val="left"/>
      <w:pPr>
        <w:tabs>
          <w:tab w:val="num" w:pos="6480"/>
        </w:tabs>
        <w:ind w:left="6480" w:hanging="360"/>
      </w:pPr>
      <w:rPr>
        <w:rFonts w:ascii="Symbol" w:hAnsi="Symbol" w:hint="default"/>
      </w:rPr>
    </w:lvl>
    <w:lvl w:ilvl="7">
      <w:start w:val="1"/>
      <w:numFmt w:val="bullet"/>
      <w:lvlText w:val="o"/>
      <w:lvlJc w:val="left"/>
      <w:pPr>
        <w:tabs>
          <w:tab w:val="num" w:pos="7200"/>
        </w:tabs>
        <w:ind w:left="7200" w:hanging="360"/>
      </w:pPr>
      <w:rPr>
        <w:rFonts w:ascii="Courier New" w:hAnsi="Courier New" w:hint="default"/>
      </w:rPr>
    </w:lvl>
    <w:lvl w:ilvl="8">
      <w:start w:val="1"/>
      <w:numFmt w:val="bullet"/>
      <w:lvlText w:val=""/>
      <w:lvlJc w:val="left"/>
      <w:pPr>
        <w:tabs>
          <w:tab w:val="num" w:pos="7920"/>
        </w:tabs>
        <w:ind w:left="7920" w:hanging="360"/>
      </w:pPr>
      <w:rPr>
        <w:rFonts w:ascii="Wingdings" w:hAnsi="Wingdings" w:hint="default"/>
      </w:rPr>
    </w:lvl>
  </w:abstractNum>
  <w:abstractNum w:abstractNumId="34" w15:restartNumberingAfterBreak="0">
    <w:nsid w:val="5597484F"/>
    <w:multiLevelType w:val="hybridMultilevel"/>
    <w:tmpl w:val="8DD80116"/>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35" w15:restartNumberingAfterBreak="0">
    <w:nsid w:val="5BEC3069"/>
    <w:multiLevelType w:val="hybridMultilevel"/>
    <w:tmpl w:val="718A5086"/>
    <w:lvl w:ilvl="0" w:tplc="E31C42DC">
      <w:start w:val="10"/>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6" w15:restartNumberingAfterBreak="0">
    <w:nsid w:val="610D7384"/>
    <w:multiLevelType w:val="hybridMultilevel"/>
    <w:tmpl w:val="EFBEE948"/>
    <w:lvl w:ilvl="0" w:tplc="FEB2BECA">
      <w:start w:val="1"/>
      <w:numFmt w:val="lowerLetter"/>
      <w:lvlText w:val="%1)"/>
      <w:lvlJc w:val="left"/>
      <w:pPr>
        <w:ind w:left="907" w:hanging="360"/>
      </w:pPr>
      <w:rPr>
        <w:rFonts w:eastAsia="Calibri" w:cs="Arial" w:hint="default"/>
        <w:color w:val="000000"/>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37" w15:restartNumberingAfterBreak="0">
    <w:nsid w:val="62F637FF"/>
    <w:multiLevelType w:val="hybridMultilevel"/>
    <w:tmpl w:val="3572B0FE"/>
    <w:lvl w:ilvl="0" w:tplc="B554F402">
      <w:start w:val="1"/>
      <w:numFmt w:val="bullet"/>
      <w:lvlText w:val=""/>
      <w:lvlJc w:val="left"/>
      <w:pPr>
        <w:ind w:left="2340" w:hanging="360"/>
      </w:pPr>
      <w:rPr>
        <w:rFonts w:ascii="Symbol" w:hAnsi="Symbol" w:hint="default"/>
        <w:sz w:val="20"/>
        <w:szCs w:val="20"/>
      </w:rPr>
    </w:lvl>
    <w:lvl w:ilvl="1" w:tplc="04090003" w:tentative="1">
      <w:start w:val="1"/>
      <w:numFmt w:val="bullet"/>
      <w:lvlText w:val="o"/>
      <w:lvlJc w:val="left"/>
      <w:pPr>
        <w:ind w:left="3060" w:hanging="360"/>
      </w:pPr>
      <w:rPr>
        <w:rFonts w:ascii="Courier New" w:hAnsi="Courier New" w:cs="Courier New"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38" w15:restartNumberingAfterBreak="0">
    <w:nsid w:val="652A36E8"/>
    <w:multiLevelType w:val="hybridMultilevel"/>
    <w:tmpl w:val="595CA022"/>
    <w:lvl w:ilvl="0" w:tplc="E488E068">
      <w:start w:val="1"/>
      <w:numFmt w:val="decimal"/>
      <w:lvlText w:val="13.%1"/>
      <w:lvlJc w:val="left"/>
      <w:pPr>
        <w:ind w:left="1260" w:hanging="360"/>
      </w:pPr>
      <w:rPr>
        <w:rFonts w:hint="default"/>
        <w:lang w:val="en-US"/>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39" w15:restartNumberingAfterBreak="0">
    <w:nsid w:val="68F96768"/>
    <w:multiLevelType w:val="hybridMultilevel"/>
    <w:tmpl w:val="8EFAA88E"/>
    <w:lvl w:ilvl="0" w:tplc="0409000F">
      <w:start w:val="1"/>
      <w:numFmt w:val="decimal"/>
      <w:lvlText w:val="%1."/>
      <w:lvlJc w:val="left"/>
      <w:pPr>
        <w:tabs>
          <w:tab w:val="num" w:pos="1087"/>
        </w:tabs>
        <w:ind w:left="1087" w:hanging="360"/>
      </w:pPr>
    </w:lvl>
    <w:lvl w:ilvl="1" w:tplc="04090019" w:tentative="1">
      <w:start w:val="1"/>
      <w:numFmt w:val="lowerLetter"/>
      <w:lvlText w:val="%2."/>
      <w:lvlJc w:val="left"/>
      <w:pPr>
        <w:tabs>
          <w:tab w:val="num" w:pos="1807"/>
        </w:tabs>
        <w:ind w:left="1807" w:hanging="360"/>
      </w:pPr>
    </w:lvl>
    <w:lvl w:ilvl="2" w:tplc="0409001B" w:tentative="1">
      <w:start w:val="1"/>
      <w:numFmt w:val="lowerRoman"/>
      <w:lvlText w:val="%3."/>
      <w:lvlJc w:val="right"/>
      <w:pPr>
        <w:tabs>
          <w:tab w:val="num" w:pos="2527"/>
        </w:tabs>
        <w:ind w:left="2527" w:hanging="180"/>
      </w:pPr>
    </w:lvl>
    <w:lvl w:ilvl="3" w:tplc="0409000F" w:tentative="1">
      <w:start w:val="1"/>
      <w:numFmt w:val="decimal"/>
      <w:lvlText w:val="%4."/>
      <w:lvlJc w:val="left"/>
      <w:pPr>
        <w:tabs>
          <w:tab w:val="num" w:pos="3247"/>
        </w:tabs>
        <w:ind w:left="3247" w:hanging="360"/>
      </w:pPr>
    </w:lvl>
    <w:lvl w:ilvl="4" w:tplc="04090019" w:tentative="1">
      <w:start w:val="1"/>
      <w:numFmt w:val="lowerLetter"/>
      <w:lvlText w:val="%5."/>
      <w:lvlJc w:val="left"/>
      <w:pPr>
        <w:tabs>
          <w:tab w:val="num" w:pos="3967"/>
        </w:tabs>
        <w:ind w:left="3967" w:hanging="360"/>
      </w:pPr>
    </w:lvl>
    <w:lvl w:ilvl="5" w:tplc="0409001B" w:tentative="1">
      <w:start w:val="1"/>
      <w:numFmt w:val="lowerRoman"/>
      <w:lvlText w:val="%6."/>
      <w:lvlJc w:val="right"/>
      <w:pPr>
        <w:tabs>
          <w:tab w:val="num" w:pos="4687"/>
        </w:tabs>
        <w:ind w:left="4687" w:hanging="180"/>
      </w:pPr>
    </w:lvl>
    <w:lvl w:ilvl="6" w:tplc="0409000F" w:tentative="1">
      <w:start w:val="1"/>
      <w:numFmt w:val="decimal"/>
      <w:lvlText w:val="%7."/>
      <w:lvlJc w:val="left"/>
      <w:pPr>
        <w:tabs>
          <w:tab w:val="num" w:pos="5407"/>
        </w:tabs>
        <w:ind w:left="5407" w:hanging="360"/>
      </w:pPr>
    </w:lvl>
    <w:lvl w:ilvl="7" w:tplc="04090019" w:tentative="1">
      <w:start w:val="1"/>
      <w:numFmt w:val="lowerLetter"/>
      <w:lvlText w:val="%8."/>
      <w:lvlJc w:val="left"/>
      <w:pPr>
        <w:tabs>
          <w:tab w:val="num" w:pos="6127"/>
        </w:tabs>
        <w:ind w:left="6127" w:hanging="360"/>
      </w:pPr>
    </w:lvl>
    <w:lvl w:ilvl="8" w:tplc="0409001B" w:tentative="1">
      <w:start w:val="1"/>
      <w:numFmt w:val="lowerRoman"/>
      <w:lvlText w:val="%9."/>
      <w:lvlJc w:val="right"/>
      <w:pPr>
        <w:tabs>
          <w:tab w:val="num" w:pos="6847"/>
        </w:tabs>
        <w:ind w:left="6847" w:hanging="180"/>
      </w:pPr>
    </w:lvl>
  </w:abstractNum>
  <w:abstractNum w:abstractNumId="40" w15:restartNumberingAfterBreak="0">
    <w:nsid w:val="7A4879B1"/>
    <w:multiLevelType w:val="hybridMultilevel"/>
    <w:tmpl w:val="B71C6482"/>
    <w:lvl w:ilvl="0" w:tplc="04090001">
      <w:start w:val="1"/>
      <w:numFmt w:val="bullet"/>
      <w:lvlText w:val=""/>
      <w:lvlJc w:val="left"/>
      <w:pPr>
        <w:ind w:left="1814" w:hanging="360"/>
      </w:pPr>
      <w:rPr>
        <w:rFonts w:ascii="Symbol" w:hAnsi="Symbol" w:hint="default"/>
      </w:rPr>
    </w:lvl>
    <w:lvl w:ilvl="1" w:tplc="04090003" w:tentative="1">
      <w:start w:val="1"/>
      <w:numFmt w:val="bullet"/>
      <w:lvlText w:val="o"/>
      <w:lvlJc w:val="left"/>
      <w:pPr>
        <w:ind w:left="2534" w:hanging="360"/>
      </w:pPr>
      <w:rPr>
        <w:rFonts w:ascii="Courier New" w:hAnsi="Courier New" w:cs="Courier New" w:hint="default"/>
      </w:rPr>
    </w:lvl>
    <w:lvl w:ilvl="2" w:tplc="04090005" w:tentative="1">
      <w:start w:val="1"/>
      <w:numFmt w:val="bullet"/>
      <w:lvlText w:val=""/>
      <w:lvlJc w:val="left"/>
      <w:pPr>
        <w:ind w:left="3254" w:hanging="360"/>
      </w:pPr>
      <w:rPr>
        <w:rFonts w:ascii="Wingdings" w:hAnsi="Wingdings" w:hint="default"/>
      </w:rPr>
    </w:lvl>
    <w:lvl w:ilvl="3" w:tplc="04090001" w:tentative="1">
      <w:start w:val="1"/>
      <w:numFmt w:val="bullet"/>
      <w:lvlText w:val=""/>
      <w:lvlJc w:val="left"/>
      <w:pPr>
        <w:ind w:left="3974" w:hanging="360"/>
      </w:pPr>
      <w:rPr>
        <w:rFonts w:ascii="Symbol" w:hAnsi="Symbol" w:hint="default"/>
      </w:rPr>
    </w:lvl>
    <w:lvl w:ilvl="4" w:tplc="04090003" w:tentative="1">
      <w:start w:val="1"/>
      <w:numFmt w:val="bullet"/>
      <w:lvlText w:val="o"/>
      <w:lvlJc w:val="left"/>
      <w:pPr>
        <w:ind w:left="4694" w:hanging="360"/>
      </w:pPr>
      <w:rPr>
        <w:rFonts w:ascii="Courier New" w:hAnsi="Courier New" w:cs="Courier New" w:hint="default"/>
      </w:rPr>
    </w:lvl>
    <w:lvl w:ilvl="5" w:tplc="04090005" w:tentative="1">
      <w:start w:val="1"/>
      <w:numFmt w:val="bullet"/>
      <w:lvlText w:val=""/>
      <w:lvlJc w:val="left"/>
      <w:pPr>
        <w:ind w:left="5414" w:hanging="360"/>
      </w:pPr>
      <w:rPr>
        <w:rFonts w:ascii="Wingdings" w:hAnsi="Wingdings" w:hint="default"/>
      </w:rPr>
    </w:lvl>
    <w:lvl w:ilvl="6" w:tplc="04090001" w:tentative="1">
      <w:start w:val="1"/>
      <w:numFmt w:val="bullet"/>
      <w:lvlText w:val=""/>
      <w:lvlJc w:val="left"/>
      <w:pPr>
        <w:ind w:left="6134" w:hanging="360"/>
      </w:pPr>
      <w:rPr>
        <w:rFonts w:ascii="Symbol" w:hAnsi="Symbol" w:hint="default"/>
      </w:rPr>
    </w:lvl>
    <w:lvl w:ilvl="7" w:tplc="04090003" w:tentative="1">
      <w:start w:val="1"/>
      <w:numFmt w:val="bullet"/>
      <w:lvlText w:val="o"/>
      <w:lvlJc w:val="left"/>
      <w:pPr>
        <w:ind w:left="6854" w:hanging="360"/>
      </w:pPr>
      <w:rPr>
        <w:rFonts w:ascii="Courier New" w:hAnsi="Courier New" w:cs="Courier New" w:hint="default"/>
      </w:rPr>
    </w:lvl>
    <w:lvl w:ilvl="8" w:tplc="04090005" w:tentative="1">
      <w:start w:val="1"/>
      <w:numFmt w:val="bullet"/>
      <w:lvlText w:val=""/>
      <w:lvlJc w:val="left"/>
      <w:pPr>
        <w:ind w:left="7574" w:hanging="360"/>
      </w:pPr>
      <w:rPr>
        <w:rFonts w:ascii="Wingdings" w:hAnsi="Wingdings" w:hint="default"/>
      </w:rPr>
    </w:lvl>
  </w:abstractNum>
  <w:abstractNum w:abstractNumId="41" w15:restartNumberingAfterBreak="0">
    <w:nsid w:val="7A6550CE"/>
    <w:multiLevelType w:val="hybridMultilevel"/>
    <w:tmpl w:val="232CB65E"/>
    <w:lvl w:ilvl="0" w:tplc="04090017">
      <w:start w:val="1"/>
      <w:numFmt w:val="lowerLetter"/>
      <w:lvlText w:val="%1)"/>
      <w:lvlJc w:val="left"/>
      <w:pPr>
        <w:tabs>
          <w:tab w:val="num" w:pos="2160"/>
        </w:tabs>
        <w:ind w:left="2160" w:hanging="360"/>
      </w:pPr>
    </w:lvl>
    <w:lvl w:ilvl="1" w:tplc="04090003" w:tentative="1">
      <w:start w:val="1"/>
      <w:numFmt w:val="bullet"/>
      <w:lvlText w:val="o"/>
      <w:lvlJc w:val="left"/>
      <w:pPr>
        <w:tabs>
          <w:tab w:val="num" w:pos="2880"/>
        </w:tabs>
        <w:ind w:left="2880" w:hanging="360"/>
      </w:pPr>
      <w:rPr>
        <w:rFonts w:ascii="Courier New" w:hAnsi="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42" w15:restartNumberingAfterBreak="0">
    <w:nsid w:val="7ACD4D15"/>
    <w:multiLevelType w:val="hybridMultilevel"/>
    <w:tmpl w:val="3A7069E8"/>
    <w:lvl w:ilvl="0" w:tplc="04090017">
      <w:start w:val="1"/>
      <w:numFmt w:val="lowerLetter"/>
      <w:lvlText w:val="%1)"/>
      <w:lvlJc w:val="left"/>
      <w:pPr>
        <w:ind w:left="1325" w:hanging="360"/>
      </w:pPr>
    </w:lvl>
    <w:lvl w:ilvl="1" w:tplc="04090019" w:tentative="1">
      <w:start w:val="1"/>
      <w:numFmt w:val="lowerLetter"/>
      <w:lvlText w:val="%2."/>
      <w:lvlJc w:val="left"/>
      <w:pPr>
        <w:ind w:left="2045" w:hanging="360"/>
      </w:pPr>
    </w:lvl>
    <w:lvl w:ilvl="2" w:tplc="0409001B" w:tentative="1">
      <w:start w:val="1"/>
      <w:numFmt w:val="lowerRoman"/>
      <w:lvlText w:val="%3."/>
      <w:lvlJc w:val="right"/>
      <w:pPr>
        <w:ind w:left="2765" w:hanging="180"/>
      </w:pPr>
    </w:lvl>
    <w:lvl w:ilvl="3" w:tplc="0409000F" w:tentative="1">
      <w:start w:val="1"/>
      <w:numFmt w:val="decimal"/>
      <w:lvlText w:val="%4."/>
      <w:lvlJc w:val="left"/>
      <w:pPr>
        <w:ind w:left="3485" w:hanging="360"/>
      </w:pPr>
    </w:lvl>
    <w:lvl w:ilvl="4" w:tplc="04090019" w:tentative="1">
      <w:start w:val="1"/>
      <w:numFmt w:val="lowerLetter"/>
      <w:lvlText w:val="%5."/>
      <w:lvlJc w:val="left"/>
      <w:pPr>
        <w:ind w:left="4205" w:hanging="360"/>
      </w:pPr>
    </w:lvl>
    <w:lvl w:ilvl="5" w:tplc="0409001B" w:tentative="1">
      <w:start w:val="1"/>
      <w:numFmt w:val="lowerRoman"/>
      <w:lvlText w:val="%6."/>
      <w:lvlJc w:val="right"/>
      <w:pPr>
        <w:ind w:left="4925" w:hanging="180"/>
      </w:pPr>
    </w:lvl>
    <w:lvl w:ilvl="6" w:tplc="0409000F" w:tentative="1">
      <w:start w:val="1"/>
      <w:numFmt w:val="decimal"/>
      <w:lvlText w:val="%7."/>
      <w:lvlJc w:val="left"/>
      <w:pPr>
        <w:ind w:left="5645" w:hanging="360"/>
      </w:pPr>
    </w:lvl>
    <w:lvl w:ilvl="7" w:tplc="04090019" w:tentative="1">
      <w:start w:val="1"/>
      <w:numFmt w:val="lowerLetter"/>
      <w:lvlText w:val="%8."/>
      <w:lvlJc w:val="left"/>
      <w:pPr>
        <w:ind w:left="6365" w:hanging="360"/>
      </w:pPr>
    </w:lvl>
    <w:lvl w:ilvl="8" w:tplc="0409001B" w:tentative="1">
      <w:start w:val="1"/>
      <w:numFmt w:val="lowerRoman"/>
      <w:lvlText w:val="%9."/>
      <w:lvlJc w:val="right"/>
      <w:pPr>
        <w:ind w:left="7085" w:hanging="180"/>
      </w:pPr>
    </w:lvl>
  </w:abstractNum>
  <w:abstractNum w:abstractNumId="43" w15:restartNumberingAfterBreak="0">
    <w:nsid w:val="7B1B145E"/>
    <w:multiLevelType w:val="multilevel"/>
    <w:tmpl w:val="21F8AC7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4" w15:restartNumberingAfterBreak="0">
    <w:nsid w:val="7B874210"/>
    <w:multiLevelType w:val="hybridMultilevel"/>
    <w:tmpl w:val="15E43272"/>
    <w:lvl w:ilvl="0" w:tplc="04090011">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002591293">
    <w:abstractNumId w:val="5"/>
  </w:num>
  <w:num w:numId="2" w16cid:durableId="1157957307">
    <w:abstractNumId w:val="4"/>
  </w:num>
  <w:num w:numId="3" w16cid:durableId="672224207">
    <w:abstractNumId w:val="7"/>
    <w:lvlOverride w:ilvl="0">
      <w:lvl w:ilvl="0">
        <w:start w:val="1"/>
        <w:numFmt w:val="bullet"/>
        <w:lvlText w:val="-"/>
        <w:legacy w:legacy="1" w:legacySpace="0" w:legacyIndent="283"/>
        <w:lvlJc w:val="left"/>
        <w:pPr>
          <w:ind w:left="1190" w:hanging="283"/>
        </w:pPr>
        <w:rPr>
          <w:rFonts w:ascii="CordiaUPC" w:hAnsi="CordiaUPC" w:hint="cs"/>
          <w:sz w:val="32"/>
        </w:rPr>
      </w:lvl>
    </w:lvlOverride>
  </w:num>
  <w:num w:numId="4" w16cid:durableId="47996627">
    <w:abstractNumId w:val="10"/>
  </w:num>
  <w:num w:numId="5" w16cid:durableId="1489247593">
    <w:abstractNumId w:val="28"/>
  </w:num>
  <w:num w:numId="6" w16cid:durableId="525942987">
    <w:abstractNumId w:val="21"/>
  </w:num>
  <w:num w:numId="7" w16cid:durableId="1706632688">
    <w:abstractNumId w:val="0"/>
  </w:num>
  <w:num w:numId="8" w16cid:durableId="597566223">
    <w:abstractNumId w:val="34"/>
  </w:num>
  <w:num w:numId="9" w16cid:durableId="1120298602">
    <w:abstractNumId w:val="30"/>
  </w:num>
  <w:num w:numId="10" w16cid:durableId="685138756">
    <w:abstractNumId w:val="41"/>
  </w:num>
  <w:num w:numId="11" w16cid:durableId="1900630568">
    <w:abstractNumId w:val="39"/>
  </w:num>
  <w:num w:numId="12" w16cid:durableId="1718696982">
    <w:abstractNumId w:val="44"/>
  </w:num>
  <w:num w:numId="13" w16cid:durableId="320890140">
    <w:abstractNumId w:val="43"/>
  </w:num>
  <w:num w:numId="14" w16cid:durableId="486630625">
    <w:abstractNumId w:val="23"/>
  </w:num>
  <w:num w:numId="15" w16cid:durableId="281419965">
    <w:abstractNumId w:val="20"/>
  </w:num>
  <w:num w:numId="16" w16cid:durableId="1085148921">
    <w:abstractNumId w:val="24"/>
  </w:num>
  <w:num w:numId="17" w16cid:durableId="1141000150">
    <w:abstractNumId w:val="8"/>
  </w:num>
  <w:num w:numId="18" w16cid:durableId="1017199269">
    <w:abstractNumId w:val="31"/>
  </w:num>
  <w:num w:numId="19" w16cid:durableId="831989971">
    <w:abstractNumId w:val="33"/>
  </w:num>
  <w:num w:numId="20" w16cid:durableId="832181302">
    <w:abstractNumId w:val="36"/>
  </w:num>
  <w:num w:numId="21" w16cid:durableId="1586643464">
    <w:abstractNumId w:val="12"/>
  </w:num>
  <w:num w:numId="22" w16cid:durableId="1825849148">
    <w:abstractNumId w:val="42"/>
  </w:num>
  <w:num w:numId="23" w16cid:durableId="306470169">
    <w:abstractNumId w:val="26"/>
  </w:num>
  <w:num w:numId="24" w16cid:durableId="29770268">
    <w:abstractNumId w:val="29"/>
  </w:num>
  <w:num w:numId="25" w16cid:durableId="1497454295">
    <w:abstractNumId w:val="3"/>
  </w:num>
  <w:num w:numId="26" w16cid:durableId="1293747442">
    <w:abstractNumId w:val="2"/>
  </w:num>
  <w:num w:numId="27" w16cid:durableId="1203206655">
    <w:abstractNumId w:val="6"/>
  </w:num>
  <w:num w:numId="28" w16cid:durableId="1429961760">
    <w:abstractNumId w:val="1"/>
  </w:num>
  <w:num w:numId="29" w16cid:durableId="77871950">
    <w:abstractNumId w:val="27"/>
  </w:num>
  <w:num w:numId="30" w16cid:durableId="1652905618">
    <w:abstractNumId w:val="19"/>
  </w:num>
  <w:num w:numId="31" w16cid:durableId="1474566402">
    <w:abstractNumId w:val="32"/>
  </w:num>
  <w:num w:numId="32" w16cid:durableId="1890025104">
    <w:abstractNumId w:val="18"/>
  </w:num>
  <w:num w:numId="33" w16cid:durableId="2056925194">
    <w:abstractNumId w:val="13"/>
  </w:num>
  <w:num w:numId="34" w16cid:durableId="1506169491">
    <w:abstractNumId w:val="17"/>
  </w:num>
  <w:num w:numId="35" w16cid:durableId="1511793322">
    <w:abstractNumId w:val="25"/>
  </w:num>
  <w:num w:numId="36" w16cid:durableId="320545519">
    <w:abstractNumId w:val="15"/>
  </w:num>
  <w:num w:numId="37" w16cid:durableId="917982408">
    <w:abstractNumId w:val="40"/>
  </w:num>
  <w:num w:numId="38" w16cid:durableId="1116295717">
    <w:abstractNumId w:val="37"/>
  </w:num>
  <w:num w:numId="39" w16cid:durableId="2122992950">
    <w:abstractNumId w:val="16"/>
  </w:num>
  <w:num w:numId="40" w16cid:durableId="1885866236">
    <w:abstractNumId w:val="14"/>
  </w:num>
  <w:num w:numId="41" w16cid:durableId="586696465">
    <w:abstractNumId w:val="11"/>
  </w:num>
  <w:num w:numId="42" w16cid:durableId="477460049">
    <w:abstractNumId w:val="9"/>
  </w:num>
  <w:num w:numId="43" w16cid:durableId="155849515">
    <w:abstractNumId w:val="38"/>
  </w:num>
  <w:num w:numId="44" w16cid:durableId="560680758">
    <w:abstractNumId w:val="22"/>
  </w:num>
  <w:num w:numId="45" w16cid:durableId="1294217429">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2F70"/>
    <w:rsid w:val="0000076D"/>
    <w:rsid w:val="000009D1"/>
    <w:rsid w:val="00001A73"/>
    <w:rsid w:val="00001FD3"/>
    <w:rsid w:val="0000223D"/>
    <w:rsid w:val="0000229A"/>
    <w:rsid w:val="000026BA"/>
    <w:rsid w:val="0000353D"/>
    <w:rsid w:val="00004134"/>
    <w:rsid w:val="00004C6F"/>
    <w:rsid w:val="00005581"/>
    <w:rsid w:val="00005AA7"/>
    <w:rsid w:val="00005D68"/>
    <w:rsid w:val="00006251"/>
    <w:rsid w:val="00006329"/>
    <w:rsid w:val="000068AA"/>
    <w:rsid w:val="00006936"/>
    <w:rsid w:val="00006E8A"/>
    <w:rsid w:val="0000729D"/>
    <w:rsid w:val="00007660"/>
    <w:rsid w:val="00010930"/>
    <w:rsid w:val="00010A3B"/>
    <w:rsid w:val="00011594"/>
    <w:rsid w:val="00011763"/>
    <w:rsid w:val="000120A8"/>
    <w:rsid w:val="00012744"/>
    <w:rsid w:val="00012ED4"/>
    <w:rsid w:val="0001329E"/>
    <w:rsid w:val="00013D1C"/>
    <w:rsid w:val="000151EA"/>
    <w:rsid w:val="000156C5"/>
    <w:rsid w:val="00015BA2"/>
    <w:rsid w:val="00017372"/>
    <w:rsid w:val="00020475"/>
    <w:rsid w:val="00020971"/>
    <w:rsid w:val="00020A2E"/>
    <w:rsid w:val="00021C87"/>
    <w:rsid w:val="00021D97"/>
    <w:rsid w:val="00022026"/>
    <w:rsid w:val="00022186"/>
    <w:rsid w:val="000222BE"/>
    <w:rsid w:val="000227F1"/>
    <w:rsid w:val="0002283D"/>
    <w:rsid w:val="0002296B"/>
    <w:rsid w:val="00023896"/>
    <w:rsid w:val="000257E0"/>
    <w:rsid w:val="000258E8"/>
    <w:rsid w:val="00026929"/>
    <w:rsid w:val="00026EE6"/>
    <w:rsid w:val="000270F2"/>
    <w:rsid w:val="00027BBE"/>
    <w:rsid w:val="00027DB1"/>
    <w:rsid w:val="00030425"/>
    <w:rsid w:val="00031018"/>
    <w:rsid w:val="0003342C"/>
    <w:rsid w:val="0003432A"/>
    <w:rsid w:val="0003551D"/>
    <w:rsid w:val="0003581E"/>
    <w:rsid w:val="00035AB2"/>
    <w:rsid w:val="00035D90"/>
    <w:rsid w:val="00035EF5"/>
    <w:rsid w:val="0003759F"/>
    <w:rsid w:val="00040710"/>
    <w:rsid w:val="0004085E"/>
    <w:rsid w:val="00040B23"/>
    <w:rsid w:val="00040E1A"/>
    <w:rsid w:val="00040E82"/>
    <w:rsid w:val="00041CB2"/>
    <w:rsid w:val="00041E33"/>
    <w:rsid w:val="0004354E"/>
    <w:rsid w:val="0004497E"/>
    <w:rsid w:val="00044E30"/>
    <w:rsid w:val="00044F75"/>
    <w:rsid w:val="00044FF6"/>
    <w:rsid w:val="00045AE0"/>
    <w:rsid w:val="00046817"/>
    <w:rsid w:val="00046BEC"/>
    <w:rsid w:val="00046FFF"/>
    <w:rsid w:val="00047198"/>
    <w:rsid w:val="00047B11"/>
    <w:rsid w:val="00047B98"/>
    <w:rsid w:val="00050440"/>
    <w:rsid w:val="00050F7A"/>
    <w:rsid w:val="000510DC"/>
    <w:rsid w:val="000516D7"/>
    <w:rsid w:val="00052771"/>
    <w:rsid w:val="00053624"/>
    <w:rsid w:val="000536BF"/>
    <w:rsid w:val="000542DF"/>
    <w:rsid w:val="00054A09"/>
    <w:rsid w:val="00054A8E"/>
    <w:rsid w:val="000554FA"/>
    <w:rsid w:val="000555DA"/>
    <w:rsid w:val="000572F1"/>
    <w:rsid w:val="00057EB7"/>
    <w:rsid w:val="000601EB"/>
    <w:rsid w:val="00061462"/>
    <w:rsid w:val="0006194C"/>
    <w:rsid w:val="00061CE7"/>
    <w:rsid w:val="00061EF5"/>
    <w:rsid w:val="0006234E"/>
    <w:rsid w:val="00063257"/>
    <w:rsid w:val="00064F11"/>
    <w:rsid w:val="00065F08"/>
    <w:rsid w:val="00067569"/>
    <w:rsid w:val="00067C06"/>
    <w:rsid w:val="00070184"/>
    <w:rsid w:val="00070A87"/>
    <w:rsid w:val="00070AC1"/>
    <w:rsid w:val="0007323F"/>
    <w:rsid w:val="00073B48"/>
    <w:rsid w:val="00074196"/>
    <w:rsid w:val="00074EA5"/>
    <w:rsid w:val="00075C6C"/>
    <w:rsid w:val="00076DEC"/>
    <w:rsid w:val="000774EA"/>
    <w:rsid w:val="00080079"/>
    <w:rsid w:val="00081086"/>
    <w:rsid w:val="000816C2"/>
    <w:rsid w:val="0008194C"/>
    <w:rsid w:val="000829AC"/>
    <w:rsid w:val="00082CBD"/>
    <w:rsid w:val="00082D6C"/>
    <w:rsid w:val="000834C4"/>
    <w:rsid w:val="00083861"/>
    <w:rsid w:val="00084208"/>
    <w:rsid w:val="0008486A"/>
    <w:rsid w:val="000856AE"/>
    <w:rsid w:val="000857BE"/>
    <w:rsid w:val="000859F5"/>
    <w:rsid w:val="00085D96"/>
    <w:rsid w:val="000862C4"/>
    <w:rsid w:val="00086563"/>
    <w:rsid w:val="00086E3A"/>
    <w:rsid w:val="000872CC"/>
    <w:rsid w:val="00087CD1"/>
    <w:rsid w:val="00087D9A"/>
    <w:rsid w:val="000910D0"/>
    <w:rsid w:val="00091508"/>
    <w:rsid w:val="0009388F"/>
    <w:rsid w:val="00094631"/>
    <w:rsid w:val="000947B6"/>
    <w:rsid w:val="0009484D"/>
    <w:rsid w:val="0009502A"/>
    <w:rsid w:val="0009560B"/>
    <w:rsid w:val="00095D5D"/>
    <w:rsid w:val="00095E08"/>
    <w:rsid w:val="00096B51"/>
    <w:rsid w:val="00096F89"/>
    <w:rsid w:val="00097B76"/>
    <w:rsid w:val="00097E58"/>
    <w:rsid w:val="000A0230"/>
    <w:rsid w:val="000A09B7"/>
    <w:rsid w:val="000A0C8E"/>
    <w:rsid w:val="000A1941"/>
    <w:rsid w:val="000A21F6"/>
    <w:rsid w:val="000A3E01"/>
    <w:rsid w:val="000A3F8B"/>
    <w:rsid w:val="000A46DF"/>
    <w:rsid w:val="000A4968"/>
    <w:rsid w:val="000A4F18"/>
    <w:rsid w:val="000A5784"/>
    <w:rsid w:val="000A5A17"/>
    <w:rsid w:val="000A5CE5"/>
    <w:rsid w:val="000A5DCE"/>
    <w:rsid w:val="000A5E89"/>
    <w:rsid w:val="000A6E37"/>
    <w:rsid w:val="000A7A0C"/>
    <w:rsid w:val="000A7B12"/>
    <w:rsid w:val="000B04AF"/>
    <w:rsid w:val="000B08F4"/>
    <w:rsid w:val="000B0BFF"/>
    <w:rsid w:val="000B2131"/>
    <w:rsid w:val="000B2718"/>
    <w:rsid w:val="000B30CE"/>
    <w:rsid w:val="000B3750"/>
    <w:rsid w:val="000B4452"/>
    <w:rsid w:val="000C06FE"/>
    <w:rsid w:val="000C0A72"/>
    <w:rsid w:val="000C18B1"/>
    <w:rsid w:val="000C3EFD"/>
    <w:rsid w:val="000C4835"/>
    <w:rsid w:val="000C4F0E"/>
    <w:rsid w:val="000C5071"/>
    <w:rsid w:val="000C6114"/>
    <w:rsid w:val="000C6911"/>
    <w:rsid w:val="000C7020"/>
    <w:rsid w:val="000C707B"/>
    <w:rsid w:val="000C72FC"/>
    <w:rsid w:val="000C7FAC"/>
    <w:rsid w:val="000D0ECE"/>
    <w:rsid w:val="000D2296"/>
    <w:rsid w:val="000D2593"/>
    <w:rsid w:val="000D2F91"/>
    <w:rsid w:val="000D3A56"/>
    <w:rsid w:val="000D3F59"/>
    <w:rsid w:val="000D42A1"/>
    <w:rsid w:val="000D4B27"/>
    <w:rsid w:val="000D4B93"/>
    <w:rsid w:val="000D594F"/>
    <w:rsid w:val="000D5BDD"/>
    <w:rsid w:val="000E17D0"/>
    <w:rsid w:val="000E1A6C"/>
    <w:rsid w:val="000E27DA"/>
    <w:rsid w:val="000E2ABC"/>
    <w:rsid w:val="000E30A4"/>
    <w:rsid w:val="000E344F"/>
    <w:rsid w:val="000E4858"/>
    <w:rsid w:val="000E57A2"/>
    <w:rsid w:val="000E591E"/>
    <w:rsid w:val="000E5A30"/>
    <w:rsid w:val="000E6ECF"/>
    <w:rsid w:val="000E72D6"/>
    <w:rsid w:val="000F004F"/>
    <w:rsid w:val="000F021E"/>
    <w:rsid w:val="000F03A2"/>
    <w:rsid w:val="000F0ABC"/>
    <w:rsid w:val="000F1EEA"/>
    <w:rsid w:val="000F2B8C"/>
    <w:rsid w:val="000F317D"/>
    <w:rsid w:val="000F34E6"/>
    <w:rsid w:val="000F3595"/>
    <w:rsid w:val="000F35D7"/>
    <w:rsid w:val="000F3801"/>
    <w:rsid w:val="000F383A"/>
    <w:rsid w:val="000F3C4A"/>
    <w:rsid w:val="000F3E81"/>
    <w:rsid w:val="000F4146"/>
    <w:rsid w:val="000F4BA6"/>
    <w:rsid w:val="000F4D56"/>
    <w:rsid w:val="000F501C"/>
    <w:rsid w:val="000F56DF"/>
    <w:rsid w:val="000F6D5E"/>
    <w:rsid w:val="000F6D6C"/>
    <w:rsid w:val="000F6FBD"/>
    <w:rsid w:val="00100802"/>
    <w:rsid w:val="0010131B"/>
    <w:rsid w:val="0010265F"/>
    <w:rsid w:val="00102C31"/>
    <w:rsid w:val="0010306B"/>
    <w:rsid w:val="0010391A"/>
    <w:rsid w:val="00103A8E"/>
    <w:rsid w:val="00103FC0"/>
    <w:rsid w:val="001044DD"/>
    <w:rsid w:val="001048D3"/>
    <w:rsid w:val="00104CC2"/>
    <w:rsid w:val="001056C6"/>
    <w:rsid w:val="00105F12"/>
    <w:rsid w:val="0010600A"/>
    <w:rsid w:val="0010611E"/>
    <w:rsid w:val="001065B4"/>
    <w:rsid w:val="00106DF2"/>
    <w:rsid w:val="0010756A"/>
    <w:rsid w:val="00107C4D"/>
    <w:rsid w:val="001109F9"/>
    <w:rsid w:val="0011135F"/>
    <w:rsid w:val="00111EC1"/>
    <w:rsid w:val="00111EE8"/>
    <w:rsid w:val="001127DF"/>
    <w:rsid w:val="00112D16"/>
    <w:rsid w:val="00113CD9"/>
    <w:rsid w:val="00113EDD"/>
    <w:rsid w:val="001140DE"/>
    <w:rsid w:val="00114ADC"/>
    <w:rsid w:val="00114E99"/>
    <w:rsid w:val="00116E9A"/>
    <w:rsid w:val="00120BAB"/>
    <w:rsid w:val="00121E2B"/>
    <w:rsid w:val="00122166"/>
    <w:rsid w:val="0012446E"/>
    <w:rsid w:val="001308E2"/>
    <w:rsid w:val="00130BFA"/>
    <w:rsid w:val="00130F3A"/>
    <w:rsid w:val="00131BAB"/>
    <w:rsid w:val="00132167"/>
    <w:rsid w:val="001322B1"/>
    <w:rsid w:val="0013256F"/>
    <w:rsid w:val="00132770"/>
    <w:rsid w:val="001333B1"/>
    <w:rsid w:val="001334C8"/>
    <w:rsid w:val="001343CD"/>
    <w:rsid w:val="00134472"/>
    <w:rsid w:val="001348FA"/>
    <w:rsid w:val="00134AC7"/>
    <w:rsid w:val="00135F62"/>
    <w:rsid w:val="00136B83"/>
    <w:rsid w:val="00136E38"/>
    <w:rsid w:val="00140862"/>
    <w:rsid w:val="001411FC"/>
    <w:rsid w:val="00141575"/>
    <w:rsid w:val="00141E1A"/>
    <w:rsid w:val="00142159"/>
    <w:rsid w:val="001423B1"/>
    <w:rsid w:val="00143019"/>
    <w:rsid w:val="00143603"/>
    <w:rsid w:val="0014361C"/>
    <w:rsid w:val="00143AF7"/>
    <w:rsid w:val="0014458C"/>
    <w:rsid w:val="001446C1"/>
    <w:rsid w:val="00145566"/>
    <w:rsid w:val="0014609B"/>
    <w:rsid w:val="001500F1"/>
    <w:rsid w:val="001501AD"/>
    <w:rsid w:val="0015052B"/>
    <w:rsid w:val="00150C39"/>
    <w:rsid w:val="0015182D"/>
    <w:rsid w:val="00151A43"/>
    <w:rsid w:val="00153DD7"/>
    <w:rsid w:val="001551F9"/>
    <w:rsid w:val="0015571F"/>
    <w:rsid w:val="00155D22"/>
    <w:rsid w:val="001570AB"/>
    <w:rsid w:val="00157261"/>
    <w:rsid w:val="001572C3"/>
    <w:rsid w:val="0015767C"/>
    <w:rsid w:val="00157AF2"/>
    <w:rsid w:val="00157B23"/>
    <w:rsid w:val="001607BE"/>
    <w:rsid w:val="00160A2D"/>
    <w:rsid w:val="00160F2B"/>
    <w:rsid w:val="0016178F"/>
    <w:rsid w:val="00161BC2"/>
    <w:rsid w:val="00161FC4"/>
    <w:rsid w:val="00162799"/>
    <w:rsid w:val="001633BF"/>
    <w:rsid w:val="00163FE7"/>
    <w:rsid w:val="00164300"/>
    <w:rsid w:val="00165275"/>
    <w:rsid w:val="00165ACB"/>
    <w:rsid w:val="0016692A"/>
    <w:rsid w:val="00166CF1"/>
    <w:rsid w:val="001700AE"/>
    <w:rsid w:val="001707BE"/>
    <w:rsid w:val="001712B9"/>
    <w:rsid w:val="001717C8"/>
    <w:rsid w:val="0017208B"/>
    <w:rsid w:val="001730A6"/>
    <w:rsid w:val="001736C8"/>
    <w:rsid w:val="00174233"/>
    <w:rsid w:val="0017452B"/>
    <w:rsid w:val="00175028"/>
    <w:rsid w:val="0017578F"/>
    <w:rsid w:val="00175A23"/>
    <w:rsid w:val="001764E3"/>
    <w:rsid w:val="00176A2B"/>
    <w:rsid w:val="00177BA8"/>
    <w:rsid w:val="0018013D"/>
    <w:rsid w:val="00181238"/>
    <w:rsid w:val="00181395"/>
    <w:rsid w:val="0018180B"/>
    <w:rsid w:val="00181F43"/>
    <w:rsid w:val="0018207C"/>
    <w:rsid w:val="001828F4"/>
    <w:rsid w:val="00182C57"/>
    <w:rsid w:val="00183E8C"/>
    <w:rsid w:val="0018407A"/>
    <w:rsid w:val="00184423"/>
    <w:rsid w:val="00184464"/>
    <w:rsid w:val="001853E5"/>
    <w:rsid w:val="00185C17"/>
    <w:rsid w:val="00185F04"/>
    <w:rsid w:val="00186303"/>
    <w:rsid w:val="00186B51"/>
    <w:rsid w:val="0018713F"/>
    <w:rsid w:val="001879F8"/>
    <w:rsid w:val="00190175"/>
    <w:rsid w:val="00190929"/>
    <w:rsid w:val="00191349"/>
    <w:rsid w:val="00191E6D"/>
    <w:rsid w:val="00192222"/>
    <w:rsid w:val="00192F20"/>
    <w:rsid w:val="0019331D"/>
    <w:rsid w:val="0019439E"/>
    <w:rsid w:val="00194467"/>
    <w:rsid w:val="001948E4"/>
    <w:rsid w:val="00194ABF"/>
    <w:rsid w:val="0019598B"/>
    <w:rsid w:val="00196AE4"/>
    <w:rsid w:val="00196BE0"/>
    <w:rsid w:val="001979F8"/>
    <w:rsid w:val="001A0703"/>
    <w:rsid w:val="001A0920"/>
    <w:rsid w:val="001A0BC7"/>
    <w:rsid w:val="001A11FD"/>
    <w:rsid w:val="001A22F3"/>
    <w:rsid w:val="001A2F2E"/>
    <w:rsid w:val="001A3BF4"/>
    <w:rsid w:val="001A430F"/>
    <w:rsid w:val="001A49CE"/>
    <w:rsid w:val="001A537F"/>
    <w:rsid w:val="001A595B"/>
    <w:rsid w:val="001A5ACD"/>
    <w:rsid w:val="001A5B16"/>
    <w:rsid w:val="001A5C26"/>
    <w:rsid w:val="001A6112"/>
    <w:rsid w:val="001A62FA"/>
    <w:rsid w:val="001A7482"/>
    <w:rsid w:val="001B0E8F"/>
    <w:rsid w:val="001B1AC0"/>
    <w:rsid w:val="001B1CA5"/>
    <w:rsid w:val="001B216D"/>
    <w:rsid w:val="001B219B"/>
    <w:rsid w:val="001B28B1"/>
    <w:rsid w:val="001B2E19"/>
    <w:rsid w:val="001B320B"/>
    <w:rsid w:val="001B5F20"/>
    <w:rsid w:val="001B6EBC"/>
    <w:rsid w:val="001B7C4F"/>
    <w:rsid w:val="001C0276"/>
    <w:rsid w:val="001C0CB7"/>
    <w:rsid w:val="001C2236"/>
    <w:rsid w:val="001C269A"/>
    <w:rsid w:val="001C3660"/>
    <w:rsid w:val="001C3A58"/>
    <w:rsid w:val="001C4E39"/>
    <w:rsid w:val="001C53D8"/>
    <w:rsid w:val="001C6841"/>
    <w:rsid w:val="001C6C89"/>
    <w:rsid w:val="001C6F0A"/>
    <w:rsid w:val="001C7008"/>
    <w:rsid w:val="001C70DB"/>
    <w:rsid w:val="001C7450"/>
    <w:rsid w:val="001C7560"/>
    <w:rsid w:val="001C7C7C"/>
    <w:rsid w:val="001C7CC6"/>
    <w:rsid w:val="001D02D9"/>
    <w:rsid w:val="001D0882"/>
    <w:rsid w:val="001D0C1B"/>
    <w:rsid w:val="001D3998"/>
    <w:rsid w:val="001D4633"/>
    <w:rsid w:val="001D592E"/>
    <w:rsid w:val="001D5AD4"/>
    <w:rsid w:val="001D658C"/>
    <w:rsid w:val="001D6960"/>
    <w:rsid w:val="001D6C97"/>
    <w:rsid w:val="001D6FC5"/>
    <w:rsid w:val="001D7AD5"/>
    <w:rsid w:val="001D7C85"/>
    <w:rsid w:val="001E0148"/>
    <w:rsid w:val="001E1B02"/>
    <w:rsid w:val="001E1B1F"/>
    <w:rsid w:val="001E1DB5"/>
    <w:rsid w:val="001E1EED"/>
    <w:rsid w:val="001E29C0"/>
    <w:rsid w:val="001E319E"/>
    <w:rsid w:val="001E340E"/>
    <w:rsid w:val="001E3AE7"/>
    <w:rsid w:val="001E4473"/>
    <w:rsid w:val="001E4D33"/>
    <w:rsid w:val="001E54BB"/>
    <w:rsid w:val="001E5607"/>
    <w:rsid w:val="001E690C"/>
    <w:rsid w:val="001E7212"/>
    <w:rsid w:val="001E7B26"/>
    <w:rsid w:val="001F0BED"/>
    <w:rsid w:val="001F0F80"/>
    <w:rsid w:val="001F277F"/>
    <w:rsid w:val="001F3061"/>
    <w:rsid w:val="001F3F5A"/>
    <w:rsid w:val="001F3F97"/>
    <w:rsid w:val="001F45F4"/>
    <w:rsid w:val="001F4A13"/>
    <w:rsid w:val="001F4BD0"/>
    <w:rsid w:val="001F5123"/>
    <w:rsid w:val="001F5615"/>
    <w:rsid w:val="001F5A8F"/>
    <w:rsid w:val="001F5FB1"/>
    <w:rsid w:val="001F763D"/>
    <w:rsid w:val="00200974"/>
    <w:rsid w:val="0020104A"/>
    <w:rsid w:val="002021D5"/>
    <w:rsid w:val="0020375D"/>
    <w:rsid w:val="00203A1C"/>
    <w:rsid w:val="00203D24"/>
    <w:rsid w:val="00204F3D"/>
    <w:rsid w:val="00204FED"/>
    <w:rsid w:val="0020520B"/>
    <w:rsid w:val="0020679C"/>
    <w:rsid w:val="002070CB"/>
    <w:rsid w:val="00207F85"/>
    <w:rsid w:val="00207FEE"/>
    <w:rsid w:val="00210171"/>
    <w:rsid w:val="00210FF1"/>
    <w:rsid w:val="0021124F"/>
    <w:rsid w:val="00211C89"/>
    <w:rsid w:val="002128FA"/>
    <w:rsid w:val="00212DF2"/>
    <w:rsid w:val="00212ECD"/>
    <w:rsid w:val="00213A88"/>
    <w:rsid w:val="00213ABF"/>
    <w:rsid w:val="00216262"/>
    <w:rsid w:val="00217349"/>
    <w:rsid w:val="0022019A"/>
    <w:rsid w:val="002201D6"/>
    <w:rsid w:val="00220D28"/>
    <w:rsid w:val="00220E6D"/>
    <w:rsid w:val="00221EF9"/>
    <w:rsid w:val="00222AEA"/>
    <w:rsid w:val="00224217"/>
    <w:rsid w:val="00224689"/>
    <w:rsid w:val="002246F4"/>
    <w:rsid w:val="00224AFA"/>
    <w:rsid w:val="002259D4"/>
    <w:rsid w:val="00225D9D"/>
    <w:rsid w:val="0022649A"/>
    <w:rsid w:val="00226685"/>
    <w:rsid w:val="00226884"/>
    <w:rsid w:val="00226CD3"/>
    <w:rsid w:val="00227359"/>
    <w:rsid w:val="00227645"/>
    <w:rsid w:val="00230F0E"/>
    <w:rsid w:val="00230F1C"/>
    <w:rsid w:val="00231411"/>
    <w:rsid w:val="00231510"/>
    <w:rsid w:val="00232780"/>
    <w:rsid w:val="00232DC3"/>
    <w:rsid w:val="002330E8"/>
    <w:rsid w:val="00233AA6"/>
    <w:rsid w:val="00234604"/>
    <w:rsid w:val="00234B17"/>
    <w:rsid w:val="00235D73"/>
    <w:rsid w:val="00236447"/>
    <w:rsid w:val="002374B9"/>
    <w:rsid w:val="00237866"/>
    <w:rsid w:val="0024090E"/>
    <w:rsid w:val="00240D31"/>
    <w:rsid w:val="002412D8"/>
    <w:rsid w:val="00241429"/>
    <w:rsid w:val="00241BBD"/>
    <w:rsid w:val="00242961"/>
    <w:rsid w:val="00242A4E"/>
    <w:rsid w:val="00242CE9"/>
    <w:rsid w:val="002434D2"/>
    <w:rsid w:val="002438D9"/>
    <w:rsid w:val="00243A59"/>
    <w:rsid w:val="00243F27"/>
    <w:rsid w:val="00244492"/>
    <w:rsid w:val="002457FE"/>
    <w:rsid w:val="00246747"/>
    <w:rsid w:val="00246D23"/>
    <w:rsid w:val="00247AC7"/>
    <w:rsid w:val="0025055D"/>
    <w:rsid w:val="002505A7"/>
    <w:rsid w:val="00250935"/>
    <w:rsid w:val="00250A39"/>
    <w:rsid w:val="00250F5C"/>
    <w:rsid w:val="0025177E"/>
    <w:rsid w:val="00251A2F"/>
    <w:rsid w:val="00252A95"/>
    <w:rsid w:val="00252DE6"/>
    <w:rsid w:val="002530B1"/>
    <w:rsid w:val="00253187"/>
    <w:rsid w:val="00254912"/>
    <w:rsid w:val="002552FE"/>
    <w:rsid w:val="00256439"/>
    <w:rsid w:val="00256F21"/>
    <w:rsid w:val="00257094"/>
    <w:rsid w:val="002608E4"/>
    <w:rsid w:val="002613DF"/>
    <w:rsid w:val="00262A4B"/>
    <w:rsid w:val="00263360"/>
    <w:rsid w:val="00265A80"/>
    <w:rsid w:val="002668EB"/>
    <w:rsid w:val="00266BCC"/>
    <w:rsid w:val="00266CE2"/>
    <w:rsid w:val="00266F28"/>
    <w:rsid w:val="00270D73"/>
    <w:rsid w:val="00271F70"/>
    <w:rsid w:val="002720D6"/>
    <w:rsid w:val="00272703"/>
    <w:rsid w:val="00272F4D"/>
    <w:rsid w:val="0027424A"/>
    <w:rsid w:val="00275183"/>
    <w:rsid w:val="00275542"/>
    <w:rsid w:val="00275A2F"/>
    <w:rsid w:val="00275BBD"/>
    <w:rsid w:val="00275C3A"/>
    <w:rsid w:val="00275D8D"/>
    <w:rsid w:val="00276D51"/>
    <w:rsid w:val="00277148"/>
    <w:rsid w:val="00277F27"/>
    <w:rsid w:val="00280434"/>
    <w:rsid w:val="00280567"/>
    <w:rsid w:val="00281E66"/>
    <w:rsid w:val="0028203A"/>
    <w:rsid w:val="00282376"/>
    <w:rsid w:val="002823F3"/>
    <w:rsid w:val="002835C3"/>
    <w:rsid w:val="0028382E"/>
    <w:rsid w:val="00286279"/>
    <w:rsid w:val="00286626"/>
    <w:rsid w:val="00286655"/>
    <w:rsid w:val="00286AF9"/>
    <w:rsid w:val="00286D93"/>
    <w:rsid w:val="002874B6"/>
    <w:rsid w:val="0029109E"/>
    <w:rsid w:val="00292007"/>
    <w:rsid w:val="00292164"/>
    <w:rsid w:val="00292A86"/>
    <w:rsid w:val="00293579"/>
    <w:rsid w:val="00294878"/>
    <w:rsid w:val="00294A7A"/>
    <w:rsid w:val="00294B4C"/>
    <w:rsid w:val="00294D2E"/>
    <w:rsid w:val="00294E74"/>
    <w:rsid w:val="002953A7"/>
    <w:rsid w:val="002966B1"/>
    <w:rsid w:val="00296CF2"/>
    <w:rsid w:val="00297062"/>
    <w:rsid w:val="002973C9"/>
    <w:rsid w:val="002A0517"/>
    <w:rsid w:val="002A0CF8"/>
    <w:rsid w:val="002A0CFD"/>
    <w:rsid w:val="002A186E"/>
    <w:rsid w:val="002A1A58"/>
    <w:rsid w:val="002A1C3C"/>
    <w:rsid w:val="002A2F08"/>
    <w:rsid w:val="002A35C2"/>
    <w:rsid w:val="002A3AEB"/>
    <w:rsid w:val="002A42BF"/>
    <w:rsid w:val="002A4A38"/>
    <w:rsid w:val="002A4D62"/>
    <w:rsid w:val="002A5142"/>
    <w:rsid w:val="002A5336"/>
    <w:rsid w:val="002A6715"/>
    <w:rsid w:val="002A6AF2"/>
    <w:rsid w:val="002A6EB0"/>
    <w:rsid w:val="002A731F"/>
    <w:rsid w:val="002A789D"/>
    <w:rsid w:val="002B0BB7"/>
    <w:rsid w:val="002B230F"/>
    <w:rsid w:val="002B244B"/>
    <w:rsid w:val="002B2661"/>
    <w:rsid w:val="002B31A4"/>
    <w:rsid w:val="002B3435"/>
    <w:rsid w:val="002B3FB8"/>
    <w:rsid w:val="002B4367"/>
    <w:rsid w:val="002B4445"/>
    <w:rsid w:val="002B483C"/>
    <w:rsid w:val="002B48E9"/>
    <w:rsid w:val="002B4B5A"/>
    <w:rsid w:val="002B4D44"/>
    <w:rsid w:val="002B57E5"/>
    <w:rsid w:val="002B65F0"/>
    <w:rsid w:val="002B68B5"/>
    <w:rsid w:val="002B6ECF"/>
    <w:rsid w:val="002C0852"/>
    <w:rsid w:val="002C08BD"/>
    <w:rsid w:val="002C1148"/>
    <w:rsid w:val="002C31BA"/>
    <w:rsid w:val="002C340F"/>
    <w:rsid w:val="002C34C5"/>
    <w:rsid w:val="002C3821"/>
    <w:rsid w:val="002C426B"/>
    <w:rsid w:val="002C51DB"/>
    <w:rsid w:val="002C751A"/>
    <w:rsid w:val="002D0B42"/>
    <w:rsid w:val="002D0CBD"/>
    <w:rsid w:val="002D2140"/>
    <w:rsid w:val="002D2234"/>
    <w:rsid w:val="002D25B2"/>
    <w:rsid w:val="002D3659"/>
    <w:rsid w:val="002D4E25"/>
    <w:rsid w:val="002D5B20"/>
    <w:rsid w:val="002D5E65"/>
    <w:rsid w:val="002D709B"/>
    <w:rsid w:val="002D71D0"/>
    <w:rsid w:val="002D7C28"/>
    <w:rsid w:val="002E0A3E"/>
    <w:rsid w:val="002E0F3B"/>
    <w:rsid w:val="002E11EA"/>
    <w:rsid w:val="002E165D"/>
    <w:rsid w:val="002E205C"/>
    <w:rsid w:val="002E220E"/>
    <w:rsid w:val="002E36E8"/>
    <w:rsid w:val="002E396D"/>
    <w:rsid w:val="002E3B3E"/>
    <w:rsid w:val="002E3B58"/>
    <w:rsid w:val="002E3F48"/>
    <w:rsid w:val="002E4803"/>
    <w:rsid w:val="002E4D15"/>
    <w:rsid w:val="002E5BC2"/>
    <w:rsid w:val="002E5C52"/>
    <w:rsid w:val="002E68DA"/>
    <w:rsid w:val="002E6ECB"/>
    <w:rsid w:val="002F055E"/>
    <w:rsid w:val="002F1564"/>
    <w:rsid w:val="002F1776"/>
    <w:rsid w:val="002F1FE5"/>
    <w:rsid w:val="002F2748"/>
    <w:rsid w:val="002F27F4"/>
    <w:rsid w:val="002F39D1"/>
    <w:rsid w:val="002F47DE"/>
    <w:rsid w:val="002F58FF"/>
    <w:rsid w:val="002F64A6"/>
    <w:rsid w:val="002F6F9D"/>
    <w:rsid w:val="002F7560"/>
    <w:rsid w:val="002F75D4"/>
    <w:rsid w:val="0030010F"/>
    <w:rsid w:val="00300CCC"/>
    <w:rsid w:val="0030149F"/>
    <w:rsid w:val="003017AF"/>
    <w:rsid w:val="0030188B"/>
    <w:rsid w:val="003019F0"/>
    <w:rsid w:val="003031AC"/>
    <w:rsid w:val="00304598"/>
    <w:rsid w:val="003049B6"/>
    <w:rsid w:val="00304DA4"/>
    <w:rsid w:val="00305464"/>
    <w:rsid w:val="00307810"/>
    <w:rsid w:val="00307C81"/>
    <w:rsid w:val="00310580"/>
    <w:rsid w:val="0031070C"/>
    <w:rsid w:val="00310A54"/>
    <w:rsid w:val="003115A6"/>
    <w:rsid w:val="0031206D"/>
    <w:rsid w:val="00312981"/>
    <w:rsid w:val="00312A13"/>
    <w:rsid w:val="0031342E"/>
    <w:rsid w:val="00313D16"/>
    <w:rsid w:val="003152F4"/>
    <w:rsid w:val="00315A21"/>
    <w:rsid w:val="00316DCC"/>
    <w:rsid w:val="00317055"/>
    <w:rsid w:val="003172D6"/>
    <w:rsid w:val="003176F0"/>
    <w:rsid w:val="00317852"/>
    <w:rsid w:val="00317D9C"/>
    <w:rsid w:val="0032028B"/>
    <w:rsid w:val="00320B63"/>
    <w:rsid w:val="00321398"/>
    <w:rsid w:val="00321A0D"/>
    <w:rsid w:val="00322563"/>
    <w:rsid w:val="003238DE"/>
    <w:rsid w:val="003249BE"/>
    <w:rsid w:val="00325156"/>
    <w:rsid w:val="00325177"/>
    <w:rsid w:val="0032634A"/>
    <w:rsid w:val="00326892"/>
    <w:rsid w:val="00327763"/>
    <w:rsid w:val="003302AB"/>
    <w:rsid w:val="003309C9"/>
    <w:rsid w:val="00331056"/>
    <w:rsid w:val="00331E93"/>
    <w:rsid w:val="003336A2"/>
    <w:rsid w:val="00333981"/>
    <w:rsid w:val="003339EA"/>
    <w:rsid w:val="00333CDA"/>
    <w:rsid w:val="00333D82"/>
    <w:rsid w:val="00333FA9"/>
    <w:rsid w:val="00335021"/>
    <w:rsid w:val="003358D6"/>
    <w:rsid w:val="00335DA6"/>
    <w:rsid w:val="00336553"/>
    <w:rsid w:val="00336ED3"/>
    <w:rsid w:val="00337EF7"/>
    <w:rsid w:val="003408ED"/>
    <w:rsid w:val="003410CE"/>
    <w:rsid w:val="003413FD"/>
    <w:rsid w:val="0034303F"/>
    <w:rsid w:val="003434B6"/>
    <w:rsid w:val="00344442"/>
    <w:rsid w:val="0034480C"/>
    <w:rsid w:val="00344FA3"/>
    <w:rsid w:val="00345414"/>
    <w:rsid w:val="00346721"/>
    <w:rsid w:val="00346880"/>
    <w:rsid w:val="003468FE"/>
    <w:rsid w:val="00346A5C"/>
    <w:rsid w:val="00346E8C"/>
    <w:rsid w:val="003515FE"/>
    <w:rsid w:val="00354426"/>
    <w:rsid w:val="00354449"/>
    <w:rsid w:val="003546B9"/>
    <w:rsid w:val="00354F58"/>
    <w:rsid w:val="0035511B"/>
    <w:rsid w:val="003556DF"/>
    <w:rsid w:val="003565A0"/>
    <w:rsid w:val="0035702B"/>
    <w:rsid w:val="003570ED"/>
    <w:rsid w:val="00357135"/>
    <w:rsid w:val="00357558"/>
    <w:rsid w:val="00357AE5"/>
    <w:rsid w:val="00357B31"/>
    <w:rsid w:val="00360339"/>
    <w:rsid w:val="00360472"/>
    <w:rsid w:val="00360CBA"/>
    <w:rsid w:val="00360F5A"/>
    <w:rsid w:val="00361420"/>
    <w:rsid w:val="00361662"/>
    <w:rsid w:val="003617F1"/>
    <w:rsid w:val="003618B2"/>
    <w:rsid w:val="00361D16"/>
    <w:rsid w:val="0036223D"/>
    <w:rsid w:val="003632BE"/>
    <w:rsid w:val="00363642"/>
    <w:rsid w:val="003644A6"/>
    <w:rsid w:val="0036461A"/>
    <w:rsid w:val="0036570E"/>
    <w:rsid w:val="00365B16"/>
    <w:rsid w:val="00365DEF"/>
    <w:rsid w:val="0036634C"/>
    <w:rsid w:val="00366943"/>
    <w:rsid w:val="003672AF"/>
    <w:rsid w:val="00370195"/>
    <w:rsid w:val="00370CBE"/>
    <w:rsid w:val="00370F19"/>
    <w:rsid w:val="003716B3"/>
    <w:rsid w:val="003716ED"/>
    <w:rsid w:val="0037255B"/>
    <w:rsid w:val="003728FE"/>
    <w:rsid w:val="00373241"/>
    <w:rsid w:val="0037329C"/>
    <w:rsid w:val="00373AC1"/>
    <w:rsid w:val="00373C66"/>
    <w:rsid w:val="00375304"/>
    <w:rsid w:val="00375C12"/>
    <w:rsid w:val="0037655B"/>
    <w:rsid w:val="00376EE1"/>
    <w:rsid w:val="00377DB7"/>
    <w:rsid w:val="00380756"/>
    <w:rsid w:val="00380AE3"/>
    <w:rsid w:val="00381F1B"/>
    <w:rsid w:val="00381F3F"/>
    <w:rsid w:val="0038315D"/>
    <w:rsid w:val="00384B46"/>
    <w:rsid w:val="0038549C"/>
    <w:rsid w:val="003856F9"/>
    <w:rsid w:val="0038609D"/>
    <w:rsid w:val="003861AD"/>
    <w:rsid w:val="00386E24"/>
    <w:rsid w:val="003908B3"/>
    <w:rsid w:val="00392309"/>
    <w:rsid w:val="00392668"/>
    <w:rsid w:val="00394218"/>
    <w:rsid w:val="003965E3"/>
    <w:rsid w:val="00396757"/>
    <w:rsid w:val="003973C2"/>
    <w:rsid w:val="00397970"/>
    <w:rsid w:val="003A0EEB"/>
    <w:rsid w:val="003A13ED"/>
    <w:rsid w:val="003A2048"/>
    <w:rsid w:val="003A264F"/>
    <w:rsid w:val="003A2D5B"/>
    <w:rsid w:val="003A37E0"/>
    <w:rsid w:val="003A457F"/>
    <w:rsid w:val="003A4993"/>
    <w:rsid w:val="003A5A50"/>
    <w:rsid w:val="003A5DE3"/>
    <w:rsid w:val="003A6ADC"/>
    <w:rsid w:val="003A7A45"/>
    <w:rsid w:val="003B020D"/>
    <w:rsid w:val="003B0234"/>
    <w:rsid w:val="003B04D5"/>
    <w:rsid w:val="003B1155"/>
    <w:rsid w:val="003B252C"/>
    <w:rsid w:val="003B427C"/>
    <w:rsid w:val="003B483B"/>
    <w:rsid w:val="003B4A07"/>
    <w:rsid w:val="003B4FA3"/>
    <w:rsid w:val="003B5298"/>
    <w:rsid w:val="003B533C"/>
    <w:rsid w:val="003B5B08"/>
    <w:rsid w:val="003B5B7A"/>
    <w:rsid w:val="003B64ED"/>
    <w:rsid w:val="003B6523"/>
    <w:rsid w:val="003B7581"/>
    <w:rsid w:val="003B7A4A"/>
    <w:rsid w:val="003C02C1"/>
    <w:rsid w:val="003C08C9"/>
    <w:rsid w:val="003C0A5F"/>
    <w:rsid w:val="003C14F4"/>
    <w:rsid w:val="003C192F"/>
    <w:rsid w:val="003C19AC"/>
    <w:rsid w:val="003C1CDE"/>
    <w:rsid w:val="003C1D71"/>
    <w:rsid w:val="003C28E2"/>
    <w:rsid w:val="003C2AF6"/>
    <w:rsid w:val="003C3035"/>
    <w:rsid w:val="003C3569"/>
    <w:rsid w:val="003C402B"/>
    <w:rsid w:val="003C419B"/>
    <w:rsid w:val="003C5034"/>
    <w:rsid w:val="003C5035"/>
    <w:rsid w:val="003C594F"/>
    <w:rsid w:val="003C6FFB"/>
    <w:rsid w:val="003C7022"/>
    <w:rsid w:val="003D0C6E"/>
    <w:rsid w:val="003D118C"/>
    <w:rsid w:val="003D1909"/>
    <w:rsid w:val="003D20CF"/>
    <w:rsid w:val="003D238F"/>
    <w:rsid w:val="003D2781"/>
    <w:rsid w:val="003D2E00"/>
    <w:rsid w:val="003D4417"/>
    <w:rsid w:val="003D4CCF"/>
    <w:rsid w:val="003D5ED9"/>
    <w:rsid w:val="003D62F5"/>
    <w:rsid w:val="003D63C9"/>
    <w:rsid w:val="003D6414"/>
    <w:rsid w:val="003D6705"/>
    <w:rsid w:val="003D74DD"/>
    <w:rsid w:val="003D7998"/>
    <w:rsid w:val="003D7CC3"/>
    <w:rsid w:val="003E057F"/>
    <w:rsid w:val="003E1A51"/>
    <w:rsid w:val="003E1CA9"/>
    <w:rsid w:val="003E29FB"/>
    <w:rsid w:val="003E3625"/>
    <w:rsid w:val="003E3875"/>
    <w:rsid w:val="003E399A"/>
    <w:rsid w:val="003E3D7B"/>
    <w:rsid w:val="003E40AC"/>
    <w:rsid w:val="003E5504"/>
    <w:rsid w:val="003E74C0"/>
    <w:rsid w:val="003F07F2"/>
    <w:rsid w:val="003F0969"/>
    <w:rsid w:val="003F0D7E"/>
    <w:rsid w:val="003F15A8"/>
    <w:rsid w:val="003F1CAB"/>
    <w:rsid w:val="003F1E9B"/>
    <w:rsid w:val="003F247A"/>
    <w:rsid w:val="003F4745"/>
    <w:rsid w:val="003F4E5D"/>
    <w:rsid w:val="003F50A9"/>
    <w:rsid w:val="003F6ACA"/>
    <w:rsid w:val="00400D0F"/>
    <w:rsid w:val="00400F21"/>
    <w:rsid w:val="00401F7E"/>
    <w:rsid w:val="00402CE9"/>
    <w:rsid w:val="00402F2A"/>
    <w:rsid w:val="00403CDF"/>
    <w:rsid w:val="00403D6D"/>
    <w:rsid w:val="004046DF"/>
    <w:rsid w:val="00404DCF"/>
    <w:rsid w:val="00404E68"/>
    <w:rsid w:val="00404E83"/>
    <w:rsid w:val="004059AE"/>
    <w:rsid w:val="004078D1"/>
    <w:rsid w:val="00407928"/>
    <w:rsid w:val="00407A60"/>
    <w:rsid w:val="00407ED1"/>
    <w:rsid w:val="00410019"/>
    <w:rsid w:val="004109CA"/>
    <w:rsid w:val="00410A86"/>
    <w:rsid w:val="0041121E"/>
    <w:rsid w:val="004115C1"/>
    <w:rsid w:val="004116F8"/>
    <w:rsid w:val="0041269B"/>
    <w:rsid w:val="00412C05"/>
    <w:rsid w:val="0041329F"/>
    <w:rsid w:val="004139A8"/>
    <w:rsid w:val="00413EC9"/>
    <w:rsid w:val="00413F20"/>
    <w:rsid w:val="0041547C"/>
    <w:rsid w:val="0041609E"/>
    <w:rsid w:val="00417BBD"/>
    <w:rsid w:val="00420CF3"/>
    <w:rsid w:val="00421C38"/>
    <w:rsid w:val="00421C52"/>
    <w:rsid w:val="0042236E"/>
    <w:rsid w:val="00423963"/>
    <w:rsid w:val="0042427F"/>
    <w:rsid w:val="00424CCE"/>
    <w:rsid w:val="00425818"/>
    <w:rsid w:val="00426309"/>
    <w:rsid w:val="00426EB5"/>
    <w:rsid w:val="00426FC3"/>
    <w:rsid w:val="0042738C"/>
    <w:rsid w:val="00427C47"/>
    <w:rsid w:val="004304A4"/>
    <w:rsid w:val="0043088E"/>
    <w:rsid w:val="00431C8F"/>
    <w:rsid w:val="004324C1"/>
    <w:rsid w:val="00432A3D"/>
    <w:rsid w:val="00433022"/>
    <w:rsid w:val="00433704"/>
    <w:rsid w:val="00434100"/>
    <w:rsid w:val="004341BE"/>
    <w:rsid w:val="00437758"/>
    <w:rsid w:val="00440332"/>
    <w:rsid w:val="004415B0"/>
    <w:rsid w:val="00441D36"/>
    <w:rsid w:val="00443FD4"/>
    <w:rsid w:val="004440F0"/>
    <w:rsid w:val="004462F7"/>
    <w:rsid w:val="0044662E"/>
    <w:rsid w:val="00446C21"/>
    <w:rsid w:val="00446F9C"/>
    <w:rsid w:val="0044726B"/>
    <w:rsid w:val="0045033F"/>
    <w:rsid w:val="00450F0E"/>
    <w:rsid w:val="004513CC"/>
    <w:rsid w:val="004527AF"/>
    <w:rsid w:val="004533AE"/>
    <w:rsid w:val="00453F3A"/>
    <w:rsid w:val="00454FE3"/>
    <w:rsid w:val="0045503C"/>
    <w:rsid w:val="00455637"/>
    <w:rsid w:val="0045583E"/>
    <w:rsid w:val="004561D9"/>
    <w:rsid w:val="004601F6"/>
    <w:rsid w:val="00461E70"/>
    <w:rsid w:val="00461EF4"/>
    <w:rsid w:val="00462853"/>
    <w:rsid w:val="00463F3C"/>
    <w:rsid w:val="0046410B"/>
    <w:rsid w:val="004641E8"/>
    <w:rsid w:val="00464D88"/>
    <w:rsid w:val="00466814"/>
    <w:rsid w:val="00466E57"/>
    <w:rsid w:val="004675D4"/>
    <w:rsid w:val="004701C3"/>
    <w:rsid w:val="00470E33"/>
    <w:rsid w:val="00471141"/>
    <w:rsid w:val="00471C5B"/>
    <w:rsid w:val="00471C68"/>
    <w:rsid w:val="00471FC0"/>
    <w:rsid w:val="00471FDE"/>
    <w:rsid w:val="00472041"/>
    <w:rsid w:val="004731E9"/>
    <w:rsid w:val="0047446D"/>
    <w:rsid w:val="00475188"/>
    <w:rsid w:val="00475C33"/>
    <w:rsid w:val="00475C91"/>
    <w:rsid w:val="004763D9"/>
    <w:rsid w:val="0047675B"/>
    <w:rsid w:val="0047696A"/>
    <w:rsid w:val="00476C8D"/>
    <w:rsid w:val="004773A6"/>
    <w:rsid w:val="00480016"/>
    <w:rsid w:val="004805CE"/>
    <w:rsid w:val="00480921"/>
    <w:rsid w:val="00481A51"/>
    <w:rsid w:val="00481DDA"/>
    <w:rsid w:val="0048285F"/>
    <w:rsid w:val="004829EF"/>
    <w:rsid w:val="00483733"/>
    <w:rsid w:val="00483EB7"/>
    <w:rsid w:val="0048405B"/>
    <w:rsid w:val="004848EF"/>
    <w:rsid w:val="00484B7A"/>
    <w:rsid w:val="00484BEF"/>
    <w:rsid w:val="0048561D"/>
    <w:rsid w:val="00486653"/>
    <w:rsid w:val="004907FC"/>
    <w:rsid w:val="00490C6D"/>
    <w:rsid w:val="0049137F"/>
    <w:rsid w:val="00491935"/>
    <w:rsid w:val="0049200F"/>
    <w:rsid w:val="004921DE"/>
    <w:rsid w:val="004927DC"/>
    <w:rsid w:val="0049297C"/>
    <w:rsid w:val="00494209"/>
    <w:rsid w:val="0049474F"/>
    <w:rsid w:val="00494AC9"/>
    <w:rsid w:val="004952CE"/>
    <w:rsid w:val="0049532E"/>
    <w:rsid w:val="00495786"/>
    <w:rsid w:val="00495CF0"/>
    <w:rsid w:val="0049653D"/>
    <w:rsid w:val="004972DD"/>
    <w:rsid w:val="004974C4"/>
    <w:rsid w:val="0049766C"/>
    <w:rsid w:val="00497B24"/>
    <w:rsid w:val="00497B81"/>
    <w:rsid w:val="00497D45"/>
    <w:rsid w:val="00497F3F"/>
    <w:rsid w:val="004A0625"/>
    <w:rsid w:val="004A0A2A"/>
    <w:rsid w:val="004A10F9"/>
    <w:rsid w:val="004A1330"/>
    <w:rsid w:val="004A198A"/>
    <w:rsid w:val="004A1F32"/>
    <w:rsid w:val="004A3CED"/>
    <w:rsid w:val="004A509B"/>
    <w:rsid w:val="004A5710"/>
    <w:rsid w:val="004A58F9"/>
    <w:rsid w:val="004A5BE9"/>
    <w:rsid w:val="004A5D3C"/>
    <w:rsid w:val="004A62E3"/>
    <w:rsid w:val="004A66F4"/>
    <w:rsid w:val="004A6957"/>
    <w:rsid w:val="004A6EB5"/>
    <w:rsid w:val="004A7E28"/>
    <w:rsid w:val="004A7E94"/>
    <w:rsid w:val="004B022B"/>
    <w:rsid w:val="004B1B38"/>
    <w:rsid w:val="004B25C7"/>
    <w:rsid w:val="004B26C6"/>
    <w:rsid w:val="004B3ED7"/>
    <w:rsid w:val="004B3FD1"/>
    <w:rsid w:val="004B4098"/>
    <w:rsid w:val="004B5749"/>
    <w:rsid w:val="004B5920"/>
    <w:rsid w:val="004B5D1B"/>
    <w:rsid w:val="004B6654"/>
    <w:rsid w:val="004B6786"/>
    <w:rsid w:val="004B6812"/>
    <w:rsid w:val="004C0EDB"/>
    <w:rsid w:val="004C1BFF"/>
    <w:rsid w:val="004C2F75"/>
    <w:rsid w:val="004C3429"/>
    <w:rsid w:val="004C34A4"/>
    <w:rsid w:val="004C4CD0"/>
    <w:rsid w:val="004C4E35"/>
    <w:rsid w:val="004C5379"/>
    <w:rsid w:val="004C56B7"/>
    <w:rsid w:val="004C570D"/>
    <w:rsid w:val="004C5C44"/>
    <w:rsid w:val="004C7035"/>
    <w:rsid w:val="004C7A31"/>
    <w:rsid w:val="004D02A4"/>
    <w:rsid w:val="004D188A"/>
    <w:rsid w:val="004D2F1A"/>
    <w:rsid w:val="004D37F9"/>
    <w:rsid w:val="004D3816"/>
    <w:rsid w:val="004D3F81"/>
    <w:rsid w:val="004D42A9"/>
    <w:rsid w:val="004D47EE"/>
    <w:rsid w:val="004D4A0C"/>
    <w:rsid w:val="004D5BA6"/>
    <w:rsid w:val="004D5C2A"/>
    <w:rsid w:val="004D5C73"/>
    <w:rsid w:val="004D6039"/>
    <w:rsid w:val="004D638C"/>
    <w:rsid w:val="004D6942"/>
    <w:rsid w:val="004D6AC2"/>
    <w:rsid w:val="004D73FF"/>
    <w:rsid w:val="004D7772"/>
    <w:rsid w:val="004D78BF"/>
    <w:rsid w:val="004D7BA9"/>
    <w:rsid w:val="004E0394"/>
    <w:rsid w:val="004E0459"/>
    <w:rsid w:val="004E0B8D"/>
    <w:rsid w:val="004E0BD3"/>
    <w:rsid w:val="004E2037"/>
    <w:rsid w:val="004E2C88"/>
    <w:rsid w:val="004E3090"/>
    <w:rsid w:val="004E3188"/>
    <w:rsid w:val="004E3325"/>
    <w:rsid w:val="004E363D"/>
    <w:rsid w:val="004E36C1"/>
    <w:rsid w:val="004E3CB1"/>
    <w:rsid w:val="004E43AA"/>
    <w:rsid w:val="004E4555"/>
    <w:rsid w:val="004E54C9"/>
    <w:rsid w:val="004E5581"/>
    <w:rsid w:val="004E73EA"/>
    <w:rsid w:val="004E7E27"/>
    <w:rsid w:val="004F1889"/>
    <w:rsid w:val="004F1CA3"/>
    <w:rsid w:val="004F2E02"/>
    <w:rsid w:val="004F305C"/>
    <w:rsid w:val="004F30BC"/>
    <w:rsid w:val="004F37CE"/>
    <w:rsid w:val="004F3E4C"/>
    <w:rsid w:val="004F4A8A"/>
    <w:rsid w:val="004F4ACF"/>
    <w:rsid w:val="004F4EA8"/>
    <w:rsid w:val="004F58CF"/>
    <w:rsid w:val="004F62BF"/>
    <w:rsid w:val="004F649B"/>
    <w:rsid w:val="004F7C02"/>
    <w:rsid w:val="0050062B"/>
    <w:rsid w:val="00500D6C"/>
    <w:rsid w:val="00500E10"/>
    <w:rsid w:val="00501F66"/>
    <w:rsid w:val="005031B9"/>
    <w:rsid w:val="005033AC"/>
    <w:rsid w:val="005037EE"/>
    <w:rsid w:val="00504052"/>
    <w:rsid w:val="0050414E"/>
    <w:rsid w:val="00504618"/>
    <w:rsid w:val="00504BC1"/>
    <w:rsid w:val="00505BD1"/>
    <w:rsid w:val="00506B16"/>
    <w:rsid w:val="00506B7E"/>
    <w:rsid w:val="00506CB2"/>
    <w:rsid w:val="00506E29"/>
    <w:rsid w:val="00506F55"/>
    <w:rsid w:val="005076D5"/>
    <w:rsid w:val="00510FF4"/>
    <w:rsid w:val="00511032"/>
    <w:rsid w:val="00511786"/>
    <w:rsid w:val="00512263"/>
    <w:rsid w:val="005124E5"/>
    <w:rsid w:val="00512544"/>
    <w:rsid w:val="00512F4D"/>
    <w:rsid w:val="00513E51"/>
    <w:rsid w:val="00514147"/>
    <w:rsid w:val="00514233"/>
    <w:rsid w:val="005142A1"/>
    <w:rsid w:val="0051485D"/>
    <w:rsid w:val="00515416"/>
    <w:rsid w:val="005167A9"/>
    <w:rsid w:val="0051691C"/>
    <w:rsid w:val="0051719C"/>
    <w:rsid w:val="0051750D"/>
    <w:rsid w:val="005175C8"/>
    <w:rsid w:val="00517C3C"/>
    <w:rsid w:val="00520361"/>
    <w:rsid w:val="00520B27"/>
    <w:rsid w:val="0052137D"/>
    <w:rsid w:val="00521866"/>
    <w:rsid w:val="00521C91"/>
    <w:rsid w:val="0052279D"/>
    <w:rsid w:val="00522C68"/>
    <w:rsid w:val="005234E3"/>
    <w:rsid w:val="00523876"/>
    <w:rsid w:val="0052513A"/>
    <w:rsid w:val="005259E8"/>
    <w:rsid w:val="00525B2B"/>
    <w:rsid w:val="005262D5"/>
    <w:rsid w:val="00526AB0"/>
    <w:rsid w:val="0053085D"/>
    <w:rsid w:val="005315EE"/>
    <w:rsid w:val="00531ACB"/>
    <w:rsid w:val="00532207"/>
    <w:rsid w:val="0053267E"/>
    <w:rsid w:val="005336A8"/>
    <w:rsid w:val="00533F8C"/>
    <w:rsid w:val="005348AF"/>
    <w:rsid w:val="005352C0"/>
    <w:rsid w:val="005355FA"/>
    <w:rsid w:val="00535730"/>
    <w:rsid w:val="005358FE"/>
    <w:rsid w:val="00536357"/>
    <w:rsid w:val="00536465"/>
    <w:rsid w:val="00536E2E"/>
    <w:rsid w:val="00537A96"/>
    <w:rsid w:val="00537FE2"/>
    <w:rsid w:val="00540719"/>
    <w:rsid w:val="0054072F"/>
    <w:rsid w:val="00540775"/>
    <w:rsid w:val="005408ED"/>
    <w:rsid w:val="0054108B"/>
    <w:rsid w:val="0054115A"/>
    <w:rsid w:val="00542CC7"/>
    <w:rsid w:val="00543ABC"/>
    <w:rsid w:val="00544274"/>
    <w:rsid w:val="0054435D"/>
    <w:rsid w:val="005449C6"/>
    <w:rsid w:val="00544F40"/>
    <w:rsid w:val="005456FC"/>
    <w:rsid w:val="00545E50"/>
    <w:rsid w:val="0054610A"/>
    <w:rsid w:val="00547BD9"/>
    <w:rsid w:val="00547D6D"/>
    <w:rsid w:val="00550C7C"/>
    <w:rsid w:val="005528A4"/>
    <w:rsid w:val="0055335B"/>
    <w:rsid w:val="005533EB"/>
    <w:rsid w:val="00553414"/>
    <w:rsid w:val="00553B73"/>
    <w:rsid w:val="005542ED"/>
    <w:rsid w:val="005544F5"/>
    <w:rsid w:val="0055576A"/>
    <w:rsid w:val="005559BA"/>
    <w:rsid w:val="00555B61"/>
    <w:rsid w:val="005567B8"/>
    <w:rsid w:val="0055692B"/>
    <w:rsid w:val="00556AEB"/>
    <w:rsid w:val="00557C22"/>
    <w:rsid w:val="00561CB1"/>
    <w:rsid w:val="005627E1"/>
    <w:rsid w:val="00562E72"/>
    <w:rsid w:val="00563A1A"/>
    <w:rsid w:val="00563B09"/>
    <w:rsid w:val="00564267"/>
    <w:rsid w:val="00565574"/>
    <w:rsid w:val="00565681"/>
    <w:rsid w:val="00566AD9"/>
    <w:rsid w:val="00567113"/>
    <w:rsid w:val="00567CDC"/>
    <w:rsid w:val="005706F7"/>
    <w:rsid w:val="00570D7E"/>
    <w:rsid w:val="00570FB7"/>
    <w:rsid w:val="00572142"/>
    <w:rsid w:val="00572351"/>
    <w:rsid w:val="00573242"/>
    <w:rsid w:val="00573E1A"/>
    <w:rsid w:val="00574668"/>
    <w:rsid w:val="005748F7"/>
    <w:rsid w:val="00574BA7"/>
    <w:rsid w:val="00574BFF"/>
    <w:rsid w:val="00574D30"/>
    <w:rsid w:val="00575260"/>
    <w:rsid w:val="00575480"/>
    <w:rsid w:val="005766F5"/>
    <w:rsid w:val="00576BB1"/>
    <w:rsid w:val="0057789E"/>
    <w:rsid w:val="005803D5"/>
    <w:rsid w:val="0058163C"/>
    <w:rsid w:val="0058180D"/>
    <w:rsid w:val="00581C27"/>
    <w:rsid w:val="0058227E"/>
    <w:rsid w:val="0058257B"/>
    <w:rsid w:val="0058354B"/>
    <w:rsid w:val="005839EC"/>
    <w:rsid w:val="00584117"/>
    <w:rsid w:val="00584F29"/>
    <w:rsid w:val="0058531B"/>
    <w:rsid w:val="00585A37"/>
    <w:rsid w:val="00585D69"/>
    <w:rsid w:val="005865F5"/>
    <w:rsid w:val="00586F6A"/>
    <w:rsid w:val="00590032"/>
    <w:rsid w:val="00590A21"/>
    <w:rsid w:val="00590EC1"/>
    <w:rsid w:val="005912A3"/>
    <w:rsid w:val="00591A28"/>
    <w:rsid w:val="00591BB5"/>
    <w:rsid w:val="00591F7B"/>
    <w:rsid w:val="00592621"/>
    <w:rsid w:val="00592BF1"/>
    <w:rsid w:val="0059369D"/>
    <w:rsid w:val="00595852"/>
    <w:rsid w:val="00595C84"/>
    <w:rsid w:val="00596FA4"/>
    <w:rsid w:val="00597B18"/>
    <w:rsid w:val="005A01D6"/>
    <w:rsid w:val="005A07E2"/>
    <w:rsid w:val="005A2250"/>
    <w:rsid w:val="005A23B6"/>
    <w:rsid w:val="005A37E2"/>
    <w:rsid w:val="005A6CF9"/>
    <w:rsid w:val="005A7A92"/>
    <w:rsid w:val="005A7C38"/>
    <w:rsid w:val="005B2267"/>
    <w:rsid w:val="005B22AB"/>
    <w:rsid w:val="005B2818"/>
    <w:rsid w:val="005B2DFB"/>
    <w:rsid w:val="005B3692"/>
    <w:rsid w:val="005B424F"/>
    <w:rsid w:val="005B4962"/>
    <w:rsid w:val="005B4B83"/>
    <w:rsid w:val="005B5575"/>
    <w:rsid w:val="005B566D"/>
    <w:rsid w:val="005B5D82"/>
    <w:rsid w:val="005B64C5"/>
    <w:rsid w:val="005B6E98"/>
    <w:rsid w:val="005B75B6"/>
    <w:rsid w:val="005B7618"/>
    <w:rsid w:val="005C01BC"/>
    <w:rsid w:val="005C038E"/>
    <w:rsid w:val="005C0B43"/>
    <w:rsid w:val="005C1343"/>
    <w:rsid w:val="005C1670"/>
    <w:rsid w:val="005C2578"/>
    <w:rsid w:val="005C28BF"/>
    <w:rsid w:val="005C2F90"/>
    <w:rsid w:val="005C3A7B"/>
    <w:rsid w:val="005C578A"/>
    <w:rsid w:val="005C71A0"/>
    <w:rsid w:val="005C77FC"/>
    <w:rsid w:val="005D0316"/>
    <w:rsid w:val="005D19F2"/>
    <w:rsid w:val="005D20A4"/>
    <w:rsid w:val="005D4E20"/>
    <w:rsid w:val="005D4EC2"/>
    <w:rsid w:val="005D551A"/>
    <w:rsid w:val="005D6334"/>
    <w:rsid w:val="005D7F8F"/>
    <w:rsid w:val="005E0286"/>
    <w:rsid w:val="005E03FD"/>
    <w:rsid w:val="005E045B"/>
    <w:rsid w:val="005E0B41"/>
    <w:rsid w:val="005E0FAE"/>
    <w:rsid w:val="005E11A5"/>
    <w:rsid w:val="005E1283"/>
    <w:rsid w:val="005E1C4D"/>
    <w:rsid w:val="005E1D5B"/>
    <w:rsid w:val="005E213D"/>
    <w:rsid w:val="005E2DDC"/>
    <w:rsid w:val="005E4057"/>
    <w:rsid w:val="005E464C"/>
    <w:rsid w:val="005E5745"/>
    <w:rsid w:val="005E5DD4"/>
    <w:rsid w:val="005E66E9"/>
    <w:rsid w:val="005E66EC"/>
    <w:rsid w:val="005E6879"/>
    <w:rsid w:val="005E6FDF"/>
    <w:rsid w:val="005E781D"/>
    <w:rsid w:val="005F2999"/>
    <w:rsid w:val="005F2D03"/>
    <w:rsid w:val="005F31F1"/>
    <w:rsid w:val="005F33EE"/>
    <w:rsid w:val="005F37B0"/>
    <w:rsid w:val="005F37D4"/>
    <w:rsid w:val="005F4CA6"/>
    <w:rsid w:val="005F57C0"/>
    <w:rsid w:val="005F5F68"/>
    <w:rsid w:val="005F6942"/>
    <w:rsid w:val="005F7AB0"/>
    <w:rsid w:val="00600729"/>
    <w:rsid w:val="006017B8"/>
    <w:rsid w:val="00601E49"/>
    <w:rsid w:val="006032DE"/>
    <w:rsid w:val="0060490B"/>
    <w:rsid w:val="0060517A"/>
    <w:rsid w:val="00605295"/>
    <w:rsid w:val="0060646D"/>
    <w:rsid w:val="00606850"/>
    <w:rsid w:val="00606F8B"/>
    <w:rsid w:val="00607093"/>
    <w:rsid w:val="0060728C"/>
    <w:rsid w:val="00607686"/>
    <w:rsid w:val="00610110"/>
    <w:rsid w:val="00610284"/>
    <w:rsid w:val="006115AB"/>
    <w:rsid w:val="00611BD1"/>
    <w:rsid w:val="006122C6"/>
    <w:rsid w:val="006129AE"/>
    <w:rsid w:val="00612B30"/>
    <w:rsid w:val="006133DB"/>
    <w:rsid w:val="00613613"/>
    <w:rsid w:val="00613C8A"/>
    <w:rsid w:val="00613EE4"/>
    <w:rsid w:val="00614144"/>
    <w:rsid w:val="00614A68"/>
    <w:rsid w:val="0061648F"/>
    <w:rsid w:val="006164DF"/>
    <w:rsid w:val="00616913"/>
    <w:rsid w:val="006169F3"/>
    <w:rsid w:val="00617297"/>
    <w:rsid w:val="00617AB4"/>
    <w:rsid w:val="00620493"/>
    <w:rsid w:val="006216DC"/>
    <w:rsid w:val="006219B8"/>
    <w:rsid w:val="0062211F"/>
    <w:rsid w:val="006226E1"/>
    <w:rsid w:val="00622802"/>
    <w:rsid w:val="006241A0"/>
    <w:rsid w:val="006241A1"/>
    <w:rsid w:val="00624F56"/>
    <w:rsid w:val="006258DB"/>
    <w:rsid w:val="0062600A"/>
    <w:rsid w:val="00627F22"/>
    <w:rsid w:val="006308F8"/>
    <w:rsid w:val="00630C36"/>
    <w:rsid w:val="00630D23"/>
    <w:rsid w:val="006314F2"/>
    <w:rsid w:val="00631998"/>
    <w:rsid w:val="00632F70"/>
    <w:rsid w:val="006332E4"/>
    <w:rsid w:val="00633FAF"/>
    <w:rsid w:val="00636256"/>
    <w:rsid w:val="00636D1B"/>
    <w:rsid w:val="006372F6"/>
    <w:rsid w:val="00637FC1"/>
    <w:rsid w:val="00640A52"/>
    <w:rsid w:val="00641245"/>
    <w:rsid w:val="0064138D"/>
    <w:rsid w:val="00641594"/>
    <w:rsid w:val="00641E5F"/>
    <w:rsid w:val="006421AD"/>
    <w:rsid w:val="006423A1"/>
    <w:rsid w:val="00642A50"/>
    <w:rsid w:val="00643C6B"/>
    <w:rsid w:val="00643E1F"/>
    <w:rsid w:val="00644F63"/>
    <w:rsid w:val="006461A8"/>
    <w:rsid w:val="00647133"/>
    <w:rsid w:val="00647442"/>
    <w:rsid w:val="00647AE3"/>
    <w:rsid w:val="00647E7A"/>
    <w:rsid w:val="006500E7"/>
    <w:rsid w:val="0065015C"/>
    <w:rsid w:val="006503EC"/>
    <w:rsid w:val="006513E3"/>
    <w:rsid w:val="0065265A"/>
    <w:rsid w:val="00652B50"/>
    <w:rsid w:val="006541DE"/>
    <w:rsid w:val="006543F1"/>
    <w:rsid w:val="00654D70"/>
    <w:rsid w:val="00654EA6"/>
    <w:rsid w:val="00655A0E"/>
    <w:rsid w:val="00655DF7"/>
    <w:rsid w:val="00656057"/>
    <w:rsid w:val="00656568"/>
    <w:rsid w:val="006573D6"/>
    <w:rsid w:val="00660458"/>
    <w:rsid w:val="00660CA6"/>
    <w:rsid w:val="00661A99"/>
    <w:rsid w:val="006626A5"/>
    <w:rsid w:val="00662D67"/>
    <w:rsid w:val="00662F6E"/>
    <w:rsid w:val="0066388F"/>
    <w:rsid w:val="006643DE"/>
    <w:rsid w:val="00664A01"/>
    <w:rsid w:val="00664BD1"/>
    <w:rsid w:val="00664D8E"/>
    <w:rsid w:val="00666182"/>
    <w:rsid w:val="006661D1"/>
    <w:rsid w:val="00666460"/>
    <w:rsid w:val="00666FA6"/>
    <w:rsid w:val="0066734F"/>
    <w:rsid w:val="006675B4"/>
    <w:rsid w:val="00667A1C"/>
    <w:rsid w:val="00670FD9"/>
    <w:rsid w:val="00671255"/>
    <w:rsid w:val="00672B18"/>
    <w:rsid w:val="006730B1"/>
    <w:rsid w:val="006740A7"/>
    <w:rsid w:val="006741E2"/>
    <w:rsid w:val="00674E62"/>
    <w:rsid w:val="006750CB"/>
    <w:rsid w:val="006758A3"/>
    <w:rsid w:val="00675DF6"/>
    <w:rsid w:val="00675E44"/>
    <w:rsid w:val="0067611E"/>
    <w:rsid w:val="0067629B"/>
    <w:rsid w:val="0067698D"/>
    <w:rsid w:val="00676F0E"/>
    <w:rsid w:val="0068072B"/>
    <w:rsid w:val="00680EDE"/>
    <w:rsid w:val="00681679"/>
    <w:rsid w:val="006820D9"/>
    <w:rsid w:val="0068236A"/>
    <w:rsid w:val="0068294E"/>
    <w:rsid w:val="00682F00"/>
    <w:rsid w:val="00683119"/>
    <w:rsid w:val="00683482"/>
    <w:rsid w:val="006839D3"/>
    <w:rsid w:val="00683AD2"/>
    <w:rsid w:val="00683DB8"/>
    <w:rsid w:val="0068409F"/>
    <w:rsid w:val="00684D2E"/>
    <w:rsid w:val="0068531F"/>
    <w:rsid w:val="0068548B"/>
    <w:rsid w:val="00685E91"/>
    <w:rsid w:val="00687C64"/>
    <w:rsid w:val="00691DBB"/>
    <w:rsid w:val="0069332B"/>
    <w:rsid w:val="0069411A"/>
    <w:rsid w:val="006946A7"/>
    <w:rsid w:val="006946EF"/>
    <w:rsid w:val="00694B6E"/>
    <w:rsid w:val="00694C54"/>
    <w:rsid w:val="0069536A"/>
    <w:rsid w:val="006962AB"/>
    <w:rsid w:val="00696A7C"/>
    <w:rsid w:val="00696FAE"/>
    <w:rsid w:val="006A0242"/>
    <w:rsid w:val="006A093C"/>
    <w:rsid w:val="006A0C78"/>
    <w:rsid w:val="006A1018"/>
    <w:rsid w:val="006A26C7"/>
    <w:rsid w:val="006A27BE"/>
    <w:rsid w:val="006A2A6E"/>
    <w:rsid w:val="006A3C56"/>
    <w:rsid w:val="006A4070"/>
    <w:rsid w:val="006A4A8E"/>
    <w:rsid w:val="006A4DA8"/>
    <w:rsid w:val="006A60A6"/>
    <w:rsid w:val="006A67AC"/>
    <w:rsid w:val="006A6DE4"/>
    <w:rsid w:val="006A71D7"/>
    <w:rsid w:val="006A755C"/>
    <w:rsid w:val="006A759F"/>
    <w:rsid w:val="006A797B"/>
    <w:rsid w:val="006B0A11"/>
    <w:rsid w:val="006B1D4B"/>
    <w:rsid w:val="006B2A8D"/>
    <w:rsid w:val="006B463C"/>
    <w:rsid w:val="006B5658"/>
    <w:rsid w:val="006B59D1"/>
    <w:rsid w:val="006B5B22"/>
    <w:rsid w:val="006B5E55"/>
    <w:rsid w:val="006B6BE1"/>
    <w:rsid w:val="006B7991"/>
    <w:rsid w:val="006B7E0C"/>
    <w:rsid w:val="006C0333"/>
    <w:rsid w:val="006C0751"/>
    <w:rsid w:val="006C08BA"/>
    <w:rsid w:val="006C15A4"/>
    <w:rsid w:val="006C1786"/>
    <w:rsid w:val="006C2A4B"/>
    <w:rsid w:val="006C3094"/>
    <w:rsid w:val="006C3557"/>
    <w:rsid w:val="006C3725"/>
    <w:rsid w:val="006C3766"/>
    <w:rsid w:val="006C3940"/>
    <w:rsid w:val="006C3EEF"/>
    <w:rsid w:val="006C5459"/>
    <w:rsid w:val="006C568C"/>
    <w:rsid w:val="006C65AF"/>
    <w:rsid w:val="006C785C"/>
    <w:rsid w:val="006C7C67"/>
    <w:rsid w:val="006C7FEB"/>
    <w:rsid w:val="006D01FC"/>
    <w:rsid w:val="006D0299"/>
    <w:rsid w:val="006D072E"/>
    <w:rsid w:val="006D0BEE"/>
    <w:rsid w:val="006D1C66"/>
    <w:rsid w:val="006D2F6B"/>
    <w:rsid w:val="006D358F"/>
    <w:rsid w:val="006D47D6"/>
    <w:rsid w:val="006D4E75"/>
    <w:rsid w:val="006D4ECA"/>
    <w:rsid w:val="006D5383"/>
    <w:rsid w:val="006D5493"/>
    <w:rsid w:val="006D693B"/>
    <w:rsid w:val="006D6E4B"/>
    <w:rsid w:val="006D7623"/>
    <w:rsid w:val="006D7F1A"/>
    <w:rsid w:val="006E110C"/>
    <w:rsid w:val="006E16CA"/>
    <w:rsid w:val="006E1E14"/>
    <w:rsid w:val="006E2B0B"/>
    <w:rsid w:val="006E31B2"/>
    <w:rsid w:val="006E3D0B"/>
    <w:rsid w:val="006E5225"/>
    <w:rsid w:val="006E5913"/>
    <w:rsid w:val="006E5937"/>
    <w:rsid w:val="006E5DD7"/>
    <w:rsid w:val="006E70B3"/>
    <w:rsid w:val="006E7F0D"/>
    <w:rsid w:val="006F029D"/>
    <w:rsid w:val="006F05F6"/>
    <w:rsid w:val="006F0B33"/>
    <w:rsid w:val="006F0FF6"/>
    <w:rsid w:val="006F164D"/>
    <w:rsid w:val="006F2DE8"/>
    <w:rsid w:val="006F2E56"/>
    <w:rsid w:val="006F2F0C"/>
    <w:rsid w:val="006F3231"/>
    <w:rsid w:val="006F40E3"/>
    <w:rsid w:val="006F446B"/>
    <w:rsid w:val="006F4667"/>
    <w:rsid w:val="006F4A38"/>
    <w:rsid w:val="006F4A3C"/>
    <w:rsid w:val="006F4B0A"/>
    <w:rsid w:val="006F4C66"/>
    <w:rsid w:val="006F6192"/>
    <w:rsid w:val="006F63CB"/>
    <w:rsid w:val="006F6B53"/>
    <w:rsid w:val="006F6D10"/>
    <w:rsid w:val="006F7E9E"/>
    <w:rsid w:val="0070006D"/>
    <w:rsid w:val="00700816"/>
    <w:rsid w:val="00700A50"/>
    <w:rsid w:val="00700F46"/>
    <w:rsid w:val="0070367C"/>
    <w:rsid w:val="00703C35"/>
    <w:rsid w:val="0070468E"/>
    <w:rsid w:val="007050B9"/>
    <w:rsid w:val="007052F4"/>
    <w:rsid w:val="00705FC0"/>
    <w:rsid w:val="00706807"/>
    <w:rsid w:val="0070681E"/>
    <w:rsid w:val="00706DDC"/>
    <w:rsid w:val="0070704B"/>
    <w:rsid w:val="007076F8"/>
    <w:rsid w:val="0071016C"/>
    <w:rsid w:val="00710655"/>
    <w:rsid w:val="0071110C"/>
    <w:rsid w:val="00712D4E"/>
    <w:rsid w:val="007132F7"/>
    <w:rsid w:val="00713B3C"/>
    <w:rsid w:val="00714450"/>
    <w:rsid w:val="00714C70"/>
    <w:rsid w:val="007164EC"/>
    <w:rsid w:val="007167DF"/>
    <w:rsid w:val="007175E7"/>
    <w:rsid w:val="00720194"/>
    <w:rsid w:val="007203CC"/>
    <w:rsid w:val="00720CAE"/>
    <w:rsid w:val="00720D70"/>
    <w:rsid w:val="007210DF"/>
    <w:rsid w:val="0072126F"/>
    <w:rsid w:val="007220FE"/>
    <w:rsid w:val="007223E2"/>
    <w:rsid w:val="00722A79"/>
    <w:rsid w:val="0072308A"/>
    <w:rsid w:val="0072451F"/>
    <w:rsid w:val="007247AF"/>
    <w:rsid w:val="007248F5"/>
    <w:rsid w:val="00724FEE"/>
    <w:rsid w:val="00725C26"/>
    <w:rsid w:val="0072687F"/>
    <w:rsid w:val="00726B57"/>
    <w:rsid w:val="00726D1A"/>
    <w:rsid w:val="00727AAF"/>
    <w:rsid w:val="007306B6"/>
    <w:rsid w:val="00730DF8"/>
    <w:rsid w:val="0073174B"/>
    <w:rsid w:val="00731C69"/>
    <w:rsid w:val="00731C8A"/>
    <w:rsid w:val="00732307"/>
    <w:rsid w:val="007328C8"/>
    <w:rsid w:val="00732938"/>
    <w:rsid w:val="00732989"/>
    <w:rsid w:val="007332E7"/>
    <w:rsid w:val="00733380"/>
    <w:rsid w:val="00733509"/>
    <w:rsid w:val="00734291"/>
    <w:rsid w:val="00735041"/>
    <w:rsid w:val="007369F4"/>
    <w:rsid w:val="00736D4D"/>
    <w:rsid w:val="007371AE"/>
    <w:rsid w:val="00737CA7"/>
    <w:rsid w:val="007401C3"/>
    <w:rsid w:val="00740672"/>
    <w:rsid w:val="00740FE1"/>
    <w:rsid w:val="007427A2"/>
    <w:rsid w:val="0074374B"/>
    <w:rsid w:val="00745E09"/>
    <w:rsid w:val="00746054"/>
    <w:rsid w:val="00752095"/>
    <w:rsid w:val="00752455"/>
    <w:rsid w:val="007525AD"/>
    <w:rsid w:val="00752AD7"/>
    <w:rsid w:val="00752C40"/>
    <w:rsid w:val="00754521"/>
    <w:rsid w:val="00754836"/>
    <w:rsid w:val="00754AA5"/>
    <w:rsid w:val="00755D47"/>
    <w:rsid w:val="00756251"/>
    <w:rsid w:val="00757461"/>
    <w:rsid w:val="00757DC1"/>
    <w:rsid w:val="00757EB9"/>
    <w:rsid w:val="007615DD"/>
    <w:rsid w:val="00761660"/>
    <w:rsid w:val="0076251B"/>
    <w:rsid w:val="007625FC"/>
    <w:rsid w:val="0076290B"/>
    <w:rsid w:val="00763168"/>
    <w:rsid w:val="0076366F"/>
    <w:rsid w:val="00763FBC"/>
    <w:rsid w:val="00764733"/>
    <w:rsid w:val="007651B9"/>
    <w:rsid w:val="00765959"/>
    <w:rsid w:val="00765B23"/>
    <w:rsid w:val="00765BC2"/>
    <w:rsid w:val="0076628E"/>
    <w:rsid w:val="007666C1"/>
    <w:rsid w:val="00766888"/>
    <w:rsid w:val="00766D69"/>
    <w:rsid w:val="00767099"/>
    <w:rsid w:val="00767249"/>
    <w:rsid w:val="0076727B"/>
    <w:rsid w:val="00770850"/>
    <w:rsid w:val="00770B01"/>
    <w:rsid w:val="00770ED1"/>
    <w:rsid w:val="007718C0"/>
    <w:rsid w:val="007724B3"/>
    <w:rsid w:val="00772972"/>
    <w:rsid w:val="00772B62"/>
    <w:rsid w:val="0077368A"/>
    <w:rsid w:val="007739E6"/>
    <w:rsid w:val="00773CE1"/>
    <w:rsid w:val="00773E5F"/>
    <w:rsid w:val="007741E4"/>
    <w:rsid w:val="00774397"/>
    <w:rsid w:val="0077444F"/>
    <w:rsid w:val="007745E4"/>
    <w:rsid w:val="00774970"/>
    <w:rsid w:val="00774B9A"/>
    <w:rsid w:val="00774F55"/>
    <w:rsid w:val="00775FA5"/>
    <w:rsid w:val="007761CA"/>
    <w:rsid w:val="007763B8"/>
    <w:rsid w:val="007767A8"/>
    <w:rsid w:val="00776C2B"/>
    <w:rsid w:val="00776CD1"/>
    <w:rsid w:val="007773C1"/>
    <w:rsid w:val="007776B6"/>
    <w:rsid w:val="00780C43"/>
    <w:rsid w:val="00781169"/>
    <w:rsid w:val="00781686"/>
    <w:rsid w:val="00782DAF"/>
    <w:rsid w:val="0078371F"/>
    <w:rsid w:val="007841A1"/>
    <w:rsid w:val="0078488B"/>
    <w:rsid w:val="00784D4C"/>
    <w:rsid w:val="007856A7"/>
    <w:rsid w:val="00785982"/>
    <w:rsid w:val="00785DB0"/>
    <w:rsid w:val="00785F9E"/>
    <w:rsid w:val="007866C6"/>
    <w:rsid w:val="00786901"/>
    <w:rsid w:val="00786BDE"/>
    <w:rsid w:val="00786FF4"/>
    <w:rsid w:val="00790103"/>
    <w:rsid w:val="0079104B"/>
    <w:rsid w:val="007913F8"/>
    <w:rsid w:val="00791872"/>
    <w:rsid w:val="0079214B"/>
    <w:rsid w:val="00793BDC"/>
    <w:rsid w:val="00794065"/>
    <w:rsid w:val="0079476E"/>
    <w:rsid w:val="00794EF5"/>
    <w:rsid w:val="00795211"/>
    <w:rsid w:val="007952AA"/>
    <w:rsid w:val="0079582A"/>
    <w:rsid w:val="00795A01"/>
    <w:rsid w:val="00796659"/>
    <w:rsid w:val="00796869"/>
    <w:rsid w:val="00796ED2"/>
    <w:rsid w:val="00797102"/>
    <w:rsid w:val="0079748C"/>
    <w:rsid w:val="00797F68"/>
    <w:rsid w:val="007A02B0"/>
    <w:rsid w:val="007A072A"/>
    <w:rsid w:val="007A0CFF"/>
    <w:rsid w:val="007A20ED"/>
    <w:rsid w:val="007A2343"/>
    <w:rsid w:val="007A2609"/>
    <w:rsid w:val="007A3489"/>
    <w:rsid w:val="007A40CF"/>
    <w:rsid w:val="007A50C6"/>
    <w:rsid w:val="007A54A4"/>
    <w:rsid w:val="007A5844"/>
    <w:rsid w:val="007A5905"/>
    <w:rsid w:val="007A5DC9"/>
    <w:rsid w:val="007A5FFD"/>
    <w:rsid w:val="007A729F"/>
    <w:rsid w:val="007A7351"/>
    <w:rsid w:val="007B077F"/>
    <w:rsid w:val="007B153B"/>
    <w:rsid w:val="007B22EE"/>
    <w:rsid w:val="007B2ABB"/>
    <w:rsid w:val="007B2E7B"/>
    <w:rsid w:val="007B343B"/>
    <w:rsid w:val="007B3C85"/>
    <w:rsid w:val="007B3F2B"/>
    <w:rsid w:val="007B47B5"/>
    <w:rsid w:val="007B5858"/>
    <w:rsid w:val="007B5F5E"/>
    <w:rsid w:val="007B6265"/>
    <w:rsid w:val="007B631B"/>
    <w:rsid w:val="007B68E9"/>
    <w:rsid w:val="007B7744"/>
    <w:rsid w:val="007C0120"/>
    <w:rsid w:val="007C030C"/>
    <w:rsid w:val="007C0351"/>
    <w:rsid w:val="007C1C11"/>
    <w:rsid w:val="007C25D5"/>
    <w:rsid w:val="007C28CE"/>
    <w:rsid w:val="007C2DA1"/>
    <w:rsid w:val="007C3C81"/>
    <w:rsid w:val="007C40DB"/>
    <w:rsid w:val="007C60B6"/>
    <w:rsid w:val="007C61DB"/>
    <w:rsid w:val="007C6F7A"/>
    <w:rsid w:val="007C71AD"/>
    <w:rsid w:val="007C7A07"/>
    <w:rsid w:val="007C7FD2"/>
    <w:rsid w:val="007D02F8"/>
    <w:rsid w:val="007D0600"/>
    <w:rsid w:val="007D119F"/>
    <w:rsid w:val="007D19F1"/>
    <w:rsid w:val="007D2326"/>
    <w:rsid w:val="007D2610"/>
    <w:rsid w:val="007D2A1B"/>
    <w:rsid w:val="007D2A51"/>
    <w:rsid w:val="007D2CD8"/>
    <w:rsid w:val="007D3416"/>
    <w:rsid w:val="007D3CBA"/>
    <w:rsid w:val="007D3DFC"/>
    <w:rsid w:val="007D402D"/>
    <w:rsid w:val="007D43DE"/>
    <w:rsid w:val="007D450D"/>
    <w:rsid w:val="007D4B6A"/>
    <w:rsid w:val="007D66D6"/>
    <w:rsid w:val="007D72C6"/>
    <w:rsid w:val="007D7D06"/>
    <w:rsid w:val="007E009B"/>
    <w:rsid w:val="007E00B2"/>
    <w:rsid w:val="007E1613"/>
    <w:rsid w:val="007E1769"/>
    <w:rsid w:val="007E1ABB"/>
    <w:rsid w:val="007E1C94"/>
    <w:rsid w:val="007E1EDB"/>
    <w:rsid w:val="007E25AC"/>
    <w:rsid w:val="007E281C"/>
    <w:rsid w:val="007E3176"/>
    <w:rsid w:val="007E365C"/>
    <w:rsid w:val="007E3C02"/>
    <w:rsid w:val="007E3C31"/>
    <w:rsid w:val="007E41AC"/>
    <w:rsid w:val="007E4A85"/>
    <w:rsid w:val="007E4C53"/>
    <w:rsid w:val="007E5AFA"/>
    <w:rsid w:val="007E5C65"/>
    <w:rsid w:val="007E626D"/>
    <w:rsid w:val="007E7FA7"/>
    <w:rsid w:val="007F0143"/>
    <w:rsid w:val="007F140A"/>
    <w:rsid w:val="007F1574"/>
    <w:rsid w:val="007F2069"/>
    <w:rsid w:val="007F20B4"/>
    <w:rsid w:val="007F23BF"/>
    <w:rsid w:val="007F30A8"/>
    <w:rsid w:val="007F50DF"/>
    <w:rsid w:val="007F5AB2"/>
    <w:rsid w:val="007F66D9"/>
    <w:rsid w:val="007F6E22"/>
    <w:rsid w:val="00802CF8"/>
    <w:rsid w:val="00803280"/>
    <w:rsid w:val="00803589"/>
    <w:rsid w:val="00803A0C"/>
    <w:rsid w:val="00803E23"/>
    <w:rsid w:val="00804326"/>
    <w:rsid w:val="00804AB3"/>
    <w:rsid w:val="00804DA2"/>
    <w:rsid w:val="00805ACA"/>
    <w:rsid w:val="00805B18"/>
    <w:rsid w:val="00805B3F"/>
    <w:rsid w:val="00805E5C"/>
    <w:rsid w:val="00806646"/>
    <w:rsid w:val="008067B5"/>
    <w:rsid w:val="00807AB2"/>
    <w:rsid w:val="00807B36"/>
    <w:rsid w:val="008104B8"/>
    <w:rsid w:val="00810A33"/>
    <w:rsid w:val="0081116D"/>
    <w:rsid w:val="00811466"/>
    <w:rsid w:val="008118B2"/>
    <w:rsid w:val="00812754"/>
    <w:rsid w:val="00812A14"/>
    <w:rsid w:val="00812FE6"/>
    <w:rsid w:val="0081308A"/>
    <w:rsid w:val="0081361E"/>
    <w:rsid w:val="00813C9B"/>
    <w:rsid w:val="00813EF8"/>
    <w:rsid w:val="00814FDF"/>
    <w:rsid w:val="00816404"/>
    <w:rsid w:val="00816FAA"/>
    <w:rsid w:val="008170CF"/>
    <w:rsid w:val="008209DD"/>
    <w:rsid w:val="00821C62"/>
    <w:rsid w:val="00821D3D"/>
    <w:rsid w:val="0082208E"/>
    <w:rsid w:val="00822739"/>
    <w:rsid w:val="008230C3"/>
    <w:rsid w:val="0082378B"/>
    <w:rsid w:val="008237D5"/>
    <w:rsid w:val="00823EF4"/>
    <w:rsid w:val="0082590D"/>
    <w:rsid w:val="00825FFC"/>
    <w:rsid w:val="0082681A"/>
    <w:rsid w:val="00826D44"/>
    <w:rsid w:val="00827ECD"/>
    <w:rsid w:val="00830044"/>
    <w:rsid w:val="008305E7"/>
    <w:rsid w:val="008306BD"/>
    <w:rsid w:val="0083091F"/>
    <w:rsid w:val="00832420"/>
    <w:rsid w:val="00834829"/>
    <w:rsid w:val="00835D61"/>
    <w:rsid w:val="0083742E"/>
    <w:rsid w:val="00840175"/>
    <w:rsid w:val="0084018A"/>
    <w:rsid w:val="00840EAB"/>
    <w:rsid w:val="008415AE"/>
    <w:rsid w:val="00842ED1"/>
    <w:rsid w:val="00843C07"/>
    <w:rsid w:val="008440FF"/>
    <w:rsid w:val="00844DBB"/>
    <w:rsid w:val="00844E73"/>
    <w:rsid w:val="00844F3D"/>
    <w:rsid w:val="00845007"/>
    <w:rsid w:val="008452E9"/>
    <w:rsid w:val="00845E3B"/>
    <w:rsid w:val="0084602E"/>
    <w:rsid w:val="00850852"/>
    <w:rsid w:val="008509DD"/>
    <w:rsid w:val="008513E6"/>
    <w:rsid w:val="00851782"/>
    <w:rsid w:val="00851D83"/>
    <w:rsid w:val="00851E24"/>
    <w:rsid w:val="00852439"/>
    <w:rsid w:val="0085312B"/>
    <w:rsid w:val="00853680"/>
    <w:rsid w:val="0085373F"/>
    <w:rsid w:val="008538A7"/>
    <w:rsid w:val="00853E59"/>
    <w:rsid w:val="008566F2"/>
    <w:rsid w:val="00856842"/>
    <w:rsid w:val="00856D2D"/>
    <w:rsid w:val="00857F91"/>
    <w:rsid w:val="00860C7B"/>
    <w:rsid w:val="00860E75"/>
    <w:rsid w:val="00861A9D"/>
    <w:rsid w:val="00862722"/>
    <w:rsid w:val="00863185"/>
    <w:rsid w:val="00863276"/>
    <w:rsid w:val="00863902"/>
    <w:rsid w:val="00863EEC"/>
    <w:rsid w:val="00864032"/>
    <w:rsid w:val="0086424E"/>
    <w:rsid w:val="00864F85"/>
    <w:rsid w:val="008650ED"/>
    <w:rsid w:val="008657DF"/>
    <w:rsid w:val="00866A91"/>
    <w:rsid w:val="0086790B"/>
    <w:rsid w:val="008714AD"/>
    <w:rsid w:val="008725F6"/>
    <w:rsid w:val="0087302D"/>
    <w:rsid w:val="0087505B"/>
    <w:rsid w:val="00875ADF"/>
    <w:rsid w:val="00875B50"/>
    <w:rsid w:val="00876412"/>
    <w:rsid w:val="00877F0D"/>
    <w:rsid w:val="008814A5"/>
    <w:rsid w:val="008816D8"/>
    <w:rsid w:val="00881BB2"/>
    <w:rsid w:val="00882328"/>
    <w:rsid w:val="00882B7B"/>
    <w:rsid w:val="00883028"/>
    <w:rsid w:val="00883E34"/>
    <w:rsid w:val="00884C73"/>
    <w:rsid w:val="0088585F"/>
    <w:rsid w:val="0088615A"/>
    <w:rsid w:val="00887074"/>
    <w:rsid w:val="00887A49"/>
    <w:rsid w:val="008911D1"/>
    <w:rsid w:val="00891696"/>
    <w:rsid w:val="00892A19"/>
    <w:rsid w:val="00893FB9"/>
    <w:rsid w:val="00895654"/>
    <w:rsid w:val="00895A2B"/>
    <w:rsid w:val="00896400"/>
    <w:rsid w:val="008970F8"/>
    <w:rsid w:val="00897B2D"/>
    <w:rsid w:val="008A0399"/>
    <w:rsid w:val="008A0F7D"/>
    <w:rsid w:val="008A1681"/>
    <w:rsid w:val="008A18F8"/>
    <w:rsid w:val="008A1B6D"/>
    <w:rsid w:val="008A1CC7"/>
    <w:rsid w:val="008A2133"/>
    <w:rsid w:val="008A21F6"/>
    <w:rsid w:val="008A30EE"/>
    <w:rsid w:val="008A388B"/>
    <w:rsid w:val="008A412A"/>
    <w:rsid w:val="008A43F6"/>
    <w:rsid w:val="008A473D"/>
    <w:rsid w:val="008A5BE2"/>
    <w:rsid w:val="008A6F00"/>
    <w:rsid w:val="008A74A0"/>
    <w:rsid w:val="008A75AB"/>
    <w:rsid w:val="008B102D"/>
    <w:rsid w:val="008B12EF"/>
    <w:rsid w:val="008B24BC"/>
    <w:rsid w:val="008B3162"/>
    <w:rsid w:val="008B3C51"/>
    <w:rsid w:val="008B46AF"/>
    <w:rsid w:val="008B470C"/>
    <w:rsid w:val="008B5474"/>
    <w:rsid w:val="008B5C6C"/>
    <w:rsid w:val="008B63EE"/>
    <w:rsid w:val="008B6A50"/>
    <w:rsid w:val="008B6B6B"/>
    <w:rsid w:val="008B70C4"/>
    <w:rsid w:val="008B7824"/>
    <w:rsid w:val="008B7979"/>
    <w:rsid w:val="008C0350"/>
    <w:rsid w:val="008C0856"/>
    <w:rsid w:val="008C0DB0"/>
    <w:rsid w:val="008C1B6C"/>
    <w:rsid w:val="008C2BE2"/>
    <w:rsid w:val="008C393A"/>
    <w:rsid w:val="008C3D35"/>
    <w:rsid w:val="008C418F"/>
    <w:rsid w:val="008C41CD"/>
    <w:rsid w:val="008C45CE"/>
    <w:rsid w:val="008C47D5"/>
    <w:rsid w:val="008C4984"/>
    <w:rsid w:val="008C4B66"/>
    <w:rsid w:val="008C4F00"/>
    <w:rsid w:val="008C62B3"/>
    <w:rsid w:val="008C63A2"/>
    <w:rsid w:val="008C7D85"/>
    <w:rsid w:val="008C7D91"/>
    <w:rsid w:val="008C7E35"/>
    <w:rsid w:val="008D006F"/>
    <w:rsid w:val="008D04F5"/>
    <w:rsid w:val="008D0BF3"/>
    <w:rsid w:val="008D0C08"/>
    <w:rsid w:val="008D1B5C"/>
    <w:rsid w:val="008D2533"/>
    <w:rsid w:val="008D2ABC"/>
    <w:rsid w:val="008D342C"/>
    <w:rsid w:val="008D37CE"/>
    <w:rsid w:val="008D3A2F"/>
    <w:rsid w:val="008D4F19"/>
    <w:rsid w:val="008D518A"/>
    <w:rsid w:val="008D5787"/>
    <w:rsid w:val="008D5E0F"/>
    <w:rsid w:val="008D5F63"/>
    <w:rsid w:val="008D6D6E"/>
    <w:rsid w:val="008D72C1"/>
    <w:rsid w:val="008D76C7"/>
    <w:rsid w:val="008E1740"/>
    <w:rsid w:val="008E19C6"/>
    <w:rsid w:val="008E286A"/>
    <w:rsid w:val="008E29DB"/>
    <w:rsid w:val="008E2AA6"/>
    <w:rsid w:val="008E3190"/>
    <w:rsid w:val="008E39A3"/>
    <w:rsid w:val="008E421F"/>
    <w:rsid w:val="008E4703"/>
    <w:rsid w:val="008E4B9E"/>
    <w:rsid w:val="008E6528"/>
    <w:rsid w:val="008E6C3E"/>
    <w:rsid w:val="008E6DEF"/>
    <w:rsid w:val="008F00C6"/>
    <w:rsid w:val="008F0A74"/>
    <w:rsid w:val="008F18BA"/>
    <w:rsid w:val="008F198C"/>
    <w:rsid w:val="008F1B9A"/>
    <w:rsid w:val="008F2E2A"/>
    <w:rsid w:val="008F33BB"/>
    <w:rsid w:val="008F378F"/>
    <w:rsid w:val="008F41D1"/>
    <w:rsid w:val="008F4724"/>
    <w:rsid w:val="008F483C"/>
    <w:rsid w:val="008F498B"/>
    <w:rsid w:val="008F4F6C"/>
    <w:rsid w:val="008F656F"/>
    <w:rsid w:val="008F6F28"/>
    <w:rsid w:val="008F7234"/>
    <w:rsid w:val="009012CB"/>
    <w:rsid w:val="009020FD"/>
    <w:rsid w:val="009024DB"/>
    <w:rsid w:val="0090293C"/>
    <w:rsid w:val="00903BD7"/>
    <w:rsid w:val="00905265"/>
    <w:rsid w:val="00905584"/>
    <w:rsid w:val="0090587D"/>
    <w:rsid w:val="0090652F"/>
    <w:rsid w:val="009065F5"/>
    <w:rsid w:val="009070BA"/>
    <w:rsid w:val="00910951"/>
    <w:rsid w:val="00911A50"/>
    <w:rsid w:val="00912058"/>
    <w:rsid w:val="009124D6"/>
    <w:rsid w:val="009134EA"/>
    <w:rsid w:val="00915371"/>
    <w:rsid w:val="009162DF"/>
    <w:rsid w:val="009171D0"/>
    <w:rsid w:val="00917234"/>
    <w:rsid w:val="00917EE5"/>
    <w:rsid w:val="009216F0"/>
    <w:rsid w:val="0092269C"/>
    <w:rsid w:val="00922F2B"/>
    <w:rsid w:val="00923596"/>
    <w:rsid w:val="00923A4C"/>
    <w:rsid w:val="00923F1B"/>
    <w:rsid w:val="009244E4"/>
    <w:rsid w:val="00924DC8"/>
    <w:rsid w:val="00926CE3"/>
    <w:rsid w:val="00926EC1"/>
    <w:rsid w:val="00927E5D"/>
    <w:rsid w:val="0093076F"/>
    <w:rsid w:val="00932BCC"/>
    <w:rsid w:val="0093324D"/>
    <w:rsid w:val="00933474"/>
    <w:rsid w:val="00933D72"/>
    <w:rsid w:val="009340A4"/>
    <w:rsid w:val="0093420F"/>
    <w:rsid w:val="00935FC3"/>
    <w:rsid w:val="0093603C"/>
    <w:rsid w:val="00937328"/>
    <w:rsid w:val="00937607"/>
    <w:rsid w:val="00937FB3"/>
    <w:rsid w:val="00940C30"/>
    <w:rsid w:val="0094102A"/>
    <w:rsid w:val="0094135F"/>
    <w:rsid w:val="00941787"/>
    <w:rsid w:val="00943B80"/>
    <w:rsid w:val="009443A2"/>
    <w:rsid w:val="009443F8"/>
    <w:rsid w:val="009447AE"/>
    <w:rsid w:val="00944A5D"/>
    <w:rsid w:val="00945793"/>
    <w:rsid w:val="009474DF"/>
    <w:rsid w:val="009476A3"/>
    <w:rsid w:val="00950A23"/>
    <w:rsid w:val="00950E48"/>
    <w:rsid w:val="0095108B"/>
    <w:rsid w:val="00951D51"/>
    <w:rsid w:val="00953374"/>
    <w:rsid w:val="0095387D"/>
    <w:rsid w:val="009539B1"/>
    <w:rsid w:val="00953F10"/>
    <w:rsid w:val="00954509"/>
    <w:rsid w:val="00955047"/>
    <w:rsid w:val="009553CC"/>
    <w:rsid w:val="00955B48"/>
    <w:rsid w:val="00956E2C"/>
    <w:rsid w:val="0095722B"/>
    <w:rsid w:val="0095780B"/>
    <w:rsid w:val="00957849"/>
    <w:rsid w:val="0095787D"/>
    <w:rsid w:val="00960312"/>
    <w:rsid w:val="00960584"/>
    <w:rsid w:val="00960749"/>
    <w:rsid w:val="009608F4"/>
    <w:rsid w:val="00961616"/>
    <w:rsid w:val="00961AC1"/>
    <w:rsid w:val="0096208D"/>
    <w:rsid w:val="009624B1"/>
    <w:rsid w:val="009629C3"/>
    <w:rsid w:val="00964182"/>
    <w:rsid w:val="0096425E"/>
    <w:rsid w:val="00965588"/>
    <w:rsid w:val="00966693"/>
    <w:rsid w:val="00966863"/>
    <w:rsid w:val="00967303"/>
    <w:rsid w:val="009676B6"/>
    <w:rsid w:val="00970929"/>
    <w:rsid w:val="00970E97"/>
    <w:rsid w:val="0097272A"/>
    <w:rsid w:val="00974241"/>
    <w:rsid w:val="00974E52"/>
    <w:rsid w:val="00975EE1"/>
    <w:rsid w:val="00976C54"/>
    <w:rsid w:val="00977789"/>
    <w:rsid w:val="00977FA5"/>
    <w:rsid w:val="009800AC"/>
    <w:rsid w:val="00980128"/>
    <w:rsid w:val="00980C7F"/>
    <w:rsid w:val="0098157D"/>
    <w:rsid w:val="0098293C"/>
    <w:rsid w:val="00982A67"/>
    <w:rsid w:val="00982BCE"/>
    <w:rsid w:val="0098365C"/>
    <w:rsid w:val="00983C12"/>
    <w:rsid w:val="00983D1B"/>
    <w:rsid w:val="00985E63"/>
    <w:rsid w:val="009863CB"/>
    <w:rsid w:val="009867C9"/>
    <w:rsid w:val="00986C52"/>
    <w:rsid w:val="00986FDA"/>
    <w:rsid w:val="009872DC"/>
    <w:rsid w:val="0098745B"/>
    <w:rsid w:val="00990343"/>
    <w:rsid w:val="00990692"/>
    <w:rsid w:val="00990B89"/>
    <w:rsid w:val="00990DDC"/>
    <w:rsid w:val="00992B96"/>
    <w:rsid w:val="0099311A"/>
    <w:rsid w:val="00993455"/>
    <w:rsid w:val="009944D5"/>
    <w:rsid w:val="0099522E"/>
    <w:rsid w:val="009952F2"/>
    <w:rsid w:val="00996169"/>
    <w:rsid w:val="009966AE"/>
    <w:rsid w:val="00996768"/>
    <w:rsid w:val="00996861"/>
    <w:rsid w:val="00997C70"/>
    <w:rsid w:val="009A0524"/>
    <w:rsid w:val="009A08C4"/>
    <w:rsid w:val="009A0B54"/>
    <w:rsid w:val="009A0D19"/>
    <w:rsid w:val="009A1936"/>
    <w:rsid w:val="009A2C44"/>
    <w:rsid w:val="009A3133"/>
    <w:rsid w:val="009A3784"/>
    <w:rsid w:val="009A48F8"/>
    <w:rsid w:val="009A4D36"/>
    <w:rsid w:val="009A643D"/>
    <w:rsid w:val="009A66DE"/>
    <w:rsid w:val="009A6B9A"/>
    <w:rsid w:val="009A76C1"/>
    <w:rsid w:val="009A7E49"/>
    <w:rsid w:val="009A7E4B"/>
    <w:rsid w:val="009B0B98"/>
    <w:rsid w:val="009B1859"/>
    <w:rsid w:val="009B1FB5"/>
    <w:rsid w:val="009B202F"/>
    <w:rsid w:val="009B22D9"/>
    <w:rsid w:val="009B3BA3"/>
    <w:rsid w:val="009B3ED0"/>
    <w:rsid w:val="009B5D81"/>
    <w:rsid w:val="009B64F0"/>
    <w:rsid w:val="009B64FB"/>
    <w:rsid w:val="009B6712"/>
    <w:rsid w:val="009B6B8F"/>
    <w:rsid w:val="009B6DED"/>
    <w:rsid w:val="009B71AE"/>
    <w:rsid w:val="009C06E2"/>
    <w:rsid w:val="009C08B5"/>
    <w:rsid w:val="009C0A1E"/>
    <w:rsid w:val="009C0ECC"/>
    <w:rsid w:val="009C1A33"/>
    <w:rsid w:val="009C1A7A"/>
    <w:rsid w:val="009C1E55"/>
    <w:rsid w:val="009C2454"/>
    <w:rsid w:val="009C288E"/>
    <w:rsid w:val="009C2D9A"/>
    <w:rsid w:val="009C2F5E"/>
    <w:rsid w:val="009C3536"/>
    <w:rsid w:val="009C3F66"/>
    <w:rsid w:val="009C4924"/>
    <w:rsid w:val="009C49C2"/>
    <w:rsid w:val="009C5097"/>
    <w:rsid w:val="009C5502"/>
    <w:rsid w:val="009C7416"/>
    <w:rsid w:val="009C7BF0"/>
    <w:rsid w:val="009C7F18"/>
    <w:rsid w:val="009D08A0"/>
    <w:rsid w:val="009D0CA6"/>
    <w:rsid w:val="009D0EAE"/>
    <w:rsid w:val="009D14EA"/>
    <w:rsid w:val="009D18B0"/>
    <w:rsid w:val="009D27EF"/>
    <w:rsid w:val="009D313F"/>
    <w:rsid w:val="009D3C98"/>
    <w:rsid w:val="009D4856"/>
    <w:rsid w:val="009D5F14"/>
    <w:rsid w:val="009D6E31"/>
    <w:rsid w:val="009E01DE"/>
    <w:rsid w:val="009E02B3"/>
    <w:rsid w:val="009E07FF"/>
    <w:rsid w:val="009E0F89"/>
    <w:rsid w:val="009E109E"/>
    <w:rsid w:val="009E1828"/>
    <w:rsid w:val="009E4C29"/>
    <w:rsid w:val="009E4E0E"/>
    <w:rsid w:val="009E6455"/>
    <w:rsid w:val="009E70D4"/>
    <w:rsid w:val="009F03D7"/>
    <w:rsid w:val="009F06AC"/>
    <w:rsid w:val="009F06F7"/>
    <w:rsid w:val="009F0D61"/>
    <w:rsid w:val="009F108E"/>
    <w:rsid w:val="009F1225"/>
    <w:rsid w:val="009F1235"/>
    <w:rsid w:val="009F14D7"/>
    <w:rsid w:val="009F294A"/>
    <w:rsid w:val="009F2BD2"/>
    <w:rsid w:val="009F3581"/>
    <w:rsid w:val="009F3649"/>
    <w:rsid w:val="009F392D"/>
    <w:rsid w:val="009F3AA7"/>
    <w:rsid w:val="009F408B"/>
    <w:rsid w:val="009F4D46"/>
    <w:rsid w:val="009F4D6D"/>
    <w:rsid w:val="009F5108"/>
    <w:rsid w:val="009F5637"/>
    <w:rsid w:val="009F568A"/>
    <w:rsid w:val="009F5F62"/>
    <w:rsid w:val="009F609E"/>
    <w:rsid w:val="009F6241"/>
    <w:rsid w:val="009F6324"/>
    <w:rsid w:val="009F663C"/>
    <w:rsid w:val="009F7104"/>
    <w:rsid w:val="009F7311"/>
    <w:rsid w:val="00A00B77"/>
    <w:rsid w:val="00A019FE"/>
    <w:rsid w:val="00A01A34"/>
    <w:rsid w:val="00A024FF"/>
    <w:rsid w:val="00A02752"/>
    <w:rsid w:val="00A02A0C"/>
    <w:rsid w:val="00A02AD9"/>
    <w:rsid w:val="00A0349D"/>
    <w:rsid w:val="00A03FE5"/>
    <w:rsid w:val="00A05952"/>
    <w:rsid w:val="00A06337"/>
    <w:rsid w:val="00A06EA8"/>
    <w:rsid w:val="00A10CCF"/>
    <w:rsid w:val="00A10DE4"/>
    <w:rsid w:val="00A110B1"/>
    <w:rsid w:val="00A12BAB"/>
    <w:rsid w:val="00A13D4C"/>
    <w:rsid w:val="00A148B5"/>
    <w:rsid w:val="00A152D4"/>
    <w:rsid w:val="00A15428"/>
    <w:rsid w:val="00A169C9"/>
    <w:rsid w:val="00A17409"/>
    <w:rsid w:val="00A174D3"/>
    <w:rsid w:val="00A2082A"/>
    <w:rsid w:val="00A20CEC"/>
    <w:rsid w:val="00A21DFF"/>
    <w:rsid w:val="00A22AE7"/>
    <w:rsid w:val="00A22BD4"/>
    <w:rsid w:val="00A25AA2"/>
    <w:rsid w:val="00A25C91"/>
    <w:rsid w:val="00A26563"/>
    <w:rsid w:val="00A26986"/>
    <w:rsid w:val="00A26A71"/>
    <w:rsid w:val="00A26F90"/>
    <w:rsid w:val="00A27454"/>
    <w:rsid w:val="00A277AD"/>
    <w:rsid w:val="00A2793A"/>
    <w:rsid w:val="00A27A16"/>
    <w:rsid w:val="00A30009"/>
    <w:rsid w:val="00A300B9"/>
    <w:rsid w:val="00A30E60"/>
    <w:rsid w:val="00A31343"/>
    <w:rsid w:val="00A318B4"/>
    <w:rsid w:val="00A31C11"/>
    <w:rsid w:val="00A31CF1"/>
    <w:rsid w:val="00A32262"/>
    <w:rsid w:val="00A326DC"/>
    <w:rsid w:val="00A332C8"/>
    <w:rsid w:val="00A33B79"/>
    <w:rsid w:val="00A340FE"/>
    <w:rsid w:val="00A34111"/>
    <w:rsid w:val="00A34E62"/>
    <w:rsid w:val="00A352ED"/>
    <w:rsid w:val="00A3683A"/>
    <w:rsid w:val="00A402AE"/>
    <w:rsid w:val="00A40F97"/>
    <w:rsid w:val="00A4139C"/>
    <w:rsid w:val="00A4159D"/>
    <w:rsid w:val="00A41669"/>
    <w:rsid w:val="00A41724"/>
    <w:rsid w:val="00A4226A"/>
    <w:rsid w:val="00A43142"/>
    <w:rsid w:val="00A4383B"/>
    <w:rsid w:val="00A443E1"/>
    <w:rsid w:val="00A449AB"/>
    <w:rsid w:val="00A44E15"/>
    <w:rsid w:val="00A45398"/>
    <w:rsid w:val="00A45BF2"/>
    <w:rsid w:val="00A46525"/>
    <w:rsid w:val="00A46C5A"/>
    <w:rsid w:val="00A4706D"/>
    <w:rsid w:val="00A470CC"/>
    <w:rsid w:val="00A47416"/>
    <w:rsid w:val="00A47E19"/>
    <w:rsid w:val="00A50C34"/>
    <w:rsid w:val="00A50E38"/>
    <w:rsid w:val="00A5187B"/>
    <w:rsid w:val="00A51916"/>
    <w:rsid w:val="00A51FE0"/>
    <w:rsid w:val="00A52C9F"/>
    <w:rsid w:val="00A53814"/>
    <w:rsid w:val="00A539E6"/>
    <w:rsid w:val="00A53B8A"/>
    <w:rsid w:val="00A53C5C"/>
    <w:rsid w:val="00A5449E"/>
    <w:rsid w:val="00A545FF"/>
    <w:rsid w:val="00A548FE"/>
    <w:rsid w:val="00A5551F"/>
    <w:rsid w:val="00A55B5C"/>
    <w:rsid w:val="00A56CDD"/>
    <w:rsid w:val="00A610B3"/>
    <w:rsid w:val="00A62309"/>
    <w:rsid w:val="00A62D60"/>
    <w:rsid w:val="00A63979"/>
    <w:rsid w:val="00A639C4"/>
    <w:rsid w:val="00A63AEE"/>
    <w:rsid w:val="00A63BEC"/>
    <w:rsid w:val="00A63E4A"/>
    <w:rsid w:val="00A641E3"/>
    <w:rsid w:val="00A6502F"/>
    <w:rsid w:val="00A65C9C"/>
    <w:rsid w:val="00A66223"/>
    <w:rsid w:val="00A6712C"/>
    <w:rsid w:val="00A67241"/>
    <w:rsid w:val="00A6753F"/>
    <w:rsid w:val="00A678D9"/>
    <w:rsid w:val="00A67CF7"/>
    <w:rsid w:val="00A700B4"/>
    <w:rsid w:val="00A70AB9"/>
    <w:rsid w:val="00A71106"/>
    <w:rsid w:val="00A714F1"/>
    <w:rsid w:val="00A71C40"/>
    <w:rsid w:val="00A71D66"/>
    <w:rsid w:val="00A721AF"/>
    <w:rsid w:val="00A72623"/>
    <w:rsid w:val="00A72A22"/>
    <w:rsid w:val="00A73241"/>
    <w:rsid w:val="00A734A2"/>
    <w:rsid w:val="00A7375E"/>
    <w:rsid w:val="00A73B80"/>
    <w:rsid w:val="00A73D0E"/>
    <w:rsid w:val="00A73E0B"/>
    <w:rsid w:val="00A741F1"/>
    <w:rsid w:val="00A7476F"/>
    <w:rsid w:val="00A74B5C"/>
    <w:rsid w:val="00A74DE3"/>
    <w:rsid w:val="00A7511F"/>
    <w:rsid w:val="00A75CED"/>
    <w:rsid w:val="00A7713D"/>
    <w:rsid w:val="00A80855"/>
    <w:rsid w:val="00A80995"/>
    <w:rsid w:val="00A809DF"/>
    <w:rsid w:val="00A81651"/>
    <w:rsid w:val="00A822E6"/>
    <w:rsid w:val="00A82A17"/>
    <w:rsid w:val="00A82E9E"/>
    <w:rsid w:val="00A83D02"/>
    <w:rsid w:val="00A83D41"/>
    <w:rsid w:val="00A84663"/>
    <w:rsid w:val="00A84987"/>
    <w:rsid w:val="00A85460"/>
    <w:rsid w:val="00A85664"/>
    <w:rsid w:val="00A8578C"/>
    <w:rsid w:val="00A85860"/>
    <w:rsid w:val="00A865C0"/>
    <w:rsid w:val="00A86BC1"/>
    <w:rsid w:val="00A872C1"/>
    <w:rsid w:val="00A87969"/>
    <w:rsid w:val="00A87D3F"/>
    <w:rsid w:val="00A90DBE"/>
    <w:rsid w:val="00A90E4A"/>
    <w:rsid w:val="00A91166"/>
    <w:rsid w:val="00A91E82"/>
    <w:rsid w:val="00A9246D"/>
    <w:rsid w:val="00A925C3"/>
    <w:rsid w:val="00A92888"/>
    <w:rsid w:val="00A93C81"/>
    <w:rsid w:val="00A93DD2"/>
    <w:rsid w:val="00A945C3"/>
    <w:rsid w:val="00A945D1"/>
    <w:rsid w:val="00A953AD"/>
    <w:rsid w:val="00A95F65"/>
    <w:rsid w:val="00A967A5"/>
    <w:rsid w:val="00A9732A"/>
    <w:rsid w:val="00AA0515"/>
    <w:rsid w:val="00AA0787"/>
    <w:rsid w:val="00AA10E7"/>
    <w:rsid w:val="00AA1114"/>
    <w:rsid w:val="00AA14BC"/>
    <w:rsid w:val="00AA1946"/>
    <w:rsid w:val="00AA25ED"/>
    <w:rsid w:val="00AA265F"/>
    <w:rsid w:val="00AA34A3"/>
    <w:rsid w:val="00AA3697"/>
    <w:rsid w:val="00AA456E"/>
    <w:rsid w:val="00AA4D17"/>
    <w:rsid w:val="00AA5A5C"/>
    <w:rsid w:val="00AA5D60"/>
    <w:rsid w:val="00AA5DA9"/>
    <w:rsid w:val="00AA6A07"/>
    <w:rsid w:val="00AA7D5B"/>
    <w:rsid w:val="00AB062A"/>
    <w:rsid w:val="00AB0AC9"/>
    <w:rsid w:val="00AB0C28"/>
    <w:rsid w:val="00AB1240"/>
    <w:rsid w:val="00AB1798"/>
    <w:rsid w:val="00AB1E38"/>
    <w:rsid w:val="00AB1F02"/>
    <w:rsid w:val="00AB2005"/>
    <w:rsid w:val="00AB37E1"/>
    <w:rsid w:val="00AB3F1B"/>
    <w:rsid w:val="00AB49FD"/>
    <w:rsid w:val="00AB52B8"/>
    <w:rsid w:val="00AB5360"/>
    <w:rsid w:val="00AB5643"/>
    <w:rsid w:val="00AB6022"/>
    <w:rsid w:val="00AB6B83"/>
    <w:rsid w:val="00AB745C"/>
    <w:rsid w:val="00AB78B3"/>
    <w:rsid w:val="00AC05EA"/>
    <w:rsid w:val="00AC0DE7"/>
    <w:rsid w:val="00AC240A"/>
    <w:rsid w:val="00AC293D"/>
    <w:rsid w:val="00AC37E7"/>
    <w:rsid w:val="00AC3E3E"/>
    <w:rsid w:val="00AC42AA"/>
    <w:rsid w:val="00AC47E5"/>
    <w:rsid w:val="00AC564C"/>
    <w:rsid w:val="00AC5688"/>
    <w:rsid w:val="00AC5706"/>
    <w:rsid w:val="00AC6687"/>
    <w:rsid w:val="00AC6C71"/>
    <w:rsid w:val="00AC6F62"/>
    <w:rsid w:val="00AC7316"/>
    <w:rsid w:val="00AD1081"/>
    <w:rsid w:val="00AD176B"/>
    <w:rsid w:val="00AD1875"/>
    <w:rsid w:val="00AD1887"/>
    <w:rsid w:val="00AD1964"/>
    <w:rsid w:val="00AD291C"/>
    <w:rsid w:val="00AD386F"/>
    <w:rsid w:val="00AD387A"/>
    <w:rsid w:val="00AD3E2A"/>
    <w:rsid w:val="00AD3F56"/>
    <w:rsid w:val="00AD4D30"/>
    <w:rsid w:val="00AD5312"/>
    <w:rsid w:val="00AD6514"/>
    <w:rsid w:val="00AD69E2"/>
    <w:rsid w:val="00AE10D3"/>
    <w:rsid w:val="00AE18EB"/>
    <w:rsid w:val="00AE1BF8"/>
    <w:rsid w:val="00AE22BF"/>
    <w:rsid w:val="00AE233D"/>
    <w:rsid w:val="00AE272E"/>
    <w:rsid w:val="00AE27AB"/>
    <w:rsid w:val="00AE2867"/>
    <w:rsid w:val="00AE2BA3"/>
    <w:rsid w:val="00AE302C"/>
    <w:rsid w:val="00AE3909"/>
    <w:rsid w:val="00AE390F"/>
    <w:rsid w:val="00AE3A8C"/>
    <w:rsid w:val="00AE3C37"/>
    <w:rsid w:val="00AE3DFF"/>
    <w:rsid w:val="00AE3FCC"/>
    <w:rsid w:val="00AE4446"/>
    <w:rsid w:val="00AE44AE"/>
    <w:rsid w:val="00AE47E5"/>
    <w:rsid w:val="00AE4893"/>
    <w:rsid w:val="00AE4DB7"/>
    <w:rsid w:val="00AE50D0"/>
    <w:rsid w:val="00AE55C3"/>
    <w:rsid w:val="00AE5618"/>
    <w:rsid w:val="00AE5FED"/>
    <w:rsid w:val="00AE63A6"/>
    <w:rsid w:val="00AE6AD8"/>
    <w:rsid w:val="00AE78E0"/>
    <w:rsid w:val="00AE7C20"/>
    <w:rsid w:val="00AF19D0"/>
    <w:rsid w:val="00AF1D86"/>
    <w:rsid w:val="00AF205E"/>
    <w:rsid w:val="00AF2C9C"/>
    <w:rsid w:val="00AF30CB"/>
    <w:rsid w:val="00AF39DC"/>
    <w:rsid w:val="00AF4141"/>
    <w:rsid w:val="00AF4B3E"/>
    <w:rsid w:val="00AF4BAC"/>
    <w:rsid w:val="00AF6EDB"/>
    <w:rsid w:val="00B0052A"/>
    <w:rsid w:val="00B00C0A"/>
    <w:rsid w:val="00B00C53"/>
    <w:rsid w:val="00B00C8E"/>
    <w:rsid w:val="00B01058"/>
    <w:rsid w:val="00B01080"/>
    <w:rsid w:val="00B0187E"/>
    <w:rsid w:val="00B042E1"/>
    <w:rsid w:val="00B0465E"/>
    <w:rsid w:val="00B04EA8"/>
    <w:rsid w:val="00B050F8"/>
    <w:rsid w:val="00B056EA"/>
    <w:rsid w:val="00B05951"/>
    <w:rsid w:val="00B05FB7"/>
    <w:rsid w:val="00B06678"/>
    <w:rsid w:val="00B06741"/>
    <w:rsid w:val="00B071BD"/>
    <w:rsid w:val="00B079DE"/>
    <w:rsid w:val="00B102D1"/>
    <w:rsid w:val="00B10A41"/>
    <w:rsid w:val="00B112AD"/>
    <w:rsid w:val="00B1161B"/>
    <w:rsid w:val="00B1188F"/>
    <w:rsid w:val="00B12E84"/>
    <w:rsid w:val="00B12F12"/>
    <w:rsid w:val="00B134BB"/>
    <w:rsid w:val="00B14394"/>
    <w:rsid w:val="00B14D1D"/>
    <w:rsid w:val="00B14D8F"/>
    <w:rsid w:val="00B14FD0"/>
    <w:rsid w:val="00B1526B"/>
    <w:rsid w:val="00B157BB"/>
    <w:rsid w:val="00B15B5E"/>
    <w:rsid w:val="00B162E4"/>
    <w:rsid w:val="00B167AB"/>
    <w:rsid w:val="00B178C6"/>
    <w:rsid w:val="00B17F5C"/>
    <w:rsid w:val="00B21259"/>
    <w:rsid w:val="00B213A7"/>
    <w:rsid w:val="00B21472"/>
    <w:rsid w:val="00B21DB7"/>
    <w:rsid w:val="00B224B2"/>
    <w:rsid w:val="00B23554"/>
    <w:rsid w:val="00B238DA"/>
    <w:rsid w:val="00B2392C"/>
    <w:rsid w:val="00B2410B"/>
    <w:rsid w:val="00B243B2"/>
    <w:rsid w:val="00B24B65"/>
    <w:rsid w:val="00B24C79"/>
    <w:rsid w:val="00B26983"/>
    <w:rsid w:val="00B26AA6"/>
    <w:rsid w:val="00B278EA"/>
    <w:rsid w:val="00B27B41"/>
    <w:rsid w:val="00B302D8"/>
    <w:rsid w:val="00B309C4"/>
    <w:rsid w:val="00B30C6E"/>
    <w:rsid w:val="00B311CE"/>
    <w:rsid w:val="00B321D3"/>
    <w:rsid w:val="00B3242E"/>
    <w:rsid w:val="00B32454"/>
    <w:rsid w:val="00B32600"/>
    <w:rsid w:val="00B33734"/>
    <w:rsid w:val="00B33B41"/>
    <w:rsid w:val="00B3408D"/>
    <w:rsid w:val="00B34454"/>
    <w:rsid w:val="00B34AFF"/>
    <w:rsid w:val="00B35109"/>
    <w:rsid w:val="00B3539F"/>
    <w:rsid w:val="00B35CAD"/>
    <w:rsid w:val="00B35F39"/>
    <w:rsid w:val="00B36501"/>
    <w:rsid w:val="00B36515"/>
    <w:rsid w:val="00B36BEF"/>
    <w:rsid w:val="00B375C1"/>
    <w:rsid w:val="00B379EA"/>
    <w:rsid w:val="00B37E31"/>
    <w:rsid w:val="00B40CA9"/>
    <w:rsid w:val="00B40E8E"/>
    <w:rsid w:val="00B45AFE"/>
    <w:rsid w:val="00B45D11"/>
    <w:rsid w:val="00B46641"/>
    <w:rsid w:val="00B47D20"/>
    <w:rsid w:val="00B47FA2"/>
    <w:rsid w:val="00B50743"/>
    <w:rsid w:val="00B50752"/>
    <w:rsid w:val="00B51776"/>
    <w:rsid w:val="00B51897"/>
    <w:rsid w:val="00B51951"/>
    <w:rsid w:val="00B53CE8"/>
    <w:rsid w:val="00B53D20"/>
    <w:rsid w:val="00B5426F"/>
    <w:rsid w:val="00B55E6B"/>
    <w:rsid w:val="00B5653C"/>
    <w:rsid w:val="00B56756"/>
    <w:rsid w:val="00B5687A"/>
    <w:rsid w:val="00B57803"/>
    <w:rsid w:val="00B579B1"/>
    <w:rsid w:val="00B60111"/>
    <w:rsid w:val="00B6046B"/>
    <w:rsid w:val="00B60802"/>
    <w:rsid w:val="00B60CF0"/>
    <w:rsid w:val="00B61FBD"/>
    <w:rsid w:val="00B62088"/>
    <w:rsid w:val="00B628FD"/>
    <w:rsid w:val="00B62DC4"/>
    <w:rsid w:val="00B6377A"/>
    <w:rsid w:val="00B63895"/>
    <w:rsid w:val="00B64200"/>
    <w:rsid w:val="00B6485E"/>
    <w:rsid w:val="00B656E3"/>
    <w:rsid w:val="00B66220"/>
    <w:rsid w:val="00B66516"/>
    <w:rsid w:val="00B66D79"/>
    <w:rsid w:val="00B66E5C"/>
    <w:rsid w:val="00B70084"/>
    <w:rsid w:val="00B704B4"/>
    <w:rsid w:val="00B71052"/>
    <w:rsid w:val="00B71E61"/>
    <w:rsid w:val="00B74182"/>
    <w:rsid w:val="00B74B32"/>
    <w:rsid w:val="00B74F2C"/>
    <w:rsid w:val="00B75603"/>
    <w:rsid w:val="00B75880"/>
    <w:rsid w:val="00B75AF8"/>
    <w:rsid w:val="00B75DCD"/>
    <w:rsid w:val="00B76D9E"/>
    <w:rsid w:val="00B77BF4"/>
    <w:rsid w:val="00B77EAA"/>
    <w:rsid w:val="00B80CF0"/>
    <w:rsid w:val="00B80D80"/>
    <w:rsid w:val="00B8126B"/>
    <w:rsid w:val="00B8131D"/>
    <w:rsid w:val="00B824B2"/>
    <w:rsid w:val="00B82F36"/>
    <w:rsid w:val="00B8308D"/>
    <w:rsid w:val="00B83E2C"/>
    <w:rsid w:val="00B83F2C"/>
    <w:rsid w:val="00B844AD"/>
    <w:rsid w:val="00B8498E"/>
    <w:rsid w:val="00B85807"/>
    <w:rsid w:val="00B861F9"/>
    <w:rsid w:val="00B86C3B"/>
    <w:rsid w:val="00B86D5D"/>
    <w:rsid w:val="00B86EBE"/>
    <w:rsid w:val="00B914AB"/>
    <w:rsid w:val="00B9154A"/>
    <w:rsid w:val="00B9183B"/>
    <w:rsid w:val="00B9187F"/>
    <w:rsid w:val="00B926D0"/>
    <w:rsid w:val="00B934B4"/>
    <w:rsid w:val="00B937F0"/>
    <w:rsid w:val="00B95271"/>
    <w:rsid w:val="00B95D19"/>
    <w:rsid w:val="00B95E05"/>
    <w:rsid w:val="00B96E17"/>
    <w:rsid w:val="00B97DC1"/>
    <w:rsid w:val="00BA00E0"/>
    <w:rsid w:val="00BA08DC"/>
    <w:rsid w:val="00BA0EAF"/>
    <w:rsid w:val="00BA18DB"/>
    <w:rsid w:val="00BA2680"/>
    <w:rsid w:val="00BA2803"/>
    <w:rsid w:val="00BA2B48"/>
    <w:rsid w:val="00BA2F6E"/>
    <w:rsid w:val="00BA2F6F"/>
    <w:rsid w:val="00BA2FA9"/>
    <w:rsid w:val="00BA3416"/>
    <w:rsid w:val="00BA397B"/>
    <w:rsid w:val="00BA4695"/>
    <w:rsid w:val="00BA50A5"/>
    <w:rsid w:val="00BA52F9"/>
    <w:rsid w:val="00BA54BD"/>
    <w:rsid w:val="00BA57B6"/>
    <w:rsid w:val="00BA6141"/>
    <w:rsid w:val="00BA68F9"/>
    <w:rsid w:val="00BA752A"/>
    <w:rsid w:val="00BA759C"/>
    <w:rsid w:val="00BA7DC6"/>
    <w:rsid w:val="00BB059D"/>
    <w:rsid w:val="00BB05D5"/>
    <w:rsid w:val="00BB0B49"/>
    <w:rsid w:val="00BB143F"/>
    <w:rsid w:val="00BB14FF"/>
    <w:rsid w:val="00BB17AB"/>
    <w:rsid w:val="00BB371D"/>
    <w:rsid w:val="00BB3B47"/>
    <w:rsid w:val="00BB3C31"/>
    <w:rsid w:val="00BB5696"/>
    <w:rsid w:val="00BC1133"/>
    <w:rsid w:val="00BC17BF"/>
    <w:rsid w:val="00BC2393"/>
    <w:rsid w:val="00BC2E55"/>
    <w:rsid w:val="00BC33D5"/>
    <w:rsid w:val="00BC3B6A"/>
    <w:rsid w:val="00BC3B6B"/>
    <w:rsid w:val="00BC4213"/>
    <w:rsid w:val="00BC4706"/>
    <w:rsid w:val="00BC4D0B"/>
    <w:rsid w:val="00BC5263"/>
    <w:rsid w:val="00BC6E2A"/>
    <w:rsid w:val="00BC7551"/>
    <w:rsid w:val="00BC7938"/>
    <w:rsid w:val="00BC7959"/>
    <w:rsid w:val="00BC7A5D"/>
    <w:rsid w:val="00BC7C4D"/>
    <w:rsid w:val="00BD0224"/>
    <w:rsid w:val="00BD155F"/>
    <w:rsid w:val="00BD1EC8"/>
    <w:rsid w:val="00BD229D"/>
    <w:rsid w:val="00BD24E5"/>
    <w:rsid w:val="00BD2591"/>
    <w:rsid w:val="00BD2A25"/>
    <w:rsid w:val="00BD2CD1"/>
    <w:rsid w:val="00BD2E38"/>
    <w:rsid w:val="00BD2EFA"/>
    <w:rsid w:val="00BD3B4F"/>
    <w:rsid w:val="00BD3C4B"/>
    <w:rsid w:val="00BD41D6"/>
    <w:rsid w:val="00BD4EE8"/>
    <w:rsid w:val="00BD56B9"/>
    <w:rsid w:val="00BD6FB6"/>
    <w:rsid w:val="00BE0136"/>
    <w:rsid w:val="00BE01EF"/>
    <w:rsid w:val="00BE0469"/>
    <w:rsid w:val="00BE0780"/>
    <w:rsid w:val="00BE1B10"/>
    <w:rsid w:val="00BE1C94"/>
    <w:rsid w:val="00BE1EED"/>
    <w:rsid w:val="00BE247E"/>
    <w:rsid w:val="00BE2C95"/>
    <w:rsid w:val="00BE2CD2"/>
    <w:rsid w:val="00BE319C"/>
    <w:rsid w:val="00BE351F"/>
    <w:rsid w:val="00BE399F"/>
    <w:rsid w:val="00BE4ED9"/>
    <w:rsid w:val="00BE5C5B"/>
    <w:rsid w:val="00BE5FE9"/>
    <w:rsid w:val="00BE6768"/>
    <w:rsid w:val="00BE687A"/>
    <w:rsid w:val="00BE6A76"/>
    <w:rsid w:val="00BE7733"/>
    <w:rsid w:val="00BE7A36"/>
    <w:rsid w:val="00BE7CFB"/>
    <w:rsid w:val="00BE7FFE"/>
    <w:rsid w:val="00BF05A3"/>
    <w:rsid w:val="00BF11A0"/>
    <w:rsid w:val="00BF136E"/>
    <w:rsid w:val="00BF15CD"/>
    <w:rsid w:val="00BF1963"/>
    <w:rsid w:val="00BF19FA"/>
    <w:rsid w:val="00BF1BB2"/>
    <w:rsid w:val="00BF2150"/>
    <w:rsid w:val="00BF30B6"/>
    <w:rsid w:val="00BF4475"/>
    <w:rsid w:val="00BF4D3D"/>
    <w:rsid w:val="00BF4DF8"/>
    <w:rsid w:val="00BF69BB"/>
    <w:rsid w:val="00BF6D0E"/>
    <w:rsid w:val="00BF7CD3"/>
    <w:rsid w:val="00C007A0"/>
    <w:rsid w:val="00C010CD"/>
    <w:rsid w:val="00C011DB"/>
    <w:rsid w:val="00C01C1C"/>
    <w:rsid w:val="00C01D8E"/>
    <w:rsid w:val="00C0235C"/>
    <w:rsid w:val="00C031EF"/>
    <w:rsid w:val="00C03601"/>
    <w:rsid w:val="00C037F2"/>
    <w:rsid w:val="00C05DE2"/>
    <w:rsid w:val="00C06460"/>
    <w:rsid w:val="00C06E57"/>
    <w:rsid w:val="00C06F11"/>
    <w:rsid w:val="00C07C97"/>
    <w:rsid w:val="00C07CAF"/>
    <w:rsid w:val="00C07D42"/>
    <w:rsid w:val="00C07DBB"/>
    <w:rsid w:val="00C10C5F"/>
    <w:rsid w:val="00C11481"/>
    <w:rsid w:val="00C11A28"/>
    <w:rsid w:val="00C127D0"/>
    <w:rsid w:val="00C12E5B"/>
    <w:rsid w:val="00C141CF"/>
    <w:rsid w:val="00C14D2A"/>
    <w:rsid w:val="00C15CC9"/>
    <w:rsid w:val="00C16499"/>
    <w:rsid w:val="00C16CD6"/>
    <w:rsid w:val="00C17C75"/>
    <w:rsid w:val="00C20726"/>
    <w:rsid w:val="00C21EBD"/>
    <w:rsid w:val="00C223CD"/>
    <w:rsid w:val="00C22D24"/>
    <w:rsid w:val="00C24B61"/>
    <w:rsid w:val="00C25486"/>
    <w:rsid w:val="00C25F28"/>
    <w:rsid w:val="00C25F2F"/>
    <w:rsid w:val="00C26743"/>
    <w:rsid w:val="00C2697D"/>
    <w:rsid w:val="00C278E5"/>
    <w:rsid w:val="00C30295"/>
    <w:rsid w:val="00C30ADB"/>
    <w:rsid w:val="00C30E24"/>
    <w:rsid w:val="00C32353"/>
    <w:rsid w:val="00C3240F"/>
    <w:rsid w:val="00C325BC"/>
    <w:rsid w:val="00C327E5"/>
    <w:rsid w:val="00C33B99"/>
    <w:rsid w:val="00C34083"/>
    <w:rsid w:val="00C34650"/>
    <w:rsid w:val="00C350D3"/>
    <w:rsid w:val="00C355A5"/>
    <w:rsid w:val="00C35FF5"/>
    <w:rsid w:val="00C361AC"/>
    <w:rsid w:val="00C36354"/>
    <w:rsid w:val="00C3649A"/>
    <w:rsid w:val="00C373C3"/>
    <w:rsid w:val="00C37E7B"/>
    <w:rsid w:val="00C400CF"/>
    <w:rsid w:val="00C407CC"/>
    <w:rsid w:val="00C4090C"/>
    <w:rsid w:val="00C411E3"/>
    <w:rsid w:val="00C41F9D"/>
    <w:rsid w:val="00C42DA9"/>
    <w:rsid w:val="00C43127"/>
    <w:rsid w:val="00C43161"/>
    <w:rsid w:val="00C435F0"/>
    <w:rsid w:val="00C43FB0"/>
    <w:rsid w:val="00C44339"/>
    <w:rsid w:val="00C443E2"/>
    <w:rsid w:val="00C44447"/>
    <w:rsid w:val="00C4464B"/>
    <w:rsid w:val="00C44736"/>
    <w:rsid w:val="00C45811"/>
    <w:rsid w:val="00C45F16"/>
    <w:rsid w:val="00C4661E"/>
    <w:rsid w:val="00C4672E"/>
    <w:rsid w:val="00C4728C"/>
    <w:rsid w:val="00C4787F"/>
    <w:rsid w:val="00C5016E"/>
    <w:rsid w:val="00C50E68"/>
    <w:rsid w:val="00C5145C"/>
    <w:rsid w:val="00C51460"/>
    <w:rsid w:val="00C51923"/>
    <w:rsid w:val="00C51DB0"/>
    <w:rsid w:val="00C52B57"/>
    <w:rsid w:val="00C534C0"/>
    <w:rsid w:val="00C536A5"/>
    <w:rsid w:val="00C53A9A"/>
    <w:rsid w:val="00C53BC8"/>
    <w:rsid w:val="00C555D6"/>
    <w:rsid w:val="00C57D59"/>
    <w:rsid w:val="00C606B0"/>
    <w:rsid w:val="00C6108A"/>
    <w:rsid w:val="00C61406"/>
    <w:rsid w:val="00C61A15"/>
    <w:rsid w:val="00C623C0"/>
    <w:rsid w:val="00C63BFC"/>
    <w:rsid w:val="00C64195"/>
    <w:rsid w:val="00C64391"/>
    <w:rsid w:val="00C652BA"/>
    <w:rsid w:val="00C7044E"/>
    <w:rsid w:val="00C70C74"/>
    <w:rsid w:val="00C70E64"/>
    <w:rsid w:val="00C71FAC"/>
    <w:rsid w:val="00C720A2"/>
    <w:rsid w:val="00C722C7"/>
    <w:rsid w:val="00C723BB"/>
    <w:rsid w:val="00C724DF"/>
    <w:rsid w:val="00C72826"/>
    <w:rsid w:val="00C7284E"/>
    <w:rsid w:val="00C72F37"/>
    <w:rsid w:val="00C73AE4"/>
    <w:rsid w:val="00C73CE7"/>
    <w:rsid w:val="00C73CE9"/>
    <w:rsid w:val="00C73CF6"/>
    <w:rsid w:val="00C73D4D"/>
    <w:rsid w:val="00C73F6A"/>
    <w:rsid w:val="00C7457C"/>
    <w:rsid w:val="00C7621B"/>
    <w:rsid w:val="00C7664C"/>
    <w:rsid w:val="00C809CA"/>
    <w:rsid w:val="00C80A82"/>
    <w:rsid w:val="00C82A02"/>
    <w:rsid w:val="00C839B9"/>
    <w:rsid w:val="00C8496D"/>
    <w:rsid w:val="00C855C7"/>
    <w:rsid w:val="00C85FDE"/>
    <w:rsid w:val="00C862D3"/>
    <w:rsid w:val="00C869F9"/>
    <w:rsid w:val="00C86AC7"/>
    <w:rsid w:val="00C86FB2"/>
    <w:rsid w:val="00C86FFF"/>
    <w:rsid w:val="00C8704D"/>
    <w:rsid w:val="00C8706F"/>
    <w:rsid w:val="00C8722E"/>
    <w:rsid w:val="00C87480"/>
    <w:rsid w:val="00C87627"/>
    <w:rsid w:val="00C879D2"/>
    <w:rsid w:val="00C87E23"/>
    <w:rsid w:val="00C9001A"/>
    <w:rsid w:val="00C90757"/>
    <w:rsid w:val="00C9075C"/>
    <w:rsid w:val="00C91D92"/>
    <w:rsid w:val="00C92723"/>
    <w:rsid w:val="00C92823"/>
    <w:rsid w:val="00C92959"/>
    <w:rsid w:val="00C93847"/>
    <w:rsid w:val="00C938E1"/>
    <w:rsid w:val="00C94891"/>
    <w:rsid w:val="00C95256"/>
    <w:rsid w:val="00C95613"/>
    <w:rsid w:val="00C95808"/>
    <w:rsid w:val="00C95E2B"/>
    <w:rsid w:val="00C9647E"/>
    <w:rsid w:val="00C97B45"/>
    <w:rsid w:val="00CA058C"/>
    <w:rsid w:val="00CA05F7"/>
    <w:rsid w:val="00CA08CC"/>
    <w:rsid w:val="00CA10AE"/>
    <w:rsid w:val="00CA1CB5"/>
    <w:rsid w:val="00CA23D6"/>
    <w:rsid w:val="00CA4424"/>
    <w:rsid w:val="00CA4B89"/>
    <w:rsid w:val="00CA59BA"/>
    <w:rsid w:val="00CA5B34"/>
    <w:rsid w:val="00CA7732"/>
    <w:rsid w:val="00CB0FD8"/>
    <w:rsid w:val="00CB172B"/>
    <w:rsid w:val="00CB2FE9"/>
    <w:rsid w:val="00CB31D3"/>
    <w:rsid w:val="00CB355E"/>
    <w:rsid w:val="00CB35B6"/>
    <w:rsid w:val="00CB3E5B"/>
    <w:rsid w:val="00CB41CD"/>
    <w:rsid w:val="00CB43D7"/>
    <w:rsid w:val="00CB4E1B"/>
    <w:rsid w:val="00CB545C"/>
    <w:rsid w:val="00CB55CB"/>
    <w:rsid w:val="00CB65CB"/>
    <w:rsid w:val="00CB722D"/>
    <w:rsid w:val="00CB75B7"/>
    <w:rsid w:val="00CC0118"/>
    <w:rsid w:val="00CC0DF1"/>
    <w:rsid w:val="00CC0FC2"/>
    <w:rsid w:val="00CC14A9"/>
    <w:rsid w:val="00CC1648"/>
    <w:rsid w:val="00CC18DF"/>
    <w:rsid w:val="00CC1C41"/>
    <w:rsid w:val="00CC2450"/>
    <w:rsid w:val="00CC2BFB"/>
    <w:rsid w:val="00CC30F7"/>
    <w:rsid w:val="00CC36D8"/>
    <w:rsid w:val="00CC3C46"/>
    <w:rsid w:val="00CC4981"/>
    <w:rsid w:val="00CC5F58"/>
    <w:rsid w:val="00CC67A6"/>
    <w:rsid w:val="00CC7D14"/>
    <w:rsid w:val="00CD115F"/>
    <w:rsid w:val="00CD13BD"/>
    <w:rsid w:val="00CD31F1"/>
    <w:rsid w:val="00CD33C9"/>
    <w:rsid w:val="00CD34AA"/>
    <w:rsid w:val="00CD38DD"/>
    <w:rsid w:val="00CD3B3A"/>
    <w:rsid w:val="00CD4982"/>
    <w:rsid w:val="00CD54B7"/>
    <w:rsid w:val="00CD5789"/>
    <w:rsid w:val="00CD5F20"/>
    <w:rsid w:val="00CD64C3"/>
    <w:rsid w:val="00CD6B46"/>
    <w:rsid w:val="00CD7EFE"/>
    <w:rsid w:val="00CE042C"/>
    <w:rsid w:val="00CE169A"/>
    <w:rsid w:val="00CE16BF"/>
    <w:rsid w:val="00CE18CA"/>
    <w:rsid w:val="00CE1D83"/>
    <w:rsid w:val="00CE1FB5"/>
    <w:rsid w:val="00CE1FD4"/>
    <w:rsid w:val="00CE2125"/>
    <w:rsid w:val="00CE33DD"/>
    <w:rsid w:val="00CE4243"/>
    <w:rsid w:val="00CE4BF2"/>
    <w:rsid w:val="00CE4E9A"/>
    <w:rsid w:val="00CE68C3"/>
    <w:rsid w:val="00CE740A"/>
    <w:rsid w:val="00CE7E27"/>
    <w:rsid w:val="00CF0270"/>
    <w:rsid w:val="00CF04AE"/>
    <w:rsid w:val="00CF08F9"/>
    <w:rsid w:val="00CF0979"/>
    <w:rsid w:val="00CF1A46"/>
    <w:rsid w:val="00CF27BB"/>
    <w:rsid w:val="00CF2DDE"/>
    <w:rsid w:val="00CF32A3"/>
    <w:rsid w:val="00CF3C84"/>
    <w:rsid w:val="00CF438A"/>
    <w:rsid w:val="00CF4D82"/>
    <w:rsid w:val="00CF4E99"/>
    <w:rsid w:val="00CF5394"/>
    <w:rsid w:val="00CF54FC"/>
    <w:rsid w:val="00CF57A0"/>
    <w:rsid w:val="00CF59B4"/>
    <w:rsid w:val="00CF6CB9"/>
    <w:rsid w:val="00CF6CD3"/>
    <w:rsid w:val="00CF7937"/>
    <w:rsid w:val="00CF7B54"/>
    <w:rsid w:val="00CF7FCF"/>
    <w:rsid w:val="00D0063F"/>
    <w:rsid w:val="00D00B5D"/>
    <w:rsid w:val="00D00F02"/>
    <w:rsid w:val="00D017DD"/>
    <w:rsid w:val="00D0196A"/>
    <w:rsid w:val="00D01A85"/>
    <w:rsid w:val="00D01E58"/>
    <w:rsid w:val="00D02287"/>
    <w:rsid w:val="00D023C0"/>
    <w:rsid w:val="00D026E4"/>
    <w:rsid w:val="00D02771"/>
    <w:rsid w:val="00D02EB8"/>
    <w:rsid w:val="00D04118"/>
    <w:rsid w:val="00D04161"/>
    <w:rsid w:val="00D049CC"/>
    <w:rsid w:val="00D0512A"/>
    <w:rsid w:val="00D052F4"/>
    <w:rsid w:val="00D05989"/>
    <w:rsid w:val="00D05DE0"/>
    <w:rsid w:val="00D05E4C"/>
    <w:rsid w:val="00D05E8E"/>
    <w:rsid w:val="00D06090"/>
    <w:rsid w:val="00D0644F"/>
    <w:rsid w:val="00D065F0"/>
    <w:rsid w:val="00D107E9"/>
    <w:rsid w:val="00D10957"/>
    <w:rsid w:val="00D11244"/>
    <w:rsid w:val="00D11B7B"/>
    <w:rsid w:val="00D11C04"/>
    <w:rsid w:val="00D12477"/>
    <w:rsid w:val="00D12E14"/>
    <w:rsid w:val="00D142BB"/>
    <w:rsid w:val="00D1456C"/>
    <w:rsid w:val="00D14A90"/>
    <w:rsid w:val="00D15A48"/>
    <w:rsid w:val="00D16099"/>
    <w:rsid w:val="00D167E1"/>
    <w:rsid w:val="00D1781F"/>
    <w:rsid w:val="00D20380"/>
    <w:rsid w:val="00D20DBF"/>
    <w:rsid w:val="00D21A98"/>
    <w:rsid w:val="00D21B95"/>
    <w:rsid w:val="00D22874"/>
    <w:rsid w:val="00D22ABA"/>
    <w:rsid w:val="00D22BC0"/>
    <w:rsid w:val="00D23611"/>
    <w:rsid w:val="00D23845"/>
    <w:rsid w:val="00D23B9B"/>
    <w:rsid w:val="00D25077"/>
    <w:rsid w:val="00D250E6"/>
    <w:rsid w:val="00D25411"/>
    <w:rsid w:val="00D25B7D"/>
    <w:rsid w:val="00D26BB8"/>
    <w:rsid w:val="00D26CA5"/>
    <w:rsid w:val="00D26EE2"/>
    <w:rsid w:val="00D26FB5"/>
    <w:rsid w:val="00D2721A"/>
    <w:rsid w:val="00D277F0"/>
    <w:rsid w:val="00D3007A"/>
    <w:rsid w:val="00D307CD"/>
    <w:rsid w:val="00D3081E"/>
    <w:rsid w:val="00D30A34"/>
    <w:rsid w:val="00D30DBF"/>
    <w:rsid w:val="00D317A3"/>
    <w:rsid w:val="00D322EF"/>
    <w:rsid w:val="00D32D61"/>
    <w:rsid w:val="00D32E38"/>
    <w:rsid w:val="00D33C78"/>
    <w:rsid w:val="00D344D9"/>
    <w:rsid w:val="00D34529"/>
    <w:rsid w:val="00D35370"/>
    <w:rsid w:val="00D35A66"/>
    <w:rsid w:val="00D35E24"/>
    <w:rsid w:val="00D36936"/>
    <w:rsid w:val="00D36C9E"/>
    <w:rsid w:val="00D3724A"/>
    <w:rsid w:val="00D41976"/>
    <w:rsid w:val="00D41BC2"/>
    <w:rsid w:val="00D41E67"/>
    <w:rsid w:val="00D4272C"/>
    <w:rsid w:val="00D42EAF"/>
    <w:rsid w:val="00D43106"/>
    <w:rsid w:val="00D44790"/>
    <w:rsid w:val="00D45689"/>
    <w:rsid w:val="00D459A1"/>
    <w:rsid w:val="00D45A7E"/>
    <w:rsid w:val="00D45D2F"/>
    <w:rsid w:val="00D45D70"/>
    <w:rsid w:val="00D45F29"/>
    <w:rsid w:val="00D479D6"/>
    <w:rsid w:val="00D47F7E"/>
    <w:rsid w:val="00D501EA"/>
    <w:rsid w:val="00D51CBC"/>
    <w:rsid w:val="00D5255E"/>
    <w:rsid w:val="00D52D45"/>
    <w:rsid w:val="00D540C6"/>
    <w:rsid w:val="00D542F0"/>
    <w:rsid w:val="00D542FD"/>
    <w:rsid w:val="00D5455F"/>
    <w:rsid w:val="00D54B05"/>
    <w:rsid w:val="00D56E68"/>
    <w:rsid w:val="00D575A9"/>
    <w:rsid w:val="00D57A57"/>
    <w:rsid w:val="00D57B9E"/>
    <w:rsid w:val="00D57F75"/>
    <w:rsid w:val="00D60A12"/>
    <w:rsid w:val="00D60D9C"/>
    <w:rsid w:val="00D60F4D"/>
    <w:rsid w:val="00D61C15"/>
    <w:rsid w:val="00D61FC7"/>
    <w:rsid w:val="00D621CC"/>
    <w:rsid w:val="00D623B3"/>
    <w:rsid w:val="00D62FC1"/>
    <w:rsid w:val="00D63501"/>
    <w:rsid w:val="00D64087"/>
    <w:rsid w:val="00D64A59"/>
    <w:rsid w:val="00D64FB6"/>
    <w:rsid w:val="00D65141"/>
    <w:rsid w:val="00D65F25"/>
    <w:rsid w:val="00D66002"/>
    <w:rsid w:val="00D663B3"/>
    <w:rsid w:val="00D66A06"/>
    <w:rsid w:val="00D66A6D"/>
    <w:rsid w:val="00D67EB0"/>
    <w:rsid w:val="00D701AC"/>
    <w:rsid w:val="00D7028D"/>
    <w:rsid w:val="00D702A7"/>
    <w:rsid w:val="00D70A63"/>
    <w:rsid w:val="00D71E47"/>
    <w:rsid w:val="00D72410"/>
    <w:rsid w:val="00D72AC4"/>
    <w:rsid w:val="00D73078"/>
    <w:rsid w:val="00D73821"/>
    <w:rsid w:val="00D73D6C"/>
    <w:rsid w:val="00D74296"/>
    <w:rsid w:val="00D7468B"/>
    <w:rsid w:val="00D74919"/>
    <w:rsid w:val="00D753AF"/>
    <w:rsid w:val="00D7654F"/>
    <w:rsid w:val="00D77240"/>
    <w:rsid w:val="00D77B0F"/>
    <w:rsid w:val="00D80926"/>
    <w:rsid w:val="00D809A7"/>
    <w:rsid w:val="00D80B4F"/>
    <w:rsid w:val="00D81299"/>
    <w:rsid w:val="00D8256C"/>
    <w:rsid w:val="00D8434B"/>
    <w:rsid w:val="00D8439E"/>
    <w:rsid w:val="00D84F0C"/>
    <w:rsid w:val="00D854B3"/>
    <w:rsid w:val="00D868D0"/>
    <w:rsid w:val="00D87233"/>
    <w:rsid w:val="00D87EF9"/>
    <w:rsid w:val="00D87F98"/>
    <w:rsid w:val="00D90097"/>
    <w:rsid w:val="00D9014C"/>
    <w:rsid w:val="00D91038"/>
    <w:rsid w:val="00D91165"/>
    <w:rsid w:val="00D93541"/>
    <w:rsid w:val="00D94464"/>
    <w:rsid w:val="00D95568"/>
    <w:rsid w:val="00D96023"/>
    <w:rsid w:val="00D96192"/>
    <w:rsid w:val="00D9645A"/>
    <w:rsid w:val="00D96514"/>
    <w:rsid w:val="00D96634"/>
    <w:rsid w:val="00D9725D"/>
    <w:rsid w:val="00D97E70"/>
    <w:rsid w:val="00D97ED6"/>
    <w:rsid w:val="00D97FF4"/>
    <w:rsid w:val="00DA0684"/>
    <w:rsid w:val="00DA0776"/>
    <w:rsid w:val="00DA0B5C"/>
    <w:rsid w:val="00DA0C69"/>
    <w:rsid w:val="00DA1E30"/>
    <w:rsid w:val="00DA1E7B"/>
    <w:rsid w:val="00DA24A5"/>
    <w:rsid w:val="00DA24B4"/>
    <w:rsid w:val="00DA2E42"/>
    <w:rsid w:val="00DA2F3C"/>
    <w:rsid w:val="00DA47DC"/>
    <w:rsid w:val="00DA4834"/>
    <w:rsid w:val="00DA4C88"/>
    <w:rsid w:val="00DA5F37"/>
    <w:rsid w:val="00DA621C"/>
    <w:rsid w:val="00DA691D"/>
    <w:rsid w:val="00DA7A41"/>
    <w:rsid w:val="00DA7E0B"/>
    <w:rsid w:val="00DB0524"/>
    <w:rsid w:val="00DB07D6"/>
    <w:rsid w:val="00DB142C"/>
    <w:rsid w:val="00DB1CBC"/>
    <w:rsid w:val="00DB27FC"/>
    <w:rsid w:val="00DB2BE9"/>
    <w:rsid w:val="00DB2EC8"/>
    <w:rsid w:val="00DB3356"/>
    <w:rsid w:val="00DB3DEF"/>
    <w:rsid w:val="00DB59AA"/>
    <w:rsid w:val="00DB5E5C"/>
    <w:rsid w:val="00DB72BE"/>
    <w:rsid w:val="00DC152D"/>
    <w:rsid w:val="00DC16BF"/>
    <w:rsid w:val="00DC1BE4"/>
    <w:rsid w:val="00DC1CAF"/>
    <w:rsid w:val="00DC3117"/>
    <w:rsid w:val="00DC31BF"/>
    <w:rsid w:val="00DC38EE"/>
    <w:rsid w:val="00DC3F54"/>
    <w:rsid w:val="00DC404F"/>
    <w:rsid w:val="00DC4B37"/>
    <w:rsid w:val="00DC4D32"/>
    <w:rsid w:val="00DC4F6F"/>
    <w:rsid w:val="00DC563C"/>
    <w:rsid w:val="00DC60A6"/>
    <w:rsid w:val="00DC69E4"/>
    <w:rsid w:val="00DC71BA"/>
    <w:rsid w:val="00DC759F"/>
    <w:rsid w:val="00DC7A67"/>
    <w:rsid w:val="00DD01A4"/>
    <w:rsid w:val="00DD03CA"/>
    <w:rsid w:val="00DD062D"/>
    <w:rsid w:val="00DD1229"/>
    <w:rsid w:val="00DD2217"/>
    <w:rsid w:val="00DD2891"/>
    <w:rsid w:val="00DD2BC1"/>
    <w:rsid w:val="00DD2FF3"/>
    <w:rsid w:val="00DD3058"/>
    <w:rsid w:val="00DD51AE"/>
    <w:rsid w:val="00DD55BB"/>
    <w:rsid w:val="00DD5704"/>
    <w:rsid w:val="00DD5DFF"/>
    <w:rsid w:val="00DD6360"/>
    <w:rsid w:val="00DD63A9"/>
    <w:rsid w:val="00DD6459"/>
    <w:rsid w:val="00DD7B3A"/>
    <w:rsid w:val="00DE0035"/>
    <w:rsid w:val="00DE0748"/>
    <w:rsid w:val="00DE0923"/>
    <w:rsid w:val="00DE0FE0"/>
    <w:rsid w:val="00DE0FE3"/>
    <w:rsid w:val="00DE2E9A"/>
    <w:rsid w:val="00DE4012"/>
    <w:rsid w:val="00DE41A9"/>
    <w:rsid w:val="00DE480B"/>
    <w:rsid w:val="00DE4A0E"/>
    <w:rsid w:val="00DE4B08"/>
    <w:rsid w:val="00DE6853"/>
    <w:rsid w:val="00DE78B1"/>
    <w:rsid w:val="00DF07D4"/>
    <w:rsid w:val="00DF0C0F"/>
    <w:rsid w:val="00DF0C54"/>
    <w:rsid w:val="00DF1C49"/>
    <w:rsid w:val="00DF2989"/>
    <w:rsid w:val="00DF2BAF"/>
    <w:rsid w:val="00DF348A"/>
    <w:rsid w:val="00DF3BC1"/>
    <w:rsid w:val="00DF43EC"/>
    <w:rsid w:val="00DF4EB1"/>
    <w:rsid w:val="00DF50E2"/>
    <w:rsid w:val="00DF50F7"/>
    <w:rsid w:val="00DF5E9F"/>
    <w:rsid w:val="00DF6427"/>
    <w:rsid w:val="00DF67F8"/>
    <w:rsid w:val="00DF71D7"/>
    <w:rsid w:val="00E0061B"/>
    <w:rsid w:val="00E0171C"/>
    <w:rsid w:val="00E02B46"/>
    <w:rsid w:val="00E033AE"/>
    <w:rsid w:val="00E044BF"/>
    <w:rsid w:val="00E0484A"/>
    <w:rsid w:val="00E04E84"/>
    <w:rsid w:val="00E0545E"/>
    <w:rsid w:val="00E055D5"/>
    <w:rsid w:val="00E057BA"/>
    <w:rsid w:val="00E06065"/>
    <w:rsid w:val="00E0611E"/>
    <w:rsid w:val="00E06687"/>
    <w:rsid w:val="00E06EBB"/>
    <w:rsid w:val="00E071EF"/>
    <w:rsid w:val="00E07796"/>
    <w:rsid w:val="00E07D47"/>
    <w:rsid w:val="00E113A0"/>
    <w:rsid w:val="00E11E46"/>
    <w:rsid w:val="00E126E3"/>
    <w:rsid w:val="00E12C68"/>
    <w:rsid w:val="00E13672"/>
    <w:rsid w:val="00E1368D"/>
    <w:rsid w:val="00E1383A"/>
    <w:rsid w:val="00E138DD"/>
    <w:rsid w:val="00E142BD"/>
    <w:rsid w:val="00E1476B"/>
    <w:rsid w:val="00E14E64"/>
    <w:rsid w:val="00E15073"/>
    <w:rsid w:val="00E15E14"/>
    <w:rsid w:val="00E177D0"/>
    <w:rsid w:val="00E17E10"/>
    <w:rsid w:val="00E206C9"/>
    <w:rsid w:val="00E21080"/>
    <w:rsid w:val="00E2180F"/>
    <w:rsid w:val="00E21AD5"/>
    <w:rsid w:val="00E21BBC"/>
    <w:rsid w:val="00E21ED5"/>
    <w:rsid w:val="00E223CA"/>
    <w:rsid w:val="00E237A6"/>
    <w:rsid w:val="00E23ACD"/>
    <w:rsid w:val="00E23BCD"/>
    <w:rsid w:val="00E242F6"/>
    <w:rsid w:val="00E24BF1"/>
    <w:rsid w:val="00E258F0"/>
    <w:rsid w:val="00E2659F"/>
    <w:rsid w:val="00E27761"/>
    <w:rsid w:val="00E27C13"/>
    <w:rsid w:val="00E307B3"/>
    <w:rsid w:val="00E31258"/>
    <w:rsid w:val="00E31307"/>
    <w:rsid w:val="00E31C44"/>
    <w:rsid w:val="00E3234F"/>
    <w:rsid w:val="00E33218"/>
    <w:rsid w:val="00E340AD"/>
    <w:rsid w:val="00E345A6"/>
    <w:rsid w:val="00E35823"/>
    <w:rsid w:val="00E3599B"/>
    <w:rsid w:val="00E36399"/>
    <w:rsid w:val="00E36575"/>
    <w:rsid w:val="00E3763D"/>
    <w:rsid w:val="00E3766D"/>
    <w:rsid w:val="00E37F14"/>
    <w:rsid w:val="00E404BB"/>
    <w:rsid w:val="00E40C6C"/>
    <w:rsid w:val="00E40EF3"/>
    <w:rsid w:val="00E40F93"/>
    <w:rsid w:val="00E4151C"/>
    <w:rsid w:val="00E41B72"/>
    <w:rsid w:val="00E426B6"/>
    <w:rsid w:val="00E42C18"/>
    <w:rsid w:val="00E42D43"/>
    <w:rsid w:val="00E4352E"/>
    <w:rsid w:val="00E439EC"/>
    <w:rsid w:val="00E44806"/>
    <w:rsid w:val="00E4485D"/>
    <w:rsid w:val="00E44C0D"/>
    <w:rsid w:val="00E45697"/>
    <w:rsid w:val="00E45E3C"/>
    <w:rsid w:val="00E464B3"/>
    <w:rsid w:val="00E47B38"/>
    <w:rsid w:val="00E47D2E"/>
    <w:rsid w:val="00E50D51"/>
    <w:rsid w:val="00E51E55"/>
    <w:rsid w:val="00E52A07"/>
    <w:rsid w:val="00E545BA"/>
    <w:rsid w:val="00E54989"/>
    <w:rsid w:val="00E54ECB"/>
    <w:rsid w:val="00E5603B"/>
    <w:rsid w:val="00E565A1"/>
    <w:rsid w:val="00E56752"/>
    <w:rsid w:val="00E56951"/>
    <w:rsid w:val="00E57C5D"/>
    <w:rsid w:val="00E60116"/>
    <w:rsid w:val="00E619E2"/>
    <w:rsid w:val="00E61F1C"/>
    <w:rsid w:val="00E6215F"/>
    <w:rsid w:val="00E6235C"/>
    <w:rsid w:val="00E62640"/>
    <w:rsid w:val="00E63122"/>
    <w:rsid w:val="00E637F8"/>
    <w:rsid w:val="00E63CFA"/>
    <w:rsid w:val="00E642F5"/>
    <w:rsid w:val="00E64627"/>
    <w:rsid w:val="00E6526B"/>
    <w:rsid w:val="00E6547C"/>
    <w:rsid w:val="00E65809"/>
    <w:rsid w:val="00E65900"/>
    <w:rsid w:val="00E6604E"/>
    <w:rsid w:val="00E66397"/>
    <w:rsid w:val="00E66554"/>
    <w:rsid w:val="00E66FB5"/>
    <w:rsid w:val="00E67A84"/>
    <w:rsid w:val="00E67CC3"/>
    <w:rsid w:val="00E702EA"/>
    <w:rsid w:val="00E71461"/>
    <w:rsid w:val="00E73E6D"/>
    <w:rsid w:val="00E744B5"/>
    <w:rsid w:val="00E74D14"/>
    <w:rsid w:val="00E76700"/>
    <w:rsid w:val="00E76E3A"/>
    <w:rsid w:val="00E77682"/>
    <w:rsid w:val="00E77DB6"/>
    <w:rsid w:val="00E804D3"/>
    <w:rsid w:val="00E80623"/>
    <w:rsid w:val="00E80DE6"/>
    <w:rsid w:val="00E80ED2"/>
    <w:rsid w:val="00E81280"/>
    <w:rsid w:val="00E8328C"/>
    <w:rsid w:val="00E84667"/>
    <w:rsid w:val="00E84C3B"/>
    <w:rsid w:val="00E84F92"/>
    <w:rsid w:val="00E85617"/>
    <w:rsid w:val="00E858AB"/>
    <w:rsid w:val="00E85E29"/>
    <w:rsid w:val="00E86889"/>
    <w:rsid w:val="00E86E19"/>
    <w:rsid w:val="00E87A0B"/>
    <w:rsid w:val="00E9027D"/>
    <w:rsid w:val="00E904F6"/>
    <w:rsid w:val="00E90B92"/>
    <w:rsid w:val="00E92399"/>
    <w:rsid w:val="00E92441"/>
    <w:rsid w:val="00E92D65"/>
    <w:rsid w:val="00E92F46"/>
    <w:rsid w:val="00E94087"/>
    <w:rsid w:val="00E945F8"/>
    <w:rsid w:val="00E94905"/>
    <w:rsid w:val="00E94AF6"/>
    <w:rsid w:val="00E9528E"/>
    <w:rsid w:val="00E9542E"/>
    <w:rsid w:val="00E95D55"/>
    <w:rsid w:val="00E9603B"/>
    <w:rsid w:val="00E961C1"/>
    <w:rsid w:val="00E975D0"/>
    <w:rsid w:val="00E97956"/>
    <w:rsid w:val="00E97AFE"/>
    <w:rsid w:val="00EA0B1B"/>
    <w:rsid w:val="00EA0EBC"/>
    <w:rsid w:val="00EA11DD"/>
    <w:rsid w:val="00EA13EA"/>
    <w:rsid w:val="00EA167D"/>
    <w:rsid w:val="00EA2507"/>
    <w:rsid w:val="00EA2AAC"/>
    <w:rsid w:val="00EA3F1E"/>
    <w:rsid w:val="00EA42F8"/>
    <w:rsid w:val="00EA4CFB"/>
    <w:rsid w:val="00EA6A6F"/>
    <w:rsid w:val="00EA6FA5"/>
    <w:rsid w:val="00EA70E3"/>
    <w:rsid w:val="00EA758A"/>
    <w:rsid w:val="00EA7868"/>
    <w:rsid w:val="00EB05D0"/>
    <w:rsid w:val="00EB0732"/>
    <w:rsid w:val="00EB33E8"/>
    <w:rsid w:val="00EB39BD"/>
    <w:rsid w:val="00EB3D4F"/>
    <w:rsid w:val="00EB3DDA"/>
    <w:rsid w:val="00EB4C46"/>
    <w:rsid w:val="00EB4CA1"/>
    <w:rsid w:val="00EB55BB"/>
    <w:rsid w:val="00EB58DF"/>
    <w:rsid w:val="00EB5C2A"/>
    <w:rsid w:val="00EB5D2F"/>
    <w:rsid w:val="00EB600A"/>
    <w:rsid w:val="00EB6AD0"/>
    <w:rsid w:val="00EB6CEA"/>
    <w:rsid w:val="00EB70CE"/>
    <w:rsid w:val="00EB72F1"/>
    <w:rsid w:val="00EB752D"/>
    <w:rsid w:val="00EC0496"/>
    <w:rsid w:val="00EC0D5B"/>
    <w:rsid w:val="00EC0EF9"/>
    <w:rsid w:val="00EC1087"/>
    <w:rsid w:val="00EC1124"/>
    <w:rsid w:val="00EC2AB8"/>
    <w:rsid w:val="00EC2F4A"/>
    <w:rsid w:val="00EC33BC"/>
    <w:rsid w:val="00EC426C"/>
    <w:rsid w:val="00EC4337"/>
    <w:rsid w:val="00EC444F"/>
    <w:rsid w:val="00EC44CF"/>
    <w:rsid w:val="00EC49E5"/>
    <w:rsid w:val="00EC5090"/>
    <w:rsid w:val="00EC6548"/>
    <w:rsid w:val="00EC67E9"/>
    <w:rsid w:val="00EC6E7E"/>
    <w:rsid w:val="00EC7FB5"/>
    <w:rsid w:val="00ED046B"/>
    <w:rsid w:val="00ED0AAF"/>
    <w:rsid w:val="00ED0D02"/>
    <w:rsid w:val="00ED1188"/>
    <w:rsid w:val="00ED1594"/>
    <w:rsid w:val="00ED1FCA"/>
    <w:rsid w:val="00ED3C81"/>
    <w:rsid w:val="00ED461E"/>
    <w:rsid w:val="00ED60BF"/>
    <w:rsid w:val="00ED647A"/>
    <w:rsid w:val="00ED6660"/>
    <w:rsid w:val="00ED71ED"/>
    <w:rsid w:val="00ED76AF"/>
    <w:rsid w:val="00ED7BE0"/>
    <w:rsid w:val="00EE183B"/>
    <w:rsid w:val="00EE29B0"/>
    <w:rsid w:val="00EE366D"/>
    <w:rsid w:val="00EE3E83"/>
    <w:rsid w:val="00EE41EF"/>
    <w:rsid w:val="00EE5124"/>
    <w:rsid w:val="00EE5A75"/>
    <w:rsid w:val="00EE77F1"/>
    <w:rsid w:val="00EE7C30"/>
    <w:rsid w:val="00EF0698"/>
    <w:rsid w:val="00EF0F79"/>
    <w:rsid w:val="00EF166B"/>
    <w:rsid w:val="00EF1723"/>
    <w:rsid w:val="00EF219A"/>
    <w:rsid w:val="00EF2894"/>
    <w:rsid w:val="00EF2953"/>
    <w:rsid w:val="00EF29B4"/>
    <w:rsid w:val="00EF32F6"/>
    <w:rsid w:val="00EF4DB6"/>
    <w:rsid w:val="00EF50AD"/>
    <w:rsid w:val="00EF534C"/>
    <w:rsid w:val="00EF5561"/>
    <w:rsid w:val="00EF60BC"/>
    <w:rsid w:val="00EF6726"/>
    <w:rsid w:val="00EF68EA"/>
    <w:rsid w:val="00F0136E"/>
    <w:rsid w:val="00F020C3"/>
    <w:rsid w:val="00F02443"/>
    <w:rsid w:val="00F036CC"/>
    <w:rsid w:val="00F039FD"/>
    <w:rsid w:val="00F0403C"/>
    <w:rsid w:val="00F04323"/>
    <w:rsid w:val="00F04617"/>
    <w:rsid w:val="00F04933"/>
    <w:rsid w:val="00F04AB9"/>
    <w:rsid w:val="00F06FD2"/>
    <w:rsid w:val="00F07D1D"/>
    <w:rsid w:val="00F07F11"/>
    <w:rsid w:val="00F1060C"/>
    <w:rsid w:val="00F111C4"/>
    <w:rsid w:val="00F11410"/>
    <w:rsid w:val="00F1164F"/>
    <w:rsid w:val="00F11ABD"/>
    <w:rsid w:val="00F1229D"/>
    <w:rsid w:val="00F123BA"/>
    <w:rsid w:val="00F138CA"/>
    <w:rsid w:val="00F13A0C"/>
    <w:rsid w:val="00F13F95"/>
    <w:rsid w:val="00F14248"/>
    <w:rsid w:val="00F14721"/>
    <w:rsid w:val="00F147A7"/>
    <w:rsid w:val="00F14D23"/>
    <w:rsid w:val="00F15015"/>
    <w:rsid w:val="00F160BF"/>
    <w:rsid w:val="00F168DF"/>
    <w:rsid w:val="00F16AFC"/>
    <w:rsid w:val="00F17679"/>
    <w:rsid w:val="00F20425"/>
    <w:rsid w:val="00F213CF"/>
    <w:rsid w:val="00F21462"/>
    <w:rsid w:val="00F2148F"/>
    <w:rsid w:val="00F2176E"/>
    <w:rsid w:val="00F2215C"/>
    <w:rsid w:val="00F223C3"/>
    <w:rsid w:val="00F22778"/>
    <w:rsid w:val="00F234FD"/>
    <w:rsid w:val="00F23864"/>
    <w:rsid w:val="00F23AB4"/>
    <w:rsid w:val="00F23DFF"/>
    <w:rsid w:val="00F24A11"/>
    <w:rsid w:val="00F24A2C"/>
    <w:rsid w:val="00F24D17"/>
    <w:rsid w:val="00F252D0"/>
    <w:rsid w:val="00F26418"/>
    <w:rsid w:val="00F2675B"/>
    <w:rsid w:val="00F26A89"/>
    <w:rsid w:val="00F26AA8"/>
    <w:rsid w:val="00F2706B"/>
    <w:rsid w:val="00F302DE"/>
    <w:rsid w:val="00F30EAA"/>
    <w:rsid w:val="00F3152E"/>
    <w:rsid w:val="00F320AF"/>
    <w:rsid w:val="00F32EB2"/>
    <w:rsid w:val="00F33915"/>
    <w:rsid w:val="00F33AFC"/>
    <w:rsid w:val="00F33FB9"/>
    <w:rsid w:val="00F34658"/>
    <w:rsid w:val="00F34AB4"/>
    <w:rsid w:val="00F34FCA"/>
    <w:rsid w:val="00F35726"/>
    <w:rsid w:val="00F35DC5"/>
    <w:rsid w:val="00F3706B"/>
    <w:rsid w:val="00F40408"/>
    <w:rsid w:val="00F4185E"/>
    <w:rsid w:val="00F42A74"/>
    <w:rsid w:val="00F432A6"/>
    <w:rsid w:val="00F432F4"/>
    <w:rsid w:val="00F4443A"/>
    <w:rsid w:val="00F446F4"/>
    <w:rsid w:val="00F449C7"/>
    <w:rsid w:val="00F44B75"/>
    <w:rsid w:val="00F450D6"/>
    <w:rsid w:val="00F462C7"/>
    <w:rsid w:val="00F46869"/>
    <w:rsid w:val="00F47732"/>
    <w:rsid w:val="00F47A01"/>
    <w:rsid w:val="00F505F6"/>
    <w:rsid w:val="00F50679"/>
    <w:rsid w:val="00F50746"/>
    <w:rsid w:val="00F50E9E"/>
    <w:rsid w:val="00F5117D"/>
    <w:rsid w:val="00F51602"/>
    <w:rsid w:val="00F51890"/>
    <w:rsid w:val="00F53636"/>
    <w:rsid w:val="00F53EEA"/>
    <w:rsid w:val="00F55477"/>
    <w:rsid w:val="00F556F2"/>
    <w:rsid w:val="00F55EB5"/>
    <w:rsid w:val="00F560FD"/>
    <w:rsid w:val="00F57224"/>
    <w:rsid w:val="00F57A83"/>
    <w:rsid w:val="00F57B1F"/>
    <w:rsid w:val="00F57BD7"/>
    <w:rsid w:val="00F57C7F"/>
    <w:rsid w:val="00F57CC7"/>
    <w:rsid w:val="00F57DC5"/>
    <w:rsid w:val="00F60D5E"/>
    <w:rsid w:val="00F62015"/>
    <w:rsid w:val="00F6286A"/>
    <w:rsid w:val="00F62E98"/>
    <w:rsid w:val="00F6305A"/>
    <w:rsid w:val="00F639F9"/>
    <w:rsid w:val="00F6440D"/>
    <w:rsid w:val="00F64A63"/>
    <w:rsid w:val="00F64D2D"/>
    <w:rsid w:val="00F64D6F"/>
    <w:rsid w:val="00F650BE"/>
    <w:rsid w:val="00F65702"/>
    <w:rsid w:val="00F65BD8"/>
    <w:rsid w:val="00F66660"/>
    <w:rsid w:val="00F66C43"/>
    <w:rsid w:val="00F66D85"/>
    <w:rsid w:val="00F6715B"/>
    <w:rsid w:val="00F6794E"/>
    <w:rsid w:val="00F67D9B"/>
    <w:rsid w:val="00F70732"/>
    <w:rsid w:val="00F70F4F"/>
    <w:rsid w:val="00F7132D"/>
    <w:rsid w:val="00F71EA3"/>
    <w:rsid w:val="00F735B4"/>
    <w:rsid w:val="00F738DB"/>
    <w:rsid w:val="00F740EA"/>
    <w:rsid w:val="00F746DE"/>
    <w:rsid w:val="00F75574"/>
    <w:rsid w:val="00F7602B"/>
    <w:rsid w:val="00F7608D"/>
    <w:rsid w:val="00F766D8"/>
    <w:rsid w:val="00F76A84"/>
    <w:rsid w:val="00F773AD"/>
    <w:rsid w:val="00F778D0"/>
    <w:rsid w:val="00F779FB"/>
    <w:rsid w:val="00F80105"/>
    <w:rsid w:val="00F808DA"/>
    <w:rsid w:val="00F80DCD"/>
    <w:rsid w:val="00F81A30"/>
    <w:rsid w:val="00F81F1D"/>
    <w:rsid w:val="00F83B78"/>
    <w:rsid w:val="00F83CBA"/>
    <w:rsid w:val="00F83D34"/>
    <w:rsid w:val="00F83F7C"/>
    <w:rsid w:val="00F84035"/>
    <w:rsid w:val="00F85E24"/>
    <w:rsid w:val="00F85E45"/>
    <w:rsid w:val="00F8608D"/>
    <w:rsid w:val="00F8620F"/>
    <w:rsid w:val="00F86644"/>
    <w:rsid w:val="00F86802"/>
    <w:rsid w:val="00F86FCB"/>
    <w:rsid w:val="00F87B20"/>
    <w:rsid w:val="00F901D3"/>
    <w:rsid w:val="00F90217"/>
    <w:rsid w:val="00F90EE4"/>
    <w:rsid w:val="00F91D1B"/>
    <w:rsid w:val="00F91E0C"/>
    <w:rsid w:val="00F92121"/>
    <w:rsid w:val="00F925B8"/>
    <w:rsid w:val="00F92DA7"/>
    <w:rsid w:val="00F930D8"/>
    <w:rsid w:val="00F94653"/>
    <w:rsid w:val="00F964E8"/>
    <w:rsid w:val="00F96501"/>
    <w:rsid w:val="00F9669E"/>
    <w:rsid w:val="00F97529"/>
    <w:rsid w:val="00F97CE4"/>
    <w:rsid w:val="00F97DC0"/>
    <w:rsid w:val="00FA002A"/>
    <w:rsid w:val="00FA08E2"/>
    <w:rsid w:val="00FA1C9A"/>
    <w:rsid w:val="00FA2B8C"/>
    <w:rsid w:val="00FA3867"/>
    <w:rsid w:val="00FA3E8B"/>
    <w:rsid w:val="00FA58F4"/>
    <w:rsid w:val="00FA625C"/>
    <w:rsid w:val="00FA65B5"/>
    <w:rsid w:val="00FA7020"/>
    <w:rsid w:val="00FA7461"/>
    <w:rsid w:val="00FA7A51"/>
    <w:rsid w:val="00FA7DAA"/>
    <w:rsid w:val="00FB07D5"/>
    <w:rsid w:val="00FB1A17"/>
    <w:rsid w:val="00FB29C4"/>
    <w:rsid w:val="00FB2CDD"/>
    <w:rsid w:val="00FB3426"/>
    <w:rsid w:val="00FB35AC"/>
    <w:rsid w:val="00FB3E7C"/>
    <w:rsid w:val="00FB425E"/>
    <w:rsid w:val="00FB4E44"/>
    <w:rsid w:val="00FB6B17"/>
    <w:rsid w:val="00FC00EF"/>
    <w:rsid w:val="00FC0900"/>
    <w:rsid w:val="00FC09C8"/>
    <w:rsid w:val="00FC10D3"/>
    <w:rsid w:val="00FC16F4"/>
    <w:rsid w:val="00FC257A"/>
    <w:rsid w:val="00FC31E7"/>
    <w:rsid w:val="00FC39A1"/>
    <w:rsid w:val="00FC3A7E"/>
    <w:rsid w:val="00FC4263"/>
    <w:rsid w:val="00FC42E2"/>
    <w:rsid w:val="00FC45EA"/>
    <w:rsid w:val="00FC463C"/>
    <w:rsid w:val="00FC47F3"/>
    <w:rsid w:val="00FC5504"/>
    <w:rsid w:val="00FC564E"/>
    <w:rsid w:val="00FC5CDE"/>
    <w:rsid w:val="00FC6B74"/>
    <w:rsid w:val="00FD048D"/>
    <w:rsid w:val="00FD0AE7"/>
    <w:rsid w:val="00FD1D3F"/>
    <w:rsid w:val="00FD25A6"/>
    <w:rsid w:val="00FD26BC"/>
    <w:rsid w:val="00FD26FA"/>
    <w:rsid w:val="00FD312C"/>
    <w:rsid w:val="00FD61D9"/>
    <w:rsid w:val="00FD6C3F"/>
    <w:rsid w:val="00FD6E97"/>
    <w:rsid w:val="00FD7318"/>
    <w:rsid w:val="00FD750A"/>
    <w:rsid w:val="00FD757C"/>
    <w:rsid w:val="00FD7812"/>
    <w:rsid w:val="00FE0296"/>
    <w:rsid w:val="00FE04B7"/>
    <w:rsid w:val="00FE084C"/>
    <w:rsid w:val="00FE1ABE"/>
    <w:rsid w:val="00FE2A1D"/>
    <w:rsid w:val="00FE3005"/>
    <w:rsid w:val="00FE51F9"/>
    <w:rsid w:val="00FE5880"/>
    <w:rsid w:val="00FE5FA1"/>
    <w:rsid w:val="00FE72C8"/>
    <w:rsid w:val="00FE73FD"/>
    <w:rsid w:val="00FE77B9"/>
    <w:rsid w:val="00FE7888"/>
    <w:rsid w:val="00FF116D"/>
    <w:rsid w:val="00FF1B3C"/>
    <w:rsid w:val="00FF34CE"/>
    <w:rsid w:val="00FF3531"/>
    <w:rsid w:val="00FF3A5F"/>
    <w:rsid w:val="00FF3CBD"/>
    <w:rsid w:val="00FF3CDD"/>
    <w:rsid w:val="00FF3E7A"/>
    <w:rsid w:val="00FF4405"/>
    <w:rsid w:val="00FF4677"/>
    <w:rsid w:val="00FF5BFD"/>
    <w:rsid w:val="00FF65D5"/>
    <w:rsid w:val="00FF65DB"/>
    <w:rsid w:val="00FF6C0E"/>
    <w:rsid w:val="00FF702E"/>
    <w:rsid w:val="00FF79C5"/>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E85230"/>
  <w15:docId w15:val="{78BD9ADB-C842-4A83-A39C-A69923C3C5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8"/>
        <w:lang w:val="en-US" w:eastAsia="en-US" w:bidi="th-TH"/>
      </w:rPr>
    </w:rPrDefault>
    <w:pPrDefault>
      <w:pPr>
        <w:spacing w:after="260" w:line="260" w:lineRule="atLeast"/>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2F70"/>
    <w:pPr>
      <w:overflowPunct w:val="0"/>
      <w:autoSpaceDE w:val="0"/>
      <w:autoSpaceDN w:val="0"/>
      <w:adjustRightInd w:val="0"/>
      <w:spacing w:after="0" w:line="240" w:lineRule="auto"/>
      <w:textAlignment w:val="baseline"/>
    </w:pPr>
    <w:rPr>
      <w:rFonts w:ascii="Times New Roman" w:eastAsia="Times New Roman" w:hAnsi="Tms Rmn" w:cs="Angsana New"/>
      <w:sz w:val="24"/>
      <w:szCs w:val="24"/>
    </w:rPr>
  </w:style>
  <w:style w:type="paragraph" w:styleId="Heading1">
    <w:name w:val="heading 1"/>
    <w:basedOn w:val="Normal"/>
    <w:next w:val="Normal"/>
    <w:link w:val="Heading1Char"/>
    <w:qFormat/>
    <w:rsid w:val="00632F70"/>
    <w:pPr>
      <w:keepNext/>
      <w:spacing w:before="240" w:after="60"/>
      <w:outlineLvl w:val="0"/>
    </w:pPr>
    <w:rPr>
      <w:b/>
      <w:bCs/>
      <w:kern w:val="28"/>
      <w:sz w:val="28"/>
      <w:szCs w:val="28"/>
    </w:rPr>
  </w:style>
  <w:style w:type="paragraph" w:styleId="Heading2">
    <w:name w:val="heading 2"/>
    <w:basedOn w:val="Normal"/>
    <w:next w:val="Normal"/>
    <w:link w:val="Heading2Char"/>
    <w:qFormat/>
    <w:rsid w:val="00632F70"/>
    <w:pPr>
      <w:keepNext/>
      <w:tabs>
        <w:tab w:val="left" w:pos="720"/>
      </w:tabs>
      <w:overflowPunct/>
      <w:autoSpaceDE/>
      <w:autoSpaceDN/>
      <w:adjustRightInd/>
      <w:jc w:val="thaiDistribute"/>
      <w:textAlignment w:val="auto"/>
      <w:outlineLvl w:val="1"/>
    </w:pPr>
    <w:rPr>
      <w:rFonts w:ascii="Angsana New" w:hAnsi="Angsana New"/>
      <w:b/>
      <w:bCs/>
      <w:position w:val="6"/>
      <w:sz w:val="30"/>
      <w:szCs w:val="30"/>
    </w:rPr>
  </w:style>
  <w:style w:type="paragraph" w:styleId="Heading3">
    <w:name w:val="heading 3"/>
    <w:basedOn w:val="Normal"/>
    <w:next w:val="Normal"/>
    <w:link w:val="Heading3Char"/>
    <w:qFormat/>
    <w:rsid w:val="00632F70"/>
    <w:pPr>
      <w:keepNext/>
      <w:overflowPunct/>
      <w:autoSpaceDE/>
      <w:autoSpaceDN/>
      <w:adjustRightInd/>
      <w:spacing w:line="260" w:lineRule="exact"/>
      <w:jc w:val="thaiDistribute"/>
      <w:textAlignment w:val="auto"/>
      <w:outlineLvl w:val="2"/>
    </w:pPr>
    <w:rPr>
      <w:rFonts w:ascii="Angsana New" w:hAnsi="Angsana New"/>
      <w:b/>
      <w:bCs/>
      <w:position w:val="6"/>
      <w:sz w:val="28"/>
      <w:szCs w:val="28"/>
    </w:rPr>
  </w:style>
  <w:style w:type="paragraph" w:styleId="Heading4">
    <w:name w:val="heading 4"/>
    <w:basedOn w:val="Normal"/>
    <w:next w:val="Normal"/>
    <w:link w:val="Heading4Char"/>
    <w:qFormat/>
    <w:rsid w:val="00632F70"/>
    <w:pPr>
      <w:keepNext/>
      <w:spacing w:before="240" w:after="60"/>
      <w:outlineLvl w:val="3"/>
    </w:pPr>
    <w:rPr>
      <w:b/>
      <w:bCs/>
      <w:i/>
      <w:iCs/>
      <w:szCs w:val="28"/>
    </w:rPr>
  </w:style>
  <w:style w:type="paragraph" w:styleId="Heading5">
    <w:name w:val="heading 5"/>
    <w:basedOn w:val="Normal"/>
    <w:next w:val="Normal"/>
    <w:link w:val="Heading5Char"/>
    <w:qFormat/>
    <w:rsid w:val="00632F70"/>
    <w:pPr>
      <w:keepNext/>
      <w:overflowPunct/>
      <w:autoSpaceDE/>
      <w:autoSpaceDN/>
      <w:adjustRightInd/>
      <w:spacing w:line="380" w:lineRule="exact"/>
      <w:ind w:left="72"/>
      <w:jc w:val="thaiDistribute"/>
      <w:textAlignment w:val="auto"/>
      <w:outlineLvl w:val="4"/>
    </w:pPr>
    <w:rPr>
      <w:rFonts w:ascii="Angsana New" w:hAnsi="Angsana New"/>
      <w:position w:val="6"/>
      <w:sz w:val="32"/>
      <w:szCs w:val="32"/>
    </w:rPr>
  </w:style>
  <w:style w:type="paragraph" w:styleId="Heading6">
    <w:name w:val="heading 6"/>
    <w:basedOn w:val="Normal"/>
    <w:next w:val="Normal"/>
    <w:link w:val="Heading6Char"/>
    <w:qFormat/>
    <w:rsid w:val="00632F70"/>
    <w:pPr>
      <w:keepNext/>
      <w:overflowPunct/>
      <w:autoSpaceDE/>
      <w:autoSpaceDN/>
      <w:adjustRightInd/>
      <w:spacing w:line="260" w:lineRule="exact"/>
      <w:jc w:val="center"/>
      <w:textAlignment w:val="auto"/>
      <w:outlineLvl w:val="5"/>
    </w:pPr>
    <w:rPr>
      <w:rFonts w:ascii="Angsana New" w:hAnsi="Angsana New"/>
      <w:position w:val="6"/>
      <w:sz w:val="18"/>
      <w:szCs w:val="18"/>
      <w:u w:val="single"/>
    </w:rPr>
  </w:style>
  <w:style w:type="paragraph" w:styleId="Heading7">
    <w:name w:val="heading 7"/>
    <w:basedOn w:val="Normal"/>
    <w:next w:val="Normal"/>
    <w:link w:val="Heading7Char"/>
    <w:uiPriority w:val="9"/>
    <w:semiHidden/>
    <w:unhideWhenUsed/>
    <w:qFormat/>
    <w:rsid w:val="00662D67"/>
    <w:pPr>
      <w:keepNext/>
      <w:keepLines/>
      <w:spacing w:before="40"/>
      <w:outlineLvl w:val="6"/>
    </w:pPr>
    <w:rPr>
      <w:rFonts w:asciiTheme="majorHAnsi" w:eastAsiaTheme="majorEastAsia" w:hAnsiTheme="majorHAnsi" w:cstheme="majorBidi"/>
      <w:i/>
      <w:iCs/>
      <w:color w:val="243F60" w:themeColor="accent1" w:themeShade="7F"/>
      <w:szCs w:val="30"/>
    </w:rPr>
  </w:style>
  <w:style w:type="paragraph" w:styleId="Heading8">
    <w:name w:val="heading 8"/>
    <w:basedOn w:val="Normal"/>
    <w:next w:val="Normal"/>
    <w:link w:val="Heading8Char"/>
    <w:uiPriority w:val="9"/>
    <w:semiHidden/>
    <w:unhideWhenUsed/>
    <w:qFormat/>
    <w:rsid w:val="00662D67"/>
    <w:pPr>
      <w:keepNext/>
      <w:keepLines/>
      <w:spacing w:before="40"/>
      <w:outlineLvl w:val="7"/>
    </w:pPr>
    <w:rPr>
      <w:rFonts w:asciiTheme="majorHAnsi" w:eastAsiaTheme="majorEastAsia" w:hAnsiTheme="majorHAnsi" w:cstheme="majorBidi"/>
      <w:color w:val="272727" w:themeColor="text1" w:themeTint="D8"/>
      <w:sz w:val="21"/>
      <w:szCs w:val="26"/>
    </w:rPr>
  </w:style>
  <w:style w:type="paragraph" w:styleId="Heading9">
    <w:name w:val="heading 9"/>
    <w:basedOn w:val="Normal"/>
    <w:next w:val="Normal"/>
    <w:link w:val="Heading9Char"/>
    <w:qFormat/>
    <w:rsid w:val="00632F70"/>
    <w:pPr>
      <w:keepNext/>
      <w:spacing w:line="380" w:lineRule="exact"/>
      <w:jc w:val="center"/>
      <w:outlineLvl w:val="8"/>
    </w:pPr>
    <w:rPr>
      <w:rFonts w:ascii="Angsana New" w:hAnsi="Angsana New"/>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32F70"/>
    <w:rPr>
      <w:rFonts w:ascii="Times New Roman" w:eastAsia="Times New Roman" w:hAnsi="Tms Rmn" w:cs="Angsana New"/>
      <w:b/>
      <w:bCs/>
      <w:kern w:val="28"/>
      <w:sz w:val="28"/>
    </w:rPr>
  </w:style>
  <w:style w:type="character" w:customStyle="1" w:styleId="Heading2Char">
    <w:name w:val="Heading 2 Char"/>
    <w:basedOn w:val="DefaultParagraphFont"/>
    <w:link w:val="Heading2"/>
    <w:rsid w:val="00632F70"/>
    <w:rPr>
      <w:rFonts w:ascii="Angsana New" w:eastAsia="Times New Roman" w:hAnsi="Angsana New" w:cs="Angsana New"/>
      <w:b/>
      <w:bCs/>
      <w:position w:val="6"/>
      <w:sz w:val="30"/>
      <w:szCs w:val="30"/>
    </w:rPr>
  </w:style>
  <w:style w:type="character" w:customStyle="1" w:styleId="Heading3Char">
    <w:name w:val="Heading 3 Char"/>
    <w:basedOn w:val="DefaultParagraphFont"/>
    <w:link w:val="Heading3"/>
    <w:rsid w:val="00632F70"/>
    <w:rPr>
      <w:rFonts w:ascii="Angsana New" w:eastAsia="Times New Roman" w:hAnsi="Angsana New" w:cs="Angsana New"/>
      <w:b/>
      <w:bCs/>
      <w:position w:val="6"/>
      <w:sz w:val="28"/>
    </w:rPr>
  </w:style>
  <w:style w:type="character" w:customStyle="1" w:styleId="Heading4Char">
    <w:name w:val="Heading 4 Char"/>
    <w:basedOn w:val="DefaultParagraphFont"/>
    <w:link w:val="Heading4"/>
    <w:rsid w:val="00632F70"/>
    <w:rPr>
      <w:rFonts w:ascii="Times New Roman" w:eastAsia="Times New Roman" w:hAnsi="Tms Rmn" w:cs="Angsana New"/>
      <w:b/>
      <w:bCs/>
      <w:i/>
      <w:iCs/>
      <w:sz w:val="24"/>
    </w:rPr>
  </w:style>
  <w:style w:type="character" w:customStyle="1" w:styleId="Heading5Char">
    <w:name w:val="Heading 5 Char"/>
    <w:basedOn w:val="DefaultParagraphFont"/>
    <w:link w:val="Heading5"/>
    <w:rsid w:val="00632F70"/>
    <w:rPr>
      <w:rFonts w:ascii="Angsana New" w:eastAsia="Times New Roman" w:hAnsi="Angsana New" w:cs="Angsana New"/>
      <w:position w:val="6"/>
      <w:sz w:val="32"/>
      <w:szCs w:val="32"/>
    </w:rPr>
  </w:style>
  <w:style w:type="character" w:customStyle="1" w:styleId="Heading6Char">
    <w:name w:val="Heading 6 Char"/>
    <w:basedOn w:val="DefaultParagraphFont"/>
    <w:link w:val="Heading6"/>
    <w:rsid w:val="00632F70"/>
    <w:rPr>
      <w:rFonts w:ascii="Angsana New" w:eastAsia="Times New Roman" w:hAnsi="Angsana New" w:cs="Angsana New"/>
      <w:position w:val="6"/>
      <w:sz w:val="18"/>
      <w:szCs w:val="18"/>
      <w:u w:val="single"/>
    </w:rPr>
  </w:style>
  <w:style w:type="character" w:customStyle="1" w:styleId="Heading9Char">
    <w:name w:val="Heading 9 Char"/>
    <w:basedOn w:val="DefaultParagraphFont"/>
    <w:link w:val="Heading9"/>
    <w:rsid w:val="00632F70"/>
    <w:rPr>
      <w:rFonts w:ascii="Angsana New" w:eastAsia="Times New Roman" w:hAnsi="Angsana New" w:cs="Angsana New"/>
      <w:sz w:val="32"/>
      <w:szCs w:val="32"/>
    </w:rPr>
  </w:style>
  <w:style w:type="paragraph" w:customStyle="1" w:styleId="Char">
    <w:name w:val="Char"/>
    <w:basedOn w:val="Normal"/>
    <w:rsid w:val="00632F70"/>
    <w:pPr>
      <w:overflowPunct/>
      <w:autoSpaceDE/>
      <w:autoSpaceDN/>
      <w:adjustRightInd/>
      <w:spacing w:after="160" w:line="240" w:lineRule="exact"/>
      <w:textAlignment w:val="auto"/>
    </w:pPr>
    <w:rPr>
      <w:rFonts w:ascii="Verdana" w:hAnsi="Verdana" w:cs="Times New Roman"/>
      <w:sz w:val="20"/>
      <w:szCs w:val="20"/>
      <w:lang w:bidi="ar-SA"/>
    </w:rPr>
  </w:style>
  <w:style w:type="paragraph" w:customStyle="1" w:styleId="InsideAddress">
    <w:name w:val="Inside Address"/>
    <w:basedOn w:val="Normal"/>
    <w:rsid w:val="00632F70"/>
  </w:style>
  <w:style w:type="paragraph" w:styleId="BodyText">
    <w:name w:val="Body Text"/>
    <w:basedOn w:val="Normal"/>
    <w:link w:val="BodyTextChar"/>
    <w:rsid w:val="00632F70"/>
    <w:pPr>
      <w:spacing w:after="120"/>
    </w:pPr>
  </w:style>
  <w:style w:type="character" w:customStyle="1" w:styleId="BodyTextChar">
    <w:name w:val="Body Text Char"/>
    <w:basedOn w:val="DefaultParagraphFont"/>
    <w:link w:val="BodyText"/>
    <w:rsid w:val="00632F70"/>
    <w:rPr>
      <w:rFonts w:ascii="Times New Roman" w:eastAsia="Times New Roman" w:hAnsi="Tms Rmn" w:cs="Angsana New"/>
      <w:sz w:val="24"/>
      <w:szCs w:val="24"/>
    </w:rPr>
  </w:style>
  <w:style w:type="paragraph" w:styleId="Footer">
    <w:name w:val="footer"/>
    <w:basedOn w:val="Normal"/>
    <w:link w:val="FooterChar"/>
    <w:uiPriority w:val="99"/>
    <w:rsid w:val="00632F70"/>
    <w:pPr>
      <w:tabs>
        <w:tab w:val="center" w:pos="4153"/>
        <w:tab w:val="right" w:pos="8306"/>
      </w:tabs>
    </w:pPr>
  </w:style>
  <w:style w:type="character" w:customStyle="1" w:styleId="FooterChar">
    <w:name w:val="Footer Char"/>
    <w:basedOn w:val="DefaultParagraphFont"/>
    <w:link w:val="Footer"/>
    <w:uiPriority w:val="99"/>
    <w:rsid w:val="00632F70"/>
    <w:rPr>
      <w:rFonts w:ascii="Times New Roman" w:eastAsia="Times New Roman" w:hAnsi="Tms Rmn" w:cs="Angsana New"/>
      <w:sz w:val="24"/>
      <w:szCs w:val="24"/>
    </w:rPr>
  </w:style>
  <w:style w:type="paragraph" w:styleId="BodyTextIndent2">
    <w:name w:val="Body Text Indent 2"/>
    <w:basedOn w:val="Normal"/>
    <w:link w:val="BodyTextIndent2Char"/>
    <w:rsid w:val="00632F70"/>
    <w:pPr>
      <w:spacing w:before="120" w:after="120" w:line="380" w:lineRule="exact"/>
      <w:ind w:left="360" w:hanging="360"/>
      <w:jc w:val="thaiDistribute"/>
    </w:pPr>
    <w:rPr>
      <w:rFonts w:ascii="Angsana New" w:hAnsi="Angsana New"/>
      <w:sz w:val="32"/>
      <w:szCs w:val="32"/>
    </w:rPr>
  </w:style>
  <w:style w:type="character" w:customStyle="1" w:styleId="BodyTextIndent2Char">
    <w:name w:val="Body Text Indent 2 Char"/>
    <w:basedOn w:val="DefaultParagraphFont"/>
    <w:link w:val="BodyTextIndent2"/>
    <w:rsid w:val="00632F70"/>
    <w:rPr>
      <w:rFonts w:ascii="Angsana New" w:eastAsia="Times New Roman" w:hAnsi="Angsana New" w:cs="Angsana New"/>
      <w:sz w:val="32"/>
      <w:szCs w:val="32"/>
    </w:rPr>
  </w:style>
  <w:style w:type="paragraph" w:styleId="BlockText">
    <w:name w:val="Block Text"/>
    <w:basedOn w:val="Normal"/>
    <w:rsid w:val="00632F70"/>
    <w:pPr>
      <w:tabs>
        <w:tab w:val="left" w:pos="2160"/>
      </w:tabs>
      <w:spacing w:before="120" w:after="120" w:line="380" w:lineRule="exact"/>
      <w:ind w:left="360" w:right="216" w:hanging="360"/>
      <w:jc w:val="thaiDistribute"/>
    </w:pPr>
    <w:rPr>
      <w:rFonts w:ascii="Angsana New" w:hAnsi="Angsana New"/>
      <w:sz w:val="32"/>
      <w:szCs w:val="32"/>
    </w:rPr>
  </w:style>
  <w:style w:type="paragraph" w:styleId="BodyTextIndent3">
    <w:name w:val="Body Text Indent 3"/>
    <w:basedOn w:val="Normal"/>
    <w:link w:val="BodyTextIndent3Char"/>
    <w:uiPriority w:val="99"/>
    <w:rsid w:val="00632F70"/>
    <w:pPr>
      <w:tabs>
        <w:tab w:val="left" w:pos="2160"/>
      </w:tabs>
      <w:spacing w:before="240" w:after="120" w:line="380" w:lineRule="exact"/>
      <w:ind w:left="360" w:hanging="360"/>
      <w:jc w:val="thaiDistribute"/>
    </w:pPr>
    <w:rPr>
      <w:rFonts w:ascii="Angsana New" w:hAnsi="Angsana New"/>
      <w:b/>
      <w:bCs/>
      <w:sz w:val="32"/>
      <w:szCs w:val="32"/>
    </w:rPr>
  </w:style>
  <w:style w:type="character" w:customStyle="1" w:styleId="BodyTextIndent3Char">
    <w:name w:val="Body Text Indent 3 Char"/>
    <w:basedOn w:val="DefaultParagraphFont"/>
    <w:link w:val="BodyTextIndent3"/>
    <w:uiPriority w:val="99"/>
    <w:rsid w:val="00632F70"/>
    <w:rPr>
      <w:rFonts w:ascii="Angsana New" w:eastAsia="Times New Roman" w:hAnsi="Angsana New" w:cs="Angsana New"/>
      <w:b/>
      <w:bCs/>
      <w:sz w:val="32"/>
      <w:szCs w:val="32"/>
    </w:rPr>
  </w:style>
  <w:style w:type="character" w:styleId="PageNumber">
    <w:name w:val="page number"/>
    <w:basedOn w:val="DefaultParagraphFont"/>
    <w:rsid w:val="00632F70"/>
  </w:style>
  <w:style w:type="paragraph" w:styleId="Header">
    <w:name w:val="header"/>
    <w:aliases w:val=" Char"/>
    <w:basedOn w:val="Normal"/>
    <w:link w:val="HeaderChar"/>
    <w:uiPriority w:val="99"/>
    <w:rsid w:val="00632F70"/>
    <w:pPr>
      <w:tabs>
        <w:tab w:val="center" w:pos="4320"/>
        <w:tab w:val="right" w:pos="8640"/>
      </w:tabs>
    </w:pPr>
  </w:style>
  <w:style w:type="character" w:customStyle="1" w:styleId="HeaderChar">
    <w:name w:val="Header Char"/>
    <w:aliases w:val=" Char Char"/>
    <w:basedOn w:val="DefaultParagraphFont"/>
    <w:link w:val="Header"/>
    <w:uiPriority w:val="99"/>
    <w:rsid w:val="00632F70"/>
    <w:rPr>
      <w:rFonts w:ascii="Times New Roman" w:eastAsia="Times New Roman" w:hAnsi="Tms Rmn" w:cs="Angsana New"/>
      <w:sz w:val="24"/>
      <w:szCs w:val="24"/>
    </w:rPr>
  </w:style>
  <w:style w:type="paragraph" w:styleId="BodyText2">
    <w:name w:val="Body Text 2"/>
    <w:basedOn w:val="Normal"/>
    <w:link w:val="BodyText2Char"/>
    <w:rsid w:val="00632F70"/>
    <w:pPr>
      <w:spacing w:after="120" w:line="480" w:lineRule="auto"/>
    </w:pPr>
  </w:style>
  <w:style w:type="character" w:customStyle="1" w:styleId="BodyText2Char">
    <w:name w:val="Body Text 2 Char"/>
    <w:basedOn w:val="DefaultParagraphFont"/>
    <w:link w:val="BodyText2"/>
    <w:uiPriority w:val="99"/>
    <w:rsid w:val="00632F70"/>
    <w:rPr>
      <w:rFonts w:ascii="Times New Roman" w:eastAsia="Times New Roman" w:hAnsi="Tms Rmn" w:cs="Angsana New"/>
      <w:sz w:val="24"/>
      <w:szCs w:val="24"/>
    </w:rPr>
  </w:style>
  <w:style w:type="paragraph" w:styleId="Index1">
    <w:name w:val="index 1"/>
    <w:basedOn w:val="Normal"/>
    <w:next w:val="Normal"/>
    <w:autoRedefine/>
    <w:semiHidden/>
    <w:rsid w:val="00632F70"/>
    <w:pPr>
      <w:ind w:left="240" w:hanging="240"/>
    </w:pPr>
  </w:style>
  <w:style w:type="paragraph" w:styleId="IndexHeading">
    <w:name w:val="index heading"/>
    <w:basedOn w:val="Normal"/>
    <w:next w:val="Index1"/>
    <w:semiHidden/>
    <w:rsid w:val="00632F70"/>
    <w:pPr>
      <w:overflowPunct/>
      <w:autoSpaceDE/>
      <w:autoSpaceDN/>
      <w:adjustRightInd/>
      <w:jc w:val="both"/>
      <w:textAlignment w:val="auto"/>
    </w:pPr>
    <w:rPr>
      <w:rFonts w:eastAsia="Cordia New" w:hAnsi="Times New Roman" w:cs="Monotype Sorts"/>
      <w:b/>
      <w:bCs/>
    </w:rPr>
  </w:style>
  <w:style w:type="paragraph" w:styleId="BodyTextIndent">
    <w:name w:val="Body Text Indent"/>
    <w:basedOn w:val="Normal"/>
    <w:link w:val="BodyTextIndentChar"/>
    <w:rsid w:val="00632F70"/>
    <w:pPr>
      <w:overflowPunct/>
      <w:autoSpaceDE/>
      <w:autoSpaceDN/>
      <w:adjustRightInd/>
      <w:ind w:left="360"/>
      <w:textAlignment w:val="auto"/>
    </w:pPr>
    <w:rPr>
      <w:rFonts w:ascii="Angsana New" w:hAnsi="Angsana New"/>
      <w:position w:val="6"/>
      <w:sz w:val="32"/>
      <w:szCs w:val="32"/>
    </w:rPr>
  </w:style>
  <w:style w:type="character" w:customStyle="1" w:styleId="BodyTextIndentChar">
    <w:name w:val="Body Text Indent Char"/>
    <w:basedOn w:val="DefaultParagraphFont"/>
    <w:link w:val="BodyTextIndent"/>
    <w:rsid w:val="00632F70"/>
    <w:rPr>
      <w:rFonts w:ascii="Angsana New" w:eastAsia="Times New Roman" w:hAnsi="Angsana New" w:cs="Angsana New"/>
      <w:position w:val="6"/>
      <w:sz w:val="32"/>
      <w:szCs w:val="32"/>
    </w:rPr>
  </w:style>
  <w:style w:type="paragraph" w:styleId="ListNumber4">
    <w:name w:val="List Number 4"/>
    <w:basedOn w:val="Normal"/>
    <w:rsid w:val="00632F70"/>
    <w:pPr>
      <w:tabs>
        <w:tab w:val="num" w:pos="1209"/>
      </w:tabs>
      <w:ind w:left="1209" w:hanging="360"/>
    </w:pPr>
    <w:rPr>
      <w:szCs w:val="28"/>
    </w:rPr>
  </w:style>
  <w:style w:type="paragraph" w:styleId="PlainText">
    <w:name w:val="Plain Text"/>
    <w:basedOn w:val="Normal"/>
    <w:link w:val="PlainTextChar"/>
    <w:rsid w:val="00632F70"/>
    <w:pPr>
      <w:widowControl w:val="0"/>
      <w:overflowPunct/>
      <w:adjustRightInd/>
      <w:textAlignment w:val="auto"/>
    </w:pPr>
    <w:rPr>
      <w:rFonts w:hAnsi="Times New Roman"/>
      <w:sz w:val="28"/>
      <w:szCs w:val="28"/>
    </w:rPr>
  </w:style>
  <w:style w:type="character" w:customStyle="1" w:styleId="PlainTextChar">
    <w:name w:val="Plain Text Char"/>
    <w:basedOn w:val="DefaultParagraphFont"/>
    <w:link w:val="PlainText"/>
    <w:rsid w:val="00632F70"/>
    <w:rPr>
      <w:rFonts w:ascii="Times New Roman" w:eastAsia="Times New Roman" w:hAnsi="Times New Roman" w:cs="Angsana New"/>
      <w:sz w:val="28"/>
    </w:rPr>
  </w:style>
  <w:style w:type="paragraph" w:customStyle="1" w:styleId="E">
    <w:name w:val="?????? E"/>
    <w:basedOn w:val="Normal"/>
    <w:rsid w:val="00632F70"/>
    <w:pPr>
      <w:overflowPunct/>
      <w:adjustRightInd/>
      <w:ind w:left="5040" w:right="540"/>
      <w:jc w:val="center"/>
      <w:textAlignment w:val="auto"/>
    </w:pPr>
    <w:rPr>
      <w:rFonts w:ascii="Angsana New" w:hAnsi="Angsana New"/>
      <w:sz w:val="22"/>
      <w:szCs w:val="22"/>
    </w:rPr>
  </w:style>
  <w:style w:type="table" w:styleId="TableGrid">
    <w:name w:val="Table Grid"/>
    <w:basedOn w:val="TableNormal"/>
    <w:uiPriority w:val="59"/>
    <w:rsid w:val="00632F70"/>
    <w:pPr>
      <w:spacing w:after="0" w:line="240" w:lineRule="auto"/>
    </w:pPr>
    <w:rPr>
      <w:rFonts w:ascii="Times New Roman" w:eastAsia="MS Mincho" w:hAnsi="Times New Roman" w:cs="Angsana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semiHidden/>
    <w:rsid w:val="00632F70"/>
    <w:pPr>
      <w:overflowPunct/>
      <w:autoSpaceDE/>
      <w:autoSpaceDN/>
      <w:adjustRightInd/>
      <w:textAlignment w:val="auto"/>
    </w:pPr>
    <w:rPr>
      <w:rFonts w:ascii="Tahoma" w:hAnsi="Tahoma" w:cs="Tahoma"/>
      <w:position w:val="6"/>
      <w:sz w:val="16"/>
      <w:szCs w:val="16"/>
    </w:rPr>
  </w:style>
  <w:style w:type="character" w:customStyle="1" w:styleId="BalloonTextChar">
    <w:name w:val="Balloon Text Char"/>
    <w:basedOn w:val="DefaultParagraphFont"/>
    <w:link w:val="BalloonText"/>
    <w:semiHidden/>
    <w:rsid w:val="00632F70"/>
    <w:rPr>
      <w:rFonts w:ascii="Tahoma" w:eastAsia="Times New Roman" w:hAnsi="Tahoma" w:cs="Tahoma"/>
      <w:position w:val="6"/>
      <w:sz w:val="16"/>
      <w:szCs w:val="16"/>
    </w:rPr>
  </w:style>
  <w:style w:type="paragraph" w:styleId="ListNumber3">
    <w:name w:val="List Number 3"/>
    <w:basedOn w:val="Normal"/>
    <w:rsid w:val="00632F70"/>
    <w:pPr>
      <w:tabs>
        <w:tab w:val="num" w:pos="926"/>
      </w:tabs>
      <w:ind w:left="926" w:hanging="360"/>
    </w:pPr>
    <w:rPr>
      <w:szCs w:val="28"/>
    </w:rPr>
  </w:style>
  <w:style w:type="paragraph" w:styleId="ListBullet">
    <w:name w:val="List Bullet"/>
    <w:basedOn w:val="Normal"/>
    <w:autoRedefine/>
    <w:rsid w:val="00632F70"/>
    <w:pPr>
      <w:tabs>
        <w:tab w:val="num" w:pos="360"/>
      </w:tabs>
      <w:ind w:left="360" w:hanging="360"/>
    </w:pPr>
    <w:rPr>
      <w:szCs w:val="28"/>
    </w:rPr>
  </w:style>
  <w:style w:type="paragraph" w:styleId="ListNumber5">
    <w:name w:val="List Number 5"/>
    <w:basedOn w:val="Normal"/>
    <w:rsid w:val="00632F70"/>
    <w:pPr>
      <w:tabs>
        <w:tab w:val="num" w:pos="1492"/>
      </w:tabs>
      <w:ind w:left="1492" w:hanging="360"/>
    </w:pPr>
    <w:rPr>
      <w:szCs w:val="28"/>
    </w:rPr>
  </w:style>
  <w:style w:type="paragraph" w:customStyle="1" w:styleId="ASSETS">
    <w:name w:val="ASSETS"/>
    <w:basedOn w:val="Normal"/>
    <w:rsid w:val="00632F70"/>
    <w:pPr>
      <w:overflowPunct/>
      <w:adjustRightInd/>
      <w:ind w:right="360"/>
      <w:jc w:val="center"/>
      <w:textAlignment w:val="auto"/>
    </w:pPr>
    <w:rPr>
      <w:rFonts w:hAnsi="Times New Roman"/>
      <w:b/>
      <w:bCs/>
      <w:u w:val="single"/>
    </w:rPr>
  </w:style>
  <w:style w:type="paragraph" w:styleId="ListParagraph">
    <w:name w:val="List Paragraph"/>
    <w:basedOn w:val="Normal"/>
    <w:uiPriority w:val="34"/>
    <w:qFormat/>
    <w:rsid w:val="00D065F0"/>
    <w:pPr>
      <w:ind w:left="720"/>
      <w:contextualSpacing/>
    </w:pPr>
    <w:rPr>
      <w:szCs w:val="30"/>
    </w:rPr>
  </w:style>
  <w:style w:type="table" w:customStyle="1" w:styleId="TableGrid1">
    <w:name w:val="Table Grid1"/>
    <w:basedOn w:val="TableNormal"/>
    <w:next w:val="TableGrid"/>
    <w:uiPriority w:val="59"/>
    <w:rsid w:val="00996861"/>
    <w:pPr>
      <w:spacing w:after="0" w:line="240" w:lineRule="auto"/>
    </w:pPr>
    <w:rPr>
      <w:rFonts w:ascii="Times New Roman" w:eastAsia="MS Mincho" w:hAnsi="Times New Roman" w:cs="Angsana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641594"/>
    <w:pPr>
      <w:spacing w:after="0" w:line="240" w:lineRule="auto"/>
    </w:pPr>
    <w:rPr>
      <w:rFonts w:ascii="Times New Roman" w:eastAsia="MS Mincho" w:hAnsi="Times New Roman" w:cs="Angsana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8B70C4"/>
    <w:rPr>
      <w:sz w:val="16"/>
      <w:szCs w:val="16"/>
    </w:rPr>
  </w:style>
  <w:style w:type="paragraph" w:styleId="CommentText">
    <w:name w:val="annotation text"/>
    <w:basedOn w:val="Normal"/>
    <w:link w:val="CommentTextChar"/>
    <w:uiPriority w:val="99"/>
    <w:semiHidden/>
    <w:unhideWhenUsed/>
    <w:rsid w:val="008B70C4"/>
    <w:rPr>
      <w:sz w:val="20"/>
      <w:szCs w:val="25"/>
    </w:rPr>
  </w:style>
  <w:style w:type="character" w:customStyle="1" w:styleId="CommentTextChar">
    <w:name w:val="Comment Text Char"/>
    <w:basedOn w:val="DefaultParagraphFont"/>
    <w:link w:val="CommentText"/>
    <w:uiPriority w:val="99"/>
    <w:semiHidden/>
    <w:rsid w:val="008B70C4"/>
    <w:rPr>
      <w:rFonts w:ascii="Times New Roman" w:eastAsia="Times New Roman" w:hAnsi="Tms Rmn" w:cs="Angsana New"/>
      <w:sz w:val="20"/>
      <w:szCs w:val="25"/>
    </w:rPr>
  </w:style>
  <w:style w:type="paragraph" w:styleId="CommentSubject">
    <w:name w:val="annotation subject"/>
    <w:basedOn w:val="CommentText"/>
    <w:next w:val="CommentText"/>
    <w:link w:val="CommentSubjectChar"/>
    <w:uiPriority w:val="99"/>
    <w:semiHidden/>
    <w:unhideWhenUsed/>
    <w:rsid w:val="008B70C4"/>
    <w:rPr>
      <w:b/>
      <w:bCs/>
    </w:rPr>
  </w:style>
  <w:style w:type="character" w:customStyle="1" w:styleId="CommentSubjectChar">
    <w:name w:val="Comment Subject Char"/>
    <w:basedOn w:val="CommentTextChar"/>
    <w:link w:val="CommentSubject"/>
    <w:uiPriority w:val="99"/>
    <w:semiHidden/>
    <w:rsid w:val="008B70C4"/>
    <w:rPr>
      <w:rFonts w:ascii="Times New Roman" w:eastAsia="Times New Roman" w:hAnsi="Tms Rmn" w:cs="Angsana New"/>
      <w:b/>
      <w:bCs/>
      <w:sz w:val="20"/>
      <w:szCs w:val="25"/>
    </w:rPr>
  </w:style>
  <w:style w:type="paragraph" w:styleId="Bibliography">
    <w:name w:val="Bibliography"/>
    <w:basedOn w:val="Normal"/>
    <w:next w:val="Normal"/>
    <w:uiPriority w:val="37"/>
    <w:semiHidden/>
    <w:unhideWhenUsed/>
    <w:rsid w:val="00662D67"/>
    <w:rPr>
      <w:szCs w:val="30"/>
    </w:rPr>
  </w:style>
  <w:style w:type="paragraph" w:styleId="BodyText3">
    <w:name w:val="Body Text 3"/>
    <w:basedOn w:val="Normal"/>
    <w:link w:val="BodyText3Char"/>
    <w:uiPriority w:val="99"/>
    <w:semiHidden/>
    <w:unhideWhenUsed/>
    <w:rsid w:val="00662D67"/>
    <w:pPr>
      <w:spacing w:after="120"/>
    </w:pPr>
    <w:rPr>
      <w:sz w:val="16"/>
      <w:szCs w:val="20"/>
    </w:rPr>
  </w:style>
  <w:style w:type="character" w:customStyle="1" w:styleId="BodyText3Char">
    <w:name w:val="Body Text 3 Char"/>
    <w:basedOn w:val="DefaultParagraphFont"/>
    <w:link w:val="BodyText3"/>
    <w:uiPriority w:val="99"/>
    <w:semiHidden/>
    <w:rsid w:val="00662D67"/>
    <w:rPr>
      <w:rFonts w:ascii="Times New Roman" w:eastAsia="Times New Roman" w:hAnsi="Tms Rmn" w:cs="Angsana New"/>
      <w:sz w:val="16"/>
      <w:szCs w:val="20"/>
    </w:rPr>
  </w:style>
  <w:style w:type="paragraph" w:styleId="BodyTextFirstIndent">
    <w:name w:val="Body Text First Indent"/>
    <w:basedOn w:val="BodyText"/>
    <w:link w:val="BodyTextFirstIndentChar"/>
    <w:uiPriority w:val="99"/>
    <w:semiHidden/>
    <w:unhideWhenUsed/>
    <w:rsid w:val="00662D67"/>
    <w:pPr>
      <w:spacing w:after="0"/>
      <w:ind w:firstLine="360"/>
    </w:pPr>
    <w:rPr>
      <w:szCs w:val="30"/>
    </w:rPr>
  </w:style>
  <w:style w:type="character" w:customStyle="1" w:styleId="BodyTextFirstIndentChar">
    <w:name w:val="Body Text First Indent Char"/>
    <w:basedOn w:val="BodyTextChar"/>
    <w:link w:val="BodyTextFirstIndent"/>
    <w:uiPriority w:val="99"/>
    <w:semiHidden/>
    <w:rsid w:val="00662D67"/>
    <w:rPr>
      <w:rFonts w:ascii="Times New Roman" w:eastAsia="Times New Roman" w:hAnsi="Tms Rmn" w:cs="Angsana New"/>
      <w:sz w:val="24"/>
      <w:szCs w:val="30"/>
    </w:rPr>
  </w:style>
  <w:style w:type="paragraph" w:styleId="BodyTextFirstIndent2">
    <w:name w:val="Body Text First Indent 2"/>
    <w:basedOn w:val="BodyTextIndent"/>
    <w:link w:val="BodyTextFirstIndent2Char"/>
    <w:uiPriority w:val="99"/>
    <w:semiHidden/>
    <w:unhideWhenUsed/>
    <w:rsid w:val="00662D67"/>
    <w:pPr>
      <w:overflowPunct w:val="0"/>
      <w:autoSpaceDE w:val="0"/>
      <w:autoSpaceDN w:val="0"/>
      <w:adjustRightInd w:val="0"/>
      <w:ind w:firstLine="360"/>
      <w:textAlignment w:val="baseline"/>
    </w:pPr>
    <w:rPr>
      <w:rFonts w:ascii="Times New Roman" w:hAnsi="Tms Rmn"/>
      <w:position w:val="0"/>
      <w:sz w:val="24"/>
      <w:szCs w:val="30"/>
    </w:rPr>
  </w:style>
  <w:style w:type="character" w:customStyle="1" w:styleId="BodyTextFirstIndent2Char">
    <w:name w:val="Body Text First Indent 2 Char"/>
    <w:basedOn w:val="BodyTextIndentChar"/>
    <w:link w:val="BodyTextFirstIndent2"/>
    <w:uiPriority w:val="99"/>
    <w:semiHidden/>
    <w:rsid w:val="00662D67"/>
    <w:rPr>
      <w:rFonts w:ascii="Times New Roman" w:eastAsia="Times New Roman" w:hAnsi="Tms Rmn" w:cs="Angsana New"/>
      <w:position w:val="6"/>
      <w:sz w:val="24"/>
      <w:szCs w:val="30"/>
    </w:rPr>
  </w:style>
  <w:style w:type="paragraph" w:styleId="Caption">
    <w:name w:val="caption"/>
    <w:basedOn w:val="Normal"/>
    <w:next w:val="Normal"/>
    <w:uiPriority w:val="35"/>
    <w:semiHidden/>
    <w:unhideWhenUsed/>
    <w:qFormat/>
    <w:rsid w:val="00662D67"/>
    <w:pPr>
      <w:spacing w:after="200"/>
    </w:pPr>
    <w:rPr>
      <w:i/>
      <w:iCs/>
      <w:color w:val="1F497D" w:themeColor="text2"/>
      <w:sz w:val="18"/>
      <w:szCs w:val="22"/>
    </w:rPr>
  </w:style>
  <w:style w:type="paragraph" w:styleId="Closing">
    <w:name w:val="Closing"/>
    <w:basedOn w:val="Normal"/>
    <w:link w:val="ClosingChar"/>
    <w:uiPriority w:val="99"/>
    <w:semiHidden/>
    <w:unhideWhenUsed/>
    <w:rsid w:val="00662D67"/>
    <w:pPr>
      <w:ind w:left="4320"/>
    </w:pPr>
    <w:rPr>
      <w:szCs w:val="30"/>
    </w:rPr>
  </w:style>
  <w:style w:type="character" w:customStyle="1" w:styleId="ClosingChar">
    <w:name w:val="Closing Char"/>
    <w:basedOn w:val="DefaultParagraphFont"/>
    <w:link w:val="Closing"/>
    <w:uiPriority w:val="99"/>
    <w:semiHidden/>
    <w:rsid w:val="00662D67"/>
    <w:rPr>
      <w:rFonts w:ascii="Times New Roman" w:eastAsia="Times New Roman" w:hAnsi="Tms Rmn" w:cs="Angsana New"/>
      <w:sz w:val="24"/>
      <w:szCs w:val="30"/>
    </w:rPr>
  </w:style>
  <w:style w:type="paragraph" w:styleId="Date">
    <w:name w:val="Date"/>
    <w:basedOn w:val="Normal"/>
    <w:next w:val="Normal"/>
    <w:link w:val="DateChar"/>
    <w:uiPriority w:val="99"/>
    <w:semiHidden/>
    <w:unhideWhenUsed/>
    <w:rsid w:val="00662D67"/>
    <w:rPr>
      <w:szCs w:val="30"/>
    </w:rPr>
  </w:style>
  <w:style w:type="character" w:customStyle="1" w:styleId="DateChar">
    <w:name w:val="Date Char"/>
    <w:basedOn w:val="DefaultParagraphFont"/>
    <w:link w:val="Date"/>
    <w:uiPriority w:val="99"/>
    <w:semiHidden/>
    <w:rsid w:val="00662D67"/>
    <w:rPr>
      <w:rFonts w:ascii="Times New Roman" w:eastAsia="Times New Roman" w:hAnsi="Tms Rmn" w:cs="Angsana New"/>
      <w:sz w:val="24"/>
      <w:szCs w:val="30"/>
    </w:rPr>
  </w:style>
  <w:style w:type="paragraph" w:styleId="DocumentMap">
    <w:name w:val="Document Map"/>
    <w:basedOn w:val="Normal"/>
    <w:link w:val="DocumentMapChar"/>
    <w:uiPriority w:val="99"/>
    <w:semiHidden/>
    <w:unhideWhenUsed/>
    <w:rsid w:val="00662D67"/>
    <w:rPr>
      <w:rFonts w:ascii="Segoe UI" w:hAnsi="Segoe UI"/>
      <w:sz w:val="16"/>
      <w:szCs w:val="20"/>
    </w:rPr>
  </w:style>
  <w:style w:type="character" w:customStyle="1" w:styleId="DocumentMapChar">
    <w:name w:val="Document Map Char"/>
    <w:basedOn w:val="DefaultParagraphFont"/>
    <w:link w:val="DocumentMap"/>
    <w:uiPriority w:val="99"/>
    <w:semiHidden/>
    <w:rsid w:val="00662D67"/>
    <w:rPr>
      <w:rFonts w:ascii="Segoe UI" w:eastAsia="Times New Roman" w:hAnsi="Segoe UI" w:cs="Angsana New"/>
      <w:sz w:val="16"/>
      <w:szCs w:val="20"/>
    </w:rPr>
  </w:style>
  <w:style w:type="paragraph" w:styleId="E-mailSignature">
    <w:name w:val="E-mail Signature"/>
    <w:basedOn w:val="Normal"/>
    <w:link w:val="E-mailSignatureChar"/>
    <w:uiPriority w:val="99"/>
    <w:semiHidden/>
    <w:unhideWhenUsed/>
    <w:rsid w:val="00662D67"/>
    <w:rPr>
      <w:szCs w:val="30"/>
    </w:rPr>
  </w:style>
  <w:style w:type="character" w:customStyle="1" w:styleId="E-mailSignatureChar">
    <w:name w:val="E-mail Signature Char"/>
    <w:basedOn w:val="DefaultParagraphFont"/>
    <w:link w:val="E-mailSignature"/>
    <w:uiPriority w:val="99"/>
    <w:semiHidden/>
    <w:rsid w:val="00662D67"/>
    <w:rPr>
      <w:rFonts w:ascii="Times New Roman" w:eastAsia="Times New Roman" w:hAnsi="Tms Rmn" w:cs="Angsana New"/>
      <w:sz w:val="24"/>
      <w:szCs w:val="30"/>
    </w:rPr>
  </w:style>
  <w:style w:type="paragraph" w:styleId="EndnoteText">
    <w:name w:val="endnote text"/>
    <w:basedOn w:val="Normal"/>
    <w:link w:val="EndnoteTextChar"/>
    <w:uiPriority w:val="99"/>
    <w:semiHidden/>
    <w:unhideWhenUsed/>
    <w:rsid w:val="00662D67"/>
    <w:rPr>
      <w:sz w:val="20"/>
      <w:szCs w:val="25"/>
    </w:rPr>
  </w:style>
  <w:style w:type="character" w:customStyle="1" w:styleId="EndnoteTextChar">
    <w:name w:val="Endnote Text Char"/>
    <w:basedOn w:val="DefaultParagraphFont"/>
    <w:link w:val="EndnoteText"/>
    <w:uiPriority w:val="99"/>
    <w:semiHidden/>
    <w:rsid w:val="00662D67"/>
    <w:rPr>
      <w:rFonts w:ascii="Times New Roman" w:eastAsia="Times New Roman" w:hAnsi="Tms Rmn" w:cs="Angsana New"/>
      <w:sz w:val="20"/>
      <w:szCs w:val="25"/>
    </w:rPr>
  </w:style>
  <w:style w:type="paragraph" w:styleId="EnvelopeAddress">
    <w:name w:val="envelope address"/>
    <w:basedOn w:val="Normal"/>
    <w:uiPriority w:val="99"/>
    <w:semiHidden/>
    <w:unhideWhenUsed/>
    <w:rsid w:val="00662D67"/>
    <w:pPr>
      <w:framePr w:w="7920" w:h="1980" w:hRule="exact" w:hSpace="180" w:wrap="auto" w:hAnchor="page" w:xAlign="center" w:yAlign="bottom"/>
      <w:ind w:left="2880"/>
    </w:pPr>
    <w:rPr>
      <w:rFonts w:asciiTheme="majorHAnsi" w:eastAsiaTheme="majorEastAsia" w:hAnsiTheme="majorHAnsi" w:cstheme="majorBidi"/>
      <w:szCs w:val="30"/>
    </w:rPr>
  </w:style>
  <w:style w:type="paragraph" w:styleId="EnvelopeReturn">
    <w:name w:val="envelope return"/>
    <w:basedOn w:val="Normal"/>
    <w:uiPriority w:val="99"/>
    <w:semiHidden/>
    <w:unhideWhenUsed/>
    <w:rsid w:val="00662D67"/>
    <w:rPr>
      <w:rFonts w:asciiTheme="majorHAnsi" w:eastAsiaTheme="majorEastAsia" w:hAnsiTheme="majorHAnsi" w:cstheme="majorBidi"/>
      <w:sz w:val="20"/>
      <w:szCs w:val="25"/>
    </w:rPr>
  </w:style>
  <w:style w:type="paragraph" w:styleId="FootnoteText">
    <w:name w:val="footnote text"/>
    <w:basedOn w:val="Normal"/>
    <w:link w:val="FootnoteTextChar"/>
    <w:uiPriority w:val="99"/>
    <w:semiHidden/>
    <w:unhideWhenUsed/>
    <w:rsid w:val="00662D67"/>
    <w:rPr>
      <w:sz w:val="20"/>
      <w:szCs w:val="25"/>
    </w:rPr>
  </w:style>
  <w:style w:type="character" w:customStyle="1" w:styleId="FootnoteTextChar">
    <w:name w:val="Footnote Text Char"/>
    <w:basedOn w:val="DefaultParagraphFont"/>
    <w:link w:val="FootnoteText"/>
    <w:uiPriority w:val="99"/>
    <w:semiHidden/>
    <w:rsid w:val="00662D67"/>
    <w:rPr>
      <w:rFonts w:ascii="Times New Roman" w:eastAsia="Times New Roman" w:hAnsi="Tms Rmn" w:cs="Angsana New"/>
      <w:sz w:val="20"/>
      <w:szCs w:val="25"/>
    </w:rPr>
  </w:style>
  <w:style w:type="character" w:customStyle="1" w:styleId="Heading7Char">
    <w:name w:val="Heading 7 Char"/>
    <w:basedOn w:val="DefaultParagraphFont"/>
    <w:link w:val="Heading7"/>
    <w:uiPriority w:val="9"/>
    <w:semiHidden/>
    <w:rsid w:val="00662D67"/>
    <w:rPr>
      <w:rFonts w:asciiTheme="majorHAnsi" w:eastAsiaTheme="majorEastAsia" w:hAnsiTheme="majorHAnsi" w:cstheme="majorBidi"/>
      <w:i/>
      <w:iCs/>
      <w:color w:val="243F60" w:themeColor="accent1" w:themeShade="7F"/>
      <w:sz w:val="24"/>
      <w:szCs w:val="30"/>
    </w:rPr>
  </w:style>
  <w:style w:type="character" w:customStyle="1" w:styleId="Heading8Char">
    <w:name w:val="Heading 8 Char"/>
    <w:basedOn w:val="DefaultParagraphFont"/>
    <w:link w:val="Heading8"/>
    <w:uiPriority w:val="9"/>
    <w:semiHidden/>
    <w:rsid w:val="00662D67"/>
    <w:rPr>
      <w:rFonts w:asciiTheme="majorHAnsi" w:eastAsiaTheme="majorEastAsia" w:hAnsiTheme="majorHAnsi" w:cstheme="majorBidi"/>
      <w:color w:val="272727" w:themeColor="text1" w:themeTint="D8"/>
      <w:sz w:val="21"/>
      <w:szCs w:val="26"/>
    </w:rPr>
  </w:style>
  <w:style w:type="paragraph" w:styleId="HTMLAddress">
    <w:name w:val="HTML Address"/>
    <w:basedOn w:val="Normal"/>
    <w:link w:val="HTMLAddressChar"/>
    <w:uiPriority w:val="99"/>
    <w:semiHidden/>
    <w:unhideWhenUsed/>
    <w:rsid w:val="00662D67"/>
    <w:rPr>
      <w:i/>
      <w:iCs/>
      <w:szCs w:val="30"/>
    </w:rPr>
  </w:style>
  <w:style w:type="character" w:customStyle="1" w:styleId="HTMLAddressChar">
    <w:name w:val="HTML Address Char"/>
    <w:basedOn w:val="DefaultParagraphFont"/>
    <w:link w:val="HTMLAddress"/>
    <w:uiPriority w:val="99"/>
    <w:semiHidden/>
    <w:rsid w:val="00662D67"/>
    <w:rPr>
      <w:rFonts w:ascii="Times New Roman" w:eastAsia="Times New Roman" w:hAnsi="Tms Rmn" w:cs="Angsana New"/>
      <w:i/>
      <w:iCs/>
      <w:sz w:val="24"/>
      <w:szCs w:val="30"/>
    </w:rPr>
  </w:style>
  <w:style w:type="paragraph" w:styleId="HTMLPreformatted">
    <w:name w:val="HTML Preformatted"/>
    <w:basedOn w:val="Normal"/>
    <w:link w:val="HTMLPreformattedChar"/>
    <w:uiPriority w:val="99"/>
    <w:semiHidden/>
    <w:unhideWhenUsed/>
    <w:rsid w:val="00662D67"/>
    <w:rPr>
      <w:rFonts w:ascii="Consolas" w:hAnsi="Consolas"/>
      <w:sz w:val="20"/>
      <w:szCs w:val="25"/>
    </w:rPr>
  </w:style>
  <w:style w:type="character" w:customStyle="1" w:styleId="HTMLPreformattedChar">
    <w:name w:val="HTML Preformatted Char"/>
    <w:basedOn w:val="DefaultParagraphFont"/>
    <w:link w:val="HTMLPreformatted"/>
    <w:uiPriority w:val="99"/>
    <w:semiHidden/>
    <w:rsid w:val="00662D67"/>
    <w:rPr>
      <w:rFonts w:ascii="Consolas" w:eastAsia="Times New Roman" w:hAnsi="Consolas" w:cs="Angsana New"/>
      <w:sz w:val="20"/>
      <w:szCs w:val="25"/>
    </w:rPr>
  </w:style>
  <w:style w:type="paragraph" w:styleId="Index2">
    <w:name w:val="index 2"/>
    <w:basedOn w:val="Normal"/>
    <w:next w:val="Normal"/>
    <w:autoRedefine/>
    <w:uiPriority w:val="99"/>
    <w:semiHidden/>
    <w:unhideWhenUsed/>
    <w:rsid w:val="00662D67"/>
    <w:pPr>
      <w:ind w:left="480" w:hanging="240"/>
    </w:pPr>
    <w:rPr>
      <w:szCs w:val="30"/>
    </w:rPr>
  </w:style>
  <w:style w:type="paragraph" w:styleId="Index3">
    <w:name w:val="index 3"/>
    <w:basedOn w:val="Normal"/>
    <w:next w:val="Normal"/>
    <w:autoRedefine/>
    <w:uiPriority w:val="99"/>
    <w:semiHidden/>
    <w:unhideWhenUsed/>
    <w:rsid w:val="00662D67"/>
    <w:pPr>
      <w:ind w:left="720" w:hanging="240"/>
    </w:pPr>
    <w:rPr>
      <w:szCs w:val="30"/>
    </w:rPr>
  </w:style>
  <w:style w:type="paragraph" w:styleId="Index4">
    <w:name w:val="index 4"/>
    <w:basedOn w:val="Normal"/>
    <w:next w:val="Normal"/>
    <w:autoRedefine/>
    <w:uiPriority w:val="99"/>
    <w:semiHidden/>
    <w:unhideWhenUsed/>
    <w:rsid w:val="00662D67"/>
    <w:pPr>
      <w:ind w:left="960" w:hanging="240"/>
    </w:pPr>
    <w:rPr>
      <w:szCs w:val="30"/>
    </w:rPr>
  </w:style>
  <w:style w:type="paragraph" w:styleId="Index5">
    <w:name w:val="index 5"/>
    <w:basedOn w:val="Normal"/>
    <w:next w:val="Normal"/>
    <w:autoRedefine/>
    <w:uiPriority w:val="99"/>
    <w:semiHidden/>
    <w:unhideWhenUsed/>
    <w:rsid w:val="00662D67"/>
    <w:pPr>
      <w:ind w:left="1200" w:hanging="240"/>
    </w:pPr>
    <w:rPr>
      <w:szCs w:val="30"/>
    </w:rPr>
  </w:style>
  <w:style w:type="paragraph" w:styleId="Index6">
    <w:name w:val="index 6"/>
    <w:basedOn w:val="Normal"/>
    <w:next w:val="Normal"/>
    <w:autoRedefine/>
    <w:uiPriority w:val="99"/>
    <w:semiHidden/>
    <w:unhideWhenUsed/>
    <w:rsid w:val="00662D67"/>
    <w:pPr>
      <w:ind w:left="1440" w:hanging="240"/>
    </w:pPr>
    <w:rPr>
      <w:szCs w:val="30"/>
    </w:rPr>
  </w:style>
  <w:style w:type="paragraph" w:styleId="Index7">
    <w:name w:val="index 7"/>
    <w:basedOn w:val="Normal"/>
    <w:next w:val="Normal"/>
    <w:autoRedefine/>
    <w:uiPriority w:val="99"/>
    <w:semiHidden/>
    <w:unhideWhenUsed/>
    <w:rsid w:val="00662D67"/>
    <w:pPr>
      <w:ind w:left="1680" w:hanging="240"/>
    </w:pPr>
    <w:rPr>
      <w:szCs w:val="30"/>
    </w:rPr>
  </w:style>
  <w:style w:type="paragraph" w:styleId="Index8">
    <w:name w:val="index 8"/>
    <w:basedOn w:val="Normal"/>
    <w:next w:val="Normal"/>
    <w:autoRedefine/>
    <w:uiPriority w:val="99"/>
    <w:semiHidden/>
    <w:unhideWhenUsed/>
    <w:rsid w:val="00662D67"/>
    <w:pPr>
      <w:ind w:left="1920" w:hanging="240"/>
    </w:pPr>
    <w:rPr>
      <w:szCs w:val="30"/>
    </w:rPr>
  </w:style>
  <w:style w:type="paragraph" w:styleId="Index9">
    <w:name w:val="index 9"/>
    <w:basedOn w:val="Normal"/>
    <w:next w:val="Normal"/>
    <w:autoRedefine/>
    <w:uiPriority w:val="99"/>
    <w:semiHidden/>
    <w:unhideWhenUsed/>
    <w:rsid w:val="00662D67"/>
    <w:pPr>
      <w:ind w:left="2160" w:hanging="240"/>
    </w:pPr>
    <w:rPr>
      <w:szCs w:val="30"/>
    </w:rPr>
  </w:style>
  <w:style w:type="paragraph" w:styleId="IntenseQuote">
    <w:name w:val="Intense Quote"/>
    <w:basedOn w:val="Normal"/>
    <w:next w:val="Normal"/>
    <w:link w:val="IntenseQuoteChar"/>
    <w:uiPriority w:val="30"/>
    <w:qFormat/>
    <w:rsid w:val="00662D67"/>
    <w:pPr>
      <w:pBdr>
        <w:top w:val="single" w:sz="4" w:space="10" w:color="4F81BD" w:themeColor="accent1"/>
        <w:bottom w:val="single" w:sz="4" w:space="10" w:color="4F81BD" w:themeColor="accent1"/>
      </w:pBdr>
      <w:spacing w:before="360" w:after="360"/>
      <w:ind w:left="864" w:right="864"/>
      <w:jc w:val="center"/>
    </w:pPr>
    <w:rPr>
      <w:i/>
      <w:iCs/>
      <w:color w:val="4F81BD" w:themeColor="accent1"/>
      <w:szCs w:val="30"/>
    </w:rPr>
  </w:style>
  <w:style w:type="character" w:customStyle="1" w:styleId="IntenseQuoteChar">
    <w:name w:val="Intense Quote Char"/>
    <w:basedOn w:val="DefaultParagraphFont"/>
    <w:link w:val="IntenseQuote"/>
    <w:uiPriority w:val="30"/>
    <w:rsid w:val="00662D67"/>
    <w:rPr>
      <w:rFonts w:ascii="Times New Roman" w:eastAsia="Times New Roman" w:hAnsi="Tms Rmn" w:cs="Angsana New"/>
      <w:i/>
      <w:iCs/>
      <w:color w:val="4F81BD" w:themeColor="accent1"/>
      <w:sz w:val="24"/>
      <w:szCs w:val="30"/>
    </w:rPr>
  </w:style>
  <w:style w:type="paragraph" w:styleId="List">
    <w:name w:val="List"/>
    <w:basedOn w:val="Normal"/>
    <w:uiPriority w:val="99"/>
    <w:semiHidden/>
    <w:unhideWhenUsed/>
    <w:rsid w:val="00662D67"/>
    <w:pPr>
      <w:ind w:left="360" w:hanging="360"/>
      <w:contextualSpacing/>
    </w:pPr>
    <w:rPr>
      <w:szCs w:val="30"/>
    </w:rPr>
  </w:style>
  <w:style w:type="paragraph" w:styleId="List2">
    <w:name w:val="List 2"/>
    <w:basedOn w:val="Normal"/>
    <w:uiPriority w:val="99"/>
    <w:semiHidden/>
    <w:unhideWhenUsed/>
    <w:rsid w:val="00662D67"/>
    <w:pPr>
      <w:ind w:left="720" w:hanging="360"/>
      <w:contextualSpacing/>
    </w:pPr>
    <w:rPr>
      <w:szCs w:val="30"/>
    </w:rPr>
  </w:style>
  <w:style w:type="paragraph" w:styleId="List3">
    <w:name w:val="List 3"/>
    <w:basedOn w:val="Normal"/>
    <w:uiPriority w:val="99"/>
    <w:semiHidden/>
    <w:unhideWhenUsed/>
    <w:rsid w:val="00662D67"/>
    <w:pPr>
      <w:ind w:left="1080" w:hanging="360"/>
      <w:contextualSpacing/>
    </w:pPr>
    <w:rPr>
      <w:szCs w:val="30"/>
    </w:rPr>
  </w:style>
  <w:style w:type="paragraph" w:styleId="List4">
    <w:name w:val="List 4"/>
    <w:basedOn w:val="Normal"/>
    <w:uiPriority w:val="99"/>
    <w:semiHidden/>
    <w:unhideWhenUsed/>
    <w:rsid w:val="00662D67"/>
    <w:pPr>
      <w:ind w:left="1440" w:hanging="360"/>
      <w:contextualSpacing/>
    </w:pPr>
    <w:rPr>
      <w:szCs w:val="30"/>
    </w:rPr>
  </w:style>
  <w:style w:type="paragraph" w:styleId="List5">
    <w:name w:val="List 5"/>
    <w:basedOn w:val="Normal"/>
    <w:uiPriority w:val="99"/>
    <w:semiHidden/>
    <w:unhideWhenUsed/>
    <w:rsid w:val="00662D67"/>
    <w:pPr>
      <w:ind w:left="1800" w:hanging="360"/>
      <w:contextualSpacing/>
    </w:pPr>
    <w:rPr>
      <w:szCs w:val="30"/>
    </w:rPr>
  </w:style>
  <w:style w:type="paragraph" w:styleId="ListBullet2">
    <w:name w:val="List Bullet 2"/>
    <w:basedOn w:val="Normal"/>
    <w:uiPriority w:val="99"/>
    <w:semiHidden/>
    <w:unhideWhenUsed/>
    <w:rsid w:val="00662D67"/>
    <w:pPr>
      <w:numPr>
        <w:numId w:val="1"/>
      </w:numPr>
      <w:contextualSpacing/>
    </w:pPr>
    <w:rPr>
      <w:szCs w:val="30"/>
    </w:rPr>
  </w:style>
  <w:style w:type="paragraph" w:styleId="ListBullet3">
    <w:name w:val="List Bullet 3"/>
    <w:basedOn w:val="Normal"/>
    <w:uiPriority w:val="99"/>
    <w:semiHidden/>
    <w:unhideWhenUsed/>
    <w:rsid w:val="00662D67"/>
    <w:pPr>
      <w:numPr>
        <w:numId w:val="2"/>
      </w:numPr>
      <w:contextualSpacing/>
    </w:pPr>
    <w:rPr>
      <w:szCs w:val="30"/>
    </w:rPr>
  </w:style>
  <w:style w:type="paragraph" w:styleId="ListBullet4">
    <w:name w:val="List Bullet 4"/>
    <w:basedOn w:val="Normal"/>
    <w:uiPriority w:val="99"/>
    <w:semiHidden/>
    <w:unhideWhenUsed/>
    <w:rsid w:val="00662D67"/>
    <w:pPr>
      <w:numPr>
        <w:numId w:val="25"/>
      </w:numPr>
      <w:contextualSpacing/>
    </w:pPr>
    <w:rPr>
      <w:szCs w:val="30"/>
    </w:rPr>
  </w:style>
  <w:style w:type="paragraph" w:styleId="ListBullet5">
    <w:name w:val="List Bullet 5"/>
    <w:basedOn w:val="Normal"/>
    <w:uiPriority w:val="99"/>
    <w:semiHidden/>
    <w:unhideWhenUsed/>
    <w:rsid w:val="00662D67"/>
    <w:pPr>
      <w:numPr>
        <w:numId w:val="26"/>
      </w:numPr>
      <w:contextualSpacing/>
    </w:pPr>
    <w:rPr>
      <w:szCs w:val="30"/>
    </w:rPr>
  </w:style>
  <w:style w:type="paragraph" w:styleId="ListContinue">
    <w:name w:val="List Continue"/>
    <w:basedOn w:val="Normal"/>
    <w:uiPriority w:val="99"/>
    <w:semiHidden/>
    <w:unhideWhenUsed/>
    <w:rsid w:val="00662D67"/>
    <w:pPr>
      <w:spacing w:after="120"/>
      <w:ind w:left="360"/>
      <w:contextualSpacing/>
    </w:pPr>
    <w:rPr>
      <w:szCs w:val="30"/>
    </w:rPr>
  </w:style>
  <w:style w:type="paragraph" w:styleId="ListContinue2">
    <w:name w:val="List Continue 2"/>
    <w:basedOn w:val="Normal"/>
    <w:uiPriority w:val="99"/>
    <w:semiHidden/>
    <w:unhideWhenUsed/>
    <w:rsid w:val="00662D67"/>
    <w:pPr>
      <w:spacing w:after="120"/>
      <w:ind w:left="720"/>
      <w:contextualSpacing/>
    </w:pPr>
    <w:rPr>
      <w:szCs w:val="30"/>
    </w:rPr>
  </w:style>
  <w:style w:type="paragraph" w:styleId="ListContinue3">
    <w:name w:val="List Continue 3"/>
    <w:basedOn w:val="Normal"/>
    <w:uiPriority w:val="99"/>
    <w:semiHidden/>
    <w:unhideWhenUsed/>
    <w:rsid w:val="00662D67"/>
    <w:pPr>
      <w:spacing w:after="120"/>
      <w:ind w:left="1080"/>
      <w:contextualSpacing/>
    </w:pPr>
    <w:rPr>
      <w:szCs w:val="30"/>
    </w:rPr>
  </w:style>
  <w:style w:type="paragraph" w:styleId="ListContinue4">
    <w:name w:val="List Continue 4"/>
    <w:basedOn w:val="Normal"/>
    <w:uiPriority w:val="99"/>
    <w:semiHidden/>
    <w:unhideWhenUsed/>
    <w:rsid w:val="00662D67"/>
    <w:pPr>
      <w:spacing w:after="120"/>
      <w:ind w:left="1440"/>
      <w:contextualSpacing/>
    </w:pPr>
    <w:rPr>
      <w:szCs w:val="30"/>
    </w:rPr>
  </w:style>
  <w:style w:type="paragraph" w:styleId="ListContinue5">
    <w:name w:val="List Continue 5"/>
    <w:basedOn w:val="Normal"/>
    <w:uiPriority w:val="99"/>
    <w:semiHidden/>
    <w:unhideWhenUsed/>
    <w:rsid w:val="00662D67"/>
    <w:pPr>
      <w:spacing w:after="120"/>
      <w:ind w:left="1800"/>
      <w:contextualSpacing/>
    </w:pPr>
    <w:rPr>
      <w:szCs w:val="30"/>
    </w:rPr>
  </w:style>
  <w:style w:type="paragraph" w:styleId="ListNumber">
    <w:name w:val="List Number"/>
    <w:basedOn w:val="Normal"/>
    <w:uiPriority w:val="99"/>
    <w:semiHidden/>
    <w:unhideWhenUsed/>
    <w:rsid w:val="00662D67"/>
    <w:pPr>
      <w:numPr>
        <w:numId w:val="27"/>
      </w:numPr>
      <w:contextualSpacing/>
    </w:pPr>
    <w:rPr>
      <w:szCs w:val="30"/>
    </w:rPr>
  </w:style>
  <w:style w:type="paragraph" w:styleId="ListNumber2">
    <w:name w:val="List Number 2"/>
    <w:basedOn w:val="Normal"/>
    <w:uiPriority w:val="99"/>
    <w:semiHidden/>
    <w:unhideWhenUsed/>
    <w:rsid w:val="00662D67"/>
    <w:pPr>
      <w:numPr>
        <w:numId w:val="28"/>
      </w:numPr>
      <w:contextualSpacing/>
    </w:pPr>
    <w:rPr>
      <w:szCs w:val="30"/>
    </w:rPr>
  </w:style>
  <w:style w:type="paragraph" w:styleId="MacroText">
    <w:name w:val="macro"/>
    <w:link w:val="MacroTextChar"/>
    <w:uiPriority w:val="99"/>
    <w:semiHidden/>
    <w:unhideWhenUsed/>
    <w:rsid w:val="00662D67"/>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spacing w:after="0" w:line="240" w:lineRule="auto"/>
      <w:textAlignment w:val="baseline"/>
    </w:pPr>
    <w:rPr>
      <w:rFonts w:ascii="Consolas" w:eastAsia="Times New Roman" w:hAnsi="Consolas" w:cs="Angsana New"/>
      <w:sz w:val="20"/>
      <w:szCs w:val="25"/>
    </w:rPr>
  </w:style>
  <w:style w:type="character" w:customStyle="1" w:styleId="MacroTextChar">
    <w:name w:val="Macro Text Char"/>
    <w:basedOn w:val="DefaultParagraphFont"/>
    <w:link w:val="MacroText"/>
    <w:uiPriority w:val="99"/>
    <w:semiHidden/>
    <w:rsid w:val="00662D67"/>
    <w:rPr>
      <w:rFonts w:ascii="Consolas" w:eastAsia="Times New Roman" w:hAnsi="Consolas" w:cs="Angsana New"/>
      <w:sz w:val="20"/>
      <w:szCs w:val="25"/>
    </w:rPr>
  </w:style>
  <w:style w:type="paragraph" w:styleId="MessageHeader">
    <w:name w:val="Message Header"/>
    <w:basedOn w:val="Normal"/>
    <w:link w:val="MessageHeaderChar"/>
    <w:uiPriority w:val="99"/>
    <w:semiHidden/>
    <w:unhideWhenUsed/>
    <w:rsid w:val="00662D67"/>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Cs w:val="30"/>
    </w:rPr>
  </w:style>
  <w:style w:type="character" w:customStyle="1" w:styleId="MessageHeaderChar">
    <w:name w:val="Message Header Char"/>
    <w:basedOn w:val="DefaultParagraphFont"/>
    <w:link w:val="MessageHeader"/>
    <w:uiPriority w:val="99"/>
    <w:semiHidden/>
    <w:rsid w:val="00662D67"/>
    <w:rPr>
      <w:rFonts w:asciiTheme="majorHAnsi" w:eastAsiaTheme="majorEastAsia" w:hAnsiTheme="majorHAnsi" w:cstheme="majorBidi"/>
      <w:sz w:val="24"/>
      <w:szCs w:val="30"/>
      <w:shd w:val="pct20" w:color="auto" w:fill="auto"/>
    </w:rPr>
  </w:style>
  <w:style w:type="paragraph" w:styleId="NoSpacing">
    <w:name w:val="No Spacing"/>
    <w:uiPriority w:val="1"/>
    <w:qFormat/>
    <w:rsid w:val="00662D67"/>
    <w:pPr>
      <w:overflowPunct w:val="0"/>
      <w:autoSpaceDE w:val="0"/>
      <w:autoSpaceDN w:val="0"/>
      <w:adjustRightInd w:val="0"/>
      <w:spacing w:after="0" w:line="240" w:lineRule="auto"/>
      <w:textAlignment w:val="baseline"/>
    </w:pPr>
    <w:rPr>
      <w:rFonts w:ascii="Times New Roman" w:eastAsia="Times New Roman" w:hAnsi="Tms Rmn" w:cs="Angsana New"/>
      <w:sz w:val="24"/>
      <w:szCs w:val="30"/>
    </w:rPr>
  </w:style>
  <w:style w:type="paragraph" w:styleId="NormalWeb">
    <w:name w:val="Normal (Web)"/>
    <w:basedOn w:val="Normal"/>
    <w:uiPriority w:val="99"/>
    <w:semiHidden/>
    <w:unhideWhenUsed/>
    <w:rsid w:val="00662D67"/>
    <w:rPr>
      <w:rFonts w:hAnsi="Times New Roman"/>
      <w:szCs w:val="30"/>
    </w:rPr>
  </w:style>
  <w:style w:type="paragraph" w:styleId="NormalIndent">
    <w:name w:val="Normal Indent"/>
    <w:basedOn w:val="Normal"/>
    <w:uiPriority w:val="99"/>
    <w:semiHidden/>
    <w:unhideWhenUsed/>
    <w:rsid w:val="00662D67"/>
    <w:pPr>
      <w:ind w:left="720"/>
    </w:pPr>
    <w:rPr>
      <w:szCs w:val="30"/>
    </w:rPr>
  </w:style>
  <w:style w:type="paragraph" w:styleId="NoteHeading">
    <w:name w:val="Note Heading"/>
    <w:basedOn w:val="Normal"/>
    <w:next w:val="Normal"/>
    <w:link w:val="NoteHeadingChar"/>
    <w:uiPriority w:val="99"/>
    <w:semiHidden/>
    <w:unhideWhenUsed/>
    <w:rsid w:val="00662D67"/>
    <w:rPr>
      <w:szCs w:val="30"/>
    </w:rPr>
  </w:style>
  <w:style w:type="character" w:customStyle="1" w:styleId="NoteHeadingChar">
    <w:name w:val="Note Heading Char"/>
    <w:basedOn w:val="DefaultParagraphFont"/>
    <w:link w:val="NoteHeading"/>
    <w:uiPriority w:val="99"/>
    <w:semiHidden/>
    <w:rsid w:val="00662D67"/>
    <w:rPr>
      <w:rFonts w:ascii="Times New Roman" w:eastAsia="Times New Roman" w:hAnsi="Tms Rmn" w:cs="Angsana New"/>
      <w:sz w:val="24"/>
      <w:szCs w:val="30"/>
    </w:rPr>
  </w:style>
  <w:style w:type="paragraph" w:styleId="Quote">
    <w:name w:val="Quote"/>
    <w:basedOn w:val="Normal"/>
    <w:next w:val="Normal"/>
    <w:link w:val="QuoteChar"/>
    <w:uiPriority w:val="29"/>
    <w:qFormat/>
    <w:rsid w:val="00662D67"/>
    <w:pPr>
      <w:spacing w:before="200" w:after="160"/>
      <w:ind w:left="864" w:right="864"/>
      <w:jc w:val="center"/>
    </w:pPr>
    <w:rPr>
      <w:i/>
      <w:iCs/>
      <w:color w:val="404040" w:themeColor="text1" w:themeTint="BF"/>
      <w:szCs w:val="30"/>
    </w:rPr>
  </w:style>
  <w:style w:type="character" w:customStyle="1" w:styleId="QuoteChar">
    <w:name w:val="Quote Char"/>
    <w:basedOn w:val="DefaultParagraphFont"/>
    <w:link w:val="Quote"/>
    <w:uiPriority w:val="29"/>
    <w:rsid w:val="00662D67"/>
    <w:rPr>
      <w:rFonts w:ascii="Times New Roman" w:eastAsia="Times New Roman" w:hAnsi="Tms Rmn" w:cs="Angsana New"/>
      <w:i/>
      <w:iCs/>
      <w:color w:val="404040" w:themeColor="text1" w:themeTint="BF"/>
      <w:sz w:val="24"/>
      <w:szCs w:val="30"/>
    </w:rPr>
  </w:style>
  <w:style w:type="paragraph" w:styleId="Salutation">
    <w:name w:val="Salutation"/>
    <w:basedOn w:val="Normal"/>
    <w:next w:val="Normal"/>
    <w:link w:val="SalutationChar"/>
    <w:uiPriority w:val="99"/>
    <w:semiHidden/>
    <w:unhideWhenUsed/>
    <w:rsid w:val="00662D67"/>
    <w:rPr>
      <w:szCs w:val="30"/>
    </w:rPr>
  </w:style>
  <w:style w:type="character" w:customStyle="1" w:styleId="SalutationChar">
    <w:name w:val="Salutation Char"/>
    <w:basedOn w:val="DefaultParagraphFont"/>
    <w:link w:val="Salutation"/>
    <w:uiPriority w:val="99"/>
    <w:semiHidden/>
    <w:rsid w:val="00662D67"/>
    <w:rPr>
      <w:rFonts w:ascii="Times New Roman" w:eastAsia="Times New Roman" w:hAnsi="Tms Rmn" w:cs="Angsana New"/>
      <w:sz w:val="24"/>
      <w:szCs w:val="30"/>
    </w:rPr>
  </w:style>
  <w:style w:type="paragraph" w:styleId="Signature">
    <w:name w:val="Signature"/>
    <w:basedOn w:val="Normal"/>
    <w:link w:val="SignatureChar"/>
    <w:uiPriority w:val="99"/>
    <w:semiHidden/>
    <w:unhideWhenUsed/>
    <w:rsid w:val="00662D67"/>
    <w:pPr>
      <w:ind w:left="4320"/>
    </w:pPr>
    <w:rPr>
      <w:szCs w:val="30"/>
    </w:rPr>
  </w:style>
  <w:style w:type="character" w:customStyle="1" w:styleId="SignatureChar">
    <w:name w:val="Signature Char"/>
    <w:basedOn w:val="DefaultParagraphFont"/>
    <w:link w:val="Signature"/>
    <w:uiPriority w:val="99"/>
    <w:semiHidden/>
    <w:rsid w:val="00662D67"/>
    <w:rPr>
      <w:rFonts w:ascii="Times New Roman" w:eastAsia="Times New Roman" w:hAnsi="Tms Rmn" w:cs="Angsana New"/>
      <w:sz w:val="24"/>
      <w:szCs w:val="30"/>
    </w:rPr>
  </w:style>
  <w:style w:type="paragraph" w:styleId="Subtitle">
    <w:name w:val="Subtitle"/>
    <w:basedOn w:val="Normal"/>
    <w:next w:val="Normal"/>
    <w:link w:val="SubtitleChar"/>
    <w:uiPriority w:val="11"/>
    <w:qFormat/>
    <w:rsid w:val="00662D67"/>
    <w:pPr>
      <w:numPr>
        <w:ilvl w:val="1"/>
      </w:numPr>
      <w:spacing w:after="160"/>
    </w:pPr>
    <w:rPr>
      <w:rFonts w:asciiTheme="minorHAnsi" w:eastAsiaTheme="minorEastAsia" w:hAnsiTheme="minorHAnsi" w:cstheme="minorBidi"/>
      <w:color w:val="5A5A5A" w:themeColor="text1" w:themeTint="A5"/>
      <w:spacing w:val="15"/>
      <w:sz w:val="22"/>
      <w:szCs w:val="28"/>
    </w:rPr>
  </w:style>
  <w:style w:type="character" w:customStyle="1" w:styleId="SubtitleChar">
    <w:name w:val="Subtitle Char"/>
    <w:basedOn w:val="DefaultParagraphFont"/>
    <w:link w:val="Subtitle"/>
    <w:uiPriority w:val="11"/>
    <w:rsid w:val="00662D67"/>
    <w:rPr>
      <w:rFonts w:eastAsiaTheme="minorEastAsia"/>
      <w:color w:val="5A5A5A" w:themeColor="text1" w:themeTint="A5"/>
      <w:spacing w:val="15"/>
    </w:rPr>
  </w:style>
  <w:style w:type="paragraph" w:styleId="Title">
    <w:name w:val="Title"/>
    <w:basedOn w:val="Normal"/>
    <w:next w:val="Normal"/>
    <w:link w:val="TitleChar"/>
    <w:uiPriority w:val="10"/>
    <w:qFormat/>
    <w:rsid w:val="00662D67"/>
    <w:pPr>
      <w:contextualSpacing/>
    </w:pPr>
    <w:rPr>
      <w:rFonts w:asciiTheme="majorHAnsi" w:eastAsiaTheme="majorEastAsia" w:hAnsiTheme="majorHAnsi" w:cstheme="majorBidi"/>
      <w:spacing w:val="-10"/>
      <w:kern w:val="28"/>
      <w:sz w:val="56"/>
      <w:szCs w:val="71"/>
    </w:rPr>
  </w:style>
  <w:style w:type="character" w:customStyle="1" w:styleId="TitleChar">
    <w:name w:val="Title Char"/>
    <w:basedOn w:val="DefaultParagraphFont"/>
    <w:link w:val="Title"/>
    <w:uiPriority w:val="10"/>
    <w:rsid w:val="00662D67"/>
    <w:rPr>
      <w:rFonts w:asciiTheme="majorHAnsi" w:eastAsiaTheme="majorEastAsia" w:hAnsiTheme="majorHAnsi" w:cstheme="majorBidi"/>
      <w:spacing w:val="-10"/>
      <w:kern w:val="28"/>
      <w:sz w:val="56"/>
      <w:szCs w:val="71"/>
    </w:rPr>
  </w:style>
  <w:style w:type="paragraph" w:styleId="TOCHeading">
    <w:name w:val="TOC Heading"/>
    <w:basedOn w:val="Heading1"/>
    <w:next w:val="Normal"/>
    <w:uiPriority w:val="39"/>
    <w:semiHidden/>
    <w:unhideWhenUsed/>
    <w:qFormat/>
    <w:rsid w:val="00662D67"/>
    <w:pPr>
      <w:keepLines/>
      <w:spacing w:after="0"/>
      <w:outlineLvl w:val="9"/>
    </w:pPr>
    <w:rPr>
      <w:rFonts w:asciiTheme="majorHAnsi" w:eastAsiaTheme="majorEastAsia" w:hAnsiTheme="majorHAnsi" w:cstheme="majorBidi"/>
      <w:b w:val="0"/>
      <w:bCs w:val="0"/>
      <w:color w:val="365F91" w:themeColor="accent1" w:themeShade="BF"/>
      <w:kern w:val="0"/>
      <w:sz w:val="32"/>
      <w:szCs w:val="40"/>
    </w:rPr>
  </w:style>
  <w:style w:type="paragraph" w:customStyle="1" w:styleId="a">
    <w:name w:val="เนื้อเรื่อง"/>
    <w:basedOn w:val="Normal"/>
    <w:rsid w:val="001127DF"/>
    <w:pPr>
      <w:overflowPunct/>
      <w:autoSpaceDE/>
      <w:autoSpaceDN/>
      <w:adjustRightInd/>
      <w:ind w:right="386"/>
      <w:textAlignment w:val="auto"/>
    </w:pPr>
    <w:rPr>
      <w:rFonts w:ascii="Cordia New" w:hAnsi="Cordia New" w:cs="Courier New"/>
      <w:sz w:val="28"/>
      <w:szCs w:val="28"/>
    </w:rPr>
  </w:style>
  <w:style w:type="paragraph" w:customStyle="1" w:styleId="block">
    <w:name w:val="block"/>
    <w:aliases w:val="b"/>
    <w:basedOn w:val="BodyText"/>
    <w:uiPriority w:val="99"/>
    <w:rsid w:val="00C325BC"/>
    <w:pPr>
      <w:overflowPunct/>
      <w:autoSpaceDE/>
      <w:autoSpaceDN/>
      <w:adjustRightInd/>
      <w:spacing w:after="260" w:line="260" w:lineRule="atLeast"/>
      <w:ind w:left="567"/>
      <w:textAlignment w:val="auto"/>
    </w:pPr>
    <w:rPr>
      <w:rFonts w:hAnsi="Times New Roman"/>
      <w:sz w:val="22"/>
      <w:szCs w:val="20"/>
      <w:lang w:val="en-GB" w:eastAsia="x-none" w:bidi="ar-SA"/>
    </w:rPr>
  </w:style>
  <w:style w:type="paragraph" w:styleId="Revision">
    <w:name w:val="Revision"/>
    <w:hidden/>
    <w:uiPriority w:val="99"/>
    <w:semiHidden/>
    <w:rsid w:val="00446F9C"/>
    <w:pPr>
      <w:spacing w:after="0" w:line="240" w:lineRule="auto"/>
    </w:pPr>
    <w:rPr>
      <w:rFonts w:ascii="Times New Roman" w:eastAsia="Times New Roman" w:hAnsi="Tms Rmn" w:cs="Angsana New"/>
      <w:sz w:val="24"/>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660674">
      <w:bodyDiv w:val="1"/>
      <w:marLeft w:val="0"/>
      <w:marRight w:val="0"/>
      <w:marTop w:val="0"/>
      <w:marBottom w:val="0"/>
      <w:divBdr>
        <w:top w:val="none" w:sz="0" w:space="0" w:color="auto"/>
        <w:left w:val="none" w:sz="0" w:space="0" w:color="auto"/>
        <w:bottom w:val="none" w:sz="0" w:space="0" w:color="auto"/>
        <w:right w:val="none" w:sz="0" w:space="0" w:color="auto"/>
      </w:divBdr>
    </w:div>
    <w:div w:id="86466043">
      <w:bodyDiv w:val="1"/>
      <w:marLeft w:val="0"/>
      <w:marRight w:val="0"/>
      <w:marTop w:val="0"/>
      <w:marBottom w:val="0"/>
      <w:divBdr>
        <w:top w:val="none" w:sz="0" w:space="0" w:color="auto"/>
        <w:left w:val="none" w:sz="0" w:space="0" w:color="auto"/>
        <w:bottom w:val="none" w:sz="0" w:space="0" w:color="auto"/>
        <w:right w:val="none" w:sz="0" w:space="0" w:color="auto"/>
      </w:divBdr>
    </w:div>
    <w:div w:id="159346441">
      <w:bodyDiv w:val="1"/>
      <w:marLeft w:val="0"/>
      <w:marRight w:val="0"/>
      <w:marTop w:val="0"/>
      <w:marBottom w:val="0"/>
      <w:divBdr>
        <w:top w:val="none" w:sz="0" w:space="0" w:color="auto"/>
        <w:left w:val="none" w:sz="0" w:space="0" w:color="auto"/>
        <w:bottom w:val="none" w:sz="0" w:space="0" w:color="auto"/>
        <w:right w:val="none" w:sz="0" w:space="0" w:color="auto"/>
      </w:divBdr>
    </w:div>
    <w:div w:id="159590381">
      <w:bodyDiv w:val="1"/>
      <w:marLeft w:val="0"/>
      <w:marRight w:val="0"/>
      <w:marTop w:val="0"/>
      <w:marBottom w:val="0"/>
      <w:divBdr>
        <w:top w:val="none" w:sz="0" w:space="0" w:color="auto"/>
        <w:left w:val="none" w:sz="0" w:space="0" w:color="auto"/>
        <w:bottom w:val="none" w:sz="0" w:space="0" w:color="auto"/>
        <w:right w:val="none" w:sz="0" w:space="0" w:color="auto"/>
      </w:divBdr>
    </w:div>
    <w:div w:id="179124063">
      <w:bodyDiv w:val="1"/>
      <w:marLeft w:val="0"/>
      <w:marRight w:val="0"/>
      <w:marTop w:val="0"/>
      <w:marBottom w:val="0"/>
      <w:divBdr>
        <w:top w:val="none" w:sz="0" w:space="0" w:color="auto"/>
        <w:left w:val="none" w:sz="0" w:space="0" w:color="auto"/>
        <w:bottom w:val="none" w:sz="0" w:space="0" w:color="auto"/>
        <w:right w:val="none" w:sz="0" w:space="0" w:color="auto"/>
      </w:divBdr>
    </w:div>
    <w:div w:id="192114561">
      <w:bodyDiv w:val="1"/>
      <w:marLeft w:val="0"/>
      <w:marRight w:val="0"/>
      <w:marTop w:val="0"/>
      <w:marBottom w:val="0"/>
      <w:divBdr>
        <w:top w:val="none" w:sz="0" w:space="0" w:color="auto"/>
        <w:left w:val="none" w:sz="0" w:space="0" w:color="auto"/>
        <w:bottom w:val="none" w:sz="0" w:space="0" w:color="auto"/>
        <w:right w:val="none" w:sz="0" w:space="0" w:color="auto"/>
      </w:divBdr>
    </w:div>
    <w:div w:id="348264802">
      <w:bodyDiv w:val="1"/>
      <w:marLeft w:val="0"/>
      <w:marRight w:val="0"/>
      <w:marTop w:val="0"/>
      <w:marBottom w:val="0"/>
      <w:divBdr>
        <w:top w:val="none" w:sz="0" w:space="0" w:color="auto"/>
        <w:left w:val="none" w:sz="0" w:space="0" w:color="auto"/>
        <w:bottom w:val="none" w:sz="0" w:space="0" w:color="auto"/>
        <w:right w:val="none" w:sz="0" w:space="0" w:color="auto"/>
      </w:divBdr>
    </w:div>
    <w:div w:id="356548121">
      <w:bodyDiv w:val="1"/>
      <w:marLeft w:val="0"/>
      <w:marRight w:val="0"/>
      <w:marTop w:val="0"/>
      <w:marBottom w:val="0"/>
      <w:divBdr>
        <w:top w:val="none" w:sz="0" w:space="0" w:color="auto"/>
        <w:left w:val="none" w:sz="0" w:space="0" w:color="auto"/>
        <w:bottom w:val="none" w:sz="0" w:space="0" w:color="auto"/>
        <w:right w:val="none" w:sz="0" w:space="0" w:color="auto"/>
      </w:divBdr>
    </w:div>
    <w:div w:id="368529293">
      <w:bodyDiv w:val="1"/>
      <w:marLeft w:val="0"/>
      <w:marRight w:val="0"/>
      <w:marTop w:val="0"/>
      <w:marBottom w:val="0"/>
      <w:divBdr>
        <w:top w:val="none" w:sz="0" w:space="0" w:color="auto"/>
        <w:left w:val="none" w:sz="0" w:space="0" w:color="auto"/>
        <w:bottom w:val="none" w:sz="0" w:space="0" w:color="auto"/>
        <w:right w:val="none" w:sz="0" w:space="0" w:color="auto"/>
      </w:divBdr>
    </w:div>
    <w:div w:id="383410448">
      <w:bodyDiv w:val="1"/>
      <w:marLeft w:val="0"/>
      <w:marRight w:val="0"/>
      <w:marTop w:val="0"/>
      <w:marBottom w:val="0"/>
      <w:divBdr>
        <w:top w:val="none" w:sz="0" w:space="0" w:color="auto"/>
        <w:left w:val="none" w:sz="0" w:space="0" w:color="auto"/>
        <w:bottom w:val="none" w:sz="0" w:space="0" w:color="auto"/>
        <w:right w:val="none" w:sz="0" w:space="0" w:color="auto"/>
      </w:divBdr>
    </w:div>
    <w:div w:id="383911367">
      <w:bodyDiv w:val="1"/>
      <w:marLeft w:val="0"/>
      <w:marRight w:val="0"/>
      <w:marTop w:val="0"/>
      <w:marBottom w:val="0"/>
      <w:divBdr>
        <w:top w:val="none" w:sz="0" w:space="0" w:color="auto"/>
        <w:left w:val="none" w:sz="0" w:space="0" w:color="auto"/>
        <w:bottom w:val="none" w:sz="0" w:space="0" w:color="auto"/>
        <w:right w:val="none" w:sz="0" w:space="0" w:color="auto"/>
      </w:divBdr>
    </w:div>
    <w:div w:id="388381290">
      <w:bodyDiv w:val="1"/>
      <w:marLeft w:val="0"/>
      <w:marRight w:val="0"/>
      <w:marTop w:val="0"/>
      <w:marBottom w:val="0"/>
      <w:divBdr>
        <w:top w:val="none" w:sz="0" w:space="0" w:color="auto"/>
        <w:left w:val="none" w:sz="0" w:space="0" w:color="auto"/>
        <w:bottom w:val="none" w:sz="0" w:space="0" w:color="auto"/>
        <w:right w:val="none" w:sz="0" w:space="0" w:color="auto"/>
      </w:divBdr>
    </w:div>
    <w:div w:id="417755714">
      <w:bodyDiv w:val="1"/>
      <w:marLeft w:val="0"/>
      <w:marRight w:val="0"/>
      <w:marTop w:val="0"/>
      <w:marBottom w:val="0"/>
      <w:divBdr>
        <w:top w:val="none" w:sz="0" w:space="0" w:color="auto"/>
        <w:left w:val="none" w:sz="0" w:space="0" w:color="auto"/>
        <w:bottom w:val="none" w:sz="0" w:space="0" w:color="auto"/>
        <w:right w:val="none" w:sz="0" w:space="0" w:color="auto"/>
      </w:divBdr>
    </w:div>
    <w:div w:id="469594754">
      <w:bodyDiv w:val="1"/>
      <w:marLeft w:val="0"/>
      <w:marRight w:val="0"/>
      <w:marTop w:val="0"/>
      <w:marBottom w:val="0"/>
      <w:divBdr>
        <w:top w:val="none" w:sz="0" w:space="0" w:color="auto"/>
        <w:left w:val="none" w:sz="0" w:space="0" w:color="auto"/>
        <w:bottom w:val="none" w:sz="0" w:space="0" w:color="auto"/>
        <w:right w:val="none" w:sz="0" w:space="0" w:color="auto"/>
      </w:divBdr>
    </w:div>
    <w:div w:id="499737021">
      <w:bodyDiv w:val="1"/>
      <w:marLeft w:val="0"/>
      <w:marRight w:val="0"/>
      <w:marTop w:val="0"/>
      <w:marBottom w:val="0"/>
      <w:divBdr>
        <w:top w:val="none" w:sz="0" w:space="0" w:color="auto"/>
        <w:left w:val="none" w:sz="0" w:space="0" w:color="auto"/>
        <w:bottom w:val="none" w:sz="0" w:space="0" w:color="auto"/>
        <w:right w:val="none" w:sz="0" w:space="0" w:color="auto"/>
      </w:divBdr>
      <w:divsChild>
        <w:div w:id="969896448">
          <w:marLeft w:val="0"/>
          <w:marRight w:val="0"/>
          <w:marTop w:val="0"/>
          <w:marBottom w:val="0"/>
          <w:divBdr>
            <w:top w:val="none" w:sz="0" w:space="0" w:color="auto"/>
            <w:left w:val="none" w:sz="0" w:space="0" w:color="auto"/>
            <w:bottom w:val="none" w:sz="0" w:space="0" w:color="auto"/>
            <w:right w:val="none" w:sz="0" w:space="0" w:color="auto"/>
          </w:divBdr>
          <w:divsChild>
            <w:div w:id="2038847983">
              <w:marLeft w:val="0"/>
              <w:marRight w:val="0"/>
              <w:marTop w:val="0"/>
              <w:marBottom w:val="0"/>
              <w:divBdr>
                <w:top w:val="none" w:sz="0" w:space="0" w:color="auto"/>
                <w:left w:val="none" w:sz="0" w:space="0" w:color="auto"/>
                <w:bottom w:val="none" w:sz="0" w:space="0" w:color="auto"/>
                <w:right w:val="none" w:sz="0" w:space="0" w:color="auto"/>
              </w:divBdr>
              <w:divsChild>
                <w:div w:id="691953507">
                  <w:marLeft w:val="0"/>
                  <w:marRight w:val="0"/>
                  <w:marTop w:val="0"/>
                  <w:marBottom w:val="0"/>
                  <w:divBdr>
                    <w:top w:val="none" w:sz="0" w:space="0" w:color="auto"/>
                    <w:left w:val="none" w:sz="0" w:space="0" w:color="auto"/>
                    <w:bottom w:val="none" w:sz="0" w:space="0" w:color="auto"/>
                    <w:right w:val="none" w:sz="0" w:space="0" w:color="auto"/>
                  </w:divBdr>
                  <w:divsChild>
                    <w:div w:id="570967810">
                      <w:marLeft w:val="0"/>
                      <w:marRight w:val="0"/>
                      <w:marTop w:val="0"/>
                      <w:marBottom w:val="0"/>
                      <w:divBdr>
                        <w:top w:val="none" w:sz="0" w:space="0" w:color="auto"/>
                        <w:left w:val="none" w:sz="0" w:space="0" w:color="auto"/>
                        <w:bottom w:val="none" w:sz="0" w:space="0" w:color="auto"/>
                        <w:right w:val="none" w:sz="0" w:space="0" w:color="auto"/>
                      </w:divBdr>
                      <w:divsChild>
                        <w:div w:id="293875459">
                          <w:marLeft w:val="0"/>
                          <w:marRight w:val="0"/>
                          <w:marTop w:val="0"/>
                          <w:marBottom w:val="0"/>
                          <w:divBdr>
                            <w:top w:val="none" w:sz="0" w:space="0" w:color="auto"/>
                            <w:left w:val="none" w:sz="0" w:space="0" w:color="auto"/>
                            <w:bottom w:val="none" w:sz="0" w:space="0" w:color="auto"/>
                            <w:right w:val="none" w:sz="0" w:space="0" w:color="auto"/>
                          </w:divBdr>
                          <w:divsChild>
                            <w:div w:id="356003216">
                              <w:marLeft w:val="0"/>
                              <w:marRight w:val="0"/>
                              <w:marTop w:val="0"/>
                              <w:marBottom w:val="0"/>
                              <w:divBdr>
                                <w:top w:val="none" w:sz="0" w:space="0" w:color="auto"/>
                                <w:left w:val="none" w:sz="0" w:space="0" w:color="auto"/>
                                <w:bottom w:val="none" w:sz="0" w:space="0" w:color="auto"/>
                                <w:right w:val="none" w:sz="0" w:space="0" w:color="auto"/>
                              </w:divBdr>
                              <w:divsChild>
                                <w:div w:id="12462350">
                                  <w:marLeft w:val="0"/>
                                  <w:marRight w:val="0"/>
                                  <w:marTop w:val="0"/>
                                  <w:marBottom w:val="0"/>
                                  <w:divBdr>
                                    <w:top w:val="none" w:sz="0" w:space="0" w:color="auto"/>
                                    <w:left w:val="none" w:sz="0" w:space="0" w:color="auto"/>
                                    <w:bottom w:val="none" w:sz="0" w:space="0" w:color="auto"/>
                                    <w:right w:val="none" w:sz="0" w:space="0" w:color="auto"/>
                                  </w:divBdr>
                                  <w:divsChild>
                                    <w:div w:id="2070683590">
                                      <w:marLeft w:val="0"/>
                                      <w:marRight w:val="0"/>
                                      <w:marTop w:val="0"/>
                                      <w:marBottom w:val="0"/>
                                      <w:divBdr>
                                        <w:top w:val="single" w:sz="6" w:space="0" w:color="F5F5F5"/>
                                        <w:left w:val="single" w:sz="6" w:space="0" w:color="F5F5F5"/>
                                        <w:bottom w:val="single" w:sz="6" w:space="0" w:color="F5F5F5"/>
                                        <w:right w:val="single" w:sz="6" w:space="0" w:color="F5F5F5"/>
                                      </w:divBdr>
                                      <w:divsChild>
                                        <w:div w:id="1942452836">
                                          <w:marLeft w:val="0"/>
                                          <w:marRight w:val="0"/>
                                          <w:marTop w:val="0"/>
                                          <w:marBottom w:val="0"/>
                                          <w:divBdr>
                                            <w:top w:val="none" w:sz="0" w:space="0" w:color="auto"/>
                                            <w:left w:val="none" w:sz="0" w:space="0" w:color="auto"/>
                                            <w:bottom w:val="none" w:sz="0" w:space="0" w:color="auto"/>
                                            <w:right w:val="none" w:sz="0" w:space="0" w:color="auto"/>
                                          </w:divBdr>
                                          <w:divsChild>
                                            <w:div w:id="1540825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39361704">
      <w:bodyDiv w:val="1"/>
      <w:marLeft w:val="0"/>
      <w:marRight w:val="0"/>
      <w:marTop w:val="0"/>
      <w:marBottom w:val="0"/>
      <w:divBdr>
        <w:top w:val="none" w:sz="0" w:space="0" w:color="auto"/>
        <w:left w:val="none" w:sz="0" w:space="0" w:color="auto"/>
        <w:bottom w:val="none" w:sz="0" w:space="0" w:color="auto"/>
        <w:right w:val="none" w:sz="0" w:space="0" w:color="auto"/>
      </w:divBdr>
    </w:div>
    <w:div w:id="539438072">
      <w:bodyDiv w:val="1"/>
      <w:marLeft w:val="0"/>
      <w:marRight w:val="0"/>
      <w:marTop w:val="0"/>
      <w:marBottom w:val="0"/>
      <w:divBdr>
        <w:top w:val="none" w:sz="0" w:space="0" w:color="auto"/>
        <w:left w:val="none" w:sz="0" w:space="0" w:color="auto"/>
        <w:bottom w:val="none" w:sz="0" w:space="0" w:color="auto"/>
        <w:right w:val="none" w:sz="0" w:space="0" w:color="auto"/>
      </w:divBdr>
    </w:div>
    <w:div w:id="582448580">
      <w:bodyDiv w:val="1"/>
      <w:marLeft w:val="0"/>
      <w:marRight w:val="0"/>
      <w:marTop w:val="0"/>
      <w:marBottom w:val="0"/>
      <w:divBdr>
        <w:top w:val="none" w:sz="0" w:space="0" w:color="auto"/>
        <w:left w:val="none" w:sz="0" w:space="0" w:color="auto"/>
        <w:bottom w:val="none" w:sz="0" w:space="0" w:color="auto"/>
        <w:right w:val="none" w:sz="0" w:space="0" w:color="auto"/>
      </w:divBdr>
    </w:div>
    <w:div w:id="589966595">
      <w:bodyDiv w:val="1"/>
      <w:marLeft w:val="0"/>
      <w:marRight w:val="0"/>
      <w:marTop w:val="0"/>
      <w:marBottom w:val="0"/>
      <w:divBdr>
        <w:top w:val="none" w:sz="0" w:space="0" w:color="auto"/>
        <w:left w:val="none" w:sz="0" w:space="0" w:color="auto"/>
        <w:bottom w:val="none" w:sz="0" w:space="0" w:color="auto"/>
        <w:right w:val="none" w:sz="0" w:space="0" w:color="auto"/>
      </w:divBdr>
    </w:div>
    <w:div w:id="676856105">
      <w:bodyDiv w:val="1"/>
      <w:marLeft w:val="0"/>
      <w:marRight w:val="0"/>
      <w:marTop w:val="0"/>
      <w:marBottom w:val="0"/>
      <w:divBdr>
        <w:top w:val="none" w:sz="0" w:space="0" w:color="auto"/>
        <w:left w:val="none" w:sz="0" w:space="0" w:color="auto"/>
        <w:bottom w:val="none" w:sz="0" w:space="0" w:color="auto"/>
        <w:right w:val="none" w:sz="0" w:space="0" w:color="auto"/>
      </w:divBdr>
    </w:div>
    <w:div w:id="680863051">
      <w:bodyDiv w:val="1"/>
      <w:marLeft w:val="0"/>
      <w:marRight w:val="0"/>
      <w:marTop w:val="0"/>
      <w:marBottom w:val="0"/>
      <w:divBdr>
        <w:top w:val="none" w:sz="0" w:space="0" w:color="auto"/>
        <w:left w:val="none" w:sz="0" w:space="0" w:color="auto"/>
        <w:bottom w:val="none" w:sz="0" w:space="0" w:color="auto"/>
        <w:right w:val="none" w:sz="0" w:space="0" w:color="auto"/>
      </w:divBdr>
    </w:div>
    <w:div w:id="683898937">
      <w:bodyDiv w:val="1"/>
      <w:marLeft w:val="0"/>
      <w:marRight w:val="0"/>
      <w:marTop w:val="0"/>
      <w:marBottom w:val="0"/>
      <w:divBdr>
        <w:top w:val="none" w:sz="0" w:space="0" w:color="auto"/>
        <w:left w:val="none" w:sz="0" w:space="0" w:color="auto"/>
        <w:bottom w:val="none" w:sz="0" w:space="0" w:color="auto"/>
        <w:right w:val="none" w:sz="0" w:space="0" w:color="auto"/>
      </w:divBdr>
    </w:div>
    <w:div w:id="738598240">
      <w:bodyDiv w:val="1"/>
      <w:marLeft w:val="0"/>
      <w:marRight w:val="0"/>
      <w:marTop w:val="0"/>
      <w:marBottom w:val="0"/>
      <w:divBdr>
        <w:top w:val="none" w:sz="0" w:space="0" w:color="auto"/>
        <w:left w:val="none" w:sz="0" w:space="0" w:color="auto"/>
        <w:bottom w:val="none" w:sz="0" w:space="0" w:color="auto"/>
        <w:right w:val="none" w:sz="0" w:space="0" w:color="auto"/>
      </w:divBdr>
    </w:div>
    <w:div w:id="843739266">
      <w:bodyDiv w:val="1"/>
      <w:marLeft w:val="0"/>
      <w:marRight w:val="0"/>
      <w:marTop w:val="0"/>
      <w:marBottom w:val="0"/>
      <w:divBdr>
        <w:top w:val="none" w:sz="0" w:space="0" w:color="auto"/>
        <w:left w:val="none" w:sz="0" w:space="0" w:color="auto"/>
        <w:bottom w:val="none" w:sz="0" w:space="0" w:color="auto"/>
        <w:right w:val="none" w:sz="0" w:space="0" w:color="auto"/>
      </w:divBdr>
    </w:div>
    <w:div w:id="861288700">
      <w:bodyDiv w:val="1"/>
      <w:marLeft w:val="0"/>
      <w:marRight w:val="0"/>
      <w:marTop w:val="0"/>
      <w:marBottom w:val="0"/>
      <w:divBdr>
        <w:top w:val="none" w:sz="0" w:space="0" w:color="auto"/>
        <w:left w:val="none" w:sz="0" w:space="0" w:color="auto"/>
        <w:bottom w:val="none" w:sz="0" w:space="0" w:color="auto"/>
        <w:right w:val="none" w:sz="0" w:space="0" w:color="auto"/>
      </w:divBdr>
    </w:div>
    <w:div w:id="918750336">
      <w:bodyDiv w:val="1"/>
      <w:marLeft w:val="0"/>
      <w:marRight w:val="0"/>
      <w:marTop w:val="0"/>
      <w:marBottom w:val="0"/>
      <w:divBdr>
        <w:top w:val="none" w:sz="0" w:space="0" w:color="auto"/>
        <w:left w:val="none" w:sz="0" w:space="0" w:color="auto"/>
        <w:bottom w:val="none" w:sz="0" w:space="0" w:color="auto"/>
        <w:right w:val="none" w:sz="0" w:space="0" w:color="auto"/>
      </w:divBdr>
    </w:div>
    <w:div w:id="1005591277">
      <w:bodyDiv w:val="1"/>
      <w:marLeft w:val="0"/>
      <w:marRight w:val="0"/>
      <w:marTop w:val="0"/>
      <w:marBottom w:val="0"/>
      <w:divBdr>
        <w:top w:val="none" w:sz="0" w:space="0" w:color="auto"/>
        <w:left w:val="none" w:sz="0" w:space="0" w:color="auto"/>
        <w:bottom w:val="none" w:sz="0" w:space="0" w:color="auto"/>
        <w:right w:val="none" w:sz="0" w:space="0" w:color="auto"/>
      </w:divBdr>
    </w:div>
    <w:div w:id="1018115527">
      <w:bodyDiv w:val="1"/>
      <w:marLeft w:val="0"/>
      <w:marRight w:val="0"/>
      <w:marTop w:val="0"/>
      <w:marBottom w:val="0"/>
      <w:divBdr>
        <w:top w:val="none" w:sz="0" w:space="0" w:color="auto"/>
        <w:left w:val="none" w:sz="0" w:space="0" w:color="auto"/>
        <w:bottom w:val="none" w:sz="0" w:space="0" w:color="auto"/>
        <w:right w:val="none" w:sz="0" w:space="0" w:color="auto"/>
      </w:divBdr>
    </w:div>
    <w:div w:id="1042174518">
      <w:bodyDiv w:val="1"/>
      <w:marLeft w:val="0"/>
      <w:marRight w:val="0"/>
      <w:marTop w:val="0"/>
      <w:marBottom w:val="0"/>
      <w:divBdr>
        <w:top w:val="none" w:sz="0" w:space="0" w:color="auto"/>
        <w:left w:val="none" w:sz="0" w:space="0" w:color="auto"/>
        <w:bottom w:val="none" w:sz="0" w:space="0" w:color="auto"/>
        <w:right w:val="none" w:sz="0" w:space="0" w:color="auto"/>
      </w:divBdr>
    </w:div>
    <w:div w:id="1049839825">
      <w:bodyDiv w:val="1"/>
      <w:marLeft w:val="0"/>
      <w:marRight w:val="0"/>
      <w:marTop w:val="0"/>
      <w:marBottom w:val="0"/>
      <w:divBdr>
        <w:top w:val="none" w:sz="0" w:space="0" w:color="auto"/>
        <w:left w:val="none" w:sz="0" w:space="0" w:color="auto"/>
        <w:bottom w:val="none" w:sz="0" w:space="0" w:color="auto"/>
        <w:right w:val="none" w:sz="0" w:space="0" w:color="auto"/>
      </w:divBdr>
    </w:div>
    <w:div w:id="1062171758">
      <w:bodyDiv w:val="1"/>
      <w:marLeft w:val="0"/>
      <w:marRight w:val="0"/>
      <w:marTop w:val="0"/>
      <w:marBottom w:val="0"/>
      <w:divBdr>
        <w:top w:val="none" w:sz="0" w:space="0" w:color="auto"/>
        <w:left w:val="none" w:sz="0" w:space="0" w:color="auto"/>
        <w:bottom w:val="none" w:sz="0" w:space="0" w:color="auto"/>
        <w:right w:val="none" w:sz="0" w:space="0" w:color="auto"/>
      </w:divBdr>
    </w:div>
    <w:div w:id="1123227320">
      <w:bodyDiv w:val="1"/>
      <w:marLeft w:val="0"/>
      <w:marRight w:val="0"/>
      <w:marTop w:val="0"/>
      <w:marBottom w:val="0"/>
      <w:divBdr>
        <w:top w:val="none" w:sz="0" w:space="0" w:color="auto"/>
        <w:left w:val="none" w:sz="0" w:space="0" w:color="auto"/>
        <w:bottom w:val="none" w:sz="0" w:space="0" w:color="auto"/>
        <w:right w:val="none" w:sz="0" w:space="0" w:color="auto"/>
      </w:divBdr>
    </w:div>
    <w:div w:id="1127090810">
      <w:bodyDiv w:val="1"/>
      <w:marLeft w:val="0"/>
      <w:marRight w:val="0"/>
      <w:marTop w:val="0"/>
      <w:marBottom w:val="0"/>
      <w:divBdr>
        <w:top w:val="none" w:sz="0" w:space="0" w:color="auto"/>
        <w:left w:val="none" w:sz="0" w:space="0" w:color="auto"/>
        <w:bottom w:val="none" w:sz="0" w:space="0" w:color="auto"/>
        <w:right w:val="none" w:sz="0" w:space="0" w:color="auto"/>
      </w:divBdr>
    </w:div>
    <w:div w:id="1140267142">
      <w:bodyDiv w:val="1"/>
      <w:marLeft w:val="0"/>
      <w:marRight w:val="0"/>
      <w:marTop w:val="0"/>
      <w:marBottom w:val="0"/>
      <w:divBdr>
        <w:top w:val="none" w:sz="0" w:space="0" w:color="auto"/>
        <w:left w:val="none" w:sz="0" w:space="0" w:color="auto"/>
        <w:bottom w:val="none" w:sz="0" w:space="0" w:color="auto"/>
        <w:right w:val="none" w:sz="0" w:space="0" w:color="auto"/>
      </w:divBdr>
    </w:div>
    <w:div w:id="1150754260">
      <w:bodyDiv w:val="1"/>
      <w:marLeft w:val="0"/>
      <w:marRight w:val="0"/>
      <w:marTop w:val="0"/>
      <w:marBottom w:val="0"/>
      <w:divBdr>
        <w:top w:val="none" w:sz="0" w:space="0" w:color="auto"/>
        <w:left w:val="none" w:sz="0" w:space="0" w:color="auto"/>
        <w:bottom w:val="none" w:sz="0" w:space="0" w:color="auto"/>
        <w:right w:val="none" w:sz="0" w:space="0" w:color="auto"/>
      </w:divBdr>
    </w:div>
    <w:div w:id="1152913323">
      <w:bodyDiv w:val="1"/>
      <w:marLeft w:val="0"/>
      <w:marRight w:val="0"/>
      <w:marTop w:val="0"/>
      <w:marBottom w:val="0"/>
      <w:divBdr>
        <w:top w:val="none" w:sz="0" w:space="0" w:color="auto"/>
        <w:left w:val="none" w:sz="0" w:space="0" w:color="auto"/>
        <w:bottom w:val="none" w:sz="0" w:space="0" w:color="auto"/>
        <w:right w:val="none" w:sz="0" w:space="0" w:color="auto"/>
      </w:divBdr>
    </w:div>
    <w:div w:id="1183201246">
      <w:bodyDiv w:val="1"/>
      <w:marLeft w:val="0"/>
      <w:marRight w:val="0"/>
      <w:marTop w:val="0"/>
      <w:marBottom w:val="0"/>
      <w:divBdr>
        <w:top w:val="none" w:sz="0" w:space="0" w:color="auto"/>
        <w:left w:val="none" w:sz="0" w:space="0" w:color="auto"/>
        <w:bottom w:val="none" w:sz="0" w:space="0" w:color="auto"/>
        <w:right w:val="none" w:sz="0" w:space="0" w:color="auto"/>
      </w:divBdr>
    </w:div>
    <w:div w:id="1263300096">
      <w:bodyDiv w:val="1"/>
      <w:marLeft w:val="0"/>
      <w:marRight w:val="0"/>
      <w:marTop w:val="0"/>
      <w:marBottom w:val="0"/>
      <w:divBdr>
        <w:top w:val="none" w:sz="0" w:space="0" w:color="auto"/>
        <w:left w:val="none" w:sz="0" w:space="0" w:color="auto"/>
        <w:bottom w:val="none" w:sz="0" w:space="0" w:color="auto"/>
        <w:right w:val="none" w:sz="0" w:space="0" w:color="auto"/>
      </w:divBdr>
    </w:div>
    <w:div w:id="1264263329">
      <w:bodyDiv w:val="1"/>
      <w:marLeft w:val="0"/>
      <w:marRight w:val="0"/>
      <w:marTop w:val="0"/>
      <w:marBottom w:val="0"/>
      <w:divBdr>
        <w:top w:val="none" w:sz="0" w:space="0" w:color="auto"/>
        <w:left w:val="none" w:sz="0" w:space="0" w:color="auto"/>
        <w:bottom w:val="none" w:sz="0" w:space="0" w:color="auto"/>
        <w:right w:val="none" w:sz="0" w:space="0" w:color="auto"/>
      </w:divBdr>
    </w:div>
    <w:div w:id="1333266377">
      <w:bodyDiv w:val="1"/>
      <w:marLeft w:val="0"/>
      <w:marRight w:val="0"/>
      <w:marTop w:val="0"/>
      <w:marBottom w:val="0"/>
      <w:divBdr>
        <w:top w:val="none" w:sz="0" w:space="0" w:color="auto"/>
        <w:left w:val="none" w:sz="0" w:space="0" w:color="auto"/>
        <w:bottom w:val="none" w:sz="0" w:space="0" w:color="auto"/>
        <w:right w:val="none" w:sz="0" w:space="0" w:color="auto"/>
      </w:divBdr>
    </w:div>
    <w:div w:id="1374378232">
      <w:bodyDiv w:val="1"/>
      <w:marLeft w:val="0"/>
      <w:marRight w:val="0"/>
      <w:marTop w:val="0"/>
      <w:marBottom w:val="0"/>
      <w:divBdr>
        <w:top w:val="none" w:sz="0" w:space="0" w:color="auto"/>
        <w:left w:val="none" w:sz="0" w:space="0" w:color="auto"/>
        <w:bottom w:val="none" w:sz="0" w:space="0" w:color="auto"/>
        <w:right w:val="none" w:sz="0" w:space="0" w:color="auto"/>
      </w:divBdr>
    </w:div>
    <w:div w:id="1426144299">
      <w:bodyDiv w:val="1"/>
      <w:marLeft w:val="0"/>
      <w:marRight w:val="0"/>
      <w:marTop w:val="0"/>
      <w:marBottom w:val="0"/>
      <w:divBdr>
        <w:top w:val="none" w:sz="0" w:space="0" w:color="auto"/>
        <w:left w:val="none" w:sz="0" w:space="0" w:color="auto"/>
        <w:bottom w:val="none" w:sz="0" w:space="0" w:color="auto"/>
        <w:right w:val="none" w:sz="0" w:space="0" w:color="auto"/>
      </w:divBdr>
    </w:div>
    <w:div w:id="1502508524">
      <w:bodyDiv w:val="1"/>
      <w:marLeft w:val="0"/>
      <w:marRight w:val="0"/>
      <w:marTop w:val="0"/>
      <w:marBottom w:val="0"/>
      <w:divBdr>
        <w:top w:val="none" w:sz="0" w:space="0" w:color="auto"/>
        <w:left w:val="none" w:sz="0" w:space="0" w:color="auto"/>
        <w:bottom w:val="none" w:sz="0" w:space="0" w:color="auto"/>
        <w:right w:val="none" w:sz="0" w:space="0" w:color="auto"/>
      </w:divBdr>
    </w:div>
    <w:div w:id="1523855198">
      <w:bodyDiv w:val="1"/>
      <w:marLeft w:val="0"/>
      <w:marRight w:val="0"/>
      <w:marTop w:val="0"/>
      <w:marBottom w:val="0"/>
      <w:divBdr>
        <w:top w:val="none" w:sz="0" w:space="0" w:color="auto"/>
        <w:left w:val="none" w:sz="0" w:space="0" w:color="auto"/>
        <w:bottom w:val="none" w:sz="0" w:space="0" w:color="auto"/>
        <w:right w:val="none" w:sz="0" w:space="0" w:color="auto"/>
      </w:divBdr>
    </w:div>
    <w:div w:id="1603105896">
      <w:bodyDiv w:val="1"/>
      <w:marLeft w:val="0"/>
      <w:marRight w:val="0"/>
      <w:marTop w:val="0"/>
      <w:marBottom w:val="0"/>
      <w:divBdr>
        <w:top w:val="none" w:sz="0" w:space="0" w:color="auto"/>
        <w:left w:val="none" w:sz="0" w:space="0" w:color="auto"/>
        <w:bottom w:val="none" w:sz="0" w:space="0" w:color="auto"/>
        <w:right w:val="none" w:sz="0" w:space="0" w:color="auto"/>
      </w:divBdr>
    </w:div>
    <w:div w:id="1642425511">
      <w:bodyDiv w:val="1"/>
      <w:marLeft w:val="0"/>
      <w:marRight w:val="0"/>
      <w:marTop w:val="0"/>
      <w:marBottom w:val="0"/>
      <w:divBdr>
        <w:top w:val="none" w:sz="0" w:space="0" w:color="auto"/>
        <w:left w:val="none" w:sz="0" w:space="0" w:color="auto"/>
        <w:bottom w:val="none" w:sz="0" w:space="0" w:color="auto"/>
        <w:right w:val="none" w:sz="0" w:space="0" w:color="auto"/>
      </w:divBdr>
      <w:divsChild>
        <w:div w:id="1645428536">
          <w:marLeft w:val="0"/>
          <w:marRight w:val="0"/>
          <w:marTop w:val="0"/>
          <w:marBottom w:val="0"/>
          <w:divBdr>
            <w:top w:val="single" w:sz="6" w:space="0" w:color="B0B0B0"/>
            <w:left w:val="single" w:sz="6" w:space="9" w:color="B0B0B0"/>
            <w:bottom w:val="single" w:sz="6" w:space="0" w:color="B0B0B0"/>
            <w:right w:val="single" w:sz="2" w:space="0" w:color="FFFFFF"/>
          </w:divBdr>
        </w:div>
      </w:divsChild>
    </w:div>
    <w:div w:id="1704596234">
      <w:bodyDiv w:val="1"/>
      <w:marLeft w:val="0"/>
      <w:marRight w:val="0"/>
      <w:marTop w:val="0"/>
      <w:marBottom w:val="0"/>
      <w:divBdr>
        <w:top w:val="none" w:sz="0" w:space="0" w:color="auto"/>
        <w:left w:val="none" w:sz="0" w:space="0" w:color="auto"/>
        <w:bottom w:val="none" w:sz="0" w:space="0" w:color="auto"/>
        <w:right w:val="none" w:sz="0" w:space="0" w:color="auto"/>
      </w:divBdr>
      <w:divsChild>
        <w:div w:id="1220942305">
          <w:marLeft w:val="0"/>
          <w:marRight w:val="0"/>
          <w:marTop w:val="0"/>
          <w:marBottom w:val="0"/>
          <w:divBdr>
            <w:top w:val="none" w:sz="0" w:space="0" w:color="auto"/>
            <w:left w:val="none" w:sz="0" w:space="0" w:color="auto"/>
            <w:bottom w:val="none" w:sz="0" w:space="0" w:color="auto"/>
            <w:right w:val="none" w:sz="0" w:space="0" w:color="auto"/>
          </w:divBdr>
          <w:divsChild>
            <w:div w:id="1539779062">
              <w:marLeft w:val="0"/>
              <w:marRight w:val="0"/>
              <w:marTop w:val="0"/>
              <w:marBottom w:val="0"/>
              <w:divBdr>
                <w:top w:val="none" w:sz="0" w:space="0" w:color="auto"/>
                <w:left w:val="none" w:sz="0" w:space="0" w:color="auto"/>
                <w:bottom w:val="none" w:sz="0" w:space="0" w:color="auto"/>
                <w:right w:val="none" w:sz="0" w:space="0" w:color="auto"/>
              </w:divBdr>
              <w:divsChild>
                <w:div w:id="272440825">
                  <w:marLeft w:val="0"/>
                  <w:marRight w:val="0"/>
                  <w:marTop w:val="0"/>
                  <w:marBottom w:val="0"/>
                  <w:divBdr>
                    <w:top w:val="none" w:sz="0" w:space="0" w:color="auto"/>
                    <w:left w:val="none" w:sz="0" w:space="0" w:color="auto"/>
                    <w:bottom w:val="none" w:sz="0" w:space="0" w:color="auto"/>
                    <w:right w:val="none" w:sz="0" w:space="0" w:color="auto"/>
                  </w:divBdr>
                  <w:divsChild>
                    <w:div w:id="1691101657">
                      <w:marLeft w:val="0"/>
                      <w:marRight w:val="0"/>
                      <w:marTop w:val="0"/>
                      <w:marBottom w:val="0"/>
                      <w:divBdr>
                        <w:top w:val="none" w:sz="0" w:space="0" w:color="auto"/>
                        <w:left w:val="none" w:sz="0" w:space="0" w:color="auto"/>
                        <w:bottom w:val="none" w:sz="0" w:space="0" w:color="auto"/>
                        <w:right w:val="none" w:sz="0" w:space="0" w:color="auto"/>
                      </w:divBdr>
                      <w:divsChild>
                        <w:div w:id="507646579">
                          <w:marLeft w:val="0"/>
                          <w:marRight w:val="0"/>
                          <w:marTop w:val="0"/>
                          <w:marBottom w:val="0"/>
                          <w:divBdr>
                            <w:top w:val="none" w:sz="0" w:space="0" w:color="auto"/>
                            <w:left w:val="none" w:sz="0" w:space="0" w:color="auto"/>
                            <w:bottom w:val="none" w:sz="0" w:space="0" w:color="auto"/>
                            <w:right w:val="none" w:sz="0" w:space="0" w:color="auto"/>
                          </w:divBdr>
                          <w:divsChild>
                            <w:div w:id="1692534345">
                              <w:marLeft w:val="0"/>
                              <w:marRight w:val="0"/>
                              <w:marTop w:val="0"/>
                              <w:marBottom w:val="0"/>
                              <w:divBdr>
                                <w:top w:val="none" w:sz="0" w:space="0" w:color="auto"/>
                                <w:left w:val="none" w:sz="0" w:space="0" w:color="auto"/>
                                <w:bottom w:val="none" w:sz="0" w:space="0" w:color="auto"/>
                                <w:right w:val="none" w:sz="0" w:space="0" w:color="auto"/>
                              </w:divBdr>
                              <w:divsChild>
                                <w:div w:id="884214550">
                                  <w:marLeft w:val="0"/>
                                  <w:marRight w:val="0"/>
                                  <w:marTop w:val="0"/>
                                  <w:marBottom w:val="0"/>
                                  <w:divBdr>
                                    <w:top w:val="none" w:sz="0" w:space="0" w:color="auto"/>
                                    <w:left w:val="none" w:sz="0" w:space="0" w:color="auto"/>
                                    <w:bottom w:val="none" w:sz="0" w:space="0" w:color="auto"/>
                                    <w:right w:val="none" w:sz="0" w:space="0" w:color="auto"/>
                                  </w:divBdr>
                                  <w:divsChild>
                                    <w:div w:id="534196913">
                                      <w:marLeft w:val="0"/>
                                      <w:marRight w:val="0"/>
                                      <w:marTop w:val="0"/>
                                      <w:marBottom w:val="0"/>
                                      <w:divBdr>
                                        <w:top w:val="single" w:sz="6" w:space="0" w:color="F5F5F5"/>
                                        <w:left w:val="single" w:sz="6" w:space="0" w:color="F5F5F5"/>
                                        <w:bottom w:val="single" w:sz="6" w:space="0" w:color="F5F5F5"/>
                                        <w:right w:val="single" w:sz="6" w:space="0" w:color="F5F5F5"/>
                                      </w:divBdr>
                                      <w:divsChild>
                                        <w:div w:id="1059472112">
                                          <w:marLeft w:val="0"/>
                                          <w:marRight w:val="0"/>
                                          <w:marTop w:val="0"/>
                                          <w:marBottom w:val="0"/>
                                          <w:divBdr>
                                            <w:top w:val="none" w:sz="0" w:space="0" w:color="auto"/>
                                            <w:left w:val="none" w:sz="0" w:space="0" w:color="auto"/>
                                            <w:bottom w:val="none" w:sz="0" w:space="0" w:color="auto"/>
                                            <w:right w:val="none" w:sz="0" w:space="0" w:color="auto"/>
                                          </w:divBdr>
                                          <w:divsChild>
                                            <w:div w:id="1170440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68690547">
      <w:bodyDiv w:val="1"/>
      <w:marLeft w:val="0"/>
      <w:marRight w:val="0"/>
      <w:marTop w:val="0"/>
      <w:marBottom w:val="0"/>
      <w:divBdr>
        <w:top w:val="none" w:sz="0" w:space="0" w:color="auto"/>
        <w:left w:val="none" w:sz="0" w:space="0" w:color="auto"/>
        <w:bottom w:val="none" w:sz="0" w:space="0" w:color="auto"/>
        <w:right w:val="none" w:sz="0" w:space="0" w:color="auto"/>
      </w:divBdr>
    </w:div>
    <w:div w:id="1789884502">
      <w:bodyDiv w:val="1"/>
      <w:marLeft w:val="0"/>
      <w:marRight w:val="0"/>
      <w:marTop w:val="0"/>
      <w:marBottom w:val="0"/>
      <w:divBdr>
        <w:top w:val="none" w:sz="0" w:space="0" w:color="auto"/>
        <w:left w:val="none" w:sz="0" w:space="0" w:color="auto"/>
        <w:bottom w:val="none" w:sz="0" w:space="0" w:color="auto"/>
        <w:right w:val="none" w:sz="0" w:space="0" w:color="auto"/>
      </w:divBdr>
    </w:div>
    <w:div w:id="1864509634">
      <w:bodyDiv w:val="1"/>
      <w:marLeft w:val="0"/>
      <w:marRight w:val="0"/>
      <w:marTop w:val="0"/>
      <w:marBottom w:val="0"/>
      <w:divBdr>
        <w:top w:val="none" w:sz="0" w:space="0" w:color="auto"/>
        <w:left w:val="none" w:sz="0" w:space="0" w:color="auto"/>
        <w:bottom w:val="none" w:sz="0" w:space="0" w:color="auto"/>
        <w:right w:val="none" w:sz="0" w:space="0" w:color="auto"/>
      </w:divBdr>
    </w:div>
    <w:div w:id="1913083465">
      <w:bodyDiv w:val="1"/>
      <w:marLeft w:val="0"/>
      <w:marRight w:val="0"/>
      <w:marTop w:val="0"/>
      <w:marBottom w:val="0"/>
      <w:divBdr>
        <w:top w:val="none" w:sz="0" w:space="0" w:color="auto"/>
        <w:left w:val="none" w:sz="0" w:space="0" w:color="auto"/>
        <w:bottom w:val="none" w:sz="0" w:space="0" w:color="auto"/>
        <w:right w:val="none" w:sz="0" w:space="0" w:color="auto"/>
      </w:divBdr>
    </w:div>
    <w:div w:id="1936554326">
      <w:bodyDiv w:val="1"/>
      <w:marLeft w:val="0"/>
      <w:marRight w:val="0"/>
      <w:marTop w:val="0"/>
      <w:marBottom w:val="0"/>
      <w:divBdr>
        <w:top w:val="none" w:sz="0" w:space="0" w:color="auto"/>
        <w:left w:val="none" w:sz="0" w:space="0" w:color="auto"/>
        <w:bottom w:val="none" w:sz="0" w:space="0" w:color="auto"/>
        <w:right w:val="none" w:sz="0" w:space="0" w:color="auto"/>
      </w:divBdr>
    </w:div>
    <w:div w:id="1996178506">
      <w:bodyDiv w:val="1"/>
      <w:marLeft w:val="0"/>
      <w:marRight w:val="0"/>
      <w:marTop w:val="0"/>
      <w:marBottom w:val="0"/>
      <w:divBdr>
        <w:top w:val="none" w:sz="0" w:space="0" w:color="auto"/>
        <w:left w:val="none" w:sz="0" w:space="0" w:color="auto"/>
        <w:bottom w:val="none" w:sz="0" w:space="0" w:color="auto"/>
        <w:right w:val="none" w:sz="0" w:space="0" w:color="auto"/>
      </w:divBdr>
    </w:div>
    <w:div w:id="2020161139">
      <w:bodyDiv w:val="1"/>
      <w:marLeft w:val="0"/>
      <w:marRight w:val="0"/>
      <w:marTop w:val="0"/>
      <w:marBottom w:val="0"/>
      <w:divBdr>
        <w:top w:val="none" w:sz="0" w:space="0" w:color="auto"/>
        <w:left w:val="none" w:sz="0" w:space="0" w:color="auto"/>
        <w:bottom w:val="none" w:sz="0" w:space="0" w:color="auto"/>
        <w:right w:val="none" w:sz="0" w:space="0" w:color="auto"/>
      </w:divBdr>
      <w:divsChild>
        <w:div w:id="64688052">
          <w:marLeft w:val="0"/>
          <w:marRight w:val="0"/>
          <w:marTop w:val="0"/>
          <w:marBottom w:val="0"/>
          <w:divBdr>
            <w:top w:val="single" w:sz="6" w:space="0" w:color="B0B0B0"/>
            <w:left w:val="single" w:sz="6" w:space="9" w:color="B0B0B0"/>
            <w:bottom w:val="single" w:sz="6" w:space="0" w:color="B0B0B0"/>
            <w:right w:val="single" w:sz="2" w:space="0" w:color="FFFFFF"/>
          </w:divBdr>
        </w:div>
      </w:divsChild>
    </w:div>
    <w:div w:id="2057200366">
      <w:bodyDiv w:val="1"/>
      <w:marLeft w:val="0"/>
      <w:marRight w:val="0"/>
      <w:marTop w:val="0"/>
      <w:marBottom w:val="0"/>
      <w:divBdr>
        <w:top w:val="none" w:sz="0" w:space="0" w:color="auto"/>
        <w:left w:val="none" w:sz="0" w:space="0" w:color="auto"/>
        <w:bottom w:val="none" w:sz="0" w:space="0" w:color="auto"/>
        <w:right w:val="none" w:sz="0" w:space="0" w:color="auto"/>
      </w:divBdr>
      <w:divsChild>
        <w:div w:id="251622952">
          <w:marLeft w:val="0"/>
          <w:marRight w:val="0"/>
          <w:marTop w:val="0"/>
          <w:marBottom w:val="0"/>
          <w:divBdr>
            <w:top w:val="none" w:sz="0" w:space="0" w:color="auto"/>
            <w:left w:val="none" w:sz="0" w:space="0" w:color="auto"/>
            <w:bottom w:val="none" w:sz="0" w:space="0" w:color="auto"/>
            <w:right w:val="none" w:sz="0" w:space="0" w:color="auto"/>
          </w:divBdr>
          <w:divsChild>
            <w:div w:id="139732835">
              <w:marLeft w:val="0"/>
              <w:marRight w:val="0"/>
              <w:marTop w:val="0"/>
              <w:marBottom w:val="0"/>
              <w:divBdr>
                <w:top w:val="none" w:sz="0" w:space="0" w:color="auto"/>
                <w:left w:val="none" w:sz="0" w:space="0" w:color="auto"/>
                <w:bottom w:val="none" w:sz="0" w:space="0" w:color="auto"/>
                <w:right w:val="none" w:sz="0" w:space="0" w:color="auto"/>
              </w:divBdr>
              <w:divsChild>
                <w:div w:id="391276495">
                  <w:marLeft w:val="0"/>
                  <w:marRight w:val="0"/>
                  <w:marTop w:val="0"/>
                  <w:marBottom w:val="0"/>
                  <w:divBdr>
                    <w:top w:val="none" w:sz="0" w:space="0" w:color="auto"/>
                    <w:left w:val="none" w:sz="0" w:space="0" w:color="auto"/>
                    <w:bottom w:val="none" w:sz="0" w:space="0" w:color="auto"/>
                    <w:right w:val="none" w:sz="0" w:space="0" w:color="auto"/>
                  </w:divBdr>
                  <w:divsChild>
                    <w:div w:id="330253894">
                      <w:marLeft w:val="0"/>
                      <w:marRight w:val="0"/>
                      <w:marTop w:val="0"/>
                      <w:marBottom w:val="0"/>
                      <w:divBdr>
                        <w:top w:val="none" w:sz="0" w:space="0" w:color="auto"/>
                        <w:left w:val="none" w:sz="0" w:space="0" w:color="auto"/>
                        <w:bottom w:val="none" w:sz="0" w:space="0" w:color="auto"/>
                        <w:right w:val="none" w:sz="0" w:space="0" w:color="auto"/>
                      </w:divBdr>
                      <w:divsChild>
                        <w:div w:id="1027876654">
                          <w:marLeft w:val="0"/>
                          <w:marRight w:val="0"/>
                          <w:marTop w:val="0"/>
                          <w:marBottom w:val="0"/>
                          <w:divBdr>
                            <w:top w:val="none" w:sz="0" w:space="0" w:color="auto"/>
                            <w:left w:val="none" w:sz="0" w:space="0" w:color="auto"/>
                            <w:bottom w:val="none" w:sz="0" w:space="0" w:color="auto"/>
                            <w:right w:val="none" w:sz="0" w:space="0" w:color="auto"/>
                          </w:divBdr>
                          <w:divsChild>
                            <w:div w:id="497230578">
                              <w:marLeft w:val="0"/>
                              <w:marRight w:val="0"/>
                              <w:marTop w:val="0"/>
                              <w:marBottom w:val="0"/>
                              <w:divBdr>
                                <w:top w:val="none" w:sz="0" w:space="0" w:color="auto"/>
                                <w:left w:val="none" w:sz="0" w:space="0" w:color="auto"/>
                                <w:bottom w:val="none" w:sz="0" w:space="0" w:color="auto"/>
                                <w:right w:val="none" w:sz="0" w:space="0" w:color="auto"/>
                              </w:divBdr>
                              <w:divsChild>
                                <w:div w:id="1279339957">
                                  <w:marLeft w:val="0"/>
                                  <w:marRight w:val="0"/>
                                  <w:marTop w:val="0"/>
                                  <w:marBottom w:val="0"/>
                                  <w:divBdr>
                                    <w:top w:val="none" w:sz="0" w:space="0" w:color="auto"/>
                                    <w:left w:val="none" w:sz="0" w:space="0" w:color="auto"/>
                                    <w:bottom w:val="none" w:sz="0" w:space="0" w:color="auto"/>
                                    <w:right w:val="none" w:sz="0" w:space="0" w:color="auto"/>
                                  </w:divBdr>
                                  <w:divsChild>
                                    <w:div w:id="1547792811">
                                      <w:marLeft w:val="0"/>
                                      <w:marRight w:val="0"/>
                                      <w:marTop w:val="0"/>
                                      <w:marBottom w:val="0"/>
                                      <w:divBdr>
                                        <w:top w:val="single" w:sz="6" w:space="0" w:color="F5F5F5"/>
                                        <w:left w:val="single" w:sz="6" w:space="0" w:color="F5F5F5"/>
                                        <w:bottom w:val="single" w:sz="6" w:space="0" w:color="F5F5F5"/>
                                        <w:right w:val="single" w:sz="6" w:space="0" w:color="F5F5F5"/>
                                      </w:divBdr>
                                      <w:divsChild>
                                        <w:div w:id="639193266">
                                          <w:marLeft w:val="0"/>
                                          <w:marRight w:val="0"/>
                                          <w:marTop w:val="0"/>
                                          <w:marBottom w:val="0"/>
                                          <w:divBdr>
                                            <w:top w:val="none" w:sz="0" w:space="0" w:color="auto"/>
                                            <w:left w:val="none" w:sz="0" w:space="0" w:color="auto"/>
                                            <w:bottom w:val="none" w:sz="0" w:space="0" w:color="auto"/>
                                            <w:right w:val="none" w:sz="0" w:space="0" w:color="auto"/>
                                          </w:divBdr>
                                          <w:divsChild>
                                            <w:div w:id="1195579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8F8C86-643B-4A95-B52F-B946AB3B60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6428</TotalTime>
  <Pages>27</Pages>
  <Words>7656</Words>
  <Characters>43644</Characters>
  <Application>Microsoft Office Word</Application>
  <DocSecurity>0</DocSecurity>
  <Lines>363</Lines>
  <Paragraphs>102</Paragraphs>
  <ScaleCrop>false</ScaleCrop>
  <HeadingPairs>
    <vt:vector size="2" baseType="variant">
      <vt:variant>
        <vt:lpstr>Title</vt:lpstr>
      </vt:variant>
      <vt:variant>
        <vt:i4>1</vt:i4>
      </vt:variant>
    </vt:vector>
  </HeadingPairs>
  <TitlesOfParts>
    <vt:vector size="1" baseType="lpstr">
      <vt:lpstr/>
    </vt:vector>
  </TitlesOfParts>
  <Company>Ernst &amp; Young</Company>
  <LinksUpToDate>false</LinksUpToDate>
  <CharactersWithSpaces>51198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Khumpanat Issadisai</dc:creator>
  <cp:lastModifiedBy>Chimphalayalai, Jarunee</cp:lastModifiedBy>
  <cp:revision>806</cp:revision>
  <cp:lastPrinted>2023-11-10T05:03:00Z</cp:lastPrinted>
  <dcterms:created xsi:type="dcterms:W3CDTF">2022-05-09T00:20:00Z</dcterms:created>
  <dcterms:modified xsi:type="dcterms:W3CDTF">2023-11-10T05:03:00Z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a60d57e-af5b-4752-ac57-3e4f28ca11dc_Enabled">
    <vt:lpwstr>true</vt:lpwstr>
  </property>
  <property fmtid="{D5CDD505-2E9C-101B-9397-08002B2CF9AE}" pid="3" name="MSIP_Label_ea60d57e-af5b-4752-ac57-3e4f28ca11dc_SetDate">
    <vt:lpwstr>2021-06-10T02:53:13Z</vt:lpwstr>
  </property>
  <property fmtid="{D5CDD505-2E9C-101B-9397-08002B2CF9AE}" pid="4" name="MSIP_Label_ea60d57e-af5b-4752-ac57-3e4f28ca11dc_Method">
    <vt:lpwstr>Standard</vt:lpwstr>
  </property>
  <property fmtid="{D5CDD505-2E9C-101B-9397-08002B2CF9AE}" pid="5" name="MSIP_Label_ea60d57e-af5b-4752-ac57-3e4f28ca11dc_Name">
    <vt:lpwstr>ea60d57e-af5b-4752-ac57-3e4f28ca11dc</vt:lpwstr>
  </property>
  <property fmtid="{D5CDD505-2E9C-101B-9397-08002B2CF9AE}" pid="6" name="MSIP_Label_ea60d57e-af5b-4752-ac57-3e4f28ca11dc_SiteId">
    <vt:lpwstr>36da45f1-dd2c-4d1f-af13-5abe46b99921</vt:lpwstr>
  </property>
  <property fmtid="{D5CDD505-2E9C-101B-9397-08002B2CF9AE}" pid="7" name="MSIP_Label_ea60d57e-af5b-4752-ac57-3e4f28ca11dc_ActionId">
    <vt:lpwstr>96f1e565-4013-490b-88e6-2dfa7130175e</vt:lpwstr>
  </property>
  <property fmtid="{D5CDD505-2E9C-101B-9397-08002B2CF9AE}" pid="8" name="MSIP_Label_ea60d57e-af5b-4752-ac57-3e4f28ca11dc_ContentBits">
    <vt:lpwstr>0</vt:lpwstr>
  </property>
</Properties>
</file>